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9657E9" w14:textId="26755E62" w:rsidR="00D56C05" w:rsidRDefault="00D56C05" w:rsidP="00CC63CC">
      <w:pPr>
        <w:spacing w:after="0" w:line="240" w:lineRule="auto"/>
        <w:jc w:val="center"/>
        <w:rPr>
          <w:b/>
        </w:rPr>
      </w:pPr>
    </w:p>
    <w:p w14:paraId="1E07FAFA" w14:textId="59FAAF3C" w:rsidR="007E6DE3" w:rsidRDefault="00E90C49" w:rsidP="009C2748">
      <w:pPr>
        <w:pStyle w:val="Default"/>
        <w:jc w:val="center"/>
        <w:rPr>
          <w:rFonts w:asciiTheme="minorHAnsi" w:eastAsiaTheme="minorHAnsi" w:hAnsiTheme="minorHAnsi" w:cstheme="minorBidi"/>
          <w:b/>
          <w:color w:val="auto"/>
          <w:szCs w:val="22"/>
          <w:lang w:eastAsia="en-US"/>
        </w:rPr>
      </w:pPr>
      <w:r>
        <w:rPr>
          <w:noProof/>
        </w:rPr>
        <w:drawing>
          <wp:inline distT="0" distB="0" distL="0" distR="0" wp14:anchorId="012170C9" wp14:editId="7AF07647">
            <wp:extent cx="4543425" cy="638175"/>
            <wp:effectExtent l="0" t="0" r="9525" b="9525"/>
            <wp:docPr id="1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43425" cy="638175"/>
                    </a:xfrm>
                    <a:prstGeom prst="rect">
                      <a:avLst/>
                    </a:prstGeom>
                    <a:noFill/>
                    <a:ln>
                      <a:noFill/>
                    </a:ln>
                  </pic:spPr>
                </pic:pic>
              </a:graphicData>
            </a:graphic>
          </wp:inline>
        </w:drawing>
      </w:r>
    </w:p>
    <w:p w14:paraId="58BA4497" w14:textId="77777777" w:rsidR="009C2748" w:rsidRDefault="009C2748" w:rsidP="00CC63CC">
      <w:pPr>
        <w:spacing w:after="0" w:line="240" w:lineRule="auto"/>
        <w:jc w:val="center"/>
        <w:rPr>
          <w:b/>
        </w:rPr>
      </w:pPr>
    </w:p>
    <w:p w14:paraId="7CE6295F" w14:textId="77777777" w:rsidR="009C2748" w:rsidRDefault="009C2748" w:rsidP="00CC63CC">
      <w:pPr>
        <w:spacing w:after="0" w:line="240" w:lineRule="auto"/>
        <w:jc w:val="center"/>
        <w:rPr>
          <w:b/>
        </w:rPr>
      </w:pPr>
    </w:p>
    <w:p w14:paraId="63E4693C" w14:textId="77777777" w:rsidR="008676D8" w:rsidRPr="008676D8" w:rsidRDefault="008676D8" w:rsidP="008676D8">
      <w:pPr>
        <w:spacing w:after="0" w:line="240" w:lineRule="auto"/>
        <w:jc w:val="center"/>
        <w:rPr>
          <w:b/>
        </w:rPr>
      </w:pPr>
      <w:r w:rsidRPr="008676D8">
        <w:rPr>
          <w:b/>
        </w:rPr>
        <w:t>«Ανάπτυξη μεθοδολογίας και ψηφιακών διδακτικών σεναρίων για τα γνωστικά αντικείμενα της Πρωτοβάθμιας και Δευτεροβάθμιας Γενικής και Επαγγελματικής Εκπαίδευσης»</w:t>
      </w:r>
    </w:p>
    <w:p w14:paraId="4CA6198F" w14:textId="77777777" w:rsidR="008676D8" w:rsidRPr="008676D8" w:rsidRDefault="008676D8" w:rsidP="008676D8">
      <w:pPr>
        <w:spacing w:after="0" w:line="240" w:lineRule="auto"/>
        <w:jc w:val="center"/>
        <w:rPr>
          <w:b/>
        </w:rPr>
      </w:pPr>
      <w:r w:rsidRPr="008676D8">
        <w:rPr>
          <w:b/>
        </w:rPr>
        <w:t xml:space="preserve">Άξονες Προτεραιότητας 1-2-3 Οριζόντια Πράξη, με κωδικό ΟΠΣ: 479325  και ΣΑΕ: 2014ΣΕ24580051 ΕΣΠΑ 2007-2013 </w:t>
      </w:r>
    </w:p>
    <w:p w14:paraId="1B2F58F8" w14:textId="77777777" w:rsidR="008676D8" w:rsidRPr="008676D8" w:rsidRDefault="008676D8" w:rsidP="008676D8">
      <w:pPr>
        <w:spacing w:after="0" w:line="240" w:lineRule="auto"/>
        <w:jc w:val="center"/>
        <w:rPr>
          <w:b/>
        </w:rPr>
      </w:pPr>
    </w:p>
    <w:p w14:paraId="0274E9A8" w14:textId="77777777" w:rsidR="008676D8" w:rsidRPr="008676D8" w:rsidRDefault="008676D8" w:rsidP="008676D8">
      <w:pPr>
        <w:spacing w:after="0" w:line="240" w:lineRule="auto"/>
        <w:jc w:val="center"/>
        <w:rPr>
          <w:b/>
          <w:i/>
        </w:rPr>
      </w:pPr>
      <w:r w:rsidRPr="008676D8">
        <w:rPr>
          <w:b/>
        </w:rPr>
        <w:t>Υποέργο</w:t>
      </w:r>
      <w:r w:rsidRPr="008676D8">
        <w:rPr>
          <w:b/>
          <w:i/>
        </w:rPr>
        <w:t xml:space="preserve"> 1 : «Ανάπτυξη μεθοδολογίας και δειγματικών σεναρίων για τα γνωστικά αντικείμενα της Πρωτοβάθμιας και Δευτεροβάθμιας Γενικής και Επαγγελματικής Εκπαίδευσης »</w:t>
      </w:r>
    </w:p>
    <w:p w14:paraId="2A45E1D7" w14:textId="77777777" w:rsidR="008676D8" w:rsidRDefault="008676D8" w:rsidP="008676D8">
      <w:pPr>
        <w:spacing w:after="0" w:line="240" w:lineRule="auto"/>
        <w:jc w:val="center"/>
        <w:rPr>
          <w:b/>
        </w:rPr>
      </w:pPr>
      <w:r w:rsidRPr="008676D8">
        <w:rPr>
          <w:b/>
        </w:rPr>
        <w:tab/>
      </w:r>
    </w:p>
    <w:p w14:paraId="5A34710D" w14:textId="55F5B3D2" w:rsidR="008676D8" w:rsidRPr="008676D8" w:rsidRDefault="008676D8" w:rsidP="008676D8">
      <w:pPr>
        <w:spacing w:after="0" w:line="240" w:lineRule="auto"/>
        <w:jc w:val="center"/>
        <w:rPr>
          <w:b/>
        </w:rPr>
      </w:pPr>
      <w:r w:rsidRPr="008676D8">
        <w:rPr>
          <w:b/>
        </w:rPr>
        <w:t>ΠΑΡΑΔΟΤΕΟ ΔΡΑΣΗΣ 1</w:t>
      </w:r>
    </w:p>
    <w:p w14:paraId="0DA1374A" w14:textId="77777777" w:rsidR="007E6DE3" w:rsidRDefault="007E6DE3" w:rsidP="00CC63CC">
      <w:pPr>
        <w:spacing w:after="0" w:line="240" w:lineRule="auto"/>
        <w:jc w:val="center"/>
        <w:rPr>
          <w:b/>
        </w:rPr>
      </w:pPr>
    </w:p>
    <w:p w14:paraId="4D33ECED" w14:textId="5F64EF7F" w:rsidR="008676D8" w:rsidRDefault="008676D8" w:rsidP="008676D8">
      <w:pPr>
        <w:autoSpaceDE w:val="0"/>
        <w:autoSpaceDN w:val="0"/>
        <w:adjustRightInd w:val="0"/>
        <w:spacing w:line="300" w:lineRule="atLeast"/>
        <w:jc w:val="center"/>
        <w:rPr>
          <w:rFonts w:cs="Calibri"/>
        </w:rPr>
      </w:pPr>
      <w:r>
        <w:rPr>
          <w:rFonts w:ascii="Calibri" w:hAnsi="Calibri" w:cs="Calibri"/>
          <w:sz w:val="28"/>
          <w:szCs w:val="28"/>
        </w:rPr>
        <w:t>Τίτλος Παραδοτέου</w:t>
      </w:r>
    </w:p>
    <w:p w14:paraId="1506986E" w14:textId="127BA0D6" w:rsidR="008676D8" w:rsidRDefault="008676D8" w:rsidP="008676D8">
      <w:pPr>
        <w:autoSpaceDE w:val="0"/>
        <w:autoSpaceDN w:val="0"/>
        <w:adjustRightInd w:val="0"/>
        <w:spacing w:line="300" w:lineRule="atLeast"/>
        <w:jc w:val="center"/>
        <w:rPr>
          <w:rFonts w:cs="Calibri"/>
        </w:rPr>
      </w:pPr>
      <w:r w:rsidRPr="00777593">
        <w:rPr>
          <w:rFonts w:cs="Calibri"/>
        </w:rPr>
        <w:t>Α. Π.1.1.</w:t>
      </w:r>
    </w:p>
    <w:p w14:paraId="7E98F675" w14:textId="2BD5EDFC" w:rsidR="008676D8" w:rsidRPr="00777593" w:rsidRDefault="008676D8" w:rsidP="008676D8">
      <w:pPr>
        <w:autoSpaceDE w:val="0"/>
        <w:autoSpaceDN w:val="0"/>
        <w:adjustRightInd w:val="0"/>
        <w:spacing w:line="300" w:lineRule="atLeast"/>
        <w:jc w:val="center"/>
        <w:rPr>
          <w:rFonts w:cs="Calibri"/>
        </w:rPr>
      </w:pPr>
      <w:r w:rsidRPr="00777593">
        <w:rPr>
          <w:rFonts w:cs="Calibri"/>
        </w:rPr>
        <w:t>Τεύχος μελέτης προδιαγραφών  και μεθοδολογίας ανάπτυξης ψηφιακών σεναρίων για όλες τις βαθμίδες της εκπαίδευσης</w:t>
      </w:r>
    </w:p>
    <w:p w14:paraId="15D7B9BC" w14:textId="77777777" w:rsidR="008676D8" w:rsidRDefault="008676D8" w:rsidP="008676D8">
      <w:pPr>
        <w:autoSpaceDE w:val="0"/>
        <w:autoSpaceDN w:val="0"/>
        <w:adjustRightInd w:val="0"/>
        <w:spacing w:line="300" w:lineRule="atLeast"/>
        <w:jc w:val="center"/>
        <w:rPr>
          <w:rFonts w:ascii="Calibri" w:hAnsi="Calibri" w:cs="Calibri"/>
          <w:sz w:val="28"/>
          <w:szCs w:val="28"/>
        </w:rPr>
      </w:pPr>
    </w:p>
    <w:p w14:paraId="6B07035B" w14:textId="77777777" w:rsidR="009C2748" w:rsidRDefault="009C2748" w:rsidP="00CC63CC">
      <w:pPr>
        <w:spacing w:after="0" w:line="240" w:lineRule="auto"/>
        <w:jc w:val="center"/>
        <w:rPr>
          <w:b/>
        </w:rPr>
      </w:pPr>
    </w:p>
    <w:p w14:paraId="7E57BB41" w14:textId="750C9A37" w:rsidR="00D56C05" w:rsidRPr="00D56C05" w:rsidRDefault="00D56C05" w:rsidP="00CC63CC">
      <w:pPr>
        <w:spacing w:after="0" w:line="240" w:lineRule="auto"/>
        <w:jc w:val="center"/>
        <w:rPr>
          <w:b/>
        </w:rPr>
      </w:pPr>
      <w:r w:rsidRPr="00D56C05">
        <w:rPr>
          <w:b/>
        </w:rPr>
        <w:t>Συντονιστής</w:t>
      </w:r>
    </w:p>
    <w:p w14:paraId="7B9743AF" w14:textId="24CF5B96" w:rsidR="00D56C05" w:rsidRDefault="00D56C05" w:rsidP="00CC63CC">
      <w:pPr>
        <w:spacing w:after="0" w:line="240" w:lineRule="auto"/>
        <w:jc w:val="center"/>
      </w:pPr>
      <w:r>
        <w:t>Αν. Αλιβίζος (Λοΐζος) Σοφός,</w:t>
      </w:r>
      <w:r w:rsidRPr="00D56C05">
        <w:t xml:space="preserve"> </w:t>
      </w:r>
      <w:r>
        <w:t>Μέλος Δ.Ε.Π. Α.Ε.Ι.</w:t>
      </w:r>
    </w:p>
    <w:p w14:paraId="0718AD3A" w14:textId="77777777" w:rsidR="009C2748" w:rsidRDefault="009C2748" w:rsidP="00CC63CC">
      <w:pPr>
        <w:spacing w:after="0" w:line="240" w:lineRule="auto"/>
        <w:jc w:val="center"/>
        <w:rPr>
          <w:b/>
        </w:rPr>
      </w:pPr>
    </w:p>
    <w:p w14:paraId="69D25FAA" w14:textId="77777777" w:rsidR="00D56C05" w:rsidRDefault="00D56C05" w:rsidP="00CC63CC">
      <w:pPr>
        <w:spacing w:after="0" w:line="240" w:lineRule="auto"/>
        <w:jc w:val="center"/>
        <w:rPr>
          <w:b/>
          <w:bCs/>
          <w:sz w:val="18"/>
          <w:szCs w:val="18"/>
        </w:rPr>
      </w:pPr>
      <w:r w:rsidRPr="00D56C05">
        <w:rPr>
          <w:b/>
        </w:rPr>
        <w:t>Εμπειρογνώμονες</w:t>
      </w:r>
      <w:r>
        <w:rPr>
          <w:b/>
          <w:bCs/>
          <w:sz w:val="18"/>
          <w:szCs w:val="18"/>
        </w:rPr>
        <w:t>:</w:t>
      </w:r>
    </w:p>
    <w:p w14:paraId="3F1BF974" w14:textId="6256D7B6" w:rsidR="00D56C05" w:rsidRDefault="00D56C05" w:rsidP="00CC63CC">
      <w:pPr>
        <w:spacing w:after="0" w:line="240" w:lineRule="auto"/>
        <w:jc w:val="center"/>
      </w:pPr>
      <w:r>
        <w:t>Αν. Καθηγήτρια Βασιλική Μητσικοπούλου</w:t>
      </w:r>
      <w:r w:rsidRPr="00D56C05">
        <w:t xml:space="preserve"> </w:t>
      </w:r>
      <w:r>
        <w:t>Μέλος Δ.Ε.Π. Α.Ε.Ι.</w:t>
      </w:r>
    </w:p>
    <w:p w14:paraId="64495674" w14:textId="70E5AEEB" w:rsidR="00D56C05" w:rsidRDefault="00752F11" w:rsidP="00CC63CC">
      <w:pPr>
        <w:spacing w:after="0" w:line="240" w:lineRule="auto"/>
        <w:jc w:val="center"/>
      </w:pPr>
      <w:r>
        <w:t xml:space="preserve">Επικ. Καθηγητής Μιχαήλ </w:t>
      </w:r>
      <w:r w:rsidR="00D56C05">
        <w:t>Καλογιαννάκη</w:t>
      </w:r>
      <w:r>
        <w:t>ς</w:t>
      </w:r>
      <w:r w:rsidR="00D56C05">
        <w:t>,</w:t>
      </w:r>
      <w:r w:rsidR="00D56C05" w:rsidRPr="00D56C05">
        <w:t xml:space="preserve"> </w:t>
      </w:r>
      <w:r w:rsidR="00D56C05">
        <w:t>Μέλος Δ.Ε.Π. Α.Ε.Ι.</w:t>
      </w:r>
    </w:p>
    <w:p w14:paraId="41F950C0" w14:textId="76EDEC81" w:rsidR="00D56C05" w:rsidRDefault="00D56C05" w:rsidP="00CC63CC">
      <w:pPr>
        <w:spacing w:after="0" w:line="240" w:lineRule="auto"/>
        <w:jc w:val="center"/>
      </w:pPr>
      <w:r>
        <w:t>Νικόλαος Καλογερόπουλος, Μέλος ΕΕΔΙΠ. Α.Ε.Ι.</w:t>
      </w:r>
    </w:p>
    <w:p w14:paraId="1344E557" w14:textId="5EEBA7A8" w:rsidR="00D56C05" w:rsidRDefault="00D56C05" w:rsidP="00CC63CC">
      <w:pPr>
        <w:spacing w:after="0" w:line="240" w:lineRule="auto"/>
        <w:jc w:val="center"/>
      </w:pPr>
      <w:r>
        <w:t>Ουρανία Πετροπούλου, Μέλος ΕΕΔΙΠ. Α.Ε.Ι.</w:t>
      </w:r>
    </w:p>
    <w:p w14:paraId="0F7EEC88" w14:textId="77777777" w:rsidR="00D56C05" w:rsidRDefault="00D56C05" w:rsidP="00CC63CC">
      <w:pPr>
        <w:spacing w:after="0" w:line="240" w:lineRule="auto"/>
      </w:pPr>
    </w:p>
    <w:p w14:paraId="1DF357A2" w14:textId="118BC3B5" w:rsidR="008B0AE8" w:rsidRDefault="008676D8" w:rsidP="008B0AE8">
      <w:pPr>
        <w:spacing w:line="259" w:lineRule="auto"/>
        <w:jc w:val="left"/>
      </w:pPr>
      <w:r w:rsidRPr="00792FE7">
        <w:rPr>
          <w:noProof/>
          <w:lang w:eastAsia="el-GR"/>
        </w:rPr>
        <w:drawing>
          <wp:anchor distT="0" distB="0" distL="114300" distR="114300" simplePos="0" relativeHeight="251725824" behindDoc="0" locked="0" layoutInCell="1" allowOverlap="1" wp14:anchorId="6EE9F3F9" wp14:editId="37F04A94">
            <wp:simplePos x="0" y="0"/>
            <wp:positionH relativeFrom="column">
              <wp:posOffset>917656</wp:posOffset>
            </wp:positionH>
            <wp:positionV relativeFrom="paragraph">
              <wp:posOffset>1524027</wp:posOffset>
            </wp:positionV>
            <wp:extent cx="3657600" cy="914400"/>
            <wp:effectExtent l="0" t="0" r="0" b="0"/>
            <wp:wrapTopAndBottom/>
            <wp:docPr id="35" name="Εικόνα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57600" cy="914400"/>
                    </a:xfrm>
                    <a:prstGeom prst="rect">
                      <a:avLst/>
                    </a:prstGeom>
                    <a:noFill/>
                    <a:ln>
                      <a:noFill/>
                    </a:ln>
                  </pic:spPr>
                </pic:pic>
              </a:graphicData>
            </a:graphic>
          </wp:anchor>
        </w:drawing>
      </w:r>
      <w:r w:rsidR="007E6DE3">
        <w:br w:type="page"/>
      </w:r>
      <w:r w:rsidR="00670EC2">
        <w:lastRenderedPageBreak/>
        <w:br w:type="page"/>
      </w:r>
    </w:p>
    <w:sdt>
      <w:sdtPr>
        <w:rPr>
          <w:rFonts w:asciiTheme="minorHAnsi" w:eastAsiaTheme="minorHAnsi" w:hAnsiTheme="minorHAnsi" w:cstheme="minorBidi"/>
          <w:color w:val="auto"/>
          <w:sz w:val="24"/>
          <w:szCs w:val="22"/>
          <w:lang w:eastAsia="en-US"/>
        </w:rPr>
        <w:id w:val="-268547530"/>
        <w:docPartObj>
          <w:docPartGallery w:val="Table of Contents"/>
          <w:docPartUnique/>
        </w:docPartObj>
      </w:sdtPr>
      <w:sdtEndPr>
        <w:rPr>
          <w:b/>
          <w:bCs/>
        </w:rPr>
      </w:sdtEndPr>
      <w:sdtContent>
        <w:p w14:paraId="7D4946E4" w14:textId="04507709" w:rsidR="00670EC2" w:rsidRDefault="00670EC2" w:rsidP="008B0AE8">
          <w:pPr>
            <w:pStyle w:val="aff4"/>
          </w:pPr>
          <w:r>
            <w:t>Περιεχόμενα</w:t>
          </w:r>
        </w:p>
        <w:p w14:paraId="0CFABFB8" w14:textId="77777777" w:rsidR="00556D1D" w:rsidRDefault="00670EC2">
          <w:pPr>
            <w:pStyle w:val="11"/>
            <w:tabs>
              <w:tab w:val="left" w:pos="480"/>
              <w:tab w:val="right" w:leader="dot" w:pos="8302"/>
            </w:tabs>
            <w:rPr>
              <w:rFonts w:asciiTheme="minorHAnsi" w:eastAsiaTheme="minorEastAsia" w:hAnsiTheme="minorHAnsi" w:cstheme="minorBidi"/>
              <w:b w:val="0"/>
              <w:bCs w:val="0"/>
              <w:caps w:val="0"/>
              <w:noProof/>
              <w:sz w:val="22"/>
              <w:szCs w:val="22"/>
            </w:rPr>
          </w:pPr>
          <w:r>
            <w:fldChar w:fldCharType="begin"/>
          </w:r>
          <w:r>
            <w:instrText xml:space="preserve"> TOC \o "1-3" \h \z \u </w:instrText>
          </w:r>
          <w:r>
            <w:fldChar w:fldCharType="separate"/>
          </w:r>
          <w:hyperlink w:anchor="_Toc418626468" w:history="1">
            <w:r w:rsidR="00556D1D" w:rsidRPr="00066754">
              <w:rPr>
                <w:rStyle w:val="-"/>
                <w:noProof/>
              </w:rPr>
              <w:t>1.</w:t>
            </w:r>
            <w:r w:rsidR="00556D1D">
              <w:rPr>
                <w:rFonts w:asciiTheme="minorHAnsi" w:eastAsiaTheme="minorEastAsia" w:hAnsiTheme="minorHAnsi" w:cstheme="minorBidi"/>
                <w:b w:val="0"/>
                <w:bCs w:val="0"/>
                <w:caps w:val="0"/>
                <w:noProof/>
                <w:sz w:val="22"/>
                <w:szCs w:val="22"/>
              </w:rPr>
              <w:tab/>
            </w:r>
            <w:r w:rsidR="00556D1D" w:rsidRPr="00066754">
              <w:rPr>
                <w:rStyle w:val="-"/>
                <w:noProof/>
              </w:rPr>
              <w:t>Βιβλιογραφική επισκόπηση και αναζήτηση βέλτιστων πρακτικών χρήσης σεναρίων στην εκπαιδευτική διαδικασία στην Ελλάδα και διεθνώς</w:t>
            </w:r>
            <w:r w:rsidR="00556D1D">
              <w:rPr>
                <w:noProof/>
                <w:webHidden/>
              </w:rPr>
              <w:tab/>
            </w:r>
            <w:r w:rsidR="00556D1D">
              <w:rPr>
                <w:noProof/>
                <w:webHidden/>
              </w:rPr>
              <w:fldChar w:fldCharType="begin"/>
            </w:r>
            <w:r w:rsidR="00556D1D">
              <w:rPr>
                <w:noProof/>
                <w:webHidden/>
              </w:rPr>
              <w:instrText xml:space="preserve"> PAGEREF _Toc418626468 \h </w:instrText>
            </w:r>
            <w:r w:rsidR="00556D1D">
              <w:rPr>
                <w:noProof/>
                <w:webHidden/>
              </w:rPr>
            </w:r>
            <w:r w:rsidR="00556D1D">
              <w:rPr>
                <w:noProof/>
                <w:webHidden/>
              </w:rPr>
              <w:fldChar w:fldCharType="separate"/>
            </w:r>
            <w:r w:rsidR="00556D1D">
              <w:rPr>
                <w:noProof/>
                <w:webHidden/>
              </w:rPr>
              <w:t>8</w:t>
            </w:r>
            <w:r w:rsidR="00556D1D">
              <w:rPr>
                <w:noProof/>
                <w:webHidden/>
              </w:rPr>
              <w:fldChar w:fldCharType="end"/>
            </w:r>
          </w:hyperlink>
        </w:p>
        <w:p w14:paraId="0A99B9BB" w14:textId="77777777" w:rsidR="00556D1D" w:rsidRDefault="008B13F9">
          <w:pPr>
            <w:pStyle w:val="21"/>
            <w:tabs>
              <w:tab w:val="right" w:leader="dot" w:pos="8302"/>
            </w:tabs>
            <w:rPr>
              <w:rFonts w:asciiTheme="minorHAnsi" w:eastAsiaTheme="minorEastAsia" w:hAnsiTheme="minorHAnsi" w:cstheme="minorBidi"/>
              <w:smallCaps w:val="0"/>
              <w:noProof/>
              <w:sz w:val="22"/>
              <w:szCs w:val="22"/>
            </w:rPr>
          </w:pPr>
          <w:hyperlink w:anchor="_Toc418626469" w:history="1">
            <w:r w:rsidR="00556D1D" w:rsidRPr="00066754">
              <w:rPr>
                <w:rStyle w:val="-"/>
                <w:noProof/>
              </w:rPr>
              <w:t xml:space="preserve">Βιβλιογραφική επισκόπηση και αναζήτηση στην Ελλάδα </w:t>
            </w:r>
            <w:r w:rsidR="00556D1D" w:rsidRPr="00066754">
              <w:rPr>
                <w:rStyle w:val="-"/>
                <w:i/>
                <w:noProof/>
              </w:rPr>
              <w:t>(Καλογιαννάκης Μιχάλης)</w:t>
            </w:r>
            <w:r w:rsidR="00556D1D">
              <w:rPr>
                <w:noProof/>
                <w:webHidden/>
              </w:rPr>
              <w:tab/>
            </w:r>
            <w:r w:rsidR="00556D1D">
              <w:rPr>
                <w:noProof/>
                <w:webHidden/>
              </w:rPr>
              <w:fldChar w:fldCharType="begin"/>
            </w:r>
            <w:r w:rsidR="00556D1D">
              <w:rPr>
                <w:noProof/>
                <w:webHidden/>
              </w:rPr>
              <w:instrText xml:space="preserve"> PAGEREF _Toc418626469 \h </w:instrText>
            </w:r>
            <w:r w:rsidR="00556D1D">
              <w:rPr>
                <w:noProof/>
                <w:webHidden/>
              </w:rPr>
            </w:r>
            <w:r w:rsidR="00556D1D">
              <w:rPr>
                <w:noProof/>
                <w:webHidden/>
              </w:rPr>
              <w:fldChar w:fldCharType="separate"/>
            </w:r>
            <w:r w:rsidR="00556D1D">
              <w:rPr>
                <w:noProof/>
                <w:webHidden/>
              </w:rPr>
              <w:t>8</w:t>
            </w:r>
            <w:r w:rsidR="00556D1D">
              <w:rPr>
                <w:noProof/>
                <w:webHidden/>
              </w:rPr>
              <w:fldChar w:fldCharType="end"/>
            </w:r>
          </w:hyperlink>
        </w:p>
        <w:p w14:paraId="46770423" w14:textId="77777777" w:rsidR="00556D1D" w:rsidRDefault="008B13F9">
          <w:pPr>
            <w:pStyle w:val="30"/>
            <w:tabs>
              <w:tab w:val="right" w:leader="dot" w:pos="8302"/>
            </w:tabs>
            <w:rPr>
              <w:rFonts w:asciiTheme="minorHAnsi" w:eastAsiaTheme="minorEastAsia" w:hAnsiTheme="minorHAnsi" w:cstheme="minorBidi"/>
              <w:noProof/>
              <w:sz w:val="22"/>
              <w:szCs w:val="22"/>
            </w:rPr>
          </w:pPr>
          <w:hyperlink w:anchor="_Toc418626470" w:history="1">
            <w:r w:rsidR="00556D1D" w:rsidRPr="00066754">
              <w:rPr>
                <w:rStyle w:val="-"/>
                <w:noProof/>
              </w:rPr>
              <w:t>Όροι - Έννοιες</w:t>
            </w:r>
            <w:r w:rsidR="00556D1D">
              <w:rPr>
                <w:noProof/>
                <w:webHidden/>
              </w:rPr>
              <w:tab/>
            </w:r>
            <w:r w:rsidR="00556D1D">
              <w:rPr>
                <w:noProof/>
                <w:webHidden/>
              </w:rPr>
              <w:fldChar w:fldCharType="begin"/>
            </w:r>
            <w:r w:rsidR="00556D1D">
              <w:rPr>
                <w:noProof/>
                <w:webHidden/>
              </w:rPr>
              <w:instrText xml:space="preserve"> PAGEREF _Toc418626470 \h </w:instrText>
            </w:r>
            <w:r w:rsidR="00556D1D">
              <w:rPr>
                <w:noProof/>
                <w:webHidden/>
              </w:rPr>
            </w:r>
            <w:r w:rsidR="00556D1D">
              <w:rPr>
                <w:noProof/>
                <w:webHidden/>
              </w:rPr>
              <w:fldChar w:fldCharType="separate"/>
            </w:r>
            <w:r w:rsidR="00556D1D">
              <w:rPr>
                <w:noProof/>
                <w:webHidden/>
              </w:rPr>
              <w:t>8</w:t>
            </w:r>
            <w:r w:rsidR="00556D1D">
              <w:rPr>
                <w:noProof/>
                <w:webHidden/>
              </w:rPr>
              <w:fldChar w:fldCharType="end"/>
            </w:r>
          </w:hyperlink>
        </w:p>
        <w:p w14:paraId="5EE69E4F" w14:textId="77777777" w:rsidR="00556D1D" w:rsidRDefault="008B13F9">
          <w:pPr>
            <w:pStyle w:val="30"/>
            <w:tabs>
              <w:tab w:val="right" w:leader="dot" w:pos="8302"/>
            </w:tabs>
            <w:rPr>
              <w:rFonts w:asciiTheme="minorHAnsi" w:eastAsiaTheme="minorEastAsia" w:hAnsiTheme="minorHAnsi" w:cstheme="minorBidi"/>
              <w:noProof/>
              <w:sz w:val="22"/>
              <w:szCs w:val="22"/>
            </w:rPr>
          </w:pPr>
          <w:hyperlink w:anchor="_Toc418626471" w:history="1">
            <w:r w:rsidR="00556D1D" w:rsidRPr="00066754">
              <w:rPr>
                <w:rStyle w:val="-"/>
                <w:noProof/>
              </w:rPr>
              <w:t>Ψηφιακές πλατφόρμες εκπαιδευτικών σεναρίων  - Παραδείγματα</w:t>
            </w:r>
            <w:r w:rsidR="00556D1D">
              <w:rPr>
                <w:noProof/>
                <w:webHidden/>
              </w:rPr>
              <w:tab/>
            </w:r>
            <w:r w:rsidR="00556D1D">
              <w:rPr>
                <w:noProof/>
                <w:webHidden/>
              </w:rPr>
              <w:fldChar w:fldCharType="begin"/>
            </w:r>
            <w:r w:rsidR="00556D1D">
              <w:rPr>
                <w:noProof/>
                <w:webHidden/>
              </w:rPr>
              <w:instrText xml:space="preserve"> PAGEREF _Toc418626471 \h </w:instrText>
            </w:r>
            <w:r w:rsidR="00556D1D">
              <w:rPr>
                <w:noProof/>
                <w:webHidden/>
              </w:rPr>
            </w:r>
            <w:r w:rsidR="00556D1D">
              <w:rPr>
                <w:noProof/>
                <w:webHidden/>
              </w:rPr>
              <w:fldChar w:fldCharType="separate"/>
            </w:r>
            <w:r w:rsidR="00556D1D">
              <w:rPr>
                <w:noProof/>
                <w:webHidden/>
              </w:rPr>
              <w:t>9</w:t>
            </w:r>
            <w:r w:rsidR="00556D1D">
              <w:rPr>
                <w:noProof/>
                <w:webHidden/>
              </w:rPr>
              <w:fldChar w:fldCharType="end"/>
            </w:r>
          </w:hyperlink>
        </w:p>
        <w:p w14:paraId="5054369B" w14:textId="77777777" w:rsidR="00556D1D" w:rsidRDefault="008B13F9">
          <w:pPr>
            <w:pStyle w:val="30"/>
            <w:tabs>
              <w:tab w:val="right" w:leader="dot" w:pos="8302"/>
            </w:tabs>
            <w:rPr>
              <w:rFonts w:asciiTheme="minorHAnsi" w:eastAsiaTheme="minorEastAsia" w:hAnsiTheme="minorHAnsi" w:cstheme="minorBidi"/>
              <w:noProof/>
              <w:sz w:val="22"/>
              <w:szCs w:val="22"/>
            </w:rPr>
          </w:pPr>
          <w:hyperlink w:anchor="_Toc418626472" w:history="1">
            <w:r w:rsidR="00556D1D" w:rsidRPr="00066754">
              <w:rPr>
                <w:rStyle w:val="-"/>
                <w:noProof/>
              </w:rPr>
              <w:t>Περιγραφή ανάπτυξης εκπαιδευτικού σεναρίου με χρήση των ΤΠΕ</w:t>
            </w:r>
            <w:r w:rsidR="00556D1D">
              <w:rPr>
                <w:noProof/>
                <w:webHidden/>
              </w:rPr>
              <w:tab/>
            </w:r>
            <w:r w:rsidR="00556D1D">
              <w:rPr>
                <w:noProof/>
                <w:webHidden/>
              </w:rPr>
              <w:fldChar w:fldCharType="begin"/>
            </w:r>
            <w:r w:rsidR="00556D1D">
              <w:rPr>
                <w:noProof/>
                <w:webHidden/>
              </w:rPr>
              <w:instrText xml:space="preserve"> PAGEREF _Toc418626472 \h </w:instrText>
            </w:r>
            <w:r w:rsidR="00556D1D">
              <w:rPr>
                <w:noProof/>
                <w:webHidden/>
              </w:rPr>
            </w:r>
            <w:r w:rsidR="00556D1D">
              <w:rPr>
                <w:noProof/>
                <w:webHidden/>
              </w:rPr>
              <w:fldChar w:fldCharType="separate"/>
            </w:r>
            <w:r w:rsidR="00556D1D">
              <w:rPr>
                <w:noProof/>
                <w:webHidden/>
              </w:rPr>
              <w:t>9</w:t>
            </w:r>
            <w:r w:rsidR="00556D1D">
              <w:rPr>
                <w:noProof/>
                <w:webHidden/>
              </w:rPr>
              <w:fldChar w:fldCharType="end"/>
            </w:r>
          </w:hyperlink>
        </w:p>
        <w:p w14:paraId="49BFC674" w14:textId="77777777" w:rsidR="00556D1D" w:rsidRDefault="008B13F9">
          <w:pPr>
            <w:pStyle w:val="30"/>
            <w:tabs>
              <w:tab w:val="right" w:leader="dot" w:pos="8302"/>
            </w:tabs>
            <w:rPr>
              <w:rFonts w:asciiTheme="minorHAnsi" w:eastAsiaTheme="minorEastAsia" w:hAnsiTheme="minorHAnsi" w:cstheme="minorBidi"/>
              <w:noProof/>
              <w:sz w:val="22"/>
              <w:szCs w:val="22"/>
            </w:rPr>
          </w:pPr>
          <w:hyperlink w:anchor="_Toc418626473" w:history="1">
            <w:r w:rsidR="00556D1D" w:rsidRPr="00066754">
              <w:rPr>
                <w:rStyle w:val="-"/>
                <w:noProof/>
              </w:rPr>
              <w:t>Εκπαιδευτικά σενάρια στις Θετικές Επιστήμες</w:t>
            </w:r>
            <w:r w:rsidR="00556D1D">
              <w:rPr>
                <w:noProof/>
                <w:webHidden/>
              </w:rPr>
              <w:tab/>
            </w:r>
            <w:r w:rsidR="00556D1D">
              <w:rPr>
                <w:noProof/>
                <w:webHidden/>
              </w:rPr>
              <w:fldChar w:fldCharType="begin"/>
            </w:r>
            <w:r w:rsidR="00556D1D">
              <w:rPr>
                <w:noProof/>
                <w:webHidden/>
              </w:rPr>
              <w:instrText xml:space="preserve"> PAGEREF _Toc418626473 \h </w:instrText>
            </w:r>
            <w:r w:rsidR="00556D1D">
              <w:rPr>
                <w:noProof/>
                <w:webHidden/>
              </w:rPr>
            </w:r>
            <w:r w:rsidR="00556D1D">
              <w:rPr>
                <w:noProof/>
                <w:webHidden/>
              </w:rPr>
              <w:fldChar w:fldCharType="separate"/>
            </w:r>
            <w:r w:rsidR="00556D1D">
              <w:rPr>
                <w:noProof/>
                <w:webHidden/>
              </w:rPr>
              <w:t>15</w:t>
            </w:r>
            <w:r w:rsidR="00556D1D">
              <w:rPr>
                <w:noProof/>
                <w:webHidden/>
              </w:rPr>
              <w:fldChar w:fldCharType="end"/>
            </w:r>
          </w:hyperlink>
        </w:p>
        <w:p w14:paraId="5D2D2A6E" w14:textId="77777777" w:rsidR="00556D1D" w:rsidRDefault="008B13F9">
          <w:pPr>
            <w:pStyle w:val="30"/>
            <w:tabs>
              <w:tab w:val="right" w:leader="dot" w:pos="8302"/>
            </w:tabs>
            <w:rPr>
              <w:rFonts w:asciiTheme="minorHAnsi" w:eastAsiaTheme="minorEastAsia" w:hAnsiTheme="minorHAnsi" w:cstheme="minorBidi"/>
              <w:noProof/>
              <w:sz w:val="22"/>
              <w:szCs w:val="22"/>
            </w:rPr>
          </w:pPr>
          <w:hyperlink w:anchor="_Toc418626474" w:history="1">
            <w:r w:rsidR="00556D1D" w:rsidRPr="00066754">
              <w:rPr>
                <w:rStyle w:val="-"/>
                <w:noProof/>
              </w:rPr>
              <w:t>Διερευνητικό Μοντέλο Μάθησης στις Θετικές Επιστήμες</w:t>
            </w:r>
            <w:r w:rsidR="00556D1D">
              <w:rPr>
                <w:noProof/>
                <w:webHidden/>
              </w:rPr>
              <w:tab/>
            </w:r>
            <w:r w:rsidR="00556D1D">
              <w:rPr>
                <w:noProof/>
                <w:webHidden/>
              </w:rPr>
              <w:fldChar w:fldCharType="begin"/>
            </w:r>
            <w:r w:rsidR="00556D1D">
              <w:rPr>
                <w:noProof/>
                <w:webHidden/>
              </w:rPr>
              <w:instrText xml:space="preserve"> PAGEREF _Toc418626474 \h </w:instrText>
            </w:r>
            <w:r w:rsidR="00556D1D">
              <w:rPr>
                <w:noProof/>
                <w:webHidden/>
              </w:rPr>
            </w:r>
            <w:r w:rsidR="00556D1D">
              <w:rPr>
                <w:noProof/>
                <w:webHidden/>
              </w:rPr>
              <w:fldChar w:fldCharType="separate"/>
            </w:r>
            <w:r w:rsidR="00556D1D">
              <w:rPr>
                <w:noProof/>
                <w:webHidden/>
              </w:rPr>
              <w:t>18</w:t>
            </w:r>
            <w:r w:rsidR="00556D1D">
              <w:rPr>
                <w:noProof/>
                <w:webHidden/>
              </w:rPr>
              <w:fldChar w:fldCharType="end"/>
            </w:r>
          </w:hyperlink>
        </w:p>
        <w:p w14:paraId="28C19315" w14:textId="77777777" w:rsidR="00556D1D" w:rsidRDefault="008B13F9">
          <w:pPr>
            <w:pStyle w:val="30"/>
            <w:tabs>
              <w:tab w:val="right" w:leader="dot" w:pos="8302"/>
            </w:tabs>
            <w:rPr>
              <w:rFonts w:asciiTheme="minorHAnsi" w:eastAsiaTheme="minorEastAsia" w:hAnsiTheme="minorHAnsi" w:cstheme="minorBidi"/>
              <w:noProof/>
              <w:sz w:val="22"/>
              <w:szCs w:val="22"/>
            </w:rPr>
          </w:pPr>
          <w:hyperlink w:anchor="_Toc418626475" w:history="1">
            <w:r w:rsidR="00556D1D" w:rsidRPr="00066754">
              <w:rPr>
                <w:rStyle w:val="-"/>
                <w:noProof/>
              </w:rPr>
              <w:t>Γενικού τύπου σενάρια Διερευνητικού Μοντέλου Μάθησης</w:t>
            </w:r>
            <w:r w:rsidR="00556D1D">
              <w:rPr>
                <w:noProof/>
                <w:webHidden/>
              </w:rPr>
              <w:tab/>
            </w:r>
            <w:r w:rsidR="00556D1D">
              <w:rPr>
                <w:noProof/>
                <w:webHidden/>
              </w:rPr>
              <w:fldChar w:fldCharType="begin"/>
            </w:r>
            <w:r w:rsidR="00556D1D">
              <w:rPr>
                <w:noProof/>
                <w:webHidden/>
              </w:rPr>
              <w:instrText xml:space="preserve"> PAGEREF _Toc418626475 \h </w:instrText>
            </w:r>
            <w:r w:rsidR="00556D1D">
              <w:rPr>
                <w:noProof/>
                <w:webHidden/>
              </w:rPr>
            </w:r>
            <w:r w:rsidR="00556D1D">
              <w:rPr>
                <w:noProof/>
                <w:webHidden/>
              </w:rPr>
              <w:fldChar w:fldCharType="separate"/>
            </w:r>
            <w:r w:rsidR="00556D1D">
              <w:rPr>
                <w:noProof/>
                <w:webHidden/>
              </w:rPr>
              <w:t>19</w:t>
            </w:r>
            <w:r w:rsidR="00556D1D">
              <w:rPr>
                <w:noProof/>
                <w:webHidden/>
              </w:rPr>
              <w:fldChar w:fldCharType="end"/>
            </w:r>
          </w:hyperlink>
        </w:p>
        <w:p w14:paraId="25344D4B" w14:textId="77777777" w:rsidR="00556D1D" w:rsidRDefault="008B13F9">
          <w:pPr>
            <w:pStyle w:val="21"/>
            <w:tabs>
              <w:tab w:val="right" w:leader="dot" w:pos="8302"/>
            </w:tabs>
            <w:rPr>
              <w:rFonts w:asciiTheme="minorHAnsi" w:eastAsiaTheme="minorEastAsia" w:hAnsiTheme="minorHAnsi" w:cstheme="minorBidi"/>
              <w:smallCaps w:val="0"/>
              <w:noProof/>
              <w:sz w:val="22"/>
              <w:szCs w:val="22"/>
            </w:rPr>
          </w:pPr>
          <w:hyperlink w:anchor="_Toc418626476" w:history="1">
            <w:r w:rsidR="00556D1D" w:rsidRPr="00066754">
              <w:rPr>
                <w:rStyle w:val="-"/>
                <w:noProof/>
              </w:rPr>
              <w:t xml:space="preserve">Βιβλιογραφική επισκόπηση βέλτιστων πρακτικών στο εξωτερικό </w:t>
            </w:r>
            <w:r w:rsidR="00556D1D" w:rsidRPr="00066754">
              <w:rPr>
                <w:rStyle w:val="-"/>
                <w:i/>
                <w:noProof/>
              </w:rPr>
              <w:t>(Πετροπούλου Ουρανία)</w:t>
            </w:r>
            <w:r w:rsidR="00556D1D">
              <w:rPr>
                <w:noProof/>
                <w:webHidden/>
              </w:rPr>
              <w:tab/>
            </w:r>
            <w:r w:rsidR="00556D1D">
              <w:rPr>
                <w:noProof/>
                <w:webHidden/>
              </w:rPr>
              <w:fldChar w:fldCharType="begin"/>
            </w:r>
            <w:r w:rsidR="00556D1D">
              <w:rPr>
                <w:noProof/>
                <w:webHidden/>
              </w:rPr>
              <w:instrText xml:space="preserve"> PAGEREF _Toc418626476 \h </w:instrText>
            </w:r>
            <w:r w:rsidR="00556D1D">
              <w:rPr>
                <w:noProof/>
                <w:webHidden/>
              </w:rPr>
            </w:r>
            <w:r w:rsidR="00556D1D">
              <w:rPr>
                <w:noProof/>
                <w:webHidden/>
              </w:rPr>
              <w:fldChar w:fldCharType="separate"/>
            </w:r>
            <w:r w:rsidR="00556D1D">
              <w:rPr>
                <w:noProof/>
                <w:webHidden/>
              </w:rPr>
              <w:t>23</w:t>
            </w:r>
            <w:r w:rsidR="00556D1D">
              <w:rPr>
                <w:noProof/>
                <w:webHidden/>
              </w:rPr>
              <w:fldChar w:fldCharType="end"/>
            </w:r>
          </w:hyperlink>
        </w:p>
        <w:p w14:paraId="628606B8" w14:textId="77777777" w:rsidR="00556D1D" w:rsidRDefault="008B13F9">
          <w:pPr>
            <w:pStyle w:val="21"/>
            <w:tabs>
              <w:tab w:val="right" w:leader="dot" w:pos="8302"/>
            </w:tabs>
            <w:rPr>
              <w:rFonts w:asciiTheme="minorHAnsi" w:eastAsiaTheme="minorEastAsia" w:hAnsiTheme="minorHAnsi" w:cstheme="minorBidi"/>
              <w:smallCaps w:val="0"/>
              <w:noProof/>
              <w:sz w:val="22"/>
              <w:szCs w:val="22"/>
            </w:rPr>
          </w:pPr>
          <w:hyperlink w:anchor="_Toc418626477" w:history="1">
            <w:r w:rsidR="00556D1D" w:rsidRPr="00066754">
              <w:rPr>
                <w:rStyle w:val="-"/>
                <w:noProof/>
              </w:rPr>
              <w:t xml:space="preserve">Επισκόπηση βέλτιστων πρακτικών στο εξωτερικό </w:t>
            </w:r>
            <w:r w:rsidR="00556D1D" w:rsidRPr="00066754">
              <w:rPr>
                <w:rStyle w:val="-"/>
                <w:i/>
                <w:noProof/>
              </w:rPr>
              <w:t>(Μητσικοπούλου Βασιλική)</w:t>
            </w:r>
            <w:r w:rsidR="00556D1D">
              <w:rPr>
                <w:noProof/>
                <w:webHidden/>
              </w:rPr>
              <w:tab/>
            </w:r>
            <w:r w:rsidR="00556D1D">
              <w:rPr>
                <w:noProof/>
                <w:webHidden/>
              </w:rPr>
              <w:fldChar w:fldCharType="begin"/>
            </w:r>
            <w:r w:rsidR="00556D1D">
              <w:rPr>
                <w:noProof/>
                <w:webHidden/>
              </w:rPr>
              <w:instrText xml:space="preserve"> PAGEREF _Toc418626477 \h </w:instrText>
            </w:r>
            <w:r w:rsidR="00556D1D">
              <w:rPr>
                <w:noProof/>
                <w:webHidden/>
              </w:rPr>
            </w:r>
            <w:r w:rsidR="00556D1D">
              <w:rPr>
                <w:noProof/>
                <w:webHidden/>
              </w:rPr>
              <w:fldChar w:fldCharType="separate"/>
            </w:r>
            <w:r w:rsidR="00556D1D">
              <w:rPr>
                <w:noProof/>
                <w:webHidden/>
              </w:rPr>
              <w:t>24</w:t>
            </w:r>
            <w:r w:rsidR="00556D1D">
              <w:rPr>
                <w:noProof/>
                <w:webHidden/>
              </w:rPr>
              <w:fldChar w:fldCharType="end"/>
            </w:r>
          </w:hyperlink>
        </w:p>
        <w:p w14:paraId="4ABC9DD4" w14:textId="77777777" w:rsidR="00556D1D" w:rsidRDefault="008B13F9">
          <w:pPr>
            <w:pStyle w:val="30"/>
            <w:tabs>
              <w:tab w:val="right" w:leader="dot" w:pos="8302"/>
            </w:tabs>
            <w:rPr>
              <w:rFonts w:asciiTheme="minorHAnsi" w:eastAsiaTheme="minorEastAsia" w:hAnsiTheme="minorHAnsi" w:cstheme="minorBidi"/>
              <w:noProof/>
              <w:sz w:val="22"/>
              <w:szCs w:val="22"/>
            </w:rPr>
          </w:pPr>
          <w:hyperlink w:anchor="_Toc418626478" w:history="1">
            <w:r w:rsidR="00556D1D" w:rsidRPr="00066754">
              <w:rPr>
                <w:rStyle w:val="-"/>
                <w:noProof/>
              </w:rPr>
              <w:t>Ηλεκτρονική πλατφόρμα Μάθηση-μέσω-Σχεδιασμού (</w:t>
            </w:r>
            <w:r w:rsidR="00556D1D" w:rsidRPr="00066754">
              <w:rPr>
                <w:rStyle w:val="-"/>
                <w:noProof/>
                <w:lang w:val="en-US"/>
              </w:rPr>
              <w:t>Learning</w:t>
            </w:r>
            <w:r w:rsidR="00556D1D" w:rsidRPr="00066754">
              <w:rPr>
                <w:rStyle w:val="-"/>
                <w:noProof/>
              </w:rPr>
              <w:t>-</w:t>
            </w:r>
            <w:r w:rsidR="00556D1D" w:rsidRPr="00066754">
              <w:rPr>
                <w:rStyle w:val="-"/>
                <w:noProof/>
                <w:lang w:val="en-US"/>
              </w:rPr>
              <w:t>by</w:t>
            </w:r>
            <w:r w:rsidR="00556D1D" w:rsidRPr="00066754">
              <w:rPr>
                <w:rStyle w:val="-"/>
                <w:noProof/>
              </w:rPr>
              <w:t>-</w:t>
            </w:r>
            <w:r w:rsidR="00556D1D" w:rsidRPr="00066754">
              <w:rPr>
                <w:rStyle w:val="-"/>
                <w:noProof/>
                <w:lang w:val="en-US"/>
              </w:rPr>
              <w:t>Design</w:t>
            </w:r>
            <w:r w:rsidR="00556D1D" w:rsidRPr="00066754">
              <w:rPr>
                <w:rStyle w:val="-"/>
                <w:noProof/>
              </w:rPr>
              <w:t xml:space="preserve">, </w:t>
            </w:r>
            <w:r w:rsidR="00556D1D" w:rsidRPr="00066754">
              <w:rPr>
                <w:rStyle w:val="-"/>
                <w:noProof/>
                <w:lang w:val="en-US"/>
              </w:rPr>
              <w:t>L</w:t>
            </w:r>
            <w:r w:rsidR="00556D1D" w:rsidRPr="00066754">
              <w:rPr>
                <w:rStyle w:val="-"/>
                <w:noProof/>
              </w:rPr>
              <w:t>-</w:t>
            </w:r>
            <w:r w:rsidR="00556D1D" w:rsidRPr="00066754">
              <w:rPr>
                <w:rStyle w:val="-"/>
                <w:noProof/>
                <w:lang w:val="en-US"/>
              </w:rPr>
              <w:t>b</w:t>
            </w:r>
            <w:r w:rsidR="00556D1D" w:rsidRPr="00066754">
              <w:rPr>
                <w:rStyle w:val="-"/>
                <w:noProof/>
              </w:rPr>
              <w:t>-</w:t>
            </w:r>
            <w:r w:rsidR="00556D1D" w:rsidRPr="00066754">
              <w:rPr>
                <w:rStyle w:val="-"/>
                <w:noProof/>
                <w:lang w:val="en-US"/>
              </w:rPr>
              <w:t>D</w:t>
            </w:r>
            <w:r w:rsidR="00556D1D" w:rsidRPr="00066754">
              <w:rPr>
                <w:rStyle w:val="-"/>
                <w:noProof/>
              </w:rPr>
              <w:t>)</w:t>
            </w:r>
            <w:r w:rsidR="00556D1D">
              <w:rPr>
                <w:noProof/>
                <w:webHidden/>
              </w:rPr>
              <w:tab/>
            </w:r>
            <w:r w:rsidR="00556D1D">
              <w:rPr>
                <w:noProof/>
                <w:webHidden/>
              </w:rPr>
              <w:fldChar w:fldCharType="begin"/>
            </w:r>
            <w:r w:rsidR="00556D1D">
              <w:rPr>
                <w:noProof/>
                <w:webHidden/>
              </w:rPr>
              <w:instrText xml:space="preserve"> PAGEREF _Toc418626478 \h </w:instrText>
            </w:r>
            <w:r w:rsidR="00556D1D">
              <w:rPr>
                <w:noProof/>
                <w:webHidden/>
              </w:rPr>
            </w:r>
            <w:r w:rsidR="00556D1D">
              <w:rPr>
                <w:noProof/>
                <w:webHidden/>
              </w:rPr>
              <w:fldChar w:fldCharType="separate"/>
            </w:r>
            <w:r w:rsidR="00556D1D">
              <w:rPr>
                <w:noProof/>
                <w:webHidden/>
              </w:rPr>
              <w:t>24</w:t>
            </w:r>
            <w:r w:rsidR="00556D1D">
              <w:rPr>
                <w:noProof/>
                <w:webHidden/>
              </w:rPr>
              <w:fldChar w:fldCharType="end"/>
            </w:r>
          </w:hyperlink>
        </w:p>
        <w:p w14:paraId="40FFB7D1" w14:textId="77777777" w:rsidR="00556D1D" w:rsidRDefault="008B13F9">
          <w:pPr>
            <w:pStyle w:val="30"/>
            <w:tabs>
              <w:tab w:val="right" w:leader="dot" w:pos="8302"/>
            </w:tabs>
            <w:rPr>
              <w:rFonts w:asciiTheme="minorHAnsi" w:eastAsiaTheme="minorEastAsia" w:hAnsiTheme="minorHAnsi" w:cstheme="minorBidi"/>
              <w:noProof/>
              <w:sz w:val="22"/>
              <w:szCs w:val="22"/>
            </w:rPr>
          </w:pPr>
          <w:hyperlink w:anchor="_Toc418626479" w:history="1">
            <w:r w:rsidR="00556D1D" w:rsidRPr="00066754">
              <w:rPr>
                <w:rStyle w:val="-"/>
                <w:noProof/>
              </w:rPr>
              <w:t>Πρωτέας - Εκπαιδευτικά σενάρια για τα γλωσσικά μαθήματα: Η Βάση Δεδομένων του Κέντρου Ελληνικής Γλώσσας</w:t>
            </w:r>
            <w:r w:rsidR="00556D1D">
              <w:rPr>
                <w:noProof/>
                <w:webHidden/>
              </w:rPr>
              <w:tab/>
            </w:r>
            <w:r w:rsidR="00556D1D">
              <w:rPr>
                <w:noProof/>
                <w:webHidden/>
              </w:rPr>
              <w:fldChar w:fldCharType="begin"/>
            </w:r>
            <w:r w:rsidR="00556D1D">
              <w:rPr>
                <w:noProof/>
                <w:webHidden/>
              </w:rPr>
              <w:instrText xml:space="preserve"> PAGEREF _Toc418626479 \h </w:instrText>
            </w:r>
            <w:r w:rsidR="00556D1D">
              <w:rPr>
                <w:noProof/>
                <w:webHidden/>
              </w:rPr>
            </w:r>
            <w:r w:rsidR="00556D1D">
              <w:rPr>
                <w:noProof/>
                <w:webHidden/>
              </w:rPr>
              <w:fldChar w:fldCharType="separate"/>
            </w:r>
            <w:r w:rsidR="00556D1D">
              <w:rPr>
                <w:noProof/>
                <w:webHidden/>
              </w:rPr>
              <w:t>27</w:t>
            </w:r>
            <w:r w:rsidR="00556D1D">
              <w:rPr>
                <w:noProof/>
                <w:webHidden/>
              </w:rPr>
              <w:fldChar w:fldCharType="end"/>
            </w:r>
          </w:hyperlink>
        </w:p>
        <w:p w14:paraId="2D3B92AF" w14:textId="77777777" w:rsidR="00556D1D" w:rsidRDefault="008B13F9">
          <w:pPr>
            <w:pStyle w:val="30"/>
            <w:tabs>
              <w:tab w:val="right" w:leader="dot" w:pos="8302"/>
            </w:tabs>
            <w:rPr>
              <w:rFonts w:asciiTheme="minorHAnsi" w:eastAsiaTheme="minorEastAsia" w:hAnsiTheme="minorHAnsi" w:cstheme="minorBidi"/>
              <w:noProof/>
              <w:sz w:val="22"/>
              <w:szCs w:val="22"/>
            </w:rPr>
          </w:pPr>
          <w:hyperlink w:anchor="_Toc418626480" w:history="1">
            <w:r w:rsidR="00556D1D" w:rsidRPr="00066754">
              <w:rPr>
                <w:rStyle w:val="-"/>
                <w:noProof/>
              </w:rPr>
              <w:t>Εκπαιδευτικά Σενάρια στο Φωτόδεντρο του Ι.Τ.Υ.Ε. – Διόφαντος</w:t>
            </w:r>
            <w:r w:rsidR="00556D1D">
              <w:rPr>
                <w:noProof/>
                <w:webHidden/>
              </w:rPr>
              <w:tab/>
            </w:r>
            <w:r w:rsidR="00556D1D">
              <w:rPr>
                <w:noProof/>
                <w:webHidden/>
              </w:rPr>
              <w:fldChar w:fldCharType="begin"/>
            </w:r>
            <w:r w:rsidR="00556D1D">
              <w:rPr>
                <w:noProof/>
                <w:webHidden/>
              </w:rPr>
              <w:instrText xml:space="preserve"> PAGEREF _Toc418626480 \h </w:instrText>
            </w:r>
            <w:r w:rsidR="00556D1D">
              <w:rPr>
                <w:noProof/>
                <w:webHidden/>
              </w:rPr>
            </w:r>
            <w:r w:rsidR="00556D1D">
              <w:rPr>
                <w:noProof/>
                <w:webHidden/>
              </w:rPr>
              <w:fldChar w:fldCharType="separate"/>
            </w:r>
            <w:r w:rsidR="00556D1D">
              <w:rPr>
                <w:noProof/>
                <w:webHidden/>
              </w:rPr>
              <w:t>28</w:t>
            </w:r>
            <w:r w:rsidR="00556D1D">
              <w:rPr>
                <w:noProof/>
                <w:webHidden/>
              </w:rPr>
              <w:fldChar w:fldCharType="end"/>
            </w:r>
          </w:hyperlink>
        </w:p>
        <w:p w14:paraId="61772188" w14:textId="77777777" w:rsidR="00556D1D" w:rsidRDefault="008B13F9">
          <w:pPr>
            <w:pStyle w:val="30"/>
            <w:tabs>
              <w:tab w:val="right" w:leader="dot" w:pos="8302"/>
            </w:tabs>
            <w:rPr>
              <w:rFonts w:asciiTheme="minorHAnsi" w:eastAsiaTheme="minorEastAsia" w:hAnsiTheme="minorHAnsi" w:cstheme="minorBidi"/>
              <w:noProof/>
              <w:sz w:val="22"/>
              <w:szCs w:val="22"/>
            </w:rPr>
          </w:pPr>
          <w:hyperlink w:anchor="_Toc418626481" w:history="1">
            <w:r w:rsidR="00556D1D" w:rsidRPr="00066754">
              <w:rPr>
                <w:rStyle w:val="-"/>
                <w:noProof/>
              </w:rPr>
              <w:t>Εκπαιδευτικά σενάρια στο Πρόγραμμα Εκμάθησης της Αγγλικής σε Πρώιμη Παιδική Ηλικία (ΠΕΑΠ)</w:t>
            </w:r>
            <w:r w:rsidR="00556D1D">
              <w:rPr>
                <w:noProof/>
                <w:webHidden/>
              </w:rPr>
              <w:tab/>
            </w:r>
            <w:r w:rsidR="00556D1D">
              <w:rPr>
                <w:noProof/>
                <w:webHidden/>
              </w:rPr>
              <w:fldChar w:fldCharType="begin"/>
            </w:r>
            <w:r w:rsidR="00556D1D">
              <w:rPr>
                <w:noProof/>
                <w:webHidden/>
              </w:rPr>
              <w:instrText xml:space="preserve"> PAGEREF _Toc418626481 \h </w:instrText>
            </w:r>
            <w:r w:rsidR="00556D1D">
              <w:rPr>
                <w:noProof/>
                <w:webHidden/>
              </w:rPr>
            </w:r>
            <w:r w:rsidR="00556D1D">
              <w:rPr>
                <w:noProof/>
                <w:webHidden/>
              </w:rPr>
              <w:fldChar w:fldCharType="separate"/>
            </w:r>
            <w:r w:rsidR="00556D1D">
              <w:rPr>
                <w:noProof/>
                <w:webHidden/>
              </w:rPr>
              <w:t>34</w:t>
            </w:r>
            <w:r w:rsidR="00556D1D">
              <w:rPr>
                <w:noProof/>
                <w:webHidden/>
              </w:rPr>
              <w:fldChar w:fldCharType="end"/>
            </w:r>
          </w:hyperlink>
        </w:p>
        <w:p w14:paraId="324E5611" w14:textId="77777777" w:rsidR="00556D1D" w:rsidRDefault="008B13F9">
          <w:pPr>
            <w:pStyle w:val="11"/>
            <w:tabs>
              <w:tab w:val="left" w:pos="480"/>
              <w:tab w:val="right" w:leader="dot" w:pos="8302"/>
            </w:tabs>
            <w:rPr>
              <w:rFonts w:asciiTheme="minorHAnsi" w:eastAsiaTheme="minorEastAsia" w:hAnsiTheme="minorHAnsi" w:cstheme="minorBidi"/>
              <w:b w:val="0"/>
              <w:bCs w:val="0"/>
              <w:caps w:val="0"/>
              <w:noProof/>
              <w:sz w:val="22"/>
              <w:szCs w:val="22"/>
            </w:rPr>
          </w:pPr>
          <w:hyperlink w:anchor="_Toc418626482" w:history="1">
            <w:r w:rsidR="00556D1D" w:rsidRPr="00066754">
              <w:rPr>
                <w:rStyle w:val="-"/>
                <w:noProof/>
              </w:rPr>
              <w:t>2.</w:t>
            </w:r>
            <w:r w:rsidR="00556D1D">
              <w:rPr>
                <w:rFonts w:asciiTheme="minorHAnsi" w:eastAsiaTheme="minorEastAsia" w:hAnsiTheme="minorHAnsi" w:cstheme="minorBidi"/>
                <w:b w:val="0"/>
                <w:bCs w:val="0"/>
                <w:caps w:val="0"/>
                <w:noProof/>
                <w:sz w:val="22"/>
                <w:szCs w:val="22"/>
              </w:rPr>
              <w:tab/>
            </w:r>
            <w:r w:rsidR="00556D1D" w:rsidRPr="00066754">
              <w:rPr>
                <w:rStyle w:val="-"/>
                <w:noProof/>
              </w:rPr>
              <w:t>Αναζήτηση και ανάλυση των περισσότερο παγκοσμίως διαδεδομένων και εξελιγμένων (state–of-the-art) πληροφοριακών εργαλείων ανάπτυξης σεναρίων</w:t>
            </w:r>
            <w:r w:rsidR="00556D1D">
              <w:rPr>
                <w:noProof/>
                <w:webHidden/>
              </w:rPr>
              <w:tab/>
            </w:r>
            <w:r w:rsidR="00556D1D">
              <w:rPr>
                <w:noProof/>
                <w:webHidden/>
              </w:rPr>
              <w:fldChar w:fldCharType="begin"/>
            </w:r>
            <w:r w:rsidR="00556D1D">
              <w:rPr>
                <w:noProof/>
                <w:webHidden/>
              </w:rPr>
              <w:instrText xml:space="preserve"> PAGEREF _Toc418626482 \h </w:instrText>
            </w:r>
            <w:r w:rsidR="00556D1D">
              <w:rPr>
                <w:noProof/>
                <w:webHidden/>
              </w:rPr>
            </w:r>
            <w:r w:rsidR="00556D1D">
              <w:rPr>
                <w:noProof/>
                <w:webHidden/>
              </w:rPr>
              <w:fldChar w:fldCharType="separate"/>
            </w:r>
            <w:r w:rsidR="00556D1D">
              <w:rPr>
                <w:noProof/>
                <w:webHidden/>
              </w:rPr>
              <w:t>36</w:t>
            </w:r>
            <w:r w:rsidR="00556D1D">
              <w:rPr>
                <w:noProof/>
                <w:webHidden/>
              </w:rPr>
              <w:fldChar w:fldCharType="end"/>
            </w:r>
          </w:hyperlink>
        </w:p>
        <w:p w14:paraId="0248A717" w14:textId="77777777" w:rsidR="00556D1D" w:rsidRDefault="008B13F9">
          <w:pPr>
            <w:pStyle w:val="21"/>
            <w:tabs>
              <w:tab w:val="right" w:leader="dot" w:pos="8302"/>
            </w:tabs>
            <w:rPr>
              <w:rFonts w:asciiTheme="minorHAnsi" w:eastAsiaTheme="minorEastAsia" w:hAnsiTheme="minorHAnsi" w:cstheme="minorBidi"/>
              <w:smallCaps w:val="0"/>
              <w:noProof/>
              <w:sz w:val="22"/>
              <w:szCs w:val="22"/>
            </w:rPr>
          </w:pPr>
          <w:hyperlink w:anchor="_Toc418626483" w:history="1">
            <w:r w:rsidR="00556D1D" w:rsidRPr="00066754">
              <w:rPr>
                <w:rStyle w:val="-"/>
                <w:noProof/>
              </w:rPr>
              <w:t xml:space="preserve">Πληροφοριακά συστήματα ανάπτυξης </w:t>
            </w:r>
            <w:r w:rsidR="00556D1D" w:rsidRPr="00066754">
              <w:rPr>
                <w:rStyle w:val="-"/>
                <w:i/>
                <w:noProof/>
              </w:rPr>
              <w:t>(Πετροπούλου Ουρανία)</w:t>
            </w:r>
            <w:r w:rsidR="00556D1D">
              <w:rPr>
                <w:noProof/>
                <w:webHidden/>
              </w:rPr>
              <w:tab/>
            </w:r>
            <w:r w:rsidR="00556D1D">
              <w:rPr>
                <w:noProof/>
                <w:webHidden/>
              </w:rPr>
              <w:fldChar w:fldCharType="begin"/>
            </w:r>
            <w:r w:rsidR="00556D1D">
              <w:rPr>
                <w:noProof/>
                <w:webHidden/>
              </w:rPr>
              <w:instrText xml:space="preserve"> PAGEREF _Toc418626483 \h </w:instrText>
            </w:r>
            <w:r w:rsidR="00556D1D">
              <w:rPr>
                <w:noProof/>
                <w:webHidden/>
              </w:rPr>
            </w:r>
            <w:r w:rsidR="00556D1D">
              <w:rPr>
                <w:noProof/>
                <w:webHidden/>
              </w:rPr>
              <w:fldChar w:fldCharType="separate"/>
            </w:r>
            <w:r w:rsidR="00556D1D">
              <w:rPr>
                <w:noProof/>
                <w:webHidden/>
              </w:rPr>
              <w:t>36</w:t>
            </w:r>
            <w:r w:rsidR="00556D1D">
              <w:rPr>
                <w:noProof/>
                <w:webHidden/>
              </w:rPr>
              <w:fldChar w:fldCharType="end"/>
            </w:r>
          </w:hyperlink>
        </w:p>
        <w:p w14:paraId="383ED9D3" w14:textId="77777777" w:rsidR="00556D1D" w:rsidRDefault="008B13F9">
          <w:pPr>
            <w:pStyle w:val="30"/>
            <w:tabs>
              <w:tab w:val="right" w:leader="dot" w:pos="8302"/>
            </w:tabs>
            <w:rPr>
              <w:rFonts w:asciiTheme="minorHAnsi" w:eastAsiaTheme="minorEastAsia" w:hAnsiTheme="minorHAnsi" w:cstheme="minorBidi"/>
              <w:noProof/>
              <w:sz w:val="22"/>
              <w:szCs w:val="22"/>
            </w:rPr>
          </w:pPr>
          <w:hyperlink w:anchor="_Toc418626484" w:history="1">
            <w:r w:rsidR="00556D1D" w:rsidRPr="00066754">
              <w:rPr>
                <w:rStyle w:val="-"/>
                <w:noProof/>
              </w:rPr>
              <w:t>Το  Open Graphical Learning Modeler ( OpenGLM)</w:t>
            </w:r>
            <w:r w:rsidR="00556D1D">
              <w:rPr>
                <w:noProof/>
                <w:webHidden/>
              </w:rPr>
              <w:tab/>
            </w:r>
            <w:r w:rsidR="00556D1D">
              <w:rPr>
                <w:noProof/>
                <w:webHidden/>
              </w:rPr>
              <w:fldChar w:fldCharType="begin"/>
            </w:r>
            <w:r w:rsidR="00556D1D">
              <w:rPr>
                <w:noProof/>
                <w:webHidden/>
              </w:rPr>
              <w:instrText xml:space="preserve"> PAGEREF _Toc418626484 \h </w:instrText>
            </w:r>
            <w:r w:rsidR="00556D1D">
              <w:rPr>
                <w:noProof/>
                <w:webHidden/>
              </w:rPr>
            </w:r>
            <w:r w:rsidR="00556D1D">
              <w:rPr>
                <w:noProof/>
                <w:webHidden/>
              </w:rPr>
              <w:fldChar w:fldCharType="separate"/>
            </w:r>
            <w:r w:rsidR="00556D1D">
              <w:rPr>
                <w:noProof/>
                <w:webHidden/>
              </w:rPr>
              <w:t>36</w:t>
            </w:r>
            <w:r w:rsidR="00556D1D">
              <w:rPr>
                <w:noProof/>
                <w:webHidden/>
              </w:rPr>
              <w:fldChar w:fldCharType="end"/>
            </w:r>
          </w:hyperlink>
        </w:p>
        <w:p w14:paraId="5E373D88" w14:textId="77777777" w:rsidR="00556D1D" w:rsidRDefault="008B13F9">
          <w:pPr>
            <w:pStyle w:val="30"/>
            <w:tabs>
              <w:tab w:val="right" w:leader="dot" w:pos="8302"/>
            </w:tabs>
            <w:rPr>
              <w:rFonts w:asciiTheme="minorHAnsi" w:eastAsiaTheme="minorEastAsia" w:hAnsiTheme="minorHAnsi" w:cstheme="minorBidi"/>
              <w:noProof/>
              <w:sz w:val="22"/>
              <w:szCs w:val="22"/>
            </w:rPr>
          </w:pPr>
          <w:hyperlink w:anchor="_Toc418626485" w:history="1">
            <w:r w:rsidR="00556D1D" w:rsidRPr="00066754">
              <w:rPr>
                <w:rStyle w:val="-"/>
                <w:noProof/>
              </w:rPr>
              <w:t>Το Reload Learning Design Editor</w:t>
            </w:r>
            <w:r w:rsidR="00556D1D">
              <w:rPr>
                <w:noProof/>
                <w:webHidden/>
              </w:rPr>
              <w:tab/>
            </w:r>
            <w:r w:rsidR="00556D1D">
              <w:rPr>
                <w:noProof/>
                <w:webHidden/>
              </w:rPr>
              <w:fldChar w:fldCharType="begin"/>
            </w:r>
            <w:r w:rsidR="00556D1D">
              <w:rPr>
                <w:noProof/>
                <w:webHidden/>
              </w:rPr>
              <w:instrText xml:space="preserve"> PAGEREF _Toc418626485 \h </w:instrText>
            </w:r>
            <w:r w:rsidR="00556D1D">
              <w:rPr>
                <w:noProof/>
                <w:webHidden/>
              </w:rPr>
            </w:r>
            <w:r w:rsidR="00556D1D">
              <w:rPr>
                <w:noProof/>
                <w:webHidden/>
              </w:rPr>
              <w:fldChar w:fldCharType="separate"/>
            </w:r>
            <w:r w:rsidR="00556D1D">
              <w:rPr>
                <w:noProof/>
                <w:webHidden/>
              </w:rPr>
              <w:t>37</w:t>
            </w:r>
            <w:r w:rsidR="00556D1D">
              <w:rPr>
                <w:noProof/>
                <w:webHidden/>
              </w:rPr>
              <w:fldChar w:fldCharType="end"/>
            </w:r>
          </w:hyperlink>
        </w:p>
        <w:p w14:paraId="08407F00" w14:textId="77777777" w:rsidR="00556D1D" w:rsidRDefault="008B13F9">
          <w:pPr>
            <w:pStyle w:val="30"/>
            <w:tabs>
              <w:tab w:val="right" w:leader="dot" w:pos="8302"/>
            </w:tabs>
            <w:rPr>
              <w:rFonts w:asciiTheme="minorHAnsi" w:eastAsiaTheme="minorEastAsia" w:hAnsiTheme="minorHAnsi" w:cstheme="minorBidi"/>
              <w:noProof/>
              <w:sz w:val="22"/>
              <w:szCs w:val="22"/>
            </w:rPr>
          </w:pPr>
          <w:hyperlink w:anchor="_Toc418626486" w:history="1">
            <w:r w:rsidR="00556D1D" w:rsidRPr="00066754">
              <w:rPr>
                <w:rStyle w:val="-"/>
                <w:noProof/>
              </w:rPr>
              <w:t>Το  Compendium LD</w:t>
            </w:r>
            <w:r w:rsidR="00556D1D">
              <w:rPr>
                <w:noProof/>
                <w:webHidden/>
              </w:rPr>
              <w:tab/>
            </w:r>
            <w:r w:rsidR="00556D1D">
              <w:rPr>
                <w:noProof/>
                <w:webHidden/>
              </w:rPr>
              <w:fldChar w:fldCharType="begin"/>
            </w:r>
            <w:r w:rsidR="00556D1D">
              <w:rPr>
                <w:noProof/>
                <w:webHidden/>
              </w:rPr>
              <w:instrText xml:space="preserve"> PAGEREF _Toc418626486 \h </w:instrText>
            </w:r>
            <w:r w:rsidR="00556D1D">
              <w:rPr>
                <w:noProof/>
                <w:webHidden/>
              </w:rPr>
            </w:r>
            <w:r w:rsidR="00556D1D">
              <w:rPr>
                <w:noProof/>
                <w:webHidden/>
              </w:rPr>
              <w:fldChar w:fldCharType="separate"/>
            </w:r>
            <w:r w:rsidR="00556D1D">
              <w:rPr>
                <w:noProof/>
                <w:webHidden/>
              </w:rPr>
              <w:t>39</w:t>
            </w:r>
            <w:r w:rsidR="00556D1D">
              <w:rPr>
                <w:noProof/>
                <w:webHidden/>
              </w:rPr>
              <w:fldChar w:fldCharType="end"/>
            </w:r>
          </w:hyperlink>
        </w:p>
        <w:p w14:paraId="2D54C864" w14:textId="77777777" w:rsidR="00556D1D" w:rsidRDefault="008B13F9">
          <w:pPr>
            <w:pStyle w:val="30"/>
            <w:tabs>
              <w:tab w:val="right" w:leader="dot" w:pos="8302"/>
            </w:tabs>
            <w:rPr>
              <w:rFonts w:asciiTheme="minorHAnsi" w:eastAsiaTheme="minorEastAsia" w:hAnsiTheme="minorHAnsi" w:cstheme="minorBidi"/>
              <w:noProof/>
              <w:sz w:val="22"/>
              <w:szCs w:val="22"/>
            </w:rPr>
          </w:pPr>
          <w:hyperlink w:anchor="_Toc418626487" w:history="1">
            <w:r w:rsidR="00556D1D" w:rsidRPr="00066754">
              <w:rPr>
                <w:rStyle w:val="-"/>
                <w:noProof/>
              </w:rPr>
              <w:t>Το MOTPlus</w:t>
            </w:r>
            <w:r w:rsidR="00556D1D">
              <w:rPr>
                <w:noProof/>
                <w:webHidden/>
              </w:rPr>
              <w:tab/>
            </w:r>
            <w:r w:rsidR="00556D1D">
              <w:rPr>
                <w:noProof/>
                <w:webHidden/>
              </w:rPr>
              <w:fldChar w:fldCharType="begin"/>
            </w:r>
            <w:r w:rsidR="00556D1D">
              <w:rPr>
                <w:noProof/>
                <w:webHidden/>
              </w:rPr>
              <w:instrText xml:space="preserve"> PAGEREF _Toc418626487 \h </w:instrText>
            </w:r>
            <w:r w:rsidR="00556D1D">
              <w:rPr>
                <w:noProof/>
                <w:webHidden/>
              </w:rPr>
            </w:r>
            <w:r w:rsidR="00556D1D">
              <w:rPr>
                <w:noProof/>
                <w:webHidden/>
              </w:rPr>
              <w:fldChar w:fldCharType="separate"/>
            </w:r>
            <w:r w:rsidR="00556D1D">
              <w:rPr>
                <w:noProof/>
                <w:webHidden/>
              </w:rPr>
              <w:t>41</w:t>
            </w:r>
            <w:r w:rsidR="00556D1D">
              <w:rPr>
                <w:noProof/>
                <w:webHidden/>
              </w:rPr>
              <w:fldChar w:fldCharType="end"/>
            </w:r>
          </w:hyperlink>
        </w:p>
        <w:p w14:paraId="2898704F" w14:textId="77777777" w:rsidR="00556D1D" w:rsidRDefault="008B13F9">
          <w:pPr>
            <w:pStyle w:val="30"/>
            <w:tabs>
              <w:tab w:val="right" w:leader="dot" w:pos="8302"/>
            </w:tabs>
            <w:rPr>
              <w:rFonts w:asciiTheme="minorHAnsi" w:eastAsiaTheme="minorEastAsia" w:hAnsiTheme="minorHAnsi" w:cstheme="minorBidi"/>
              <w:noProof/>
              <w:sz w:val="22"/>
              <w:szCs w:val="22"/>
            </w:rPr>
          </w:pPr>
          <w:hyperlink w:anchor="_Toc418626488" w:history="1">
            <w:r w:rsidR="00556D1D" w:rsidRPr="00066754">
              <w:rPr>
                <w:rStyle w:val="-"/>
                <w:noProof/>
              </w:rPr>
              <w:t>Το Web-Collage</w:t>
            </w:r>
            <w:r w:rsidR="00556D1D">
              <w:rPr>
                <w:noProof/>
                <w:webHidden/>
              </w:rPr>
              <w:tab/>
            </w:r>
            <w:r w:rsidR="00556D1D">
              <w:rPr>
                <w:noProof/>
                <w:webHidden/>
              </w:rPr>
              <w:fldChar w:fldCharType="begin"/>
            </w:r>
            <w:r w:rsidR="00556D1D">
              <w:rPr>
                <w:noProof/>
                <w:webHidden/>
              </w:rPr>
              <w:instrText xml:space="preserve"> PAGEREF _Toc418626488 \h </w:instrText>
            </w:r>
            <w:r w:rsidR="00556D1D">
              <w:rPr>
                <w:noProof/>
                <w:webHidden/>
              </w:rPr>
            </w:r>
            <w:r w:rsidR="00556D1D">
              <w:rPr>
                <w:noProof/>
                <w:webHidden/>
              </w:rPr>
              <w:fldChar w:fldCharType="separate"/>
            </w:r>
            <w:r w:rsidR="00556D1D">
              <w:rPr>
                <w:noProof/>
                <w:webHidden/>
              </w:rPr>
              <w:t>41</w:t>
            </w:r>
            <w:r w:rsidR="00556D1D">
              <w:rPr>
                <w:noProof/>
                <w:webHidden/>
              </w:rPr>
              <w:fldChar w:fldCharType="end"/>
            </w:r>
          </w:hyperlink>
        </w:p>
        <w:p w14:paraId="7B194137" w14:textId="77777777" w:rsidR="00556D1D" w:rsidRDefault="008B13F9">
          <w:pPr>
            <w:pStyle w:val="30"/>
            <w:tabs>
              <w:tab w:val="right" w:leader="dot" w:pos="8302"/>
            </w:tabs>
            <w:rPr>
              <w:rFonts w:asciiTheme="minorHAnsi" w:eastAsiaTheme="minorEastAsia" w:hAnsiTheme="minorHAnsi" w:cstheme="minorBidi"/>
              <w:noProof/>
              <w:sz w:val="22"/>
              <w:szCs w:val="22"/>
            </w:rPr>
          </w:pPr>
          <w:hyperlink w:anchor="_Toc418626489" w:history="1">
            <w:r w:rsidR="00556D1D" w:rsidRPr="00066754">
              <w:rPr>
                <w:rStyle w:val="-"/>
                <w:noProof/>
              </w:rPr>
              <w:t>Το Learning Activity Management System (LAMS)</w:t>
            </w:r>
            <w:r w:rsidR="00556D1D">
              <w:rPr>
                <w:noProof/>
                <w:webHidden/>
              </w:rPr>
              <w:tab/>
            </w:r>
            <w:r w:rsidR="00556D1D">
              <w:rPr>
                <w:noProof/>
                <w:webHidden/>
              </w:rPr>
              <w:fldChar w:fldCharType="begin"/>
            </w:r>
            <w:r w:rsidR="00556D1D">
              <w:rPr>
                <w:noProof/>
                <w:webHidden/>
              </w:rPr>
              <w:instrText xml:space="preserve"> PAGEREF _Toc418626489 \h </w:instrText>
            </w:r>
            <w:r w:rsidR="00556D1D">
              <w:rPr>
                <w:noProof/>
                <w:webHidden/>
              </w:rPr>
            </w:r>
            <w:r w:rsidR="00556D1D">
              <w:rPr>
                <w:noProof/>
                <w:webHidden/>
              </w:rPr>
              <w:fldChar w:fldCharType="separate"/>
            </w:r>
            <w:r w:rsidR="00556D1D">
              <w:rPr>
                <w:noProof/>
                <w:webHidden/>
              </w:rPr>
              <w:t>43</w:t>
            </w:r>
            <w:r w:rsidR="00556D1D">
              <w:rPr>
                <w:noProof/>
                <w:webHidden/>
              </w:rPr>
              <w:fldChar w:fldCharType="end"/>
            </w:r>
          </w:hyperlink>
        </w:p>
        <w:p w14:paraId="12E7D5DE" w14:textId="77777777" w:rsidR="00556D1D" w:rsidRDefault="008B13F9">
          <w:pPr>
            <w:pStyle w:val="30"/>
            <w:tabs>
              <w:tab w:val="right" w:leader="dot" w:pos="8302"/>
            </w:tabs>
            <w:rPr>
              <w:rFonts w:asciiTheme="minorHAnsi" w:eastAsiaTheme="minorEastAsia" w:hAnsiTheme="minorHAnsi" w:cstheme="minorBidi"/>
              <w:noProof/>
              <w:sz w:val="22"/>
              <w:szCs w:val="22"/>
            </w:rPr>
          </w:pPr>
          <w:hyperlink w:anchor="_Toc418626490" w:history="1">
            <w:r w:rsidR="00556D1D" w:rsidRPr="00066754">
              <w:rPr>
                <w:rStyle w:val="-"/>
                <w:noProof/>
              </w:rPr>
              <w:t>Το Courseware Development Methodology for Open instructional Systems (CADMOS)</w:t>
            </w:r>
            <w:r w:rsidR="00556D1D">
              <w:rPr>
                <w:noProof/>
                <w:webHidden/>
              </w:rPr>
              <w:tab/>
            </w:r>
            <w:r w:rsidR="00556D1D">
              <w:rPr>
                <w:noProof/>
                <w:webHidden/>
              </w:rPr>
              <w:fldChar w:fldCharType="begin"/>
            </w:r>
            <w:r w:rsidR="00556D1D">
              <w:rPr>
                <w:noProof/>
                <w:webHidden/>
              </w:rPr>
              <w:instrText xml:space="preserve"> PAGEREF _Toc418626490 \h </w:instrText>
            </w:r>
            <w:r w:rsidR="00556D1D">
              <w:rPr>
                <w:noProof/>
                <w:webHidden/>
              </w:rPr>
            </w:r>
            <w:r w:rsidR="00556D1D">
              <w:rPr>
                <w:noProof/>
                <w:webHidden/>
              </w:rPr>
              <w:fldChar w:fldCharType="separate"/>
            </w:r>
            <w:r w:rsidR="00556D1D">
              <w:rPr>
                <w:noProof/>
                <w:webHidden/>
              </w:rPr>
              <w:t>44</w:t>
            </w:r>
            <w:r w:rsidR="00556D1D">
              <w:rPr>
                <w:noProof/>
                <w:webHidden/>
              </w:rPr>
              <w:fldChar w:fldCharType="end"/>
            </w:r>
          </w:hyperlink>
        </w:p>
        <w:p w14:paraId="630454ED" w14:textId="77777777" w:rsidR="00556D1D" w:rsidRDefault="008B13F9">
          <w:pPr>
            <w:pStyle w:val="21"/>
            <w:tabs>
              <w:tab w:val="right" w:leader="dot" w:pos="8302"/>
            </w:tabs>
            <w:rPr>
              <w:rFonts w:asciiTheme="minorHAnsi" w:eastAsiaTheme="minorEastAsia" w:hAnsiTheme="minorHAnsi" w:cstheme="minorBidi"/>
              <w:smallCaps w:val="0"/>
              <w:noProof/>
              <w:sz w:val="22"/>
              <w:szCs w:val="22"/>
            </w:rPr>
          </w:pPr>
          <w:hyperlink w:anchor="_Toc418626491" w:history="1">
            <w:r w:rsidR="00556D1D" w:rsidRPr="00066754">
              <w:rPr>
                <w:rStyle w:val="-"/>
                <w:noProof/>
              </w:rPr>
              <w:t>Προδιαγραφές προτεινόμενου εργαλείου για τη δράση</w:t>
            </w:r>
            <w:r w:rsidR="00556D1D">
              <w:rPr>
                <w:noProof/>
                <w:webHidden/>
              </w:rPr>
              <w:tab/>
            </w:r>
            <w:r w:rsidR="00556D1D">
              <w:rPr>
                <w:noProof/>
                <w:webHidden/>
              </w:rPr>
              <w:fldChar w:fldCharType="begin"/>
            </w:r>
            <w:r w:rsidR="00556D1D">
              <w:rPr>
                <w:noProof/>
                <w:webHidden/>
              </w:rPr>
              <w:instrText xml:space="preserve"> PAGEREF _Toc418626491 \h </w:instrText>
            </w:r>
            <w:r w:rsidR="00556D1D">
              <w:rPr>
                <w:noProof/>
                <w:webHidden/>
              </w:rPr>
            </w:r>
            <w:r w:rsidR="00556D1D">
              <w:rPr>
                <w:noProof/>
                <w:webHidden/>
              </w:rPr>
              <w:fldChar w:fldCharType="separate"/>
            </w:r>
            <w:r w:rsidR="00556D1D">
              <w:rPr>
                <w:noProof/>
                <w:webHidden/>
              </w:rPr>
              <w:t>46</w:t>
            </w:r>
            <w:r w:rsidR="00556D1D">
              <w:rPr>
                <w:noProof/>
                <w:webHidden/>
              </w:rPr>
              <w:fldChar w:fldCharType="end"/>
            </w:r>
          </w:hyperlink>
        </w:p>
        <w:p w14:paraId="383AF98A" w14:textId="77777777" w:rsidR="00556D1D" w:rsidRDefault="008B13F9">
          <w:pPr>
            <w:pStyle w:val="11"/>
            <w:tabs>
              <w:tab w:val="left" w:pos="480"/>
              <w:tab w:val="right" w:leader="dot" w:pos="8302"/>
            </w:tabs>
            <w:rPr>
              <w:rFonts w:asciiTheme="minorHAnsi" w:eastAsiaTheme="minorEastAsia" w:hAnsiTheme="minorHAnsi" w:cstheme="minorBidi"/>
              <w:b w:val="0"/>
              <w:bCs w:val="0"/>
              <w:caps w:val="0"/>
              <w:noProof/>
              <w:sz w:val="22"/>
              <w:szCs w:val="22"/>
            </w:rPr>
          </w:pPr>
          <w:hyperlink w:anchor="_Toc418626492" w:history="1">
            <w:r w:rsidR="00556D1D" w:rsidRPr="00066754">
              <w:rPr>
                <w:rStyle w:val="-"/>
                <w:noProof/>
              </w:rPr>
              <w:t>3.</w:t>
            </w:r>
            <w:r w:rsidR="00556D1D">
              <w:rPr>
                <w:rFonts w:asciiTheme="minorHAnsi" w:eastAsiaTheme="minorEastAsia" w:hAnsiTheme="minorHAnsi" w:cstheme="minorBidi"/>
                <w:b w:val="0"/>
                <w:bCs w:val="0"/>
                <w:caps w:val="0"/>
                <w:noProof/>
                <w:sz w:val="22"/>
                <w:szCs w:val="22"/>
              </w:rPr>
              <w:tab/>
            </w:r>
            <w:r w:rsidR="00556D1D" w:rsidRPr="00066754">
              <w:rPr>
                <w:rStyle w:val="-"/>
                <w:noProof/>
              </w:rPr>
              <w:t>Ανάπτυξη μεθοδολογίας πρώτου επιπέδου για την ανάπτυξη σεναρίων διδασκαλίας με ενσωμάτωση πληροφοριακών υποστηρικτικών εργαλείων</w:t>
            </w:r>
            <w:r w:rsidR="00556D1D">
              <w:rPr>
                <w:noProof/>
                <w:webHidden/>
              </w:rPr>
              <w:tab/>
            </w:r>
            <w:r w:rsidR="00556D1D">
              <w:rPr>
                <w:noProof/>
                <w:webHidden/>
              </w:rPr>
              <w:fldChar w:fldCharType="begin"/>
            </w:r>
            <w:r w:rsidR="00556D1D">
              <w:rPr>
                <w:noProof/>
                <w:webHidden/>
              </w:rPr>
              <w:instrText xml:space="preserve"> PAGEREF _Toc418626492 \h </w:instrText>
            </w:r>
            <w:r w:rsidR="00556D1D">
              <w:rPr>
                <w:noProof/>
                <w:webHidden/>
              </w:rPr>
            </w:r>
            <w:r w:rsidR="00556D1D">
              <w:rPr>
                <w:noProof/>
                <w:webHidden/>
              </w:rPr>
              <w:fldChar w:fldCharType="separate"/>
            </w:r>
            <w:r w:rsidR="00556D1D">
              <w:rPr>
                <w:noProof/>
                <w:webHidden/>
              </w:rPr>
              <w:t>48</w:t>
            </w:r>
            <w:r w:rsidR="00556D1D">
              <w:rPr>
                <w:noProof/>
                <w:webHidden/>
              </w:rPr>
              <w:fldChar w:fldCharType="end"/>
            </w:r>
          </w:hyperlink>
        </w:p>
        <w:p w14:paraId="4983FD1F" w14:textId="77777777" w:rsidR="00556D1D" w:rsidRDefault="008B13F9">
          <w:pPr>
            <w:pStyle w:val="21"/>
            <w:tabs>
              <w:tab w:val="right" w:leader="dot" w:pos="8302"/>
            </w:tabs>
            <w:rPr>
              <w:rFonts w:asciiTheme="minorHAnsi" w:eastAsiaTheme="minorEastAsia" w:hAnsiTheme="minorHAnsi" w:cstheme="minorBidi"/>
              <w:smallCaps w:val="0"/>
              <w:noProof/>
              <w:sz w:val="22"/>
              <w:szCs w:val="22"/>
            </w:rPr>
          </w:pPr>
          <w:hyperlink w:anchor="_Toc418626493" w:history="1">
            <w:r w:rsidR="00556D1D" w:rsidRPr="00066754">
              <w:rPr>
                <w:rStyle w:val="-"/>
                <w:noProof/>
              </w:rPr>
              <w:t xml:space="preserve">Εκπαιδευτικό σενάριο και δομικά χαρακτηριστικά του </w:t>
            </w:r>
            <w:r w:rsidR="00556D1D" w:rsidRPr="00066754">
              <w:rPr>
                <w:rStyle w:val="-"/>
                <w:i/>
                <w:noProof/>
              </w:rPr>
              <w:t>(Πετροπούλου Ουρανία)</w:t>
            </w:r>
            <w:r w:rsidR="00556D1D">
              <w:rPr>
                <w:noProof/>
                <w:webHidden/>
              </w:rPr>
              <w:tab/>
            </w:r>
            <w:r w:rsidR="00556D1D">
              <w:rPr>
                <w:noProof/>
                <w:webHidden/>
              </w:rPr>
              <w:fldChar w:fldCharType="begin"/>
            </w:r>
            <w:r w:rsidR="00556D1D">
              <w:rPr>
                <w:noProof/>
                <w:webHidden/>
              </w:rPr>
              <w:instrText xml:space="preserve"> PAGEREF _Toc418626493 \h </w:instrText>
            </w:r>
            <w:r w:rsidR="00556D1D">
              <w:rPr>
                <w:noProof/>
                <w:webHidden/>
              </w:rPr>
            </w:r>
            <w:r w:rsidR="00556D1D">
              <w:rPr>
                <w:noProof/>
                <w:webHidden/>
              </w:rPr>
              <w:fldChar w:fldCharType="separate"/>
            </w:r>
            <w:r w:rsidR="00556D1D">
              <w:rPr>
                <w:noProof/>
                <w:webHidden/>
              </w:rPr>
              <w:t>48</w:t>
            </w:r>
            <w:r w:rsidR="00556D1D">
              <w:rPr>
                <w:noProof/>
                <w:webHidden/>
              </w:rPr>
              <w:fldChar w:fldCharType="end"/>
            </w:r>
          </w:hyperlink>
        </w:p>
        <w:p w14:paraId="67926DDE" w14:textId="77777777" w:rsidR="00556D1D" w:rsidRDefault="008B13F9">
          <w:pPr>
            <w:pStyle w:val="21"/>
            <w:tabs>
              <w:tab w:val="right" w:leader="dot" w:pos="8302"/>
            </w:tabs>
            <w:rPr>
              <w:rFonts w:asciiTheme="minorHAnsi" w:eastAsiaTheme="minorEastAsia" w:hAnsiTheme="minorHAnsi" w:cstheme="minorBidi"/>
              <w:smallCaps w:val="0"/>
              <w:noProof/>
              <w:sz w:val="22"/>
              <w:szCs w:val="22"/>
            </w:rPr>
          </w:pPr>
          <w:hyperlink w:anchor="_Toc418626494" w:history="1">
            <w:r w:rsidR="00556D1D" w:rsidRPr="00066754">
              <w:rPr>
                <w:rStyle w:val="-"/>
                <w:noProof/>
              </w:rPr>
              <w:t xml:space="preserve">Δείγματα εκπαιδευτικών σεναρίων από διάφορες γνωστικές περιοχές </w:t>
            </w:r>
            <w:r w:rsidR="00556D1D" w:rsidRPr="00066754">
              <w:rPr>
                <w:rStyle w:val="-"/>
                <w:i/>
                <w:noProof/>
              </w:rPr>
              <w:t>(Μητσικοπούλου Βασιλική)</w:t>
            </w:r>
            <w:r w:rsidR="00556D1D">
              <w:rPr>
                <w:noProof/>
                <w:webHidden/>
              </w:rPr>
              <w:tab/>
            </w:r>
            <w:r w:rsidR="00556D1D">
              <w:rPr>
                <w:noProof/>
                <w:webHidden/>
              </w:rPr>
              <w:fldChar w:fldCharType="begin"/>
            </w:r>
            <w:r w:rsidR="00556D1D">
              <w:rPr>
                <w:noProof/>
                <w:webHidden/>
              </w:rPr>
              <w:instrText xml:space="preserve"> PAGEREF _Toc418626494 \h </w:instrText>
            </w:r>
            <w:r w:rsidR="00556D1D">
              <w:rPr>
                <w:noProof/>
                <w:webHidden/>
              </w:rPr>
            </w:r>
            <w:r w:rsidR="00556D1D">
              <w:rPr>
                <w:noProof/>
                <w:webHidden/>
              </w:rPr>
              <w:fldChar w:fldCharType="separate"/>
            </w:r>
            <w:r w:rsidR="00556D1D">
              <w:rPr>
                <w:noProof/>
                <w:webHidden/>
              </w:rPr>
              <w:t>55</w:t>
            </w:r>
            <w:r w:rsidR="00556D1D">
              <w:rPr>
                <w:noProof/>
                <w:webHidden/>
              </w:rPr>
              <w:fldChar w:fldCharType="end"/>
            </w:r>
          </w:hyperlink>
        </w:p>
        <w:p w14:paraId="778DD528" w14:textId="77777777" w:rsidR="00556D1D" w:rsidRDefault="008B13F9">
          <w:pPr>
            <w:pStyle w:val="30"/>
            <w:tabs>
              <w:tab w:val="right" w:leader="dot" w:pos="8302"/>
            </w:tabs>
            <w:rPr>
              <w:rFonts w:asciiTheme="minorHAnsi" w:eastAsiaTheme="minorEastAsia" w:hAnsiTheme="minorHAnsi" w:cstheme="minorBidi"/>
              <w:noProof/>
              <w:sz w:val="22"/>
              <w:szCs w:val="22"/>
            </w:rPr>
          </w:pPr>
          <w:hyperlink w:anchor="_Toc418626495" w:history="1">
            <w:r w:rsidR="00556D1D" w:rsidRPr="00066754">
              <w:rPr>
                <w:rStyle w:val="-"/>
                <w:noProof/>
              </w:rPr>
              <w:t>Το  παράδειγμα του ΠΡΩΤΕΑΣ</w:t>
            </w:r>
            <w:r w:rsidR="00556D1D">
              <w:rPr>
                <w:noProof/>
                <w:webHidden/>
              </w:rPr>
              <w:tab/>
            </w:r>
            <w:r w:rsidR="00556D1D">
              <w:rPr>
                <w:noProof/>
                <w:webHidden/>
              </w:rPr>
              <w:fldChar w:fldCharType="begin"/>
            </w:r>
            <w:r w:rsidR="00556D1D">
              <w:rPr>
                <w:noProof/>
                <w:webHidden/>
              </w:rPr>
              <w:instrText xml:space="preserve"> PAGEREF _Toc418626495 \h </w:instrText>
            </w:r>
            <w:r w:rsidR="00556D1D">
              <w:rPr>
                <w:noProof/>
                <w:webHidden/>
              </w:rPr>
            </w:r>
            <w:r w:rsidR="00556D1D">
              <w:rPr>
                <w:noProof/>
                <w:webHidden/>
              </w:rPr>
              <w:fldChar w:fldCharType="separate"/>
            </w:r>
            <w:r w:rsidR="00556D1D">
              <w:rPr>
                <w:noProof/>
                <w:webHidden/>
              </w:rPr>
              <w:t>55</w:t>
            </w:r>
            <w:r w:rsidR="00556D1D">
              <w:rPr>
                <w:noProof/>
                <w:webHidden/>
              </w:rPr>
              <w:fldChar w:fldCharType="end"/>
            </w:r>
          </w:hyperlink>
        </w:p>
        <w:p w14:paraId="173754DF" w14:textId="77777777" w:rsidR="00556D1D" w:rsidRDefault="008B13F9">
          <w:pPr>
            <w:pStyle w:val="30"/>
            <w:tabs>
              <w:tab w:val="right" w:leader="dot" w:pos="8302"/>
            </w:tabs>
            <w:rPr>
              <w:rFonts w:asciiTheme="minorHAnsi" w:eastAsiaTheme="minorEastAsia" w:hAnsiTheme="minorHAnsi" w:cstheme="minorBidi"/>
              <w:noProof/>
              <w:sz w:val="22"/>
              <w:szCs w:val="22"/>
            </w:rPr>
          </w:pPr>
          <w:hyperlink w:anchor="_Toc418626496" w:history="1">
            <w:r w:rsidR="00556D1D" w:rsidRPr="00066754">
              <w:rPr>
                <w:rStyle w:val="-"/>
                <w:noProof/>
              </w:rPr>
              <w:t>ΝΕΟΛΛΗΝΙΚΗ ΓΛΩΣΣΑ (ΔΗΜΟΤΙΚΟ - ΓΥΜΝΑΣΙΟ)</w:t>
            </w:r>
            <w:r w:rsidR="00556D1D">
              <w:rPr>
                <w:noProof/>
                <w:webHidden/>
              </w:rPr>
              <w:tab/>
            </w:r>
            <w:r w:rsidR="00556D1D">
              <w:rPr>
                <w:noProof/>
                <w:webHidden/>
              </w:rPr>
              <w:fldChar w:fldCharType="begin"/>
            </w:r>
            <w:r w:rsidR="00556D1D">
              <w:rPr>
                <w:noProof/>
                <w:webHidden/>
              </w:rPr>
              <w:instrText xml:space="preserve"> PAGEREF _Toc418626496 \h </w:instrText>
            </w:r>
            <w:r w:rsidR="00556D1D">
              <w:rPr>
                <w:noProof/>
                <w:webHidden/>
              </w:rPr>
            </w:r>
            <w:r w:rsidR="00556D1D">
              <w:rPr>
                <w:noProof/>
                <w:webHidden/>
              </w:rPr>
              <w:fldChar w:fldCharType="separate"/>
            </w:r>
            <w:r w:rsidR="00556D1D">
              <w:rPr>
                <w:noProof/>
                <w:webHidden/>
              </w:rPr>
              <w:t>56</w:t>
            </w:r>
            <w:r w:rsidR="00556D1D">
              <w:rPr>
                <w:noProof/>
                <w:webHidden/>
              </w:rPr>
              <w:fldChar w:fldCharType="end"/>
            </w:r>
          </w:hyperlink>
        </w:p>
        <w:p w14:paraId="40BFB3DF" w14:textId="77777777" w:rsidR="00556D1D" w:rsidRDefault="008B13F9">
          <w:pPr>
            <w:pStyle w:val="30"/>
            <w:tabs>
              <w:tab w:val="right" w:leader="dot" w:pos="8302"/>
            </w:tabs>
            <w:rPr>
              <w:rFonts w:asciiTheme="minorHAnsi" w:eastAsiaTheme="minorEastAsia" w:hAnsiTheme="minorHAnsi" w:cstheme="minorBidi"/>
              <w:noProof/>
              <w:sz w:val="22"/>
              <w:szCs w:val="22"/>
            </w:rPr>
          </w:pPr>
          <w:hyperlink w:anchor="_Toc418626497" w:history="1">
            <w:r w:rsidR="00556D1D" w:rsidRPr="00066754">
              <w:rPr>
                <w:rStyle w:val="-"/>
                <w:noProof/>
              </w:rPr>
              <w:t>ΛΟΓΟΤΕΧΝΙΑ (ΓΥΜΝΑΣΙΟ)</w:t>
            </w:r>
            <w:r w:rsidR="00556D1D">
              <w:rPr>
                <w:noProof/>
                <w:webHidden/>
              </w:rPr>
              <w:tab/>
            </w:r>
            <w:r w:rsidR="00556D1D">
              <w:rPr>
                <w:noProof/>
                <w:webHidden/>
              </w:rPr>
              <w:fldChar w:fldCharType="begin"/>
            </w:r>
            <w:r w:rsidR="00556D1D">
              <w:rPr>
                <w:noProof/>
                <w:webHidden/>
              </w:rPr>
              <w:instrText xml:space="preserve"> PAGEREF _Toc418626497 \h </w:instrText>
            </w:r>
            <w:r w:rsidR="00556D1D">
              <w:rPr>
                <w:noProof/>
                <w:webHidden/>
              </w:rPr>
            </w:r>
            <w:r w:rsidR="00556D1D">
              <w:rPr>
                <w:noProof/>
                <w:webHidden/>
              </w:rPr>
              <w:fldChar w:fldCharType="separate"/>
            </w:r>
            <w:r w:rsidR="00556D1D">
              <w:rPr>
                <w:noProof/>
                <w:webHidden/>
              </w:rPr>
              <w:t>57</w:t>
            </w:r>
            <w:r w:rsidR="00556D1D">
              <w:rPr>
                <w:noProof/>
                <w:webHidden/>
              </w:rPr>
              <w:fldChar w:fldCharType="end"/>
            </w:r>
          </w:hyperlink>
        </w:p>
        <w:p w14:paraId="15644915" w14:textId="77777777" w:rsidR="00556D1D" w:rsidRDefault="008B13F9">
          <w:pPr>
            <w:pStyle w:val="30"/>
            <w:tabs>
              <w:tab w:val="right" w:leader="dot" w:pos="8302"/>
            </w:tabs>
            <w:rPr>
              <w:rFonts w:asciiTheme="minorHAnsi" w:eastAsiaTheme="minorEastAsia" w:hAnsiTheme="minorHAnsi" w:cstheme="minorBidi"/>
              <w:noProof/>
              <w:sz w:val="22"/>
              <w:szCs w:val="22"/>
            </w:rPr>
          </w:pPr>
          <w:hyperlink w:anchor="_Toc418626498" w:history="1">
            <w:r w:rsidR="00556D1D" w:rsidRPr="00066754">
              <w:rPr>
                <w:rStyle w:val="-"/>
                <w:noProof/>
              </w:rPr>
              <w:t>ΑΓΓΛΙΚΑ</w:t>
            </w:r>
            <w:r w:rsidR="00556D1D">
              <w:rPr>
                <w:noProof/>
                <w:webHidden/>
              </w:rPr>
              <w:tab/>
            </w:r>
            <w:r w:rsidR="00556D1D">
              <w:rPr>
                <w:noProof/>
                <w:webHidden/>
              </w:rPr>
              <w:fldChar w:fldCharType="begin"/>
            </w:r>
            <w:r w:rsidR="00556D1D">
              <w:rPr>
                <w:noProof/>
                <w:webHidden/>
              </w:rPr>
              <w:instrText xml:space="preserve"> PAGEREF _Toc418626498 \h </w:instrText>
            </w:r>
            <w:r w:rsidR="00556D1D">
              <w:rPr>
                <w:noProof/>
                <w:webHidden/>
              </w:rPr>
            </w:r>
            <w:r w:rsidR="00556D1D">
              <w:rPr>
                <w:noProof/>
                <w:webHidden/>
              </w:rPr>
              <w:fldChar w:fldCharType="separate"/>
            </w:r>
            <w:r w:rsidR="00556D1D">
              <w:rPr>
                <w:noProof/>
                <w:webHidden/>
              </w:rPr>
              <w:t>57</w:t>
            </w:r>
            <w:r w:rsidR="00556D1D">
              <w:rPr>
                <w:noProof/>
                <w:webHidden/>
              </w:rPr>
              <w:fldChar w:fldCharType="end"/>
            </w:r>
          </w:hyperlink>
        </w:p>
        <w:p w14:paraId="435460A7" w14:textId="77777777" w:rsidR="00556D1D" w:rsidRDefault="008B13F9">
          <w:pPr>
            <w:pStyle w:val="30"/>
            <w:tabs>
              <w:tab w:val="right" w:leader="dot" w:pos="8302"/>
            </w:tabs>
            <w:rPr>
              <w:rFonts w:asciiTheme="minorHAnsi" w:eastAsiaTheme="minorEastAsia" w:hAnsiTheme="minorHAnsi" w:cstheme="minorBidi"/>
              <w:noProof/>
              <w:sz w:val="22"/>
              <w:szCs w:val="22"/>
            </w:rPr>
          </w:pPr>
          <w:hyperlink w:anchor="_Toc418626499" w:history="1">
            <w:r w:rsidR="00556D1D" w:rsidRPr="00066754">
              <w:rPr>
                <w:rStyle w:val="-"/>
                <w:noProof/>
              </w:rPr>
              <w:t>ΠΛΗΡΟΦΟΡΙΚΟ ΓΡΑΜΜΑΤΙΣΜΟ (ΔΗΜΟΤΙΚΟ - ΓΥΜΝΑΣΙΟ)</w:t>
            </w:r>
            <w:r w:rsidR="00556D1D">
              <w:rPr>
                <w:noProof/>
                <w:webHidden/>
              </w:rPr>
              <w:tab/>
            </w:r>
            <w:r w:rsidR="00556D1D">
              <w:rPr>
                <w:noProof/>
                <w:webHidden/>
              </w:rPr>
              <w:fldChar w:fldCharType="begin"/>
            </w:r>
            <w:r w:rsidR="00556D1D">
              <w:rPr>
                <w:noProof/>
                <w:webHidden/>
              </w:rPr>
              <w:instrText xml:space="preserve"> PAGEREF _Toc418626499 \h </w:instrText>
            </w:r>
            <w:r w:rsidR="00556D1D">
              <w:rPr>
                <w:noProof/>
                <w:webHidden/>
              </w:rPr>
            </w:r>
            <w:r w:rsidR="00556D1D">
              <w:rPr>
                <w:noProof/>
                <w:webHidden/>
              </w:rPr>
              <w:fldChar w:fldCharType="separate"/>
            </w:r>
            <w:r w:rsidR="00556D1D">
              <w:rPr>
                <w:noProof/>
                <w:webHidden/>
              </w:rPr>
              <w:t>58</w:t>
            </w:r>
            <w:r w:rsidR="00556D1D">
              <w:rPr>
                <w:noProof/>
                <w:webHidden/>
              </w:rPr>
              <w:fldChar w:fldCharType="end"/>
            </w:r>
          </w:hyperlink>
        </w:p>
        <w:p w14:paraId="170CBF16" w14:textId="77777777" w:rsidR="00556D1D" w:rsidRDefault="008B13F9">
          <w:pPr>
            <w:pStyle w:val="30"/>
            <w:tabs>
              <w:tab w:val="right" w:leader="dot" w:pos="8302"/>
            </w:tabs>
            <w:rPr>
              <w:rFonts w:asciiTheme="minorHAnsi" w:eastAsiaTheme="minorEastAsia" w:hAnsiTheme="minorHAnsi" w:cstheme="minorBidi"/>
              <w:noProof/>
              <w:sz w:val="22"/>
              <w:szCs w:val="22"/>
            </w:rPr>
          </w:pPr>
          <w:hyperlink w:anchor="_Toc418626500" w:history="1">
            <w:r w:rsidR="00556D1D" w:rsidRPr="00066754">
              <w:rPr>
                <w:rStyle w:val="-"/>
                <w:noProof/>
              </w:rPr>
              <w:t>ΜΑΘΗΜΑ ΜΟΥΣΙΚΗΣ (ΔΗΜΟΤΙΚΟ - ΓΥΜΝΑΣΙΟ)</w:t>
            </w:r>
            <w:r w:rsidR="00556D1D">
              <w:rPr>
                <w:noProof/>
                <w:webHidden/>
              </w:rPr>
              <w:tab/>
            </w:r>
            <w:r w:rsidR="00556D1D">
              <w:rPr>
                <w:noProof/>
                <w:webHidden/>
              </w:rPr>
              <w:fldChar w:fldCharType="begin"/>
            </w:r>
            <w:r w:rsidR="00556D1D">
              <w:rPr>
                <w:noProof/>
                <w:webHidden/>
              </w:rPr>
              <w:instrText xml:space="preserve"> PAGEREF _Toc418626500 \h </w:instrText>
            </w:r>
            <w:r w:rsidR="00556D1D">
              <w:rPr>
                <w:noProof/>
                <w:webHidden/>
              </w:rPr>
            </w:r>
            <w:r w:rsidR="00556D1D">
              <w:rPr>
                <w:noProof/>
                <w:webHidden/>
              </w:rPr>
              <w:fldChar w:fldCharType="separate"/>
            </w:r>
            <w:r w:rsidR="00556D1D">
              <w:rPr>
                <w:noProof/>
                <w:webHidden/>
              </w:rPr>
              <w:t>58</w:t>
            </w:r>
            <w:r w:rsidR="00556D1D">
              <w:rPr>
                <w:noProof/>
                <w:webHidden/>
              </w:rPr>
              <w:fldChar w:fldCharType="end"/>
            </w:r>
          </w:hyperlink>
        </w:p>
        <w:p w14:paraId="5F0B6F5B" w14:textId="77777777" w:rsidR="00556D1D" w:rsidRDefault="008B13F9">
          <w:pPr>
            <w:pStyle w:val="30"/>
            <w:tabs>
              <w:tab w:val="right" w:leader="dot" w:pos="8302"/>
            </w:tabs>
            <w:rPr>
              <w:rFonts w:asciiTheme="minorHAnsi" w:eastAsiaTheme="minorEastAsia" w:hAnsiTheme="minorHAnsi" w:cstheme="minorBidi"/>
              <w:noProof/>
              <w:sz w:val="22"/>
              <w:szCs w:val="22"/>
            </w:rPr>
          </w:pPr>
          <w:hyperlink w:anchor="_Toc418626501" w:history="1">
            <w:r w:rsidR="00556D1D" w:rsidRPr="00066754">
              <w:rPr>
                <w:rStyle w:val="-"/>
                <w:noProof/>
              </w:rPr>
              <w:t>ΜΑΘΗΜΑΤΙΚΑ (ΔΗΜΟΤΙΚΟ - ΓΥΜΝΑΣΙΟ)</w:t>
            </w:r>
            <w:r w:rsidR="00556D1D">
              <w:rPr>
                <w:noProof/>
                <w:webHidden/>
              </w:rPr>
              <w:tab/>
            </w:r>
            <w:r w:rsidR="00556D1D">
              <w:rPr>
                <w:noProof/>
                <w:webHidden/>
              </w:rPr>
              <w:fldChar w:fldCharType="begin"/>
            </w:r>
            <w:r w:rsidR="00556D1D">
              <w:rPr>
                <w:noProof/>
                <w:webHidden/>
              </w:rPr>
              <w:instrText xml:space="preserve"> PAGEREF _Toc418626501 \h </w:instrText>
            </w:r>
            <w:r w:rsidR="00556D1D">
              <w:rPr>
                <w:noProof/>
                <w:webHidden/>
              </w:rPr>
            </w:r>
            <w:r w:rsidR="00556D1D">
              <w:rPr>
                <w:noProof/>
                <w:webHidden/>
              </w:rPr>
              <w:fldChar w:fldCharType="separate"/>
            </w:r>
            <w:r w:rsidR="00556D1D">
              <w:rPr>
                <w:noProof/>
                <w:webHidden/>
              </w:rPr>
              <w:t>59</w:t>
            </w:r>
            <w:r w:rsidR="00556D1D">
              <w:rPr>
                <w:noProof/>
                <w:webHidden/>
              </w:rPr>
              <w:fldChar w:fldCharType="end"/>
            </w:r>
          </w:hyperlink>
        </w:p>
        <w:p w14:paraId="54BBD105" w14:textId="77777777" w:rsidR="00556D1D" w:rsidRDefault="008B13F9">
          <w:pPr>
            <w:pStyle w:val="30"/>
            <w:tabs>
              <w:tab w:val="right" w:leader="dot" w:pos="8302"/>
            </w:tabs>
            <w:rPr>
              <w:rFonts w:asciiTheme="minorHAnsi" w:eastAsiaTheme="minorEastAsia" w:hAnsiTheme="minorHAnsi" w:cstheme="minorBidi"/>
              <w:noProof/>
              <w:sz w:val="22"/>
              <w:szCs w:val="22"/>
            </w:rPr>
          </w:pPr>
          <w:hyperlink w:anchor="_Toc418626502" w:history="1">
            <w:r w:rsidR="00556D1D" w:rsidRPr="00066754">
              <w:rPr>
                <w:rStyle w:val="-"/>
                <w:noProof/>
              </w:rPr>
              <w:t>ΒΙΟΛΟΓΙΑ (ΓΥΜΝΑΣΙΟ)</w:t>
            </w:r>
            <w:r w:rsidR="00556D1D">
              <w:rPr>
                <w:noProof/>
                <w:webHidden/>
              </w:rPr>
              <w:tab/>
            </w:r>
            <w:r w:rsidR="00556D1D">
              <w:rPr>
                <w:noProof/>
                <w:webHidden/>
              </w:rPr>
              <w:fldChar w:fldCharType="begin"/>
            </w:r>
            <w:r w:rsidR="00556D1D">
              <w:rPr>
                <w:noProof/>
                <w:webHidden/>
              </w:rPr>
              <w:instrText xml:space="preserve"> PAGEREF _Toc418626502 \h </w:instrText>
            </w:r>
            <w:r w:rsidR="00556D1D">
              <w:rPr>
                <w:noProof/>
                <w:webHidden/>
              </w:rPr>
            </w:r>
            <w:r w:rsidR="00556D1D">
              <w:rPr>
                <w:noProof/>
                <w:webHidden/>
              </w:rPr>
              <w:fldChar w:fldCharType="separate"/>
            </w:r>
            <w:r w:rsidR="00556D1D">
              <w:rPr>
                <w:noProof/>
                <w:webHidden/>
              </w:rPr>
              <w:t>60</w:t>
            </w:r>
            <w:r w:rsidR="00556D1D">
              <w:rPr>
                <w:noProof/>
                <w:webHidden/>
              </w:rPr>
              <w:fldChar w:fldCharType="end"/>
            </w:r>
          </w:hyperlink>
        </w:p>
        <w:p w14:paraId="444E9A49" w14:textId="77777777" w:rsidR="00556D1D" w:rsidRDefault="008B13F9">
          <w:pPr>
            <w:pStyle w:val="30"/>
            <w:tabs>
              <w:tab w:val="right" w:leader="dot" w:pos="8302"/>
            </w:tabs>
            <w:rPr>
              <w:rFonts w:asciiTheme="minorHAnsi" w:eastAsiaTheme="minorEastAsia" w:hAnsiTheme="minorHAnsi" w:cstheme="minorBidi"/>
              <w:noProof/>
              <w:sz w:val="22"/>
              <w:szCs w:val="22"/>
            </w:rPr>
          </w:pPr>
          <w:hyperlink w:anchor="_Toc418626503" w:history="1">
            <w:r w:rsidR="00556D1D" w:rsidRPr="00066754">
              <w:rPr>
                <w:rStyle w:val="-"/>
                <w:noProof/>
              </w:rPr>
              <w:t>ΓΕΩΛΟΓΙΑ-ΓΕΩΓΡΑΦΙΑ (ΓΥΜΝΑΣΙΟ)</w:t>
            </w:r>
            <w:r w:rsidR="00556D1D">
              <w:rPr>
                <w:noProof/>
                <w:webHidden/>
              </w:rPr>
              <w:tab/>
            </w:r>
            <w:r w:rsidR="00556D1D">
              <w:rPr>
                <w:noProof/>
                <w:webHidden/>
              </w:rPr>
              <w:fldChar w:fldCharType="begin"/>
            </w:r>
            <w:r w:rsidR="00556D1D">
              <w:rPr>
                <w:noProof/>
                <w:webHidden/>
              </w:rPr>
              <w:instrText xml:space="preserve"> PAGEREF _Toc418626503 \h </w:instrText>
            </w:r>
            <w:r w:rsidR="00556D1D">
              <w:rPr>
                <w:noProof/>
                <w:webHidden/>
              </w:rPr>
            </w:r>
            <w:r w:rsidR="00556D1D">
              <w:rPr>
                <w:noProof/>
                <w:webHidden/>
              </w:rPr>
              <w:fldChar w:fldCharType="separate"/>
            </w:r>
            <w:r w:rsidR="00556D1D">
              <w:rPr>
                <w:noProof/>
                <w:webHidden/>
              </w:rPr>
              <w:t>60</w:t>
            </w:r>
            <w:r w:rsidR="00556D1D">
              <w:rPr>
                <w:noProof/>
                <w:webHidden/>
              </w:rPr>
              <w:fldChar w:fldCharType="end"/>
            </w:r>
          </w:hyperlink>
        </w:p>
        <w:p w14:paraId="1681CAD3" w14:textId="77777777" w:rsidR="00556D1D" w:rsidRDefault="008B13F9">
          <w:pPr>
            <w:pStyle w:val="30"/>
            <w:tabs>
              <w:tab w:val="right" w:leader="dot" w:pos="8302"/>
            </w:tabs>
            <w:rPr>
              <w:rFonts w:asciiTheme="minorHAnsi" w:eastAsiaTheme="minorEastAsia" w:hAnsiTheme="minorHAnsi" w:cstheme="minorBidi"/>
              <w:noProof/>
              <w:sz w:val="22"/>
              <w:szCs w:val="22"/>
            </w:rPr>
          </w:pPr>
          <w:hyperlink w:anchor="_Toc418626504" w:history="1">
            <w:r w:rsidR="00556D1D" w:rsidRPr="00066754">
              <w:rPr>
                <w:rStyle w:val="-"/>
                <w:noProof/>
              </w:rPr>
              <w:t>ΦΥΣΙΚΗ (ΓΥΜΝΑΣΙΟ)</w:t>
            </w:r>
            <w:r w:rsidR="00556D1D">
              <w:rPr>
                <w:noProof/>
                <w:webHidden/>
              </w:rPr>
              <w:tab/>
            </w:r>
            <w:r w:rsidR="00556D1D">
              <w:rPr>
                <w:noProof/>
                <w:webHidden/>
              </w:rPr>
              <w:fldChar w:fldCharType="begin"/>
            </w:r>
            <w:r w:rsidR="00556D1D">
              <w:rPr>
                <w:noProof/>
                <w:webHidden/>
              </w:rPr>
              <w:instrText xml:space="preserve"> PAGEREF _Toc418626504 \h </w:instrText>
            </w:r>
            <w:r w:rsidR="00556D1D">
              <w:rPr>
                <w:noProof/>
                <w:webHidden/>
              </w:rPr>
            </w:r>
            <w:r w:rsidR="00556D1D">
              <w:rPr>
                <w:noProof/>
                <w:webHidden/>
              </w:rPr>
              <w:fldChar w:fldCharType="separate"/>
            </w:r>
            <w:r w:rsidR="00556D1D">
              <w:rPr>
                <w:noProof/>
                <w:webHidden/>
              </w:rPr>
              <w:t>61</w:t>
            </w:r>
            <w:r w:rsidR="00556D1D">
              <w:rPr>
                <w:noProof/>
                <w:webHidden/>
              </w:rPr>
              <w:fldChar w:fldCharType="end"/>
            </w:r>
          </w:hyperlink>
        </w:p>
        <w:p w14:paraId="0C4EAE23" w14:textId="77777777" w:rsidR="00556D1D" w:rsidRDefault="008B13F9">
          <w:pPr>
            <w:pStyle w:val="21"/>
            <w:tabs>
              <w:tab w:val="right" w:leader="dot" w:pos="8302"/>
            </w:tabs>
            <w:rPr>
              <w:rFonts w:asciiTheme="minorHAnsi" w:eastAsiaTheme="minorEastAsia" w:hAnsiTheme="minorHAnsi" w:cstheme="minorBidi"/>
              <w:smallCaps w:val="0"/>
              <w:noProof/>
              <w:sz w:val="22"/>
              <w:szCs w:val="22"/>
            </w:rPr>
          </w:pPr>
          <w:hyperlink w:anchor="_Toc418626505" w:history="1">
            <w:r w:rsidR="00556D1D" w:rsidRPr="00066754">
              <w:rPr>
                <w:rStyle w:val="-"/>
                <w:noProof/>
              </w:rPr>
              <w:t xml:space="preserve">Δείγματα εκπαιδευτικών σεναρίων από τις θετικές επιστήμες </w:t>
            </w:r>
            <w:r w:rsidR="00556D1D" w:rsidRPr="00066754">
              <w:rPr>
                <w:rStyle w:val="-"/>
                <w:i/>
                <w:noProof/>
              </w:rPr>
              <w:t>(Καλογιαννάκης Μιχάλης)</w:t>
            </w:r>
            <w:r w:rsidR="00556D1D">
              <w:rPr>
                <w:noProof/>
                <w:webHidden/>
              </w:rPr>
              <w:tab/>
            </w:r>
            <w:r w:rsidR="00556D1D">
              <w:rPr>
                <w:noProof/>
                <w:webHidden/>
              </w:rPr>
              <w:fldChar w:fldCharType="begin"/>
            </w:r>
            <w:r w:rsidR="00556D1D">
              <w:rPr>
                <w:noProof/>
                <w:webHidden/>
              </w:rPr>
              <w:instrText xml:space="preserve"> PAGEREF _Toc418626505 \h </w:instrText>
            </w:r>
            <w:r w:rsidR="00556D1D">
              <w:rPr>
                <w:noProof/>
                <w:webHidden/>
              </w:rPr>
            </w:r>
            <w:r w:rsidR="00556D1D">
              <w:rPr>
                <w:noProof/>
                <w:webHidden/>
              </w:rPr>
              <w:fldChar w:fldCharType="separate"/>
            </w:r>
            <w:r w:rsidR="00556D1D">
              <w:rPr>
                <w:noProof/>
                <w:webHidden/>
              </w:rPr>
              <w:t>62</w:t>
            </w:r>
            <w:r w:rsidR="00556D1D">
              <w:rPr>
                <w:noProof/>
                <w:webHidden/>
              </w:rPr>
              <w:fldChar w:fldCharType="end"/>
            </w:r>
          </w:hyperlink>
        </w:p>
        <w:p w14:paraId="417B3202" w14:textId="77777777" w:rsidR="00556D1D" w:rsidRDefault="008B13F9">
          <w:pPr>
            <w:pStyle w:val="21"/>
            <w:tabs>
              <w:tab w:val="right" w:leader="dot" w:pos="8302"/>
            </w:tabs>
            <w:rPr>
              <w:rFonts w:asciiTheme="minorHAnsi" w:eastAsiaTheme="minorEastAsia" w:hAnsiTheme="minorHAnsi" w:cstheme="minorBidi"/>
              <w:smallCaps w:val="0"/>
              <w:noProof/>
              <w:sz w:val="22"/>
              <w:szCs w:val="22"/>
            </w:rPr>
          </w:pPr>
          <w:hyperlink w:anchor="_Toc418626506" w:history="1">
            <w:r w:rsidR="00556D1D" w:rsidRPr="00066754">
              <w:rPr>
                <w:rStyle w:val="-"/>
                <w:noProof/>
              </w:rPr>
              <w:t xml:space="preserve">Ανάπτυξη μεθοδολογίας πρώτου επιπέδου για την περιγραφή δόμησης ηλεκτρονικού περιβάλλοντος </w:t>
            </w:r>
            <w:r w:rsidR="00556D1D" w:rsidRPr="00066754">
              <w:rPr>
                <w:rStyle w:val="-"/>
                <w:i/>
                <w:noProof/>
              </w:rPr>
              <w:t>(Καλογερόπουλος Νίκος)</w:t>
            </w:r>
            <w:r w:rsidR="00556D1D">
              <w:rPr>
                <w:noProof/>
                <w:webHidden/>
              </w:rPr>
              <w:tab/>
            </w:r>
            <w:r w:rsidR="00556D1D">
              <w:rPr>
                <w:noProof/>
                <w:webHidden/>
              </w:rPr>
              <w:fldChar w:fldCharType="begin"/>
            </w:r>
            <w:r w:rsidR="00556D1D">
              <w:rPr>
                <w:noProof/>
                <w:webHidden/>
              </w:rPr>
              <w:instrText xml:space="preserve"> PAGEREF _Toc418626506 \h </w:instrText>
            </w:r>
            <w:r w:rsidR="00556D1D">
              <w:rPr>
                <w:noProof/>
                <w:webHidden/>
              </w:rPr>
            </w:r>
            <w:r w:rsidR="00556D1D">
              <w:rPr>
                <w:noProof/>
                <w:webHidden/>
              </w:rPr>
              <w:fldChar w:fldCharType="separate"/>
            </w:r>
            <w:r w:rsidR="00556D1D">
              <w:rPr>
                <w:noProof/>
                <w:webHidden/>
              </w:rPr>
              <w:t>64</w:t>
            </w:r>
            <w:r w:rsidR="00556D1D">
              <w:rPr>
                <w:noProof/>
                <w:webHidden/>
              </w:rPr>
              <w:fldChar w:fldCharType="end"/>
            </w:r>
          </w:hyperlink>
        </w:p>
        <w:p w14:paraId="2E3A4088" w14:textId="77777777" w:rsidR="00556D1D" w:rsidRDefault="008B13F9">
          <w:pPr>
            <w:pStyle w:val="30"/>
            <w:tabs>
              <w:tab w:val="right" w:leader="dot" w:pos="8302"/>
            </w:tabs>
            <w:rPr>
              <w:rFonts w:asciiTheme="minorHAnsi" w:eastAsiaTheme="minorEastAsia" w:hAnsiTheme="minorHAnsi" w:cstheme="minorBidi"/>
              <w:noProof/>
              <w:sz w:val="22"/>
              <w:szCs w:val="22"/>
            </w:rPr>
          </w:pPr>
          <w:hyperlink w:anchor="_Toc418626507" w:history="1">
            <w:r w:rsidR="00556D1D" w:rsidRPr="00066754">
              <w:rPr>
                <w:rStyle w:val="-"/>
                <w:noProof/>
              </w:rPr>
              <w:t>Το μοντέλο εκπαιδευτικού – διδακτικού σχεδιασμού ADDIE</w:t>
            </w:r>
            <w:r w:rsidR="00556D1D">
              <w:rPr>
                <w:noProof/>
                <w:webHidden/>
              </w:rPr>
              <w:tab/>
            </w:r>
            <w:r w:rsidR="00556D1D">
              <w:rPr>
                <w:noProof/>
                <w:webHidden/>
              </w:rPr>
              <w:fldChar w:fldCharType="begin"/>
            </w:r>
            <w:r w:rsidR="00556D1D">
              <w:rPr>
                <w:noProof/>
                <w:webHidden/>
              </w:rPr>
              <w:instrText xml:space="preserve"> PAGEREF _Toc418626507 \h </w:instrText>
            </w:r>
            <w:r w:rsidR="00556D1D">
              <w:rPr>
                <w:noProof/>
                <w:webHidden/>
              </w:rPr>
            </w:r>
            <w:r w:rsidR="00556D1D">
              <w:rPr>
                <w:noProof/>
                <w:webHidden/>
              </w:rPr>
              <w:fldChar w:fldCharType="separate"/>
            </w:r>
            <w:r w:rsidR="00556D1D">
              <w:rPr>
                <w:noProof/>
                <w:webHidden/>
              </w:rPr>
              <w:t>64</w:t>
            </w:r>
            <w:r w:rsidR="00556D1D">
              <w:rPr>
                <w:noProof/>
                <w:webHidden/>
              </w:rPr>
              <w:fldChar w:fldCharType="end"/>
            </w:r>
          </w:hyperlink>
        </w:p>
        <w:p w14:paraId="0BCA7807" w14:textId="77777777" w:rsidR="00556D1D" w:rsidRDefault="008B13F9">
          <w:pPr>
            <w:pStyle w:val="30"/>
            <w:tabs>
              <w:tab w:val="right" w:leader="dot" w:pos="8302"/>
            </w:tabs>
            <w:rPr>
              <w:rFonts w:asciiTheme="minorHAnsi" w:eastAsiaTheme="minorEastAsia" w:hAnsiTheme="minorHAnsi" w:cstheme="minorBidi"/>
              <w:noProof/>
              <w:sz w:val="22"/>
              <w:szCs w:val="22"/>
            </w:rPr>
          </w:pPr>
          <w:hyperlink w:anchor="_Toc418626508" w:history="1">
            <w:r w:rsidR="00556D1D" w:rsidRPr="00066754">
              <w:rPr>
                <w:rStyle w:val="-"/>
                <w:rFonts w:cs="Arial"/>
                <w:noProof/>
              </w:rPr>
              <w:t xml:space="preserve">Η προδιαγραφή </w:t>
            </w:r>
            <w:r w:rsidR="00556D1D" w:rsidRPr="00066754">
              <w:rPr>
                <w:rStyle w:val="-"/>
                <w:noProof/>
                <w:lang w:val="en-US"/>
              </w:rPr>
              <w:t>IMS</w:t>
            </w:r>
            <w:r w:rsidR="00556D1D" w:rsidRPr="00066754">
              <w:rPr>
                <w:rStyle w:val="-"/>
                <w:noProof/>
              </w:rPr>
              <w:t xml:space="preserve"> </w:t>
            </w:r>
            <w:r w:rsidR="00556D1D" w:rsidRPr="00066754">
              <w:rPr>
                <w:rStyle w:val="-"/>
                <w:noProof/>
                <w:lang w:val="en-US"/>
              </w:rPr>
              <w:t>Learning</w:t>
            </w:r>
            <w:r w:rsidR="00556D1D" w:rsidRPr="00066754">
              <w:rPr>
                <w:rStyle w:val="-"/>
                <w:noProof/>
              </w:rPr>
              <w:t xml:space="preserve"> </w:t>
            </w:r>
            <w:r w:rsidR="00556D1D" w:rsidRPr="00066754">
              <w:rPr>
                <w:rStyle w:val="-"/>
                <w:noProof/>
                <w:lang w:val="en-US"/>
              </w:rPr>
              <w:t>Design</w:t>
            </w:r>
            <w:r w:rsidR="00556D1D">
              <w:rPr>
                <w:noProof/>
                <w:webHidden/>
              </w:rPr>
              <w:tab/>
            </w:r>
            <w:r w:rsidR="00556D1D">
              <w:rPr>
                <w:noProof/>
                <w:webHidden/>
              </w:rPr>
              <w:fldChar w:fldCharType="begin"/>
            </w:r>
            <w:r w:rsidR="00556D1D">
              <w:rPr>
                <w:noProof/>
                <w:webHidden/>
              </w:rPr>
              <w:instrText xml:space="preserve"> PAGEREF _Toc418626508 \h </w:instrText>
            </w:r>
            <w:r w:rsidR="00556D1D">
              <w:rPr>
                <w:noProof/>
                <w:webHidden/>
              </w:rPr>
            </w:r>
            <w:r w:rsidR="00556D1D">
              <w:rPr>
                <w:noProof/>
                <w:webHidden/>
              </w:rPr>
              <w:fldChar w:fldCharType="separate"/>
            </w:r>
            <w:r w:rsidR="00556D1D">
              <w:rPr>
                <w:noProof/>
                <w:webHidden/>
              </w:rPr>
              <w:t>67</w:t>
            </w:r>
            <w:r w:rsidR="00556D1D">
              <w:rPr>
                <w:noProof/>
                <w:webHidden/>
              </w:rPr>
              <w:fldChar w:fldCharType="end"/>
            </w:r>
          </w:hyperlink>
        </w:p>
        <w:p w14:paraId="716B571E" w14:textId="77777777" w:rsidR="00556D1D" w:rsidRDefault="008B13F9">
          <w:pPr>
            <w:pStyle w:val="30"/>
            <w:tabs>
              <w:tab w:val="right" w:leader="dot" w:pos="8302"/>
            </w:tabs>
            <w:rPr>
              <w:rFonts w:asciiTheme="minorHAnsi" w:eastAsiaTheme="minorEastAsia" w:hAnsiTheme="minorHAnsi" w:cstheme="minorBidi"/>
              <w:noProof/>
              <w:sz w:val="22"/>
              <w:szCs w:val="22"/>
            </w:rPr>
          </w:pPr>
          <w:hyperlink w:anchor="_Toc418626509" w:history="1">
            <w:r w:rsidR="00556D1D" w:rsidRPr="00066754">
              <w:rPr>
                <w:rStyle w:val="-"/>
                <w:noProof/>
              </w:rPr>
              <w:t xml:space="preserve">Αντιστοίχιση της προδιαγραφής </w:t>
            </w:r>
            <w:r w:rsidR="00556D1D" w:rsidRPr="00066754">
              <w:rPr>
                <w:rStyle w:val="-"/>
                <w:noProof/>
                <w:lang w:val="en-US"/>
              </w:rPr>
              <w:t>IMS</w:t>
            </w:r>
            <w:r w:rsidR="00556D1D" w:rsidRPr="00066754">
              <w:rPr>
                <w:rStyle w:val="-"/>
                <w:noProof/>
              </w:rPr>
              <w:t>-</w:t>
            </w:r>
            <w:r w:rsidR="00556D1D" w:rsidRPr="00066754">
              <w:rPr>
                <w:rStyle w:val="-"/>
                <w:noProof/>
                <w:lang w:val="en-US"/>
              </w:rPr>
              <w:t>LD</w:t>
            </w:r>
            <w:r w:rsidR="00556D1D" w:rsidRPr="00066754">
              <w:rPr>
                <w:rStyle w:val="-"/>
                <w:noProof/>
              </w:rPr>
              <w:t xml:space="preserve"> με την έννοια του σεναρίου διδασκαλίας</w:t>
            </w:r>
            <w:r w:rsidR="00556D1D">
              <w:rPr>
                <w:noProof/>
                <w:webHidden/>
              </w:rPr>
              <w:tab/>
            </w:r>
            <w:r w:rsidR="00556D1D">
              <w:rPr>
                <w:noProof/>
                <w:webHidden/>
              </w:rPr>
              <w:fldChar w:fldCharType="begin"/>
            </w:r>
            <w:r w:rsidR="00556D1D">
              <w:rPr>
                <w:noProof/>
                <w:webHidden/>
              </w:rPr>
              <w:instrText xml:space="preserve"> PAGEREF _Toc418626509 \h </w:instrText>
            </w:r>
            <w:r w:rsidR="00556D1D">
              <w:rPr>
                <w:noProof/>
                <w:webHidden/>
              </w:rPr>
            </w:r>
            <w:r w:rsidR="00556D1D">
              <w:rPr>
                <w:noProof/>
                <w:webHidden/>
              </w:rPr>
              <w:fldChar w:fldCharType="separate"/>
            </w:r>
            <w:r w:rsidR="00556D1D">
              <w:rPr>
                <w:noProof/>
                <w:webHidden/>
              </w:rPr>
              <w:t>68</w:t>
            </w:r>
            <w:r w:rsidR="00556D1D">
              <w:rPr>
                <w:noProof/>
                <w:webHidden/>
              </w:rPr>
              <w:fldChar w:fldCharType="end"/>
            </w:r>
          </w:hyperlink>
        </w:p>
        <w:p w14:paraId="3DFA0B0A" w14:textId="77777777" w:rsidR="00556D1D" w:rsidRDefault="008B13F9">
          <w:pPr>
            <w:pStyle w:val="30"/>
            <w:tabs>
              <w:tab w:val="right" w:leader="dot" w:pos="8302"/>
            </w:tabs>
            <w:rPr>
              <w:rFonts w:asciiTheme="minorHAnsi" w:eastAsiaTheme="minorEastAsia" w:hAnsiTheme="minorHAnsi" w:cstheme="minorBidi"/>
              <w:noProof/>
              <w:sz w:val="22"/>
              <w:szCs w:val="22"/>
            </w:rPr>
          </w:pPr>
          <w:hyperlink w:anchor="_Toc418626510" w:history="1">
            <w:r w:rsidR="00556D1D" w:rsidRPr="00066754">
              <w:rPr>
                <w:rStyle w:val="-"/>
                <w:noProof/>
              </w:rPr>
              <w:t>Περιγραφή μεταδεδόμενων</w:t>
            </w:r>
            <w:r w:rsidR="00556D1D">
              <w:rPr>
                <w:noProof/>
                <w:webHidden/>
              </w:rPr>
              <w:tab/>
            </w:r>
            <w:r w:rsidR="00556D1D">
              <w:rPr>
                <w:noProof/>
                <w:webHidden/>
              </w:rPr>
              <w:fldChar w:fldCharType="begin"/>
            </w:r>
            <w:r w:rsidR="00556D1D">
              <w:rPr>
                <w:noProof/>
                <w:webHidden/>
              </w:rPr>
              <w:instrText xml:space="preserve"> PAGEREF _Toc418626510 \h </w:instrText>
            </w:r>
            <w:r w:rsidR="00556D1D">
              <w:rPr>
                <w:noProof/>
                <w:webHidden/>
              </w:rPr>
            </w:r>
            <w:r w:rsidR="00556D1D">
              <w:rPr>
                <w:noProof/>
                <w:webHidden/>
              </w:rPr>
              <w:fldChar w:fldCharType="separate"/>
            </w:r>
            <w:r w:rsidR="00556D1D">
              <w:rPr>
                <w:noProof/>
                <w:webHidden/>
              </w:rPr>
              <w:t>70</w:t>
            </w:r>
            <w:r w:rsidR="00556D1D">
              <w:rPr>
                <w:noProof/>
                <w:webHidden/>
              </w:rPr>
              <w:fldChar w:fldCharType="end"/>
            </w:r>
          </w:hyperlink>
        </w:p>
        <w:p w14:paraId="3C866343" w14:textId="77777777" w:rsidR="00556D1D" w:rsidRDefault="008B13F9">
          <w:pPr>
            <w:pStyle w:val="30"/>
            <w:tabs>
              <w:tab w:val="right" w:leader="dot" w:pos="8302"/>
            </w:tabs>
            <w:rPr>
              <w:rFonts w:asciiTheme="minorHAnsi" w:eastAsiaTheme="minorEastAsia" w:hAnsiTheme="minorHAnsi" w:cstheme="minorBidi"/>
              <w:noProof/>
              <w:sz w:val="22"/>
              <w:szCs w:val="22"/>
            </w:rPr>
          </w:pPr>
          <w:hyperlink w:anchor="_Toc418626511" w:history="1">
            <w:r w:rsidR="00556D1D" w:rsidRPr="00066754">
              <w:rPr>
                <w:rStyle w:val="-"/>
                <w:noProof/>
              </w:rPr>
              <w:t>Το πρότυπο ΙΕΕΕ Learning Object Metadata (LOM)</w:t>
            </w:r>
            <w:r w:rsidR="00556D1D">
              <w:rPr>
                <w:noProof/>
                <w:webHidden/>
              </w:rPr>
              <w:tab/>
            </w:r>
            <w:r w:rsidR="00556D1D">
              <w:rPr>
                <w:noProof/>
                <w:webHidden/>
              </w:rPr>
              <w:fldChar w:fldCharType="begin"/>
            </w:r>
            <w:r w:rsidR="00556D1D">
              <w:rPr>
                <w:noProof/>
                <w:webHidden/>
              </w:rPr>
              <w:instrText xml:space="preserve"> PAGEREF _Toc418626511 \h </w:instrText>
            </w:r>
            <w:r w:rsidR="00556D1D">
              <w:rPr>
                <w:noProof/>
                <w:webHidden/>
              </w:rPr>
            </w:r>
            <w:r w:rsidR="00556D1D">
              <w:rPr>
                <w:noProof/>
                <w:webHidden/>
              </w:rPr>
              <w:fldChar w:fldCharType="separate"/>
            </w:r>
            <w:r w:rsidR="00556D1D">
              <w:rPr>
                <w:noProof/>
                <w:webHidden/>
              </w:rPr>
              <w:t>70</w:t>
            </w:r>
            <w:r w:rsidR="00556D1D">
              <w:rPr>
                <w:noProof/>
                <w:webHidden/>
              </w:rPr>
              <w:fldChar w:fldCharType="end"/>
            </w:r>
          </w:hyperlink>
        </w:p>
        <w:p w14:paraId="0A9AD902" w14:textId="77777777" w:rsidR="00556D1D" w:rsidRDefault="008B13F9">
          <w:pPr>
            <w:pStyle w:val="21"/>
            <w:tabs>
              <w:tab w:val="right" w:leader="dot" w:pos="8302"/>
            </w:tabs>
            <w:rPr>
              <w:rFonts w:asciiTheme="minorHAnsi" w:eastAsiaTheme="minorEastAsia" w:hAnsiTheme="minorHAnsi" w:cstheme="minorBidi"/>
              <w:smallCaps w:val="0"/>
              <w:noProof/>
              <w:sz w:val="22"/>
              <w:szCs w:val="22"/>
            </w:rPr>
          </w:pPr>
          <w:hyperlink w:anchor="_Toc418626512" w:history="1">
            <w:r w:rsidR="00556D1D" w:rsidRPr="00066754">
              <w:rPr>
                <w:rStyle w:val="-"/>
                <w:noProof/>
              </w:rPr>
              <w:t xml:space="preserve">Προτεινόμενα Χαρακτηριστικά Ψηφιακής πλατφόρμας  </w:t>
            </w:r>
            <w:r w:rsidR="00556D1D" w:rsidRPr="00066754">
              <w:rPr>
                <w:rStyle w:val="-"/>
                <w:i/>
                <w:noProof/>
              </w:rPr>
              <w:t>(Καλογερόπουλος Νίκος)</w:t>
            </w:r>
            <w:r w:rsidR="00556D1D">
              <w:rPr>
                <w:noProof/>
                <w:webHidden/>
              </w:rPr>
              <w:tab/>
            </w:r>
            <w:r w:rsidR="00556D1D">
              <w:rPr>
                <w:noProof/>
                <w:webHidden/>
              </w:rPr>
              <w:fldChar w:fldCharType="begin"/>
            </w:r>
            <w:r w:rsidR="00556D1D">
              <w:rPr>
                <w:noProof/>
                <w:webHidden/>
              </w:rPr>
              <w:instrText xml:space="preserve"> PAGEREF _Toc418626512 \h </w:instrText>
            </w:r>
            <w:r w:rsidR="00556D1D">
              <w:rPr>
                <w:noProof/>
                <w:webHidden/>
              </w:rPr>
            </w:r>
            <w:r w:rsidR="00556D1D">
              <w:rPr>
                <w:noProof/>
                <w:webHidden/>
              </w:rPr>
              <w:fldChar w:fldCharType="separate"/>
            </w:r>
            <w:r w:rsidR="00556D1D">
              <w:rPr>
                <w:noProof/>
                <w:webHidden/>
              </w:rPr>
              <w:t>80</w:t>
            </w:r>
            <w:r w:rsidR="00556D1D">
              <w:rPr>
                <w:noProof/>
                <w:webHidden/>
              </w:rPr>
              <w:fldChar w:fldCharType="end"/>
            </w:r>
          </w:hyperlink>
        </w:p>
        <w:p w14:paraId="7183E921" w14:textId="77777777" w:rsidR="00556D1D" w:rsidRDefault="008B13F9">
          <w:pPr>
            <w:pStyle w:val="30"/>
            <w:tabs>
              <w:tab w:val="right" w:leader="dot" w:pos="8302"/>
            </w:tabs>
            <w:rPr>
              <w:rFonts w:asciiTheme="minorHAnsi" w:eastAsiaTheme="minorEastAsia" w:hAnsiTheme="minorHAnsi" w:cstheme="minorBidi"/>
              <w:noProof/>
              <w:sz w:val="22"/>
              <w:szCs w:val="22"/>
            </w:rPr>
          </w:pPr>
          <w:hyperlink w:anchor="_Toc418626513" w:history="1">
            <w:r w:rsidR="00556D1D" w:rsidRPr="00066754">
              <w:rPr>
                <w:rStyle w:val="-"/>
                <w:noProof/>
              </w:rPr>
              <w:t>Γενικές παραδοχές για το σχεδιασμό της Ψηφιακής Πλατφόρμας</w:t>
            </w:r>
            <w:r w:rsidR="00556D1D">
              <w:rPr>
                <w:noProof/>
                <w:webHidden/>
              </w:rPr>
              <w:tab/>
            </w:r>
            <w:r w:rsidR="00556D1D">
              <w:rPr>
                <w:noProof/>
                <w:webHidden/>
              </w:rPr>
              <w:fldChar w:fldCharType="begin"/>
            </w:r>
            <w:r w:rsidR="00556D1D">
              <w:rPr>
                <w:noProof/>
                <w:webHidden/>
              </w:rPr>
              <w:instrText xml:space="preserve"> PAGEREF _Toc418626513 \h </w:instrText>
            </w:r>
            <w:r w:rsidR="00556D1D">
              <w:rPr>
                <w:noProof/>
                <w:webHidden/>
              </w:rPr>
            </w:r>
            <w:r w:rsidR="00556D1D">
              <w:rPr>
                <w:noProof/>
                <w:webHidden/>
              </w:rPr>
              <w:fldChar w:fldCharType="separate"/>
            </w:r>
            <w:r w:rsidR="00556D1D">
              <w:rPr>
                <w:noProof/>
                <w:webHidden/>
              </w:rPr>
              <w:t>80</w:t>
            </w:r>
            <w:r w:rsidR="00556D1D">
              <w:rPr>
                <w:noProof/>
                <w:webHidden/>
              </w:rPr>
              <w:fldChar w:fldCharType="end"/>
            </w:r>
          </w:hyperlink>
        </w:p>
        <w:p w14:paraId="6C939B29" w14:textId="77777777" w:rsidR="00556D1D" w:rsidRDefault="008B13F9">
          <w:pPr>
            <w:pStyle w:val="30"/>
            <w:tabs>
              <w:tab w:val="right" w:leader="dot" w:pos="8302"/>
            </w:tabs>
            <w:rPr>
              <w:rFonts w:asciiTheme="minorHAnsi" w:eastAsiaTheme="minorEastAsia" w:hAnsiTheme="minorHAnsi" w:cstheme="minorBidi"/>
              <w:noProof/>
              <w:sz w:val="22"/>
              <w:szCs w:val="22"/>
            </w:rPr>
          </w:pPr>
          <w:hyperlink w:anchor="_Toc418626514" w:history="1">
            <w:r w:rsidR="00556D1D" w:rsidRPr="00066754">
              <w:rPr>
                <w:rStyle w:val="-"/>
                <w:noProof/>
              </w:rPr>
              <w:t>Η Αρχιτεκτονική της Ψηφιακής Πλατφόρμας -  Πέντε βασικές διαστάσεις</w:t>
            </w:r>
            <w:r w:rsidR="00556D1D">
              <w:rPr>
                <w:noProof/>
                <w:webHidden/>
              </w:rPr>
              <w:tab/>
            </w:r>
            <w:r w:rsidR="00556D1D">
              <w:rPr>
                <w:noProof/>
                <w:webHidden/>
              </w:rPr>
              <w:fldChar w:fldCharType="begin"/>
            </w:r>
            <w:r w:rsidR="00556D1D">
              <w:rPr>
                <w:noProof/>
                <w:webHidden/>
              </w:rPr>
              <w:instrText xml:space="preserve"> PAGEREF _Toc418626514 \h </w:instrText>
            </w:r>
            <w:r w:rsidR="00556D1D">
              <w:rPr>
                <w:noProof/>
                <w:webHidden/>
              </w:rPr>
            </w:r>
            <w:r w:rsidR="00556D1D">
              <w:rPr>
                <w:noProof/>
                <w:webHidden/>
              </w:rPr>
              <w:fldChar w:fldCharType="separate"/>
            </w:r>
            <w:r w:rsidR="00556D1D">
              <w:rPr>
                <w:noProof/>
                <w:webHidden/>
              </w:rPr>
              <w:t>82</w:t>
            </w:r>
            <w:r w:rsidR="00556D1D">
              <w:rPr>
                <w:noProof/>
                <w:webHidden/>
              </w:rPr>
              <w:fldChar w:fldCharType="end"/>
            </w:r>
          </w:hyperlink>
        </w:p>
        <w:p w14:paraId="75B45D9E" w14:textId="77777777" w:rsidR="00556D1D" w:rsidRDefault="008B13F9">
          <w:pPr>
            <w:pStyle w:val="21"/>
            <w:tabs>
              <w:tab w:val="right" w:leader="dot" w:pos="8302"/>
            </w:tabs>
            <w:rPr>
              <w:rFonts w:asciiTheme="minorHAnsi" w:eastAsiaTheme="minorEastAsia" w:hAnsiTheme="minorHAnsi" w:cstheme="minorBidi"/>
              <w:smallCaps w:val="0"/>
              <w:noProof/>
              <w:sz w:val="22"/>
              <w:szCs w:val="22"/>
            </w:rPr>
          </w:pPr>
          <w:hyperlink w:anchor="_Toc418626515" w:history="1">
            <w:r w:rsidR="00556D1D" w:rsidRPr="00066754">
              <w:rPr>
                <w:rStyle w:val="-"/>
                <w:noProof/>
              </w:rPr>
              <w:t>ΠΕΡΙΓΡΑΦΗ ΚΑΙ ΒΑΣΙΚΕΣ ΛΕΙΤΟΥΡΓΙΕΣ ΤΟΥ ΗΛΕΚΤΡΟΝΙΚΟΥ ΠΕΡΙΒΑΛΛΟΝΤΟΣ</w:t>
            </w:r>
            <w:r w:rsidR="00556D1D">
              <w:rPr>
                <w:noProof/>
                <w:webHidden/>
              </w:rPr>
              <w:tab/>
            </w:r>
            <w:r w:rsidR="00556D1D">
              <w:rPr>
                <w:noProof/>
                <w:webHidden/>
              </w:rPr>
              <w:fldChar w:fldCharType="begin"/>
            </w:r>
            <w:r w:rsidR="00556D1D">
              <w:rPr>
                <w:noProof/>
                <w:webHidden/>
              </w:rPr>
              <w:instrText xml:space="preserve"> PAGEREF _Toc418626515 \h </w:instrText>
            </w:r>
            <w:r w:rsidR="00556D1D">
              <w:rPr>
                <w:noProof/>
                <w:webHidden/>
              </w:rPr>
            </w:r>
            <w:r w:rsidR="00556D1D">
              <w:rPr>
                <w:noProof/>
                <w:webHidden/>
              </w:rPr>
              <w:fldChar w:fldCharType="separate"/>
            </w:r>
            <w:r w:rsidR="00556D1D">
              <w:rPr>
                <w:noProof/>
                <w:webHidden/>
              </w:rPr>
              <w:t>86</w:t>
            </w:r>
            <w:r w:rsidR="00556D1D">
              <w:rPr>
                <w:noProof/>
                <w:webHidden/>
              </w:rPr>
              <w:fldChar w:fldCharType="end"/>
            </w:r>
          </w:hyperlink>
        </w:p>
        <w:p w14:paraId="23785BA1" w14:textId="77777777" w:rsidR="00556D1D" w:rsidRDefault="008B13F9">
          <w:pPr>
            <w:pStyle w:val="30"/>
            <w:tabs>
              <w:tab w:val="right" w:leader="dot" w:pos="8302"/>
            </w:tabs>
            <w:rPr>
              <w:rFonts w:asciiTheme="minorHAnsi" w:eastAsiaTheme="minorEastAsia" w:hAnsiTheme="minorHAnsi" w:cstheme="minorBidi"/>
              <w:noProof/>
              <w:sz w:val="22"/>
              <w:szCs w:val="22"/>
            </w:rPr>
          </w:pPr>
          <w:hyperlink w:anchor="_Toc418626516" w:history="1">
            <w:r w:rsidR="00556D1D" w:rsidRPr="00066754">
              <w:rPr>
                <w:rStyle w:val="-"/>
                <w:noProof/>
              </w:rPr>
              <w:t>Η Αρχική Οθόνη (ή Οθόνη Αναζήτησης)</w:t>
            </w:r>
            <w:r w:rsidR="00556D1D">
              <w:rPr>
                <w:noProof/>
                <w:webHidden/>
              </w:rPr>
              <w:tab/>
            </w:r>
            <w:r w:rsidR="00556D1D">
              <w:rPr>
                <w:noProof/>
                <w:webHidden/>
              </w:rPr>
              <w:fldChar w:fldCharType="begin"/>
            </w:r>
            <w:r w:rsidR="00556D1D">
              <w:rPr>
                <w:noProof/>
                <w:webHidden/>
              </w:rPr>
              <w:instrText xml:space="preserve"> PAGEREF _Toc418626516 \h </w:instrText>
            </w:r>
            <w:r w:rsidR="00556D1D">
              <w:rPr>
                <w:noProof/>
                <w:webHidden/>
              </w:rPr>
            </w:r>
            <w:r w:rsidR="00556D1D">
              <w:rPr>
                <w:noProof/>
                <w:webHidden/>
              </w:rPr>
              <w:fldChar w:fldCharType="separate"/>
            </w:r>
            <w:r w:rsidR="00556D1D">
              <w:rPr>
                <w:noProof/>
                <w:webHidden/>
              </w:rPr>
              <w:t>87</w:t>
            </w:r>
            <w:r w:rsidR="00556D1D">
              <w:rPr>
                <w:noProof/>
                <w:webHidden/>
              </w:rPr>
              <w:fldChar w:fldCharType="end"/>
            </w:r>
          </w:hyperlink>
        </w:p>
        <w:p w14:paraId="5B5FF240" w14:textId="77777777" w:rsidR="00556D1D" w:rsidRDefault="008B13F9">
          <w:pPr>
            <w:pStyle w:val="30"/>
            <w:tabs>
              <w:tab w:val="right" w:leader="dot" w:pos="8302"/>
            </w:tabs>
            <w:rPr>
              <w:rFonts w:asciiTheme="minorHAnsi" w:eastAsiaTheme="minorEastAsia" w:hAnsiTheme="minorHAnsi" w:cstheme="minorBidi"/>
              <w:noProof/>
              <w:sz w:val="22"/>
              <w:szCs w:val="22"/>
            </w:rPr>
          </w:pPr>
          <w:hyperlink w:anchor="_Toc418626517" w:history="1">
            <w:r w:rsidR="00556D1D" w:rsidRPr="00066754">
              <w:rPr>
                <w:rStyle w:val="-"/>
                <w:noProof/>
              </w:rPr>
              <w:t>Περιγραφή των ενοτήτων και των πεδίων της ηλεκτρονικής Βάσης Δεδομένων</w:t>
            </w:r>
            <w:r w:rsidR="00556D1D">
              <w:rPr>
                <w:noProof/>
                <w:webHidden/>
              </w:rPr>
              <w:tab/>
            </w:r>
            <w:r w:rsidR="00556D1D">
              <w:rPr>
                <w:noProof/>
                <w:webHidden/>
              </w:rPr>
              <w:fldChar w:fldCharType="begin"/>
            </w:r>
            <w:r w:rsidR="00556D1D">
              <w:rPr>
                <w:noProof/>
                <w:webHidden/>
              </w:rPr>
              <w:instrText xml:space="preserve"> PAGEREF _Toc418626517 \h </w:instrText>
            </w:r>
            <w:r w:rsidR="00556D1D">
              <w:rPr>
                <w:noProof/>
                <w:webHidden/>
              </w:rPr>
            </w:r>
            <w:r w:rsidR="00556D1D">
              <w:rPr>
                <w:noProof/>
                <w:webHidden/>
              </w:rPr>
              <w:fldChar w:fldCharType="separate"/>
            </w:r>
            <w:r w:rsidR="00556D1D">
              <w:rPr>
                <w:noProof/>
                <w:webHidden/>
              </w:rPr>
              <w:t>88</w:t>
            </w:r>
            <w:r w:rsidR="00556D1D">
              <w:rPr>
                <w:noProof/>
                <w:webHidden/>
              </w:rPr>
              <w:fldChar w:fldCharType="end"/>
            </w:r>
          </w:hyperlink>
        </w:p>
        <w:p w14:paraId="0ADD5506" w14:textId="77777777" w:rsidR="00556D1D" w:rsidRDefault="008B13F9">
          <w:pPr>
            <w:pStyle w:val="11"/>
            <w:tabs>
              <w:tab w:val="right" w:leader="dot" w:pos="8302"/>
            </w:tabs>
            <w:rPr>
              <w:rFonts w:asciiTheme="minorHAnsi" w:eastAsiaTheme="minorEastAsia" w:hAnsiTheme="minorHAnsi" w:cstheme="minorBidi"/>
              <w:b w:val="0"/>
              <w:bCs w:val="0"/>
              <w:caps w:val="0"/>
              <w:noProof/>
              <w:sz w:val="22"/>
              <w:szCs w:val="22"/>
            </w:rPr>
          </w:pPr>
          <w:hyperlink w:anchor="_Toc418626518" w:history="1">
            <w:r w:rsidR="00556D1D" w:rsidRPr="00066754">
              <w:rPr>
                <w:rStyle w:val="-"/>
                <w:noProof/>
              </w:rPr>
              <w:t>Βιβλογραφικες αναφορές</w:t>
            </w:r>
            <w:r w:rsidR="00556D1D">
              <w:rPr>
                <w:noProof/>
                <w:webHidden/>
              </w:rPr>
              <w:tab/>
            </w:r>
            <w:r w:rsidR="00556D1D">
              <w:rPr>
                <w:noProof/>
                <w:webHidden/>
              </w:rPr>
              <w:fldChar w:fldCharType="begin"/>
            </w:r>
            <w:r w:rsidR="00556D1D">
              <w:rPr>
                <w:noProof/>
                <w:webHidden/>
              </w:rPr>
              <w:instrText xml:space="preserve"> PAGEREF _Toc418626518 \h </w:instrText>
            </w:r>
            <w:r w:rsidR="00556D1D">
              <w:rPr>
                <w:noProof/>
                <w:webHidden/>
              </w:rPr>
            </w:r>
            <w:r w:rsidR="00556D1D">
              <w:rPr>
                <w:noProof/>
                <w:webHidden/>
              </w:rPr>
              <w:fldChar w:fldCharType="separate"/>
            </w:r>
            <w:r w:rsidR="00556D1D">
              <w:rPr>
                <w:noProof/>
                <w:webHidden/>
              </w:rPr>
              <w:t>98</w:t>
            </w:r>
            <w:r w:rsidR="00556D1D">
              <w:rPr>
                <w:noProof/>
                <w:webHidden/>
              </w:rPr>
              <w:fldChar w:fldCharType="end"/>
            </w:r>
          </w:hyperlink>
        </w:p>
        <w:p w14:paraId="68137D80" w14:textId="77777777" w:rsidR="00556D1D" w:rsidRDefault="008B13F9">
          <w:pPr>
            <w:pStyle w:val="11"/>
            <w:tabs>
              <w:tab w:val="right" w:leader="dot" w:pos="8302"/>
            </w:tabs>
            <w:rPr>
              <w:rFonts w:asciiTheme="minorHAnsi" w:eastAsiaTheme="minorEastAsia" w:hAnsiTheme="minorHAnsi" w:cstheme="minorBidi"/>
              <w:b w:val="0"/>
              <w:bCs w:val="0"/>
              <w:caps w:val="0"/>
              <w:noProof/>
              <w:sz w:val="22"/>
              <w:szCs w:val="22"/>
            </w:rPr>
          </w:pPr>
          <w:hyperlink w:anchor="_Toc418626519" w:history="1">
            <w:r w:rsidR="00556D1D" w:rsidRPr="00066754">
              <w:rPr>
                <w:rStyle w:val="-"/>
                <w:noProof/>
              </w:rPr>
              <w:t>Παράρτημα: Δείγματα εκπαιδευτικών σεναρίων από τις θετικές επιστήμες</w:t>
            </w:r>
            <w:r w:rsidR="00556D1D">
              <w:rPr>
                <w:noProof/>
                <w:webHidden/>
              </w:rPr>
              <w:tab/>
            </w:r>
            <w:r w:rsidR="00556D1D">
              <w:rPr>
                <w:noProof/>
                <w:webHidden/>
              </w:rPr>
              <w:fldChar w:fldCharType="begin"/>
            </w:r>
            <w:r w:rsidR="00556D1D">
              <w:rPr>
                <w:noProof/>
                <w:webHidden/>
              </w:rPr>
              <w:instrText xml:space="preserve"> PAGEREF _Toc418626519 \h </w:instrText>
            </w:r>
            <w:r w:rsidR="00556D1D">
              <w:rPr>
                <w:noProof/>
                <w:webHidden/>
              </w:rPr>
            </w:r>
            <w:r w:rsidR="00556D1D">
              <w:rPr>
                <w:noProof/>
                <w:webHidden/>
              </w:rPr>
              <w:fldChar w:fldCharType="separate"/>
            </w:r>
            <w:r w:rsidR="00556D1D">
              <w:rPr>
                <w:noProof/>
                <w:webHidden/>
              </w:rPr>
              <w:t>99</w:t>
            </w:r>
            <w:r w:rsidR="00556D1D">
              <w:rPr>
                <w:noProof/>
                <w:webHidden/>
              </w:rPr>
              <w:fldChar w:fldCharType="end"/>
            </w:r>
          </w:hyperlink>
        </w:p>
        <w:p w14:paraId="4EC28BCA" w14:textId="77777777" w:rsidR="00556D1D" w:rsidRDefault="008B13F9">
          <w:pPr>
            <w:pStyle w:val="11"/>
            <w:tabs>
              <w:tab w:val="right" w:leader="dot" w:pos="8302"/>
            </w:tabs>
            <w:rPr>
              <w:rFonts w:asciiTheme="minorHAnsi" w:eastAsiaTheme="minorEastAsia" w:hAnsiTheme="minorHAnsi" w:cstheme="minorBidi"/>
              <w:b w:val="0"/>
              <w:bCs w:val="0"/>
              <w:caps w:val="0"/>
              <w:noProof/>
              <w:sz w:val="22"/>
              <w:szCs w:val="22"/>
            </w:rPr>
          </w:pPr>
          <w:hyperlink w:anchor="_Toc418626520" w:history="1">
            <w:r w:rsidR="00556D1D" w:rsidRPr="00066754">
              <w:rPr>
                <w:rStyle w:val="-"/>
                <w:noProof/>
              </w:rPr>
              <w:t>Εισαγωγή στο διαδικτυακό προγραμματιστικό περιβάλλον AppInventor</w:t>
            </w:r>
            <w:r w:rsidR="00556D1D">
              <w:rPr>
                <w:noProof/>
                <w:webHidden/>
              </w:rPr>
              <w:tab/>
            </w:r>
            <w:r w:rsidR="00556D1D">
              <w:rPr>
                <w:noProof/>
                <w:webHidden/>
              </w:rPr>
              <w:fldChar w:fldCharType="begin"/>
            </w:r>
            <w:r w:rsidR="00556D1D">
              <w:rPr>
                <w:noProof/>
                <w:webHidden/>
              </w:rPr>
              <w:instrText xml:space="preserve"> PAGEREF _Toc418626520 \h </w:instrText>
            </w:r>
            <w:r w:rsidR="00556D1D">
              <w:rPr>
                <w:noProof/>
                <w:webHidden/>
              </w:rPr>
            </w:r>
            <w:r w:rsidR="00556D1D">
              <w:rPr>
                <w:noProof/>
                <w:webHidden/>
              </w:rPr>
              <w:fldChar w:fldCharType="separate"/>
            </w:r>
            <w:r w:rsidR="00556D1D">
              <w:rPr>
                <w:noProof/>
                <w:webHidden/>
              </w:rPr>
              <w:t>100</w:t>
            </w:r>
            <w:r w:rsidR="00556D1D">
              <w:rPr>
                <w:noProof/>
                <w:webHidden/>
              </w:rPr>
              <w:fldChar w:fldCharType="end"/>
            </w:r>
          </w:hyperlink>
        </w:p>
        <w:p w14:paraId="18799AA1" w14:textId="77777777" w:rsidR="00556D1D" w:rsidRDefault="008B13F9">
          <w:pPr>
            <w:pStyle w:val="21"/>
            <w:tabs>
              <w:tab w:val="right" w:leader="dot" w:pos="8302"/>
            </w:tabs>
            <w:rPr>
              <w:rFonts w:asciiTheme="minorHAnsi" w:eastAsiaTheme="minorEastAsia" w:hAnsiTheme="minorHAnsi" w:cstheme="minorBidi"/>
              <w:smallCaps w:val="0"/>
              <w:noProof/>
              <w:sz w:val="22"/>
              <w:szCs w:val="22"/>
            </w:rPr>
          </w:pPr>
          <w:hyperlink w:anchor="_Toc418626521" w:history="1">
            <w:r w:rsidR="00556D1D" w:rsidRPr="00066754">
              <w:rPr>
                <w:rStyle w:val="-"/>
                <w:i/>
                <w:noProof/>
              </w:rPr>
              <w:t>1. Τίτλος διδακτικού σεναρίου</w:t>
            </w:r>
            <w:r w:rsidR="00556D1D">
              <w:rPr>
                <w:noProof/>
                <w:webHidden/>
              </w:rPr>
              <w:tab/>
            </w:r>
            <w:r w:rsidR="00556D1D">
              <w:rPr>
                <w:noProof/>
                <w:webHidden/>
              </w:rPr>
              <w:fldChar w:fldCharType="begin"/>
            </w:r>
            <w:r w:rsidR="00556D1D">
              <w:rPr>
                <w:noProof/>
                <w:webHidden/>
              </w:rPr>
              <w:instrText xml:space="preserve"> PAGEREF _Toc418626521 \h </w:instrText>
            </w:r>
            <w:r w:rsidR="00556D1D">
              <w:rPr>
                <w:noProof/>
                <w:webHidden/>
              </w:rPr>
            </w:r>
            <w:r w:rsidR="00556D1D">
              <w:rPr>
                <w:noProof/>
                <w:webHidden/>
              </w:rPr>
              <w:fldChar w:fldCharType="separate"/>
            </w:r>
            <w:r w:rsidR="00556D1D">
              <w:rPr>
                <w:noProof/>
                <w:webHidden/>
              </w:rPr>
              <w:t>100</w:t>
            </w:r>
            <w:r w:rsidR="00556D1D">
              <w:rPr>
                <w:noProof/>
                <w:webHidden/>
              </w:rPr>
              <w:fldChar w:fldCharType="end"/>
            </w:r>
          </w:hyperlink>
        </w:p>
        <w:p w14:paraId="0C2DC897" w14:textId="77777777" w:rsidR="00556D1D" w:rsidRDefault="008B13F9">
          <w:pPr>
            <w:pStyle w:val="21"/>
            <w:tabs>
              <w:tab w:val="right" w:leader="dot" w:pos="8302"/>
            </w:tabs>
            <w:rPr>
              <w:rFonts w:asciiTheme="minorHAnsi" w:eastAsiaTheme="minorEastAsia" w:hAnsiTheme="minorHAnsi" w:cstheme="minorBidi"/>
              <w:smallCaps w:val="0"/>
              <w:noProof/>
              <w:sz w:val="22"/>
              <w:szCs w:val="22"/>
            </w:rPr>
          </w:pPr>
          <w:hyperlink w:anchor="_Toc418626522" w:history="1">
            <w:r w:rsidR="00556D1D" w:rsidRPr="00066754">
              <w:rPr>
                <w:rStyle w:val="-"/>
                <w:i/>
                <w:noProof/>
              </w:rPr>
              <w:t>2. Εκτιμώμενη διάρκεια διδακτικού σεναρίου</w:t>
            </w:r>
            <w:r w:rsidR="00556D1D">
              <w:rPr>
                <w:noProof/>
                <w:webHidden/>
              </w:rPr>
              <w:tab/>
            </w:r>
            <w:r w:rsidR="00556D1D">
              <w:rPr>
                <w:noProof/>
                <w:webHidden/>
              </w:rPr>
              <w:fldChar w:fldCharType="begin"/>
            </w:r>
            <w:r w:rsidR="00556D1D">
              <w:rPr>
                <w:noProof/>
                <w:webHidden/>
              </w:rPr>
              <w:instrText xml:space="preserve"> PAGEREF _Toc418626522 \h </w:instrText>
            </w:r>
            <w:r w:rsidR="00556D1D">
              <w:rPr>
                <w:noProof/>
                <w:webHidden/>
              </w:rPr>
            </w:r>
            <w:r w:rsidR="00556D1D">
              <w:rPr>
                <w:noProof/>
                <w:webHidden/>
              </w:rPr>
              <w:fldChar w:fldCharType="separate"/>
            </w:r>
            <w:r w:rsidR="00556D1D">
              <w:rPr>
                <w:noProof/>
                <w:webHidden/>
              </w:rPr>
              <w:t>100</w:t>
            </w:r>
            <w:r w:rsidR="00556D1D">
              <w:rPr>
                <w:noProof/>
                <w:webHidden/>
              </w:rPr>
              <w:fldChar w:fldCharType="end"/>
            </w:r>
          </w:hyperlink>
        </w:p>
        <w:p w14:paraId="537501E0" w14:textId="77777777" w:rsidR="00556D1D" w:rsidRDefault="008B13F9">
          <w:pPr>
            <w:pStyle w:val="21"/>
            <w:tabs>
              <w:tab w:val="right" w:leader="dot" w:pos="8302"/>
            </w:tabs>
            <w:rPr>
              <w:rFonts w:asciiTheme="minorHAnsi" w:eastAsiaTheme="minorEastAsia" w:hAnsiTheme="minorHAnsi" w:cstheme="minorBidi"/>
              <w:smallCaps w:val="0"/>
              <w:noProof/>
              <w:sz w:val="22"/>
              <w:szCs w:val="22"/>
            </w:rPr>
          </w:pPr>
          <w:hyperlink w:anchor="_Toc418626523" w:history="1">
            <w:r w:rsidR="00556D1D" w:rsidRPr="00066754">
              <w:rPr>
                <w:rStyle w:val="-"/>
                <w:i/>
                <w:noProof/>
              </w:rPr>
              <w:t>3. Ένταξη του διδακτικού σεναρίου στο πρόγραμμα σπουδών</w:t>
            </w:r>
            <w:r w:rsidR="00556D1D">
              <w:rPr>
                <w:noProof/>
                <w:webHidden/>
              </w:rPr>
              <w:tab/>
            </w:r>
            <w:r w:rsidR="00556D1D">
              <w:rPr>
                <w:noProof/>
                <w:webHidden/>
              </w:rPr>
              <w:fldChar w:fldCharType="begin"/>
            </w:r>
            <w:r w:rsidR="00556D1D">
              <w:rPr>
                <w:noProof/>
                <w:webHidden/>
              </w:rPr>
              <w:instrText xml:space="preserve"> PAGEREF _Toc418626523 \h </w:instrText>
            </w:r>
            <w:r w:rsidR="00556D1D">
              <w:rPr>
                <w:noProof/>
                <w:webHidden/>
              </w:rPr>
            </w:r>
            <w:r w:rsidR="00556D1D">
              <w:rPr>
                <w:noProof/>
                <w:webHidden/>
              </w:rPr>
              <w:fldChar w:fldCharType="separate"/>
            </w:r>
            <w:r w:rsidR="00556D1D">
              <w:rPr>
                <w:noProof/>
                <w:webHidden/>
              </w:rPr>
              <w:t>100</w:t>
            </w:r>
            <w:r w:rsidR="00556D1D">
              <w:rPr>
                <w:noProof/>
                <w:webHidden/>
              </w:rPr>
              <w:fldChar w:fldCharType="end"/>
            </w:r>
          </w:hyperlink>
        </w:p>
        <w:p w14:paraId="4AD5D0FB" w14:textId="77777777" w:rsidR="00556D1D" w:rsidRDefault="008B13F9">
          <w:pPr>
            <w:pStyle w:val="21"/>
            <w:tabs>
              <w:tab w:val="right" w:leader="dot" w:pos="8302"/>
            </w:tabs>
            <w:rPr>
              <w:rFonts w:asciiTheme="minorHAnsi" w:eastAsiaTheme="minorEastAsia" w:hAnsiTheme="minorHAnsi" w:cstheme="minorBidi"/>
              <w:smallCaps w:val="0"/>
              <w:noProof/>
              <w:sz w:val="22"/>
              <w:szCs w:val="22"/>
            </w:rPr>
          </w:pPr>
          <w:hyperlink w:anchor="_Toc418626524" w:history="1">
            <w:r w:rsidR="00556D1D" w:rsidRPr="00066754">
              <w:rPr>
                <w:rStyle w:val="-"/>
                <w:i/>
                <w:noProof/>
              </w:rPr>
              <w:t>4. Σκοποί και στόχοι του διδακτικού σεναρίου</w:t>
            </w:r>
            <w:r w:rsidR="00556D1D">
              <w:rPr>
                <w:noProof/>
                <w:webHidden/>
              </w:rPr>
              <w:tab/>
            </w:r>
            <w:r w:rsidR="00556D1D">
              <w:rPr>
                <w:noProof/>
                <w:webHidden/>
              </w:rPr>
              <w:fldChar w:fldCharType="begin"/>
            </w:r>
            <w:r w:rsidR="00556D1D">
              <w:rPr>
                <w:noProof/>
                <w:webHidden/>
              </w:rPr>
              <w:instrText xml:space="preserve"> PAGEREF _Toc418626524 \h </w:instrText>
            </w:r>
            <w:r w:rsidR="00556D1D">
              <w:rPr>
                <w:noProof/>
                <w:webHidden/>
              </w:rPr>
            </w:r>
            <w:r w:rsidR="00556D1D">
              <w:rPr>
                <w:noProof/>
                <w:webHidden/>
              </w:rPr>
              <w:fldChar w:fldCharType="separate"/>
            </w:r>
            <w:r w:rsidR="00556D1D">
              <w:rPr>
                <w:noProof/>
                <w:webHidden/>
              </w:rPr>
              <w:t>101</w:t>
            </w:r>
            <w:r w:rsidR="00556D1D">
              <w:rPr>
                <w:noProof/>
                <w:webHidden/>
              </w:rPr>
              <w:fldChar w:fldCharType="end"/>
            </w:r>
          </w:hyperlink>
        </w:p>
        <w:p w14:paraId="07BF0886" w14:textId="77777777" w:rsidR="00556D1D" w:rsidRDefault="008B13F9">
          <w:pPr>
            <w:pStyle w:val="21"/>
            <w:tabs>
              <w:tab w:val="right" w:leader="dot" w:pos="8302"/>
            </w:tabs>
            <w:rPr>
              <w:rFonts w:asciiTheme="minorHAnsi" w:eastAsiaTheme="minorEastAsia" w:hAnsiTheme="minorHAnsi" w:cstheme="minorBidi"/>
              <w:smallCaps w:val="0"/>
              <w:noProof/>
              <w:sz w:val="22"/>
              <w:szCs w:val="22"/>
            </w:rPr>
          </w:pPr>
          <w:hyperlink w:anchor="_Toc418626525" w:history="1">
            <w:r w:rsidR="00556D1D" w:rsidRPr="00066754">
              <w:rPr>
                <w:rStyle w:val="-"/>
                <w:i/>
                <w:noProof/>
              </w:rPr>
              <w:t>5. Περιγραφή του διδακτικού σεναρίου</w:t>
            </w:r>
            <w:r w:rsidR="00556D1D">
              <w:rPr>
                <w:noProof/>
                <w:webHidden/>
              </w:rPr>
              <w:tab/>
            </w:r>
            <w:r w:rsidR="00556D1D">
              <w:rPr>
                <w:noProof/>
                <w:webHidden/>
              </w:rPr>
              <w:fldChar w:fldCharType="begin"/>
            </w:r>
            <w:r w:rsidR="00556D1D">
              <w:rPr>
                <w:noProof/>
                <w:webHidden/>
              </w:rPr>
              <w:instrText xml:space="preserve"> PAGEREF _Toc418626525 \h </w:instrText>
            </w:r>
            <w:r w:rsidR="00556D1D">
              <w:rPr>
                <w:noProof/>
                <w:webHidden/>
              </w:rPr>
            </w:r>
            <w:r w:rsidR="00556D1D">
              <w:rPr>
                <w:noProof/>
                <w:webHidden/>
              </w:rPr>
              <w:fldChar w:fldCharType="separate"/>
            </w:r>
            <w:r w:rsidR="00556D1D">
              <w:rPr>
                <w:noProof/>
                <w:webHidden/>
              </w:rPr>
              <w:t>101</w:t>
            </w:r>
            <w:r w:rsidR="00556D1D">
              <w:rPr>
                <w:noProof/>
                <w:webHidden/>
              </w:rPr>
              <w:fldChar w:fldCharType="end"/>
            </w:r>
          </w:hyperlink>
        </w:p>
        <w:p w14:paraId="46B6C044" w14:textId="77777777" w:rsidR="00556D1D" w:rsidRDefault="008B13F9">
          <w:pPr>
            <w:pStyle w:val="21"/>
            <w:tabs>
              <w:tab w:val="right" w:leader="dot" w:pos="8302"/>
            </w:tabs>
            <w:rPr>
              <w:rFonts w:asciiTheme="minorHAnsi" w:eastAsiaTheme="minorEastAsia" w:hAnsiTheme="minorHAnsi" w:cstheme="minorBidi"/>
              <w:smallCaps w:val="0"/>
              <w:noProof/>
              <w:sz w:val="22"/>
              <w:szCs w:val="22"/>
            </w:rPr>
          </w:pPr>
          <w:hyperlink w:anchor="_Toc418626526" w:history="1">
            <w:r w:rsidR="00556D1D" w:rsidRPr="00066754">
              <w:rPr>
                <w:rStyle w:val="-"/>
                <w:i/>
                <w:noProof/>
              </w:rPr>
              <w:t>6. Επιστημολογική προσέγγιση και εννοιολογική ανάλυση -  Θέματα θεωρίας του διδακτικού σεναρίου</w:t>
            </w:r>
            <w:r w:rsidR="00556D1D">
              <w:rPr>
                <w:noProof/>
                <w:webHidden/>
              </w:rPr>
              <w:tab/>
            </w:r>
            <w:r w:rsidR="00556D1D">
              <w:rPr>
                <w:noProof/>
                <w:webHidden/>
              </w:rPr>
              <w:fldChar w:fldCharType="begin"/>
            </w:r>
            <w:r w:rsidR="00556D1D">
              <w:rPr>
                <w:noProof/>
                <w:webHidden/>
              </w:rPr>
              <w:instrText xml:space="preserve"> PAGEREF _Toc418626526 \h </w:instrText>
            </w:r>
            <w:r w:rsidR="00556D1D">
              <w:rPr>
                <w:noProof/>
                <w:webHidden/>
              </w:rPr>
            </w:r>
            <w:r w:rsidR="00556D1D">
              <w:rPr>
                <w:noProof/>
                <w:webHidden/>
              </w:rPr>
              <w:fldChar w:fldCharType="separate"/>
            </w:r>
            <w:r w:rsidR="00556D1D">
              <w:rPr>
                <w:noProof/>
                <w:webHidden/>
              </w:rPr>
              <w:t>108</w:t>
            </w:r>
            <w:r w:rsidR="00556D1D">
              <w:rPr>
                <w:noProof/>
                <w:webHidden/>
              </w:rPr>
              <w:fldChar w:fldCharType="end"/>
            </w:r>
          </w:hyperlink>
        </w:p>
        <w:p w14:paraId="6BFAC465" w14:textId="77777777" w:rsidR="00556D1D" w:rsidRDefault="008B13F9">
          <w:pPr>
            <w:pStyle w:val="21"/>
            <w:tabs>
              <w:tab w:val="right" w:leader="dot" w:pos="8302"/>
            </w:tabs>
            <w:rPr>
              <w:rFonts w:asciiTheme="minorHAnsi" w:eastAsiaTheme="minorEastAsia" w:hAnsiTheme="minorHAnsi" w:cstheme="minorBidi"/>
              <w:smallCaps w:val="0"/>
              <w:noProof/>
              <w:sz w:val="22"/>
              <w:szCs w:val="22"/>
            </w:rPr>
          </w:pPr>
          <w:hyperlink w:anchor="_Toc418626527" w:history="1">
            <w:r w:rsidR="00556D1D" w:rsidRPr="00066754">
              <w:rPr>
                <w:rStyle w:val="-"/>
                <w:i/>
                <w:noProof/>
              </w:rPr>
              <w:t>7. Χρήση Η.Υ. και γενικά ψηφιακών μέσων για το διδακτικό σενάριο («προστιθέμενη αξία» και αντίλογος, επιφυλάξεις, προβλήματα)</w:t>
            </w:r>
            <w:r w:rsidR="00556D1D">
              <w:rPr>
                <w:noProof/>
                <w:webHidden/>
              </w:rPr>
              <w:tab/>
            </w:r>
            <w:r w:rsidR="00556D1D">
              <w:rPr>
                <w:noProof/>
                <w:webHidden/>
              </w:rPr>
              <w:fldChar w:fldCharType="begin"/>
            </w:r>
            <w:r w:rsidR="00556D1D">
              <w:rPr>
                <w:noProof/>
                <w:webHidden/>
              </w:rPr>
              <w:instrText xml:space="preserve"> PAGEREF _Toc418626527 \h </w:instrText>
            </w:r>
            <w:r w:rsidR="00556D1D">
              <w:rPr>
                <w:noProof/>
                <w:webHidden/>
              </w:rPr>
            </w:r>
            <w:r w:rsidR="00556D1D">
              <w:rPr>
                <w:noProof/>
                <w:webHidden/>
              </w:rPr>
              <w:fldChar w:fldCharType="separate"/>
            </w:r>
            <w:r w:rsidR="00556D1D">
              <w:rPr>
                <w:noProof/>
                <w:webHidden/>
              </w:rPr>
              <w:t>109</w:t>
            </w:r>
            <w:r w:rsidR="00556D1D">
              <w:rPr>
                <w:noProof/>
                <w:webHidden/>
              </w:rPr>
              <w:fldChar w:fldCharType="end"/>
            </w:r>
          </w:hyperlink>
        </w:p>
        <w:p w14:paraId="0E4D52C7" w14:textId="77777777" w:rsidR="00556D1D" w:rsidRDefault="008B13F9">
          <w:pPr>
            <w:pStyle w:val="21"/>
            <w:tabs>
              <w:tab w:val="right" w:leader="dot" w:pos="8302"/>
            </w:tabs>
            <w:rPr>
              <w:rFonts w:asciiTheme="minorHAnsi" w:eastAsiaTheme="minorEastAsia" w:hAnsiTheme="minorHAnsi" w:cstheme="minorBidi"/>
              <w:smallCaps w:val="0"/>
              <w:noProof/>
              <w:sz w:val="22"/>
              <w:szCs w:val="22"/>
            </w:rPr>
          </w:pPr>
          <w:hyperlink w:anchor="_Toc418626528" w:history="1">
            <w:r w:rsidR="00556D1D" w:rsidRPr="00066754">
              <w:rPr>
                <w:rStyle w:val="-"/>
                <w:i/>
                <w:noProof/>
              </w:rPr>
              <w:t>8. Αναπαραστάσεις των μαθητών/πρόβλεψη δυσκολιών στο διδακτικό σενάριο</w:t>
            </w:r>
            <w:r w:rsidR="00556D1D">
              <w:rPr>
                <w:noProof/>
                <w:webHidden/>
              </w:rPr>
              <w:tab/>
            </w:r>
            <w:r w:rsidR="00556D1D">
              <w:rPr>
                <w:noProof/>
                <w:webHidden/>
              </w:rPr>
              <w:fldChar w:fldCharType="begin"/>
            </w:r>
            <w:r w:rsidR="00556D1D">
              <w:rPr>
                <w:noProof/>
                <w:webHidden/>
              </w:rPr>
              <w:instrText xml:space="preserve"> PAGEREF _Toc418626528 \h </w:instrText>
            </w:r>
            <w:r w:rsidR="00556D1D">
              <w:rPr>
                <w:noProof/>
                <w:webHidden/>
              </w:rPr>
            </w:r>
            <w:r w:rsidR="00556D1D">
              <w:rPr>
                <w:noProof/>
                <w:webHidden/>
              </w:rPr>
              <w:fldChar w:fldCharType="separate"/>
            </w:r>
            <w:r w:rsidR="00556D1D">
              <w:rPr>
                <w:noProof/>
                <w:webHidden/>
              </w:rPr>
              <w:t>109</w:t>
            </w:r>
            <w:r w:rsidR="00556D1D">
              <w:rPr>
                <w:noProof/>
                <w:webHidden/>
              </w:rPr>
              <w:fldChar w:fldCharType="end"/>
            </w:r>
          </w:hyperlink>
        </w:p>
        <w:p w14:paraId="476D47FA" w14:textId="77777777" w:rsidR="00556D1D" w:rsidRDefault="008B13F9">
          <w:pPr>
            <w:pStyle w:val="21"/>
            <w:tabs>
              <w:tab w:val="right" w:leader="dot" w:pos="8302"/>
            </w:tabs>
            <w:rPr>
              <w:rFonts w:asciiTheme="minorHAnsi" w:eastAsiaTheme="minorEastAsia" w:hAnsiTheme="minorHAnsi" w:cstheme="minorBidi"/>
              <w:smallCaps w:val="0"/>
              <w:noProof/>
              <w:sz w:val="22"/>
              <w:szCs w:val="22"/>
            </w:rPr>
          </w:pPr>
          <w:hyperlink w:anchor="_Toc418626529" w:history="1">
            <w:r w:rsidR="00556D1D" w:rsidRPr="00066754">
              <w:rPr>
                <w:rStyle w:val="-"/>
                <w:i/>
                <w:noProof/>
              </w:rPr>
              <w:t>9. Διδακτικό συμβόλαιο –Διδακτική μετατόπιση –Θεωρητικά θέματα –Διδακτικός θόρυβος</w:t>
            </w:r>
            <w:r w:rsidR="00556D1D">
              <w:rPr>
                <w:noProof/>
                <w:webHidden/>
              </w:rPr>
              <w:tab/>
            </w:r>
            <w:r w:rsidR="00556D1D">
              <w:rPr>
                <w:noProof/>
                <w:webHidden/>
              </w:rPr>
              <w:fldChar w:fldCharType="begin"/>
            </w:r>
            <w:r w:rsidR="00556D1D">
              <w:rPr>
                <w:noProof/>
                <w:webHidden/>
              </w:rPr>
              <w:instrText xml:space="preserve"> PAGEREF _Toc418626529 \h </w:instrText>
            </w:r>
            <w:r w:rsidR="00556D1D">
              <w:rPr>
                <w:noProof/>
                <w:webHidden/>
              </w:rPr>
            </w:r>
            <w:r w:rsidR="00556D1D">
              <w:rPr>
                <w:noProof/>
                <w:webHidden/>
              </w:rPr>
              <w:fldChar w:fldCharType="separate"/>
            </w:r>
            <w:r w:rsidR="00556D1D">
              <w:rPr>
                <w:noProof/>
                <w:webHidden/>
              </w:rPr>
              <w:t>110</w:t>
            </w:r>
            <w:r w:rsidR="00556D1D">
              <w:rPr>
                <w:noProof/>
                <w:webHidden/>
              </w:rPr>
              <w:fldChar w:fldCharType="end"/>
            </w:r>
          </w:hyperlink>
        </w:p>
        <w:p w14:paraId="466F17B0" w14:textId="77777777" w:rsidR="00556D1D" w:rsidRDefault="008B13F9">
          <w:pPr>
            <w:pStyle w:val="21"/>
            <w:tabs>
              <w:tab w:val="right" w:leader="dot" w:pos="8302"/>
            </w:tabs>
            <w:rPr>
              <w:rFonts w:asciiTheme="minorHAnsi" w:eastAsiaTheme="minorEastAsia" w:hAnsiTheme="minorHAnsi" w:cstheme="minorBidi"/>
              <w:smallCaps w:val="0"/>
              <w:noProof/>
              <w:sz w:val="22"/>
              <w:szCs w:val="22"/>
            </w:rPr>
          </w:pPr>
          <w:hyperlink w:anchor="_Toc418626530" w:history="1">
            <w:r w:rsidR="00556D1D" w:rsidRPr="00066754">
              <w:rPr>
                <w:rStyle w:val="-"/>
                <w:i/>
                <w:noProof/>
              </w:rPr>
              <w:t>10. Χρήση εξωτερικών πηγών</w:t>
            </w:r>
            <w:r w:rsidR="00556D1D">
              <w:rPr>
                <w:noProof/>
                <w:webHidden/>
              </w:rPr>
              <w:tab/>
            </w:r>
            <w:r w:rsidR="00556D1D">
              <w:rPr>
                <w:noProof/>
                <w:webHidden/>
              </w:rPr>
              <w:fldChar w:fldCharType="begin"/>
            </w:r>
            <w:r w:rsidR="00556D1D">
              <w:rPr>
                <w:noProof/>
                <w:webHidden/>
              </w:rPr>
              <w:instrText xml:space="preserve"> PAGEREF _Toc418626530 \h </w:instrText>
            </w:r>
            <w:r w:rsidR="00556D1D">
              <w:rPr>
                <w:noProof/>
                <w:webHidden/>
              </w:rPr>
            </w:r>
            <w:r w:rsidR="00556D1D">
              <w:rPr>
                <w:noProof/>
                <w:webHidden/>
              </w:rPr>
              <w:fldChar w:fldCharType="separate"/>
            </w:r>
            <w:r w:rsidR="00556D1D">
              <w:rPr>
                <w:noProof/>
                <w:webHidden/>
              </w:rPr>
              <w:t>110</w:t>
            </w:r>
            <w:r w:rsidR="00556D1D">
              <w:rPr>
                <w:noProof/>
                <w:webHidden/>
              </w:rPr>
              <w:fldChar w:fldCharType="end"/>
            </w:r>
          </w:hyperlink>
        </w:p>
        <w:p w14:paraId="2EEC9AEC" w14:textId="77777777" w:rsidR="00556D1D" w:rsidRDefault="008B13F9">
          <w:pPr>
            <w:pStyle w:val="21"/>
            <w:tabs>
              <w:tab w:val="right" w:leader="dot" w:pos="8302"/>
            </w:tabs>
            <w:rPr>
              <w:rFonts w:asciiTheme="minorHAnsi" w:eastAsiaTheme="minorEastAsia" w:hAnsiTheme="minorHAnsi" w:cstheme="minorBidi"/>
              <w:smallCaps w:val="0"/>
              <w:noProof/>
              <w:sz w:val="22"/>
              <w:szCs w:val="22"/>
            </w:rPr>
          </w:pPr>
          <w:hyperlink w:anchor="_Toc418626531" w:history="1">
            <w:r w:rsidR="00556D1D" w:rsidRPr="00066754">
              <w:rPr>
                <w:rStyle w:val="-"/>
                <w:i/>
                <w:noProof/>
              </w:rPr>
              <w:t>11. Υποκείμενη θεωρία μάθησης</w:t>
            </w:r>
            <w:r w:rsidR="00556D1D">
              <w:rPr>
                <w:noProof/>
                <w:webHidden/>
              </w:rPr>
              <w:tab/>
            </w:r>
            <w:r w:rsidR="00556D1D">
              <w:rPr>
                <w:noProof/>
                <w:webHidden/>
              </w:rPr>
              <w:fldChar w:fldCharType="begin"/>
            </w:r>
            <w:r w:rsidR="00556D1D">
              <w:rPr>
                <w:noProof/>
                <w:webHidden/>
              </w:rPr>
              <w:instrText xml:space="preserve"> PAGEREF _Toc418626531 \h </w:instrText>
            </w:r>
            <w:r w:rsidR="00556D1D">
              <w:rPr>
                <w:noProof/>
                <w:webHidden/>
              </w:rPr>
            </w:r>
            <w:r w:rsidR="00556D1D">
              <w:rPr>
                <w:noProof/>
                <w:webHidden/>
              </w:rPr>
              <w:fldChar w:fldCharType="separate"/>
            </w:r>
            <w:r w:rsidR="00556D1D">
              <w:rPr>
                <w:noProof/>
                <w:webHidden/>
              </w:rPr>
              <w:t>111</w:t>
            </w:r>
            <w:r w:rsidR="00556D1D">
              <w:rPr>
                <w:noProof/>
                <w:webHidden/>
              </w:rPr>
              <w:fldChar w:fldCharType="end"/>
            </w:r>
          </w:hyperlink>
        </w:p>
        <w:p w14:paraId="46001D5C" w14:textId="77777777" w:rsidR="00556D1D" w:rsidRDefault="008B13F9">
          <w:pPr>
            <w:pStyle w:val="21"/>
            <w:tabs>
              <w:tab w:val="right" w:leader="dot" w:pos="8302"/>
            </w:tabs>
            <w:rPr>
              <w:rFonts w:asciiTheme="minorHAnsi" w:eastAsiaTheme="minorEastAsia" w:hAnsiTheme="minorHAnsi" w:cstheme="minorBidi"/>
              <w:smallCaps w:val="0"/>
              <w:noProof/>
              <w:sz w:val="22"/>
              <w:szCs w:val="22"/>
            </w:rPr>
          </w:pPr>
          <w:hyperlink w:anchor="_Toc418626532" w:history="1">
            <w:r w:rsidR="00556D1D" w:rsidRPr="00066754">
              <w:rPr>
                <w:rStyle w:val="-"/>
                <w:i/>
                <w:noProof/>
              </w:rPr>
              <w:t>12. Επισήμανση μικρομεταβολών</w:t>
            </w:r>
            <w:r w:rsidR="00556D1D">
              <w:rPr>
                <w:noProof/>
                <w:webHidden/>
              </w:rPr>
              <w:tab/>
            </w:r>
            <w:r w:rsidR="00556D1D">
              <w:rPr>
                <w:noProof/>
                <w:webHidden/>
              </w:rPr>
              <w:fldChar w:fldCharType="begin"/>
            </w:r>
            <w:r w:rsidR="00556D1D">
              <w:rPr>
                <w:noProof/>
                <w:webHidden/>
              </w:rPr>
              <w:instrText xml:space="preserve"> PAGEREF _Toc418626532 \h </w:instrText>
            </w:r>
            <w:r w:rsidR="00556D1D">
              <w:rPr>
                <w:noProof/>
                <w:webHidden/>
              </w:rPr>
            </w:r>
            <w:r w:rsidR="00556D1D">
              <w:rPr>
                <w:noProof/>
                <w:webHidden/>
              </w:rPr>
              <w:fldChar w:fldCharType="separate"/>
            </w:r>
            <w:r w:rsidR="00556D1D">
              <w:rPr>
                <w:noProof/>
                <w:webHidden/>
              </w:rPr>
              <w:t>112</w:t>
            </w:r>
            <w:r w:rsidR="00556D1D">
              <w:rPr>
                <w:noProof/>
                <w:webHidden/>
              </w:rPr>
              <w:fldChar w:fldCharType="end"/>
            </w:r>
          </w:hyperlink>
        </w:p>
        <w:p w14:paraId="0D733328" w14:textId="77777777" w:rsidR="00556D1D" w:rsidRDefault="008B13F9">
          <w:pPr>
            <w:pStyle w:val="21"/>
            <w:tabs>
              <w:tab w:val="right" w:leader="dot" w:pos="8302"/>
            </w:tabs>
            <w:rPr>
              <w:rFonts w:asciiTheme="minorHAnsi" w:eastAsiaTheme="minorEastAsia" w:hAnsiTheme="minorHAnsi" w:cstheme="minorBidi"/>
              <w:smallCaps w:val="0"/>
              <w:noProof/>
              <w:sz w:val="22"/>
              <w:szCs w:val="22"/>
            </w:rPr>
          </w:pPr>
          <w:hyperlink w:anchor="_Toc418626533" w:history="1">
            <w:r w:rsidR="00556D1D" w:rsidRPr="00066754">
              <w:rPr>
                <w:rStyle w:val="-"/>
                <w:i/>
                <w:noProof/>
              </w:rPr>
              <w:t>13. Οργάνωση της τάξης – Εφικτότητα σχεδίασης</w:t>
            </w:r>
            <w:r w:rsidR="00556D1D">
              <w:rPr>
                <w:noProof/>
                <w:webHidden/>
              </w:rPr>
              <w:tab/>
            </w:r>
            <w:r w:rsidR="00556D1D">
              <w:rPr>
                <w:noProof/>
                <w:webHidden/>
              </w:rPr>
              <w:fldChar w:fldCharType="begin"/>
            </w:r>
            <w:r w:rsidR="00556D1D">
              <w:rPr>
                <w:noProof/>
                <w:webHidden/>
              </w:rPr>
              <w:instrText xml:space="preserve"> PAGEREF _Toc418626533 \h </w:instrText>
            </w:r>
            <w:r w:rsidR="00556D1D">
              <w:rPr>
                <w:noProof/>
                <w:webHidden/>
              </w:rPr>
            </w:r>
            <w:r w:rsidR="00556D1D">
              <w:rPr>
                <w:noProof/>
                <w:webHidden/>
              </w:rPr>
              <w:fldChar w:fldCharType="separate"/>
            </w:r>
            <w:r w:rsidR="00556D1D">
              <w:rPr>
                <w:noProof/>
                <w:webHidden/>
              </w:rPr>
              <w:t>113</w:t>
            </w:r>
            <w:r w:rsidR="00556D1D">
              <w:rPr>
                <w:noProof/>
                <w:webHidden/>
              </w:rPr>
              <w:fldChar w:fldCharType="end"/>
            </w:r>
          </w:hyperlink>
        </w:p>
        <w:p w14:paraId="177E4C1E" w14:textId="77777777" w:rsidR="00556D1D" w:rsidRDefault="008B13F9">
          <w:pPr>
            <w:pStyle w:val="21"/>
            <w:tabs>
              <w:tab w:val="right" w:leader="dot" w:pos="8302"/>
            </w:tabs>
            <w:rPr>
              <w:rFonts w:asciiTheme="minorHAnsi" w:eastAsiaTheme="minorEastAsia" w:hAnsiTheme="minorHAnsi" w:cstheme="minorBidi"/>
              <w:smallCaps w:val="0"/>
              <w:noProof/>
              <w:sz w:val="22"/>
              <w:szCs w:val="22"/>
            </w:rPr>
          </w:pPr>
          <w:hyperlink w:anchor="_Toc418626534" w:history="1">
            <w:r w:rsidR="00556D1D" w:rsidRPr="00066754">
              <w:rPr>
                <w:rStyle w:val="-"/>
                <w:i/>
                <w:noProof/>
              </w:rPr>
              <w:t>14. Επεκτάσεις / διασυνδέσεις των εννοιών ή των δραστηριοτήτων</w:t>
            </w:r>
            <w:r w:rsidR="00556D1D">
              <w:rPr>
                <w:noProof/>
                <w:webHidden/>
              </w:rPr>
              <w:tab/>
            </w:r>
            <w:r w:rsidR="00556D1D">
              <w:rPr>
                <w:noProof/>
                <w:webHidden/>
              </w:rPr>
              <w:fldChar w:fldCharType="begin"/>
            </w:r>
            <w:r w:rsidR="00556D1D">
              <w:rPr>
                <w:noProof/>
                <w:webHidden/>
              </w:rPr>
              <w:instrText xml:space="preserve"> PAGEREF _Toc418626534 \h </w:instrText>
            </w:r>
            <w:r w:rsidR="00556D1D">
              <w:rPr>
                <w:noProof/>
                <w:webHidden/>
              </w:rPr>
            </w:r>
            <w:r w:rsidR="00556D1D">
              <w:rPr>
                <w:noProof/>
                <w:webHidden/>
              </w:rPr>
              <w:fldChar w:fldCharType="separate"/>
            </w:r>
            <w:r w:rsidR="00556D1D">
              <w:rPr>
                <w:noProof/>
                <w:webHidden/>
              </w:rPr>
              <w:t>113</w:t>
            </w:r>
            <w:r w:rsidR="00556D1D">
              <w:rPr>
                <w:noProof/>
                <w:webHidden/>
              </w:rPr>
              <w:fldChar w:fldCharType="end"/>
            </w:r>
          </w:hyperlink>
        </w:p>
        <w:p w14:paraId="633AD26B" w14:textId="77777777" w:rsidR="00556D1D" w:rsidRDefault="008B13F9">
          <w:pPr>
            <w:pStyle w:val="21"/>
            <w:tabs>
              <w:tab w:val="right" w:leader="dot" w:pos="8302"/>
            </w:tabs>
            <w:rPr>
              <w:rFonts w:asciiTheme="minorHAnsi" w:eastAsiaTheme="minorEastAsia" w:hAnsiTheme="minorHAnsi" w:cstheme="minorBidi"/>
              <w:smallCaps w:val="0"/>
              <w:noProof/>
              <w:sz w:val="22"/>
              <w:szCs w:val="22"/>
            </w:rPr>
          </w:pPr>
          <w:hyperlink w:anchor="_Toc418626535" w:history="1">
            <w:r w:rsidR="00556D1D" w:rsidRPr="00066754">
              <w:rPr>
                <w:rStyle w:val="-"/>
                <w:i/>
                <w:noProof/>
              </w:rPr>
              <w:t>15. Περιγραφή και ανάλυση φύλλων εργασίας</w:t>
            </w:r>
            <w:r w:rsidR="00556D1D">
              <w:rPr>
                <w:noProof/>
                <w:webHidden/>
              </w:rPr>
              <w:tab/>
            </w:r>
            <w:r w:rsidR="00556D1D">
              <w:rPr>
                <w:noProof/>
                <w:webHidden/>
              </w:rPr>
              <w:fldChar w:fldCharType="begin"/>
            </w:r>
            <w:r w:rsidR="00556D1D">
              <w:rPr>
                <w:noProof/>
                <w:webHidden/>
              </w:rPr>
              <w:instrText xml:space="preserve"> PAGEREF _Toc418626535 \h </w:instrText>
            </w:r>
            <w:r w:rsidR="00556D1D">
              <w:rPr>
                <w:noProof/>
                <w:webHidden/>
              </w:rPr>
            </w:r>
            <w:r w:rsidR="00556D1D">
              <w:rPr>
                <w:noProof/>
                <w:webHidden/>
              </w:rPr>
              <w:fldChar w:fldCharType="separate"/>
            </w:r>
            <w:r w:rsidR="00556D1D">
              <w:rPr>
                <w:noProof/>
                <w:webHidden/>
              </w:rPr>
              <w:t>113</w:t>
            </w:r>
            <w:r w:rsidR="00556D1D">
              <w:rPr>
                <w:noProof/>
                <w:webHidden/>
              </w:rPr>
              <w:fldChar w:fldCharType="end"/>
            </w:r>
          </w:hyperlink>
        </w:p>
        <w:p w14:paraId="62A74390" w14:textId="77777777" w:rsidR="00556D1D" w:rsidRDefault="008B13F9">
          <w:pPr>
            <w:pStyle w:val="21"/>
            <w:tabs>
              <w:tab w:val="right" w:leader="dot" w:pos="8302"/>
            </w:tabs>
            <w:rPr>
              <w:rFonts w:asciiTheme="minorHAnsi" w:eastAsiaTheme="minorEastAsia" w:hAnsiTheme="minorHAnsi" w:cstheme="minorBidi"/>
              <w:smallCaps w:val="0"/>
              <w:noProof/>
              <w:sz w:val="22"/>
              <w:szCs w:val="22"/>
            </w:rPr>
          </w:pPr>
          <w:hyperlink w:anchor="_Toc418626536" w:history="1">
            <w:r w:rsidR="00556D1D" w:rsidRPr="00066754">
              <w:rPr>
                <w:rStyle w:val="-"/>
                <w:i/>
                <w:noProof/>
              </w:rPr>
              <w:t>16. Αξιολόγηση</w:t>
            </w:r>
            <w:r w:rsidR="00556D1D">
              <w:rPr>
                <w:noProof/>
                <w:webHidden/>
              </w:rPr>
              <w:tab/>
            </w:r>
            <w:r w:rsidR="00556D1D">
              <w:rPr>
                <w:noProof/>
                <w:webHidden/>
              </w:rPr>
              <w:fldChar w:fldCharType="begin"/>
            </w:r>
            <w:r w:rsidR="00556D1D">
              <w:rPr>
                <w:noProof/>
                <w:webHidden/>
              </w:rPr>
              <w:instrText xml:space="preserve"> PAGEREF _Toc418626536 \h </w:instrText>
            </w:r>
            <w:r w:rsidR="00556D1D">
              <w:rPr>
                <w:noProof/>
                <w:webHidden/>
              </w:rPr>
            </w:r>
            <w:r w:rsidR="00556D1D">
              <w:rPr>
                <w:noProof/>
                <w:webHidden/>
              </w:rPr>
              <w:fldChar w:fldCharType="separate"/>
            </w:r>
            <w:r w:rsidR="00556D1D">
              <w:rPr>
                <w:noProof/>
                <w:webHidden/>
              </w:rPr>
              <w:t>113</w:t>
            </w:r>
            <w:r w:rsidR="00556D1D">
              <w:rPr>
                <w:noProof/>
                <w:webHidden/>
              </w:rPr>
              <w:fldChar w:fldCharType="end"/>
            </w:r>
          </w:hyperlink>
        </w:p>
        <w:p w14:paraId="45D7CC58" w14:textId="77777777" w:rsidR="00556D1D" w:rsidRDefault="008B13F9">
          <w:pPr>
            <w:pStyle w:val="21"/>
            <w:tabs>
              <w:tab w:val="right" w:leader="dot" w:pos="8302"/>
            </w:tabs>
            <w:rPr>
              <w:rFonts w:asciiTheme="minorHAnsi" w:eastAsiaTheme="minorEastAsia" w:hAnsiTheme="minorHAnsi" w:cstheme="minorBidi"/>
              <w:smallCaps w:val="0"/>
              <w:noProof/>
              <w:sz w:val="22"/>
              <w:szCs w:val="22"/>
            </w:rPr>
          </w:pPr>
          <w:hyperlink w:anchor="_Toc418626537" w:history="1">
            <w:r w:rsidR="00556D1D" w:rsidRPr="00066754">
              <w:rPr>
                <w:rStyle w:val="-"/>
                <w:i/>
                <w:noProof/>
              </w:rPr>
              <w:t>17. Το επιμορφωτικό σενάριο</w:t>
            </w:r>
            <w:r w:rsidR="00556D1D">
              <w:rPr>
                <w:noProof/>
                <w:webHidden/>
              </w:rPr>
              <w:tab/>
            </w:r>
            <w:r w:rsidR="00556D1D">
              <w:rPr>
                <w:noProof/>
                <w:webHidden/>
              </w:rPr>
              <w:fldChar w:fldCharType="begin"/>
            </w:r>
            <w:r w:rsidR="00556D1D">
              <w:rPr>
                <w:noProof/>
                <w:webHidden/>
              </w:rPr>
              <w:instrText xml:space="preserve"> PAGEREF _Toc418626537 \h </w:instrText>
            </w:r>
            <w:r w:rsidR="00556D1D">
              <w:rPr>
                <w:noProof/>
                <w:webHidden/>
              </w:rPr>
            </w:r>
            <w:r w:rsidR="00556D1D">
              <w:rPr>
                <w:noProof/>
                <w:webHidden/>
              </w:rPr>
              <w:fldChar w:fldCharType="separate"/>
            </w:r>
            <w:r w:rsidR="00556D1D">
              <w:rPr>
                <w:noProof/>
                <w:webHidden/>
              </w:rPr>
              <w:t>113</w:t>
            </w:r>
            <w:r w:rsidR="00556D1D">
              <w:rPr>
                <w:noProof/>
                <w:webHidden/>
              </w:rPr>
              <w:fldChar w:fldCharType="end"/>
            </w:r>
          </w:hyperlink>
        </w:p>
        <w:p w14:paraId="02C72E6E" w14:textId="77777777" w:rsidR="00556D1D" w:rsidRDefault="008B13F9">
          <w:pPr>
            <w:pStyle w:val="21"/>
            <w:tabs>
              <w:tab w:val="right" w:leader="dot" w:pos="8302"/>
            </w:tabs>
            <w:rPr>
              <w:rFonts w:asciiTheme="minorHAnsi" w:eastAsiaTheme="minorEastAsia" w:hAnsiTheme="minorHAnsi" w:cstheme="minorBidi"/>
              <w:smallCaps w:val="0"/>
              <w:noProof/>
              <w:sz w:val="22"/>
              <w:szCs w:val="22"/>
            </w:rPr>
          </w:pPr>
          <w:hyperlink w:anchor="_Toc418626538" w:history="1">
            <w:r w:rsidR="00556D1D" w:rsidRPr="00066754">
              <w:rPr>
                <w:rStyle w:val="-"/>
                <w:bCs/>
                <w:i/>
                <w:noProof/>
              </w:rPr>
              <w:t>18. Φύλλο εργασίας 1 –</w:t>
            </w:r>
            <w:r w:rsidR="00556D1D">
              <w:rPr>
                <w:noProof/>
                <w:webHidden/>
              </w:rPr>
              <w:tab/>
            </w:r>
            <w:r w:rsidR="00556D1D">
              <w:rPr>
                <w:noProof/>
                <w:webHidden/>
              </w:rPr>
              <w:fldChar w:fldCharType="begin"/>
            </w:r>
            <w:r w:rsidR="00556D1D">
              <w:rPr>
                <w:noProof/>
                <w:webHidden/>
              </w:rPr>
              <w:instrText xml:space="preserve"> PAGEREF _Toc418626538 \h </w:instrText>
            </w:r>
            <w:r w:rsidR="00556D1D">
              <w:rPr>
                <w:noProof/>
                <w:webHidden/>
              </w:rPr>
            </w:r>
            <w:r w:rsidR="00556D1D">
              <w:rPr>
                <w:noProof/>
                <w:webHidden/>
              </w:rPr>
              <w:fldChar w:fldCharType="separate"/>
            </w:r>
            <w:r w:rsidR="00556D1D">
              <w:rPr>
                <w:noProof/>
                <w:webHidden/>
              </w:rPr>
              <w:t>113</w:t>
            </w:r>
            <w:r w:rsidR="00556D1D">
              <w:rPr>
                <w:noProof/>
                <w:webHidden/>
              </w:rPr>
              <w:fldChar w:fldCharType="end"/>
            </w:r>
          </w:hyperlink>
        </w:p>
        <w:p w14:paraId="2E4CD900" w14:textId="77777777" w:rsidR="00556D1D" w:rsidRDefault="008B13F9">
          <w:pPr>
            <w:pStyle w:val="30"/>
            <w:tabs>
              <w:tab w:val="right" w:leader="dot" w:pos="8302"/>
            </w:tabs>
            <w:rPr>
              <w:rFonts w:asciiTheme="minorHAnsi" w:eastAsiaTheme="minorEastAsia" w:hAnsiTheme="minorHAnsi" w:cstheme="minorBidi"/>
              <w:noProof/>
              <w:sz w:val="22"/>
              <w:szCs w:val="22"/>
            </w:rPr>
          </w:pPr>
          <w:hyperlink w:anchor="_Toc418626539" w:history="1">
            <w:r w:rsidR="00556D1D" w:rsidRPr="00066754">
              <w:rPr>
                <w:rStyle w:val="-"/>
                <w:noProof/>
              </w:rPr>
              <w:t>Δραστηριότητα 1</w:t>
            </w:r>
            <w:r w:rsidR="00556D1D">
              <w:rPr>
                <w:noProof/>
                <w:webHidden/>
              </w:rPr>
              <w:tab/>
            </w:r>
            <w:r w:rsidR="00556D1D">
              <w:rPr>
                <w:noProof/>
                <w:webHidden/>
              </w:rPr>
              <w:fldChar w:fldCharType="begin"/>
            </w:r>
            <w:r w:rsidR="00556D1D">
              <w:rPr>
                <w:noProof/>
                <w:webHidden/>
              </w:rPr>
              <w:instrText xml:space="preserve"> PAGEREF _Toc418626539 \h </w:instrText>
            </w:r>
            <w:r w:rsidR="00556D1D">
              <w:rPr>
                <w:noProof/>
                <w:webHidden/>
              </w:rPr>
            </w:r>
            <w:r w:rsidR="00556D1D">
              <w:rPr>
                <w:noProof/>
                <w:webHidden/>
              </w:rPr>
              <w:fldChar w:fldCharType="separate"/>
            </w:r>
            <w:r w:rsidR="00556D1D">
              <w:rPr>
                <w:noProof/>
                <w:webHidden/>
              </w:rPr>
              <w:t>115</w:t>
            </w:r>
            <w:r w:rsidR="00556D1D">
              <w:rPr>
                <w:noProof/>
                <w:webHidden/>
              </w:rPr>
              <w:fldChar w:fldCharType="end"/>
            </w:r>
          </w:hyperlink>
        </w:p>
        <w:p w14:paraId="552DA0D4" w14:textId="77777777" w:rsidR="00556D1D" w:rsidRDefault="008B13F9">
          <w:pPr>
            <w:pStyle w:val="30"/>
            <w:tabs>
              <w:tab w:val="right" w:leader="dot" w:pos="8302"/>
            </w:tabs>
            <w:rPr>
              <w:rFonts w:asciiTheme="minorHAnsi" w:eastAsiaTheme="minorEastAsia" w:hAnsiTheme="minorHAnsi" w:cstheme="minorBidi"/>
              <w:noProof/>
              <w:sz w:val="22"/>
              <w:szCs w:val="22"/>
            </w:rPr>
          </w:pPr>
          <w:hyperlink w:anchor="_Toc418626540" w:history="1">
            <w:r w:rsidR="00556D1D" w:rsidRPr="00066754">
              <w:rPr>
                <w:rStyle w:val="-"/>
                <w:noProof/>
              </w:rPr>
              <w:t>Δραστηριότητα 2</w:t>
            </w:r>
            <w:r w:rsidR="00556D1D">
              <w:rPr>
                <w:noProof/>
                <w:webHidden/>
              </w:rPr>
              <w:tab/>
            </w:r>
            <w:r w:rsidR="00556D1D">
              <w:rPr>
                <w:noProof/>
                <w:webHidden/>
              </w:rPr>
              <w:fldChar w:fldCharType="begin"/>
            </w:r>
            <w:r w:rsidR="00556D1D">
              <w:rPr>
                <w:noProof/>
                <w:webHidden/>
              </w:rPr>
              <w:instrText xml:space="preserve"> PAGEREF _Toc418626540 \h </w:instrText>
            </w:r>
            <w:r w:rsidR="00556D1D">
              <w:rPr>
                <w:noProof/>
                <w:webHidden/>
              </w:rPr>
            </w:r>
            <w:r w:rsidR="00556D1D">
              <w:rPr>
                <w:noProof/>
                <w:webHidden/>
              </w:rPr>
              <w:fldChar w:fldCharType="separate"/>
            </w:r>
            <w:r w:rsidR="00556D1D">
              <w:rPr>
                <w:noProof/>
                <w:webHidden/>
              </w:rPr>
              <w:t>118</w:t>
            </w:r>
            <w:r w:rsidR="00556D1D">
              <w:rPr>
                <w:noProof/>
                <w:webHidden/>
              </w:rPr>
              <w:fldChar w:fldCharType="end"/>
            </w:r>
          </w:hyperlink>
        </w:p>
        <w:p w14:paraId="527FCEF7" w14:textId="77777777" w:rsidR="00556D1D" w:rsidRDefault="008B13F9">
          <w:pPr>
            <w:pStyle w:val="30"/>
            <w:tabs>
              <w:tab w:val="right" w:leader="dot" w:pos="8302"/>
            </w:tabs>
            <w:rPr>
              <w:rFonts w:asciiTheme="minorHAnsi" w:eastAsiaTheme="minorEastAsia" w:hAnsiTheme="minorHAnsi" w:cstheme="minorBidi"/>
              <w:noProof/>
              <w:sz w:val="22"/>
              <w:szCs w:val="22"/>
            </w:rPr>
          </w:pPr>
          <w:hyperlink w:anchor="_Toc418626541" w:history="1">
            <w:r w:rsidR="00556D1D" w:rsidRPr="00066754">
              <w:rPr>
                <w:rStyle w:val="-"/>
                <w:noProof/>
              </w:rPr>
              <w:t>Δραστηριότητα 3</w:t>
            </w:r>
            <w:r w:rsidR="00556D1D">
              <w:rPr>
                <w:noProof/>
                <w:webHidden/>
              </w:rPr>
              <w:tab/>
            </w:r>
            <w:r w:rsidR="00556D1D">
              <w:rPr>
                <w:noProof/>
                <w:webHidden/>
              </w:rPr>
              <w:fldChar w:fldCharType="begin"/>
            </w:r>
            <w:r w:rsidR="00556D1D">
              <w:rPr>
                <w:noProof/>
                <w:webHidden/>
              </w:rPr>
              <w:instrText xml:space="preserve"> PAGEREF _Toc418626541 \h </w:instrText>
            </w:r>
            <w:r w:rsidR="00556D1D">
              <w:rPr>
                <w:noProof/>
                <w:webHidden/>
              </w:rPr>
            </w:r>
            <w:r w:rsidR="00556D1D">
              <w:rPr>
                <w:noProof/>
                <w:webHidden/>
              </w:rPr>
              <w:fldChar w:fldCharType="separate"/>
            </w:r>
            <w:r w:rsidR="00556D1D">
              <w:rPr>
                <w:noProof/>
                <w:webHidden/>
              </w:rPr>
              <w:t>120</w:t>
            </w:r>
            <w:r w:rsidR="00556D1D">
              <w:rPr>
                <w:noProof/>
                <w:webHidden/>
              </w:rPr>
              <w:fldChar w:fldCharType="end"/>
            </w:r>
          </w:hyperlink>
        </w:p>
        <w:p w14:paraId="0C33AD6E" w14:textId="77777777" w:rsidR="00556D1D" w:rsidRDefault="008B13F9">
          <w:pPr>
            <w:pStyle w:val="30"/>
            <w:tabs>
              <w:tab w:val="right" w:leader="dot" w:pos="8302"/>
            </w:tabs>
            <w:rPr>
              <w:rFonts w:asciiTheme="minorHAnsi" w:eastAsiaTheme="minorEastAsia" w:hAnsiTheme="minorHAnsi" w:cstheme="minorBidi"/>
              <w:noProof/>
              <w:sz w:val="22"/>
              <w:szCs w:val="22"/>
            </w:rPr>
          </w:pPr>
          <w:hyperlink w:anchor="_Toc418626542" w:history="1">
            <w:r w:rsidR="00556D1D" w:rsidRPr="00066754">
              <w:rPr>
                <w:rStyle w:val="-"/>
                <w:noProof/>
              </w:rPr>
              <w:t>Δραστηριότητα 4</w:t>
            </w:r>
            <w:r w:rsidR="00556D1D">
              <w:rPr>
                <w:noProof/>
                <w:webHidden/>
              </w:rPr>
              <w:tab/>
            </w:r>
            <w:r w:rsidR="00556D1D">
              <w:rPr>
                <w:noProof/>
                <w:webHidden/>
              </w:rPr>
              <w:fldChar w:fldCharType="begin"/>
            </w:r>
            <w:r w:rsidR="00556D1D">
              <w:rPr>
                <w:noProof/>
                <w:webHidden/>
              </w:rPr>
              <w:instrText xml:space="preserve"> PAGEREF _Toc418626542 \h </w:instrText>
            </w:r>
            <w:r w:rsidR="00556D1D">
              <w:rPr>
                <w:noProof/>
                <w:webHidden/>
              </w:rPr>
            </w:r>
            <w:r w:rsidR="00556D1D">
              <w:rPr>
                <w:noProof/>
                <w:webHidden/>
              </w:rPr>
              <w:fldChar w:fldCharType="separate"/>
            </w:r>
            <w:r w:rsidR="00556D1D">
              <w:rPr>
                <w:noProof/>
                <w:webHidden/>
              </w:rPr>
              <w:t>122</w:t>
            </w:r>
            <w:r w:rsidR="00556D1D">
              <w:rPr>
                <w:noProof/>
                <w:webHidden/>
              </w:rPr>
              <w:fldChar w:fldCharType="end"/>
            </w:r>
          </w:hyperlink>
        </w:p>
        <w:p w14:paraId="35910451" w14:textId="77777777" w:rsidR="00556D1D" w:rsidRDefault="008B13F9">
          <w:pPr>
            <w:pStyle w:val="21"/>
            <w:tabs>
              <w:tab w:val="right" w:leader="dot" w:pos="8302"/>
            </w:tabs>
            <w:rPr>
              <w:rFonts w:asciiTheme="minorHAnsi" w:eastAsiaTheme="minorEastAsia" w:hAnsiTheme="minorHAnsi" w:cstheme="minorBidi"/>
              <w:smallCaps w:val="0"/>
              <w:noProof/>
              <w:sz w:val="22"/>
              <w:szCs w:val="22"/>
            </w:rPr>
          </w:pPr>
          <w:hyperlink w:anchor="_Toc418626543" w:history="1">
            <w:r w:rsidR="00556D1D" w:rsidRPr="00066754">
              <w:rPr>
                <w:rStyle w:val="-"/>
                <w:i/>
                <w:noProof/>
              </w:rPr>
              <w:t>19. Φύλλο εργασίας 2 -  Επανάληψη - Εμπέδωση</w:t>
            </w:r>
            <w:r w:rsidR="00556D1D">
              <w:rPr>
                <w:noProof/>
                <w:webHidden/>
              </w:rPr>
              <w:tab/>
            </w:r>
            <w:r w:rsidR="00556D1D">
              <w:rPr>
                <w:noProof/>
                <w:webHidden/>
              </w:rPr>
              <w:fldChar w:fldCharType="begin"/>
            </w:r>
            <w:r w:rsidR="00556D1D">
              <w:rPr>
                <w:noProof/>
                <w:webHidden/>
              </w:rPr>
              <w:instrText xml:space="preserve"> PAGEREF _Toc418626543 \h </w:instrText>
            </w:r>
            <w:r w:rsidR="00556D1D">
              <w:rPr>
                <w:noProof/>
                <w:webHidden/>
              </w:rPr>
            </w:r>
            <w:r w:rsidR="00556D1D">
              <w:rPr>
                <w:noProof/>
                <w:webHidden/>
              </w:rPr>
              <w:fldChar w:fldCharType="separate"/>
            </w:r>
            <w:r w:rsidR="00556D1D">
              <w:rPr>
                <w:noProof/>
                <w:webHidden/>
              </w:rPr>
              <w:t>123</w:t>
            </w:r>
            <w:r w:rsidR="00556D1D">
              <w:rPr>
                <w:noProof/>
                <w:webHidden/>
              </w:rPr>
              <w:fldChar w:fldCharType="end"/>
            </w:r>
          </w:hyperlink>
        </w:p>
        <w:p w14:paraId="175F697A" w14:textId="77777777" w:rsidR="00556D1D" w:rsidRDefault="008B13F9">
          <w:pPr>
            <w:pStyle w:val="21"/>
            <w:tabs>
              <w:tab w:val="right" w:leader="dot" w:pos="8302"/>
            </w:tabs>
            <w:rPr>
              <w:rFonts w:asciiTheme="minorHAnsi" w:eastAsiaTheme="minorEastAsia" w:hAnsiTheme="minorHAnsi" w:cstheme="minorBidi"/>
              <w:smallCaps w:val="0"/>
              <w:noProof/>
              <w:sz w:val="22"/>
              <w:szCs w:val="22"/>
            </w:rPr>
          </w:pPr>
          <w:hyperlink w:anchor="_Toc418626544" w:history="1">
            <w:r w:rsidR="00556D1D" w:rsidRPr="00066754">
              <w:rPr>
                <w:rStyle w:val="-"/>
                <w:i/>
                <w:noProof/>
              </w:rPr>
              <w:t>20. Προτάσεις για περαιτέρω δραστηριότητες - προτεινόμενες εργασίες</w:t>
            </w:r>
            <w:r w:rsidR="00556D1D">
              <w:rPr>
                <w:noProof/>
                <w:webHidden/>
              </w:rPr>
              <w:tab/>
            </w:r>
            <w:r w:rsidR="00556D1D">
              <w:rPr>
                <w:noProof/>
                <w:webHidden/>
              </w:rPr>
              <w:fldChar w:fldCharType="begin"/>
            </w:r>
            <w:r w:rsidR="00556D1D">
              <w:rPr>
                <w:noProof/>
                <w:webHidden/>
              </w:rPr>
              <w:instrText xml:space="preserve"> PAGEREF _Toc418626544 \h </w:instrText>
            </w:r>
            <w:r w:rsidR="00556D1D">
              <w:rPr>
                <w:noProof/>
                <w:webHidden/>
              </w:rPr>
            </w:r>
            <w:r w:rsidR="00556D1D">
              <w:rPr>
                <w:noProof/>
                <w:webHidden/>
              </w:rPr>
              <w:fldChar w:fldCharType="separate"/>
            </w:r>
            <w:r w:rsidR="00556D1D">
              <w:rPr>
                <w:noProof/>
                <w:webHidden/>
              </w:rPr>
              <w:t>124</w:t>
            </w:r>
            <w:r w:rsidR="00556D1D">
              <w:rPr>
                <w:noProof/>
                <w:webHidden/>
              </w:rPr>
              <w:fldChar w:fldCharType="end"/>
            </w:r>
          </w:hyperlink>
        </w:p>
        <w:p w14:paraId="425E1CD3" w14:textId="77777777" w:rsidR="00556D1D" w:rsidRDefault="008B13F9">
          <w:pPr>
            <w:pStyle w:val="11"/>
            <w:tabs>
              <w:tab w:val="right" w:leader="dot" w:pos="8302"/>
            </w:tabs>
            <w:rPr>
              <w:rFonts w:asciiTheme="minorHAnsi" w:eastAsiaTheme="minorEastAsia" w:hAnsiTheme="minorHAnsi" w:cstheme="minorBidi"/>
              <w:b w:val="0"/>
              <w:bCs w:val="0"/>
              <w:caps w:val="0"/>
              <w:noProof/>
              <w:sz w:val="22"/>
              <w:szCs w:val="22"/>
            </w:rPr>
          </w:pPr>
          <w:hyperlink w:anchor="_Toc418626545" w:history="1">
            <w:r w:rsidR="00556D1D" w:rsidRPr="00066754">
              <w:rPr>
                <w:rStyle w:val="-"/>
                <w:noProof/>
              </w:rPr>
              <w:t>H χρήση της δομής επανάληψης ΟΣΟ στο AppInventor</w:t>
            </w:r>
            <w:r w:rsidR="00556D1D">
              <w:rPr>
                <w:noProof/>
                <w:webHidden/>
              </w:rPr>
              <w:tab/>
            </w:r>
            <w:r w:rsidR="00556D1D">
              <w:rPr>
                <w:noProof/>
                <w:webHidden/>
              </w:rPr>
              <w:fldChar w:fldCharType="begin"/>
            </w:r>
            <w:r w:rsidR="00556D1D">
              <w:rPr>
                <w:noProof/>
                <w:webHidden/>
              </w:rPr>
              <w:instrText xml:space="preserve"> PAGEREF _Toc418626545 \h </w:instrText>
            </w:r>
            <w:r w:rsidR="00556D1D">
              <w:rPr>
                <w:noProof/>
                <w:webHidden/>
              </w:rPr>
            </w:r>
            <w:r w:rsidR="00556D1D">
              <w:rPr>
                <w:noProof/>
                <w:webHidden/>
              </w:rPr>
              <w:fldChar w:fldCharType="separate"/>
            </w:r>
            <w:r w:rsidR="00556D1D">
              <w:rPr>
                <w:noProof/>
                <w:webHidden/>
              </w:rPr>
              <w:t>125</w:t>
            </w:r>
            <w:r w:rsidR="00556D1D">
              <w:rPr>
                <w:noProof/>
                <w:webHidden/>
              </w:rPr>
              <w:fldChar w:fldCharType="end"/>
            </w:r>
          </w:hyperlink>
        </w:p>
        <w:p w14:paraId="2F84AAA3" w14:textId="77777777" w:rsidR="00556D1D" w:rsidRDefault="008B13F9">
          <w:pPr>
            <w:pStyle w:val="21"/>
            <w:tabs>
              <w:tab w:val="right" w:leader="dot" w:pos="8302"/>
            </w:tabs>
            <w:rPr>
              <w:rFonts w:asciiTheme="minorHAnsi" w:eastAsiaTheme="minorEastAsia" w:hAnsiTheme="minorHAnsi" w:cstheme="minorBidi"/>
              <w:smallCaps w:val="0"/>
              <w:noProof/>
              <w:sz w:val="22"/>
              <w:szCs w:val="22"/>
            </w:rPr>
          </w:pPr>
          <w:hyperlink w:anchor="_Toc418626546" w:history="1">
            <w:r w:rsidR="00556D1D" w:rsidRPr="00066754">
              <w:rPr>
                <w:rStyle w:val="-"/>
                <w:i/>
                <w:noProof/>
              </w:rPr>
              <w:t>1. Τίτλος διδακτικού σεναρίου</w:t>
            </w:r>
            <w:r w:rsidR="00556D1D">
              <w:rPr>
                <w:noProof/>
                <w:webHidden/>
              </w:rPr>
              <w:tab/>
            </w:r>
            <w:r w:rsidR="00556D1D">
              <w:rPr>
                <w:noProof/>
                <w:webHidden/>
              </w:rPr>
              <w:fldChar w:fldCharType="begin"/>
            </w:r>
            <w:r w:rsidR="00556D1D">
              <w:rPr>
                <w:noProof/>
                <w:webHidden/>
              </w:rPr>
              <w:instrText xml:space="preserve"> PAGEREF _Toc418626546 \h </w:instrText>
            </w:r>
            <w:r w:rsidR="00556D1D">
              <w:rPr>
                <w:noProof/>
                <w:webHidden/>
              </w:rPr>
            </w:r>
            <w:r w:rsidR="00556D1D">
              <w:rPr>
                <w:noProof/>
                <w:webHidden/>
              </w:rPr>
              <w:fldChar w:fldCharType="separate"/>
            </w:r>
            <w:r w:rsidR="00556D1D">
              <w:rPr>
                <w:noProof/>
                <w:webHidden/>
              </w:rPr>
              <w:t>125</w:t>
            </w:r>
            <w:r w:rsidR="00556D1D">
              <w:rPr>
                <w:noProof/>
                <w:webHidden/>
              </w:rPr>
              <w:fldChar w:fldCharType="end"/>
            </w:r>
          </w:hyperlink>
        </w:p>
        <w:p w14:paraId="0F92FCD8" w14:textId="77777777" w:rsidR="00556D1D" w:rsidRDefault="008B13F9">
          <w:pPr>
            <w:pStyle w:val="21"/>
            <w:tabs>
              <w:tab w:val="right" w:leader="dot" w:pos="8302"/>
            </w:tabs>
            <w:rPr>
              <w:rFonts w:asciiTheme="minorHAnsi" w:eastAsiaTheme="minorEastAsia" w:hAnsiTheme="minorHAnsi" w:cstheme="minorBidi"/>
              <w:smallCaps w:val="0"/>
              <w:noProof/>
              <w:sz w:val="22"/>
              <w:szCs w:val="22"/>
            </w:rPr>
          </w:pPr>
          <w:hyperlink w:anchor="_Toc418626547" w:history="1">
            <w:r w:rsidR="00556D1D" w:rsidRPr="00066754">
              <w:rPr>
                <w:rStyle w:val="-"/>
                <w:i/>
                <w:noProof/>
              </w:rPr>
              <w:t>2. Εκτιμώμενη διάρκεια διδακτικού σεναρίου</w:t>
            </w:r>
            <w:r w:rsidR="00556D1D">
              <w:rPr>
                <w:noProof/>
                <w:webHidden/>
              </w:rPr>
              <w:tab/>
            </w:r>
            <w:r w:rsidR="00556D1D">
              <w:rPr>
                <w:noProof/>
                <w:webHidden/>
              </w:rPr>
              <w:fldChar w:fldCharType="begin"/>
            </w:r>
            <w:r w:rsidR="00556D1D">
              <w:rPr>
                <w:noProof/>
                <w:webHidden/>
              </w:rPr>
              <w:instrText xml:space="preserve"> PAGEREF _Toc418626547 \h </w:instrText>
            </w:r>
            <w:r w:rsidR="00556D1D">
              <w:rPr>
                <w:noProof/>
                <w:webHidden/>
              </w:rPr>
            </w:r>
            <w:r w:rsidR="00556D1D">
              <w:rPr>
                <w:noProof/>
                <w:webHidden/>
              </w:rPr>
              <w:fldChar w:fldCharType="separate"/>
            </w:r>
            <w:r w:rsidR="00556D1D">
              <w:rPr>
                <w:noProof/>
                <w:webHidden/>
              </w:rPr>
              <w:t>125</w:t>
            </w:r>
            <w:r w:rsidR="00556D1D">
              <w:rPr>
                <w:noProof/>
                <w:webHidden/>
              </w:rPr>
              <w:fldChar w:fldCharType="end"/>
            </w:r>
          </w:hyperlink>
        </w:p>
        <w:p w14:paraId="14FAA4D7" w14:textId="77777777" w:rsidR="00556D1D" w:rsidRDefault="008B13F9">
          <w:pPr>
            <w:pStyle w:val="21"/>
            <w:tabs>
              <w:tab w:val="right" w:leader="dot" w:pos="8302"/>
            </w:tabs>
            <w:rPr>
              <w:rFonts w:asciiTheme="minorHAnsi" w:eastAsiaTheme="minorEastAsia" w:hAnsiTheme="minorHAnsi" w:cstheme="minorBidi"/>
              <w:smallCaps w:val="0"/>
              <w:noProof/>
              <w:sz w:val="22"/>
              <w:szCs w:val="22"/>
            </w:rPr>
          </w:pPr>
          <w:hyperlink w:anchor="_Toc418626548" w:history="1">
            <w:r w:rsidR="00556D1D" w:rsidRPr="00066754">
              <w:rPr>
                <w:rStyle w:val="-"/>
                <w:i/>
                <w:noProof/>
              </w:rPr>
              <w:t>3. Ένταξη του διδακτικού σεναρίου στο πρόγραμμα σπουδών</w:t>
            </w:r>
            <w:r w:rsidR="00556D1D">
              <w:rPr>
                <w:noProof/>
                <w:webHidden/>
              </w:rPr>
              <w:tab/>
            </w:r>
            <w:r w:rsidR="00556D1D">
              <w:rPr>
                <w:noProof/>
                <w:webHidden/>
              </w:rPr>
              <w:fldChar w:fldCharType="begin"/>
            </w:r>
            <w:r w:rsidR="00556D1D">
              <w:rPr>
                <w:noProof/>
                <w:webHidden/>
              </w:rPr>
              <w:instrText xml:space="preserve"> PAGEREF _Toc418626548 \h </w:instrText>
            </w:r>
            <w:r w:rsidR="00556D1D">
              <w:rPr>
                <w:noProof/>
                <w:webHidden/>
              </w:rPr>
            </w:r>
            <w:r w:rsidR="00556D1D">
              <w:rPr>
                <w:noProof/>
                <w:webHidden/>
              </w:rPr>
              <w:fldChar w:fldCharType="separate"/>
            </w:r>
            <w:r w:rsidR="00556D1D">
              <w:rPr>
                <w:noProof/>
                <w:webHidden/>
              </w:rPr>
              <w:t>125</w:t>
            </w:r>
            <w:r w:rsidR="00556D1D">
              <w:rPr>
                <w:noProof/>
                <w:webHidden/>
              </w:rPr>
              <w:fldChar w:fldCharType="end"/>
            </w:r>
          </w:hyperlink>
        </w:p>
        <w:p w14:paraId="6E9292AF" w14:textId="77777777" w:rsidR="00556D1D" w:rsidRDefault="008B13F9">
          <w:pPr>
            <w:pStyle w:val="21"/>
            <w:tabs>
              <w:tab w:val="right" w:leader="dot" w:pos="8302"/>
            </w:tabs>
            <w:rPr>
              <w:rFonts w:asciiTheme="minorHAnsi" w:eastAsiaTheme="minorEastAsia" w:hAnsiTheme="minorHAnsi" w:cstheme="minorBidi"/>
              <w:smallCaps w:val="0"/>
              <w:noProof/>
              <w:sz w:val="22"/>
              <w:szCs w:val="22"/>
            </w:rPr>
          </w:pPr>
          <w:hyperlink w:anchor="_Toc418626549" w:history="1">
            <w:r w:rsidR="00556D1D" w:rsidRPr="00066754">
              <w:rPr>
                <w:rStyle w:val="-"/>
                <w:i/>
                <w:noProof/>
              </w:rPr>
              <w:t>4. Σκοποί και στόχοι του διδακτικού σεναρίου</w:t>
            </w:r>
            <w:r w:rsidR="00556D1D">
              <w:rPr>
                <w:noProof/>
                <w:webHidden/>
              </w:rPr>
              <w:tab/>
            </w:r>
            <w:r w:rsidR="00556D1D">
              <w:rPr>
                <w:noProof/>
                <w:webHidden/>
              </w:rPr>
              <w:fldChar w:fldCharType="begin"/>
            </w:r>
            <w:r w:rsidR="00556D1D">
              <w:rPr>
                <w:noProof/>
                <w:webHidden/>
              </w:rPr>
              <w:instrText xml:space="preserve"> PAGEREF _Toc418626549 \h </w:instrText>
            </w:r>
            <w:r w:rsidR="00556D1D">
              <w:rPr>
                <w:noProof/>
                <w:webHidden/>
              </w:rPr>
            </w:r>
            <w:r w:rsidR="00556D1D">
              <w:rPr>
                <w:noProof/>
                <w:webHidden/>
              </w:rPr>
              <w:fldChar w:fldCharType="separate"/>
            </w:r>
            <w:r w:rsidR="00556D1D">
              <w:rPr>
                <w:noProof/>
                <w:webHidden/>
              </w:rPr>
              <w:t>125</w:t>
            </w:r>
            <w:r w:rsidR="00556D1D">
              <w:rPr>
                <w:noProof/>
                <w:webHidden/>
              </w:rPr>
              <w:fldChar w:fldCharType="end"/>
            </w:r>
          </w:hyperlink>
        </w:p>
        <w:p w14:paraId="081247D4" w14:textId="77777777" w:rsidR="00556D1D" w:rsidRDefault="008B13F9">
          <w:pPr>
            <w:pStyle w:val="21"/>
            <w:tabs>
              <w:tab w:val="right" w:leader="dot" w:pos="8302"/>
            </w:tabs>
            <w:rPr>
              <w:rFonts w:asciiTheme="minorHAnsi" w:eastAsiaTheme="minorEastAsia" w:hAnsiTheme="minorHAnsi" w:cstheme="minorBidi"/>
              <w:smallCaps w:val="0"/>
              <w:noProof/>
              <w:sz w:val="22"/>
              <w:szCs w:val="22"/>
            </w:rPr>
          </w:pPr>
          <w:hyperlink w:anchor="_Toc418626550" w:history="1">
            <w:r w:rsidR="00556D1D" w:rsidRPr="00066754">
              <w:rPr>
                <w:rStyle w:val="-"/>
                <w:noProof/>
              </w:rPr>
              <w:t>5. Περιγραφή του διδακτικού σεναρίου</w:t>
            </w:r>
            <w:r w:rsidR="00556D1D">
              <w:rPr>
                <w:noProof/>
                <w:webHidden/>
              </w:rPr>
              <w:tab/>
            </w:r>
            <w:r w:rsidR="00556D1D">
              <w:rPr>
                <w:noProof/>
                <w:webHidden/>
              </w:rPr>
              <w:fldChar w:fldCharType="begin"/>
            </w:r>
            <w:r w:rsidR="00556D1D">
              <w:rPr>
                <w:noProof/>
                <w:webHidden/>
              </w:rPr>
              <w:instrText xml:space="preserve"> PAGEREF _Toc418626550 \h </w:instrText>
            </w:r>
            <w:r w:rsidR="00556D1D">
              <w:rPr>
                <w:noProof/>
                <w:webHidden/>
              </w:rPr>
            </w:r>
            <w:r w:rsidR="00556D1D">
              <w:rPr>
                <w:noProof/>
                <w:webHidden/>
              </w:rPr>
              <w:fldChar w:fldCharType="separate"/>
            </w:r>
            <w:r w:rsidR="00556D1D">
              <w:rPr>
                <w:noProof/>
                <w:webHidden/>
              </w:rPr>
              <w:t>126</w:t>
            </w:r>
            <w:r w:rsidR="00556D1D">
              <w:rPr>
                <w:noProof/>
                <w:webHidden/>
              </w:rPr>
              <w:fldChar w:fldCharType="end"/>
            </w:r>
          </w:hyperlink>
        </w:p>
        <w:p w14:paraId="405A340E" w14:textId="77777777" w:rsidR="00556D1D" w:rsidRDefault="008B13F9">
          <w:pPr>
            <w:pStyle w:val="21"/>
            <w:tabs>
              <w:tab w:val="right" w:leader="dot" w:pos="8302"/>
            </w:tabs>
            <w:rPr>
              <w:rFonts w:asciiTheme="minorHAnsi" w:eastAsiaTheme="minorEastAsia" w:hAnsiTheme="minorHAnsi" w:cstheme="minorBidi"/>
              <w:smallCaps w:val="0"/>
              <w:noProof/>
              <w:sz w:val="22"/>
              <w:szCs w:val="22"/>
            </w:rPr>
          </w:pPr>
          <w:hyperlink w:anchor="_Toc418626551" w:history="1">
            <w:r w:rsidR="00556D1D" w:rsidRPr="00066754">
              <w:rPr>
                <w:rStyle w:val="-"/>
                <w:noProof/>
              </w:rPr>
              <w:t>6. Επιστημολογική προσέγγιση και εννοιολογική ανάλυση - Θέματα θεωρίας του διδακτικού σεναρίου</w:t>
            </w:r>
            <w:r w:rsidR="00556D1D">
              <w:rPr>
                <w:noProof/>
                <w:webHidden/>
              </w:rPr>
              <w:tab/>
            </w:r>
            <w:r w:rsidR="00556D1D">
              <w:rPr>
                <w:noProof/>
                <w:webHidden/>
              </w:rPr>
              <w:fldChar w:fldCharType="begin"/>
            </w:r>
            <w:r w:rsidR="00556D1D">
              <w:rPr>
                <w:noProof/>
                <w:webHidden/>
              </w:rPr>
              <w:instrText xml:space="preserve"> PAGEREF _Toc418626551 \h </w:instrText>
            </w:r>
            <w:r w:rsidR="00556D1D">
              <w:rPr>
                <w:noProof/>
                <w:webHidden/>
              </w:rPr>
            </w:r>
            <w:r w:rsidR="00556D1D">
              <w:rPr>
                <w:noProof/>
                <w:webHidden/>
              </w:rPr>
              <w:fldChar w:fldCharType="separate"/>
            </w:r>
            <w:r w:rsidR="00556D1D">
              <w:rPr>
                <w:noProof/>
                <w:webHidden/>
              </w:rPr>
              <w:t>131</w:t>
            </w:r>
            <w:r w:rsidR="00556D1D">
              <w:rPr>
                <w:noProof/>
                <w:webHidden/>
              </w:rPr>
              <w:fldChar w:fldCharType="end"/>
            </w:r>
          </w:hyperlink>
        </w:p>
        <w:p w14:paraId="5F8BE516" w14:textId="77777777" w:rsidR="00556D1D" w:rsidRDefault="008B13F9">
          <w:pPr>
            <w:pStyle w:val="21"/>
            <w:tabs>
              <w:tab w:val="right" w:leader="dot" w:pos="8302"/>
            </w:tabs>
            <w:rPr>
              <w:rFonts w:asciiTheme="minorHAnsi" w:eastAsiaTheme="minorEastAsia" w:hAnsiTheme="minorHAnsi" w:cstheme="minorBidi"/>
              <w:smallCaps w:val="0"/>
              <w:noProof/>
              <w:sz w:val="22"/>
              <w:szCs w:val="22"/>
            </w:rPr>
          </w:pPr>
          <w:hyperlink w:anchor="_Toc418626552" w:history="1">
            <w:r w:rsidR="00556D1D" w:rsidRPr="00066754">
              <w:rPr>
                <w:rStyle w:val="-"/>
                <w:i/>
                <w:noProof/>
              </w:rPr>
              <w:t>7. Χρήση Η.Υ. και γενικά ψηφιακών μέσων για το διδακτικό σενάριο («προστιθέμενη αξία» και αντίλογος, επιφυλάξεις, προβλήματα)</w:t>
            </w:r>
            <w:r w:rsidR="00556D1D">
              <w:rPr>
                <w:noProof/>
                <w:webHidden/>
              </w:rPr>
              <w:tab/>
            </w:r>
            <w:r w:rsidR="00556D1D">
              <w:rPr>
                <w:noProof/>
                <w:webHidden/>
              </w:rPr>
              <w:fldChar w:fldCharType="begin"/>
            </w:r>
            <w:r w:rsidR="00556D1D">
              <w:rPr>
                <w:noProof/>
                <w:webHidden/>
              </w:rPr>
              <w:instrText xml:space="preserve"> PAGEREF _Toc418626552 \h </w:instrText>
            </w:r>
            <w:r w:rsidR="00556D1D">
              <w:rPr>
                <w:noProof/>
                <w:webHidden/>
              </w:rPr>
            </w:r>
            <w:r w:rsidR="00556D1D">
              <w:rPr>
                <w:noProof/>
                <w:webHidden/>
              </w:rPr>
              <w:fldChar w:fldCharType="separate"/>
            </w:r>
            <w:r w:rsidR="00556D1D">
              <w:rPr>
                <w:noProof/>
                <w:webHidden/>
              </w:rPr>
              <w:t>131</w:t>
            </w:r>
            <w:r w:rsidR="00556D1D">
              <w:rPr>
                <w:noProof/>
                <w:webHidden/>
              </w:rPr>
              <w:fldChar w:fldCharType="end"/>
            </w:r>
          </w:hyperlink>
        </w:p>
        <w:p w14:paraId="14E05B54" w14:textId="77777777" w:rsidR="00556D1D" w:rsidRDefault="008B13F9">
          <w:pPr>
            <w:pStyle w:val="21"/>
            <w:tabs>
              <w:tab w:val="right" w:leader="dot" w:pos="8302"/>
            </w:tabs>
            <w:rPr>
              <w:rFonts w:asciiTheme="minorHAnsi" w:eastAsiaTheme="minorEastAsia" w:hAnsiTheme="minorHAnsi" w:cstheme="minorBidi"/>
              <w:smallCaps w:val="0"/>
              <w:noProof/>
              <w:sz w:val="22"/>
              <w:szCs w:val="22"/>
            </w:rPr>
          </w:pPr>
          <w:hyperlink w:anchor="_Toc418626553" w:history="1">
            <w:r w:rsidR="00556D1D" w:rsidRPr="00066754">
              <w:rPr>
                <w:rStyle w:val="-"/>
                <w:i/>
                <w:noProof/>
              </w:rPr>
              <w:t>8. Αναπαραστάσεις των μαθητών/πρόβλεψη δυσκολιών στο διδακτικό σενάριο</w:t>
            </w:r>
            <w:r w:rsidR="00556D1D">
              <w:rPr>
                <w:noProof/>
                <w:webHidden/>
              </w:rPr>
              <w:tab/>
            </w:r>
            <w:r w:rsidR="00556D1D">
              <w:rPr>
                <w:noProof/>
                <w:webHidden/>
              </w:rPr>
              <w:fldChar w:fldCharType="begin"/>
            </w:r>
            <w:r w:rsidR="00556D1D">
              <w:rPr>
                <w:noProof/>
                <w:webHidden/>
              </w:rPr>
              <w:instrText xml:space="preserve"> PAGEREF _Toc418626553 \h </w:instrText>
            </w:r>
            <w:r w:rsidR="00556D1D">
              <w:rPr>
                <w:noProof/>
                <w:webHidden/>
              </w:rPr>
            </w:r>
            <w:r w:rsidR="00556D1D">
              <w:rPr>
                <w:noProof/>
                <w:webHidden/>
              </w:rPr>
              <w:fldChar w:fldCharType="separate"/>
            </w:r>
            <w:r w:rsidR="00556D1D">
              <w:rPr>
                <w:noProof/>
                <w:webHidden/>
              </w:rPr>
              <w:t>132</w:t>
            </w:r>
            <w:r w:rsidR="00556D1D">
              <w:rPr>
                <w:noProof/>
                <w:webHidden/>
              </w:rPr>
              <w:fldChar w:fldCharType="end"/>
            </w:r>
          </w:hyperlink>
        </w:p>
        <w:p w14:paraId="7E1C734A" w14:textId="77777777" w:rsidR="00556D1D" w:rsidRDefault="008B13F9">
          <w:pPr>
            <w:pStyle w:val="21"/>
            <w:tabs>
              <w:tab w:val="right" w:leader="dot" w:pos="8302"/>
            </w:tabs>
            <w:rPr>
              <w:rFonts w:asciiTheme="minorHAnsi" w:eastAsiaTheme="minorEastAsia" w:hAnsiTheme="minorHAnsi" w:cstheme="minorBidi"/>
              <w:smallCaps w:val="0"/>
              <w:noProof/>
              <w:sz w:val="22"/>
              <w:szCs w:val="22"/>
            </w:rPr>
          </w:pPr>
          <w:hyperlink w:anchor="_Toc418626554" w:history="1">
            <w:r w:rsidR="00556D1D" w:rsidRPr="00066754">
              <w:rPr>
                <w:rStyle w:val="-"/>
                <w:i/>
                <w:noProof/>
              </w:rPr>
              <w:t>9. Διδακτικό συμβόλαιο –Διδακτική μετατόπιση –Θεωρητικά θέματα –Διδακτικός θόρυβος</w:t>
            </w:r>
            <w:r w:rsidR="00556D1D">
              <w:rPr>
                <w:noProof/>
                <w:webHidden/>
              </w:rPr>
              <w:tab/>
            </w:r>
            <w:r w:rsidR="00556D1D">
              <w:rPr>
                <w:noProof/>
                <w:webHidden/>
              </w:rPr>
              <w:fldChar w:fldCharType="begin"/>
            </w:r>
            <w:r w:rsidR="00556D1D">
              <w:rPr>
                <w:noProof/>
                <w:webHidden/>
              </w:rPr>
              <w:instrText xml:space="preserve"> PAGEREF _Toc418626554 \h </w:instrText>
            </w:r>
            <w:r w:rsidR="00556D1D">
              <w:rPr>
                <w:noProof/>
                <w:webHidden/>
              </w:rPr>
            </w:r>
            <w:r w:rsidR="00556D1D">
              <w:rPr>
                <w:noProof/>
                <w:webHidden/>
              </w:rPr>
              <w:fldChar w:fldCharType="separate"/>
            </w:r>
            <w:r w:rsidR="00556D1D">
              <w:rPr>
                <w:noProof/>
                <w:webHidden/>
              </w:rPr>
              <w:t>132</w:t>
            </w:r>
            <w:r w:rsidR="00556D1D">
              <w:rPr>
                <w:noProof/>
                <w:webHidden/>
              </w:rPr>
              <w:fldChar w:fldCharType="end"/>
            </w:r>
          </w:hyperlink>
        </w:p>
        <w:p w14:paraId="247FCC8E" w14:textId="77777777" w:rsidR="00556D1D" w:rsidRDefault="008B13F9">
          <w:pPr>
            <w:pStyle w:val="21"/>
            <w:tabs>
              <w:tab w:val="right" w:leader="dot" w:pos="8302"/>
            </w:tabs>
            <w:rPr>
              <w:rFonts w:asciiTheme="minorHAnsi" w:eastAsiaTheme="minorEastAsia" w:hAnsiTheme="minorHAnsi" w:cstheme="minorBidi"/>
              <w:smallCaps w:val="0"/>
              <w:noProof/>
              <w:sz w:val="22"/>
              <w:szCs w:val="22"/>
            </w:rPr>
          </w:pPr>
          <w:hyperlink w:anchor="_Toc418626555" w:history="1">
            <w:r w:rsidR="00556D1D" w:rsidRPr="00066754">
              <w:rPr>
                <w:rStyle w:val="-"/>
                <w:i/>
                <w:noProof/>
              </w:rPr>
              <w:t>10. Χρήση εξωτερικών πηγών</w:t>
            </w:r>
            <w:r w:rsidR="00556D1D">
              <w:rPr>
                <w:noProof/>
                <w:webHidden/>
              </w:rPr>
              <w:tab/>
            </w:r>
            <w:r w:rsidR="00556D1D">
              <w:rPr>
                <w:noProof/>
                <w:webHidden/>
              </w:rPr>
              <w:fldChar w:fldCharType="begin"/>
            </w:r>
            <w:r w:rsidR="00556D1D">
              <w:rPr>
                <w:noProof/>
                <w:webHidden/>
              </w:rPr>
              <w:instrText xml:space="preserve"> PAGEREF _Toc418626555 \h </w:instrText>
            </w:r>
            <w:r w:rsidR="00556D1D">
              <w:rPr>
                <w:noProof/>
                <w:webHidden/>
              </w:rPr>
            </w:r>
            <w:r w:rsidR="00556D1D">
              <w:rPr>
                <w:noProof/>
                <w:webHidden/>
              </w:rPr>
              <w:fldChar w:fldCharType="separate"/>
            </w:r>
            <w:r w:rsidR="00556D1D">
              <w:rPr>
                <w:noProof/>
                <w:webHidden/>
              </w:rPr>
              <w:t>133</w:t>
            </w:r>
            <w:r w:rsidR="00556D1D">
              <w:rPr>
                <w:noProof/>
                <w:webHidden/>
              </w:rPr>
              <w:fldChar w:fldCharType="end"/>
            </w:r>
          </w:hyperlink>
        </w:p>
        <w:p w14:paraId="55D72200" w14:textId="77777777" w:rsidR="00556D1D" w:rsidRDefault="008B13F9">
          <w:pPr>
            <w:pStyle w:val="21"/>
            <w:tabs>
              <w:tab w:val="right" w:leader="dot" w:pos="8302"/>
            </w:tabs>
            <w:rPr>
              <w:rFonts w:asciiTheme="minorHAnsi" w:eastAsiaTheme="minorEastAsia" w:hAnsiTheme="minorHAnsi" w:cstheme="minorBidi"/>
              <w:smallCaps w:val="0"/>
              <w:noProof/>
              <w:sz w:val="22"/>
              <w:szCs w:val="22"/>
            </w:rPr>
          </w:pPr>
          <w:hyperlink w:anchor="_Toc418626556" w:history="1">
            <w:r w:rsidR="00556D1D" w:rsidRPr="00066754">
              <w:rPr>
                <w:rStyle w:val="-"/>
                <w:i/>
                <w:noProof/>
              </w:rPr>
              <w:t>11. Υποκείμενη θεωρία μάθησης</w:t>
            </w:r>
            <w:r w:rsidR="00556D1D">
              <w:rPr>
                <w:noProof/>
                <w:webHidden/>
              </w:rPr>
              <w:tab/>
            </w:r>
            <w:r w:rsidR="00556D1D">
              <w:rPr>
                <w:noProof/>
                <w:webHidden/>
              </w:rPr>
              <w:fldChar w:fldCharType="begin"/>
            </w:r>
            <w:r w:rsidR="00556D1D">
              <w:rPr>
                <w:noProof/>
                <w:webHidden/>
              </w:rPr>
              <w:instrText xml:space="preserve"> PAGEREF _Toc418626556 \h </w:instrText>
            </w:r>
            <w:r w:rsidR="00556D1D">
              <w:rPr>
                <w:noProof/>
                <w:webHidden/>
              </w:rPr>
            </w:r>
            <w:r w:rsidR="00556D1D">
              <w:rPr>
                <w:noProof/>
                <w:webHidden/>
              </w:rPr>
              <w:fldChar w:fldCharType="separate"/>
            </w:r>
            <w:r w:rsidR="00556D1D">
              <w:rPr>
                <w:noProof/>
                <w:webHidden/>
              </w:rPr>
              <w:t>134</w:t>
            </w:r>
            <w:r w:rsidR="00556D1D">
              <w:rPr>
                <w:noProof/>
                <w:webHidden/>
              </w:rPr>
              <w:fldChar w:fldCharType="end"/>
            </w:r>
          </w:hyperlink>
        </w:p>
        <w:p w14:paraId="39403F9A" w14:textId="77777777" w:rsidR="00556D1D" w:rsidRDefault="008B13F9">
          <w:pPr>
            <w:pStyle w:val="21"/>
            <w:tabs>
              <w:tab w:val="right" w:leader="dot" w:pos="8302"/>
            </w:tabs>
            <w:rPr>
              <w:rFonts w:asciiTheme="minorHAnsi" w:eastAsiaTheme="minorEastAsia" w:hAnsiTheme="minorHAnsi" w:cstheme="minorBidi"/>
              <w:smallCaps w:val="0"/>
              <w:noProof/>
              <w:sz w:val="22"/>
              <w:szCs w:val="22"/>
            </w:rPr>
          </w:pPr>
          <w:hyperlink w:anchor="_Toc418626557" w:history="1">
            <w:r w:rsidR="00556D1D" w:rsidRPr="00066754">
              <w:rPr>
                <w:rStyle w:val="-"/>
                <w:i/>
                <w:noProof/>
              </w:rPr>
              <w:t>12. Επισήμανση μικρομεταβολών</w:t>
            </w:r>
            <w:r w:rsidR="00556D1D">
              <w:rPr>
                <w:noProof/>
                <w:webHidden/>
              </w:rPr>
              <w:tab/>
            </w:r>
            <w:r w:rsidR="00556D1D">
              <w:rPr>
                <w:noProof/>
                <w:webHidden/>
              </w:rPr>
              <w:fldChar w:fldCharType="begin"/>
            </w:r>
            <w:r w:rsidR="00556D1D">
              <w:rPr>
                <w:noProof/>
                <w:webHidden/>
              </w:rPr>
              <w:instrText xml:space="preserve"> PAGEREF _Toc418626557 \h </w:instrText>
            </w:r>
            <w:r w:rsidR="00556D1D">
              <w:rPr>
                <w:noProof/>
                <w:webHidden/>
              </w:rPr>
            </w:r>
            <w:r w:rsidR="00556D1D">
              <w:rPr>
                <w:noProof/>
                <w:webHidden/>
              </w:rPr>
              <w:fldChar w:fldCharType="separate"/>
            </w:r>
            <w:r w:rsidR="00556D1D">
              <w:rPr>
                <w:noProof/>
                <w:webHidden/>
              </w:rPr>
              <w:t>135</w:t>
            </w:r>
            <w:r w:rsidR="00556D1D">
              <w:rPr>
                <w:noProof/>
                <w:webHidden/>
              </w:rPr>
              <w:fldChar w:fldCharType="end"/>
            </w:r>
          </w:hyperlink>
        </w:p>
        <w:p w14:paraId="70D4DC78" w14:textId="77777777" w:rsidR="00556D1D" w:rsidRDefault="008B13F9">
          <w:pPr>
            <w:pStyle w:val="21"/>
            <w:tabs>
              <w:tab w:val="right" w:leader="dot" w:pos="8302"/>
            </w:tabs>
            <w:rPr>
              <w:rFonts w:asciiTheme="minorHAnsi" w:eastAsiaTheme="minorEastAsia" w:hAnsiTheme="minorHAnsi" w:cstheme="minorBidi"/>
              <w:smallCaps w:val="0"/>
              <w:noProof/>
              <w:sz w:val="22"/>
              <w:szCs w:val="22"/>
            </w:rPr>
          </w:pPr>
          <w:hyperlink w:anchor="_Toc418626558" w:history="1">
            <w:r w:rsidR="00556D1D" w:rsidRPr="00066754">
              <w:rPr>
                <w:rStyle w:val="-"/>
                <w:i/>
                <w:noProof/>
              </w:rPr>
              <w:t>13. Οργάνωση της τάξης – Εφικτότητα σχεδίασης</w:t>
            </w:r>
            <w:r w:rsidR="00556D1D">
              <w:rPr>
                <w:noProof/>
                <w:webHidden/>
              </w:rPr>
              <w:tab/>
            </w:r>
            <w:r w:rsidR="00556D1D">
              <w:rPr>
                <w:noProof/>
                <w:webHidden/>
              </w:rPr>
              <w:fldChar w:fldCharType="begin"/>
            </w:r>
            <w:r w:rsidR="00556D1D">
              <w:rPr>
                <w:noProof/>
                <w:webHidden/>
              </w:rPr>
              <w:instrText xml:space="preserve"> PAGEREF _Toc418626558 \h </w:instrText>
            </w:r>
            <w:r w:rsidR="00556D1D">
              <w:rPr>
                <w:noProof/>
                <w:webHidden/>
              </w:rPr>
            </w:r>
            <w:r w:rsidR="00556D1D">
              <w:rPr>
                <w:noProof/>
                <w:webHidden/>
              </w:rPr>
              <w:fldChar w:fldCharType="separate"/>
            </w:r>
            <w:r w:rsidR="00556D1D">
              <w:rPr>
                <w:noProof/>
                <w:webHidden/>
              </w:rPr>
              <w:t>135</w:t>
            </w:r>
            <w:r w:rsidR="00556D1D">
              <w:rPr>
                <w:noProof/>
                <w:webHidden/>
              </w:rPr>
              <w:fldChar w:fldCharType="end"/>
            </w:r>
          </w:hyperlink>
        </w:p>
        <w:p w14:paraId="311AEC85" w14:textId="77777777" w:rsidR="00556D1D" w:rsidRDefault="008B13F9">
          <w:pPr>
            <w:pStyle w:val="21"/>
            <w:tabs>
              <w:tab w:val="right" w:leader="dot" w:pos="8302"/>
            </w:tabs>
            <w:rPr>
              <w:rFonts w:asciiTheme="minorHAnsi" w:eastAsiaTheme="minorEastAsia" w:hAnsiTheme="minorHAnsi" w:cstheme="minorBidi"/>
              <w:smallCaps w:val="0"/>
              <w:noProof/>
              <w:sz w:val="22"/>
              <w:szCs w:val="22"/>
            </w:rPr>
          </w:pPr>
          <w:hyperlink w:anchor="_Toc418626559" w:history="1">
            <w:r w:rsidR="00556D1D" w:rsidRPr="00066754">
              <w:rPr>
                <w:rStyle w:val="-"/>
                <w:i/>
                <w:noProof/>
              </w:rPr>
              <w:t>14. Επεκτάσεις / διασυνδέσεις των εννοιών ή των δραστηριοτήτων</w:t>
            </w:r>
            <w:r w:rsidR="00556D1D">
              <w:rPr>
                <w:noProof/>
                <w:webHidden/>
              </w:rPr>
              <w:tab/>
            </w:r>
            <w:r w:rsidR="00556D1D">
              <w:rPr>
                <w:noProof/>
                <w:webHidden/>
              </w:rPr>
              <w:fldChar w:fldCharType="begin"/>
            </w:r>
            <w:r w:rsidR="00556D1D">
              <w:rPr>
                <w:noProof/>
                <w:webHidden/>
              </w:rPr>
              <w:instrText xml:space="preserve"> PAGEREF _Toc418626559 \h </w:instrText>
            </w:r>
            <w:r w:rsidR="00556D1D">
              <w:rPr>
                <w:noProof/>
                <w:webHidden/>
              </w:rPr>
            </w:r>
            <w:r w:rsidR="00556D1D">
              <w:rPr>
                <w:noProof/>
                <w:webHidden/>
              </w:rPr>
              <w:fldChar w:fldCharType="separate"/>
            </w:r>
            <w:r w:rsidR="00556D1D">
              <w:rPr>
                <w:noProof/>
                <w:webHidden/>
              </w:rPr>
              <w:t>135</w:t>
            </w:r>
            <w:r w:rsidR="00556D1D">
              <w:rPr>
                <w:noProof/>
                <w:webHidden/>
              </w:rPr>
              <w:fldChar w:fldCharType="end"/>
            </w:r>
          </w:hyperlink>
        </w:p>
        <w:p w14:paraId="70F066C8" w14:textId="77777777" w:rsidR="00556D1D" w:rsidRDefault="008B13F9">
          <w:pPr>
            <w:pStyle w:val="21"/>
            <w:tabs>
              <w:tab w:val="right" w:leader="dot" w:pos="8302"/>
            </w:tabs>
            <w:rPr>
              <w:rFonts w:asciiTheme="minorHAnsi" w:eastAsiaTheme="minorEastAsia" w:hAnsiTheme="minorHAnsi" w:cstheme="minorBidi"/>
              <w:smallCaps w:val="0"/>
              <w:noProof/>
              <w:sz w:val="22"/>
              <w:szCs w:val="22"/>
            </w:rPr>
          </w:pPr>
          <w:hyperlink w:anchor="_Toc418626560" w:history="1">
            <w:r w:rsidR="00556D1D" w:rsidRPr="00066754">
              <w:rPr>
                <w:rStyle w:val="-"/>
                <w:i/>
                <w:noProof/>
              </w:rPr>
              <w:t>15. Περιγραφή και ανάλυση φύλλων εργασίας</w:t>
            </w:r>
            <w:r w:rsidR="00556D1D">
              <w:rPr>
                <w:noProof/>
                <w:webHidden/>
              </w:rPr>
              <w:tab/>
            </w:r>
            <w:r w:rsidR="00556D1D">
              <w:rPr>
                <w:noProof/>
                <w:webHidden/>
              </w:rPr>
              <w:fldChar w:fldCharType="begin"/>
            </w:r>
            <w:r w:rsidR="00556D1D">
              <w:rPr>
                <w:noProof/>
                <w:webHidden/>
              </w:rPr>
              <w:instrText xml:space="preserve"> PAGEREF _Toc418626560 \h </w:instrText>
            </w:r>
            <w:r w:rsidR="00556D1D">
              <w:rPr>
                <w:noProof/>
                <w:webHidden/>
              </w:rPr>
            </w:r>
            <w:r w:rsidR="00556D1D">
              <w:rPr>
                <w:noProof/>
                <w:webHidden/>
              </w:rPr>
              <w:fldChar w:fldCharType="separate"/>
            </w:r>
            <w:r w:rsidR="00556D1D">
              <w:rPr>
                <w:noProof/>
                <w:webHidden/>
              </w:rPr>
              <w:t>135</w:t>
            </w:r>
            <w:r w:rsidR="00556D1D">
              <w:rPr>
                <w:noProof/>
                <w:webHidden/>
              </w:rPr>
              <w:fldChar w:fldCharType="end"/>
            </w:r>
          </w:hyperlink>
        </w:p>
        <w:p w14:paraId="51A3F6E6" w14:textId="77777777" w:rsidR="00556D1D" w:rsidRDefault="008B13F9">
          <w:pPr>
            <w:pStyle w:val="21"/>
            <w:tabs>
              <w:tab w:val="right" w:leader="dot" w:pos="8302"/>
            </w:tabs>
            <w:rPr>
              <w:rFonts w:asciiTheme="minorHAnsi" w:eastAsiaTheme="minorEastAsia" w:hAnsiTheme="minorHAnsi" w:cstheme="minorBidi"/>
              <w:smallCaps w:val="0"/>
              <w:noProof/>
              <w:sz w:val="22"/>
              <w:szCs w:val="22"/>
            </w:rPr>
          </w:pPr>
          <w:hyperlink w:anchor="_Toc418626561" w:history="1">
            <w:r w:rsidR="00556D1D" w:rsidRPr="00066754">
              <w:rPr>
                <w:rStyle w:val="-"/>
                <w:i/>
                <w:noProof/>
              </w:rPr>
              <w:t>16. Αξιολόγηση</w:t>
            </w:r>
            <w:r w:rsidR="00556D1D">
              <w:rPr>
                <w:noProof/>
                <w:webHidden/>
              </w:rPr>
              <w:tab/>
            </w:r>
            <w:r w:rsidR="00556D1D">
              <w:rPr>
                <w:noProof/>
                <w:webHidden/>
              </w:rPr>
              <w:fldChar w:fldCharType="begin"/>
            </w:r>
            <w:r w:rsidR="00556D1D">
              <w:rPr>
                <w:noProof/>
                <w:webHidden/>
              </w:rPr>
              <w:instrText xml:space="preserve"> PAGEREF _Toc418626561 \h </w:instrText>
            </w:r>
            <w:r w:rsidR="00556D1D">
              <w:rPr>
                <w:noProof/>
                <w:webHidden/>
              </w:rPr>
            </w:r>
            <w:r w:rsidR="00556D1D">
              <w:rPr>
                <w:noProof/>
                <w:webHidden/>
              </w:rPr>
              <w:fldChar w:fldCharType="separate"/>
            </w:r>
            <w:r w:rsidR="00556D1D">
              <w:rPr>
                <w:noProof/>
                <w:webHidden/>
              </w:rPr>
              <w:t>135</w:t>
            </w:r>
            <w:r w:rsidR="00556D1D">
              <w:rPr>
                <w:noProof/>
                <w:webHidden/>
              </w:rPr>
              <w:fldChar w:fldCharType="end"/>
            </w:r>
          </w:hyperlink>
        </w:p>
        <w:p w14:paraId="1A43B34B" w14:textId="77777777" w:rsidR="00556D1D" w:rsidRDefault="008B13F9">
          <w:pPr>
            <w:pStyle w:val="21"/>
            <w:tabs>
              <w:tab w:val="right" w:leader="dot" w:pos="8302"/>
            </w:tabs>
            <w:rPr>
              <w:rFonts w:asciiTheme="minorHAnsi" w:eastAsiaTheme="minorEastAsia" w:hAnsiTheme="minorHAnsi" w:cstheme="minorBidi"/>
              <w:smallCaps w:val="0"/>
              <w:noProof/>
              <w:sz w:val="22"/>
              <w:szCs w:val="22"/>
            </w:rPr>
          </w:pPr>
          <w:hyperlink w:anchor="_Toc418626562" w:history="1">
            <w:r w:rsidR="00556D1D" w:rsidRPr="00066754">
              <w:rPr>
                <w:rStyle w:val="-"/>
                <w:i/>
                <w:noProof/>
              </w:rPr>
              <w:t>17. Το επιμορφωτικό σενάριο</w:t>
            </w:r>
            <w:r w:rsidR="00556D1D">
              <w:rPr>
                <w:noProof/>
                <w:webHidden/>
              </w:rPr>
              <w:tab/>
            </w:r>
            <w:r w:rsidR="00556D1D">
              <w:rPr>
                <w:noProof/>
                <w:webHidden/>
              </w:rPr>
              <w:fldChar w:fldCharType="begin"/>
            </w:r>
            <w:r w:rsidR="00556D1D">
              <w:rPr>
                <w:noProof/>
                <w:webHidden/>
              </w:rPr>
              <w:instrText xml:space="preserve"> PAGEREF _Toc418626562 \h </w:instrText>
            </w:r>
            <w:r w:rsidR="00556D1D">
              <w:rPr>
                <w:noProof/>
                <w:webHidden/>
              </w:rPr>
            </w:r>
            <w:r w:rsidR="00556D1D">
              <w:rPr>
                <w:noProof/>
                <w:webHidden/>
              </w:rPr>
              <w:fldChar w:fldCharType="separate"/>
            </w:r>
            <w:r w:rsidR="00556D1D">
              <w:rPr>
                <w:noProof/>
                <w:webHidden/>
              </w:rPr>
              <w:t>135</w:t>
            </w:r>
            <w:r w:rsidR="00556D1D">
              <w:rPr>
                <w:noProof/>
                <w:webHidden/>
              </w:rPr>
              <w:fldChar w:fldCharType="end"/>
            </w:r>
          </w:hyperlink>
        </w:p>
        <w:p w14:paraId="324200A4" w14:textId="77777777" w:rsidR="00556D1D" w:rsidRDefault="008B13F9">
          <w:pPr>
            <w:pStyle w:val="21"/>
            <w:tabs>
              <w:tab w:val="right" w:leader="dot" w:pos="8302"/>
            </w:tabs>
            <w:rPr>
              <w:rFonts w:asciiTheme="minorHAnsi" w:eastAsiaTheme="minorEastAsia" w:hAnsiTheme="minorHAnsi" w:cstheme="minorBidi"/>
              <w:smallCaps w:val="0"/>
              <w:noProof/>
              <w:sz w:val="22"/>
              <w:szCs w:val="22"/>
            </w:rPr>
          </w:pPr>
          <w:hyperlink w:anchor="_Toc418626563" w:history="1">
            <w:r w:rsidR="00556D1D" w:rsidRPr="00066754">
              <w:rPr>
                <w:rStyle w:val="-"/>
                <w:bCs/>
                <w:i/>
                <w:noProof/>
              </w:rPr>
              <w:t>18. Φύλλο εργασίας 1 –</w:t>
            </w:r>
            <w:r w:rsidR="00556D1D">
              <w:rPr>
                <w:noProof/>
                <w:webHidden/>
              </w:rPr>
              <w:tab/>
            </w:r>
            <w:r w:rsidR="00556D1D">
              <w:rPr>
                <w:noProof/>
                <w:webHidden/>
              </w:rPr>
              <w:fldChar w:fldCharType="begin"/>
            </w:r>
            <w:r w:rsidR="00556D1D">
              <w:rPr>
                <w:noProof/>
                <w:webHidden/>
              </w:rPr>
              <w:instrText xml:space="preserve"> PAGEREF _Toc418626563 \h </w:instrText>
            </w:r>
            <w:r w:rsidR="00556D1D">
              <w:rPr>
                <w:noProof/>
                <w:webHidden/>
              </w:rPr>
            </w:r>
            <w:r w:rsidR="00556D1D">
              <w:rPr>
                <w:noProof/>
                <w:webHidden/>
              </w:rPr>
              <w:fldChar w:fldCharType="separate"/>
            </w:r>
            <w:r w:rsidR="00556D1D">
              <w:rPr>
                <w:noProof/>
                <w:webHidden/>
              </w:rPr>
              <w:t>135</w:t>
            </w:r>
            <w:r w:rsidR="00556D1D">
              <w:rPr>
                <w:noProof/>
                <w:webHidden/>
              </w:rPr>
              <w:fldChar w:fldCharType="end"/>
            </w:r>
          </w:hyperlink>
        </w:p>
        <w:p w14:paraId="291F567E" w14:textId="77777777" w:rsidR="00556D1D" w:rsidRDefault="008B13F9">
          <w:pPr>
            <w:pStyle w:val="30"/>
            <w:tabs>
              <w:tab w:val="right" w:leader="dot" w:pos="8302"/>
            </w:tabs>
            <w:rPr>
              <w:rFonts w:asciiTheme="minorHAnsi" w:eastAsiaTheme="minorEastAsia" w:hAnsiTheme="minorHAnsi" w:cstheme="minorBidi"/>
              <w:noProof/>
              <w:sz w:val="22"/>
              <w:szCs w:val="22"/>
            </w:rPr>
          </w:pPr>
          <w:hyperlink w:anchor="_Toc418626564" w:history="1">
            <w:r w:rsidR="00556D1D" w:rsidRPr="00066754">
              <w:rPr>
                <w:rStyle w:val="-"/>
                <w:noProof/>
              </w:rPr>
              <w:t>Δραστηριότητα 1</w:t>
            </w:r>
            <w:r w:rsidR="00556D1D">
              <w:rPr>
                <w:noProof/>
                <w:webHidden/>
              </w:rPr>
              <w:tab/>
            </w:r>
            <w:r w:rsidR="00556D1D">
              <w:rPr>
                <w:noProof/>
                <w:webHidden/>
              </w:rPr>
              <w:fldChar w:fldCharType="begin"/>
            </w:r>
            <w:r w:rsidR="00556D1D">
              <w:rPr>
                <w:noProof/>
                <w:webHidden/>
              </w:rPr>
              <w:instrText xml:space="preserve"> PAGEREF _Toc418626564 \h </w:instrText>
            </w:r>
            <w:r w:rsidR="00556D1D">
              <w:rPr>
                <w:noProof/>
                <w:webHidden/>
              </w:rPr>
            </w:r>
            <w:r w:rsidR="00556D1D">
              <w:rPr>
                <w:noProof/>
                <w:webHidden/>
              </w:rPr>
              <w:fldChar w:fldCharType="separate"/>
            </w:r>
            <w:r w:rsidR="00556D1D">
              <w:rPr>
                <w:noProof/>
                <w:webHidden/>
              </w:rPr>
              <w:t>135</w:t>
            </w:r>
            <w:r w:rsidR="00556D1D">
              <w:rPr>
                <w:noProof/>
                <w:webHidden/>
              </w:rPr>
              <w:fldChar w:fldCharType="end"/>
            </w:r>
          </w:hyperlink>
        </w:p>
        <w:p w14:paraId="3245DB1E" w14:textId="77777777" w:rsidR="00556D1D" w:rsidRDefault="008B13F9">
          <w:pPr>
            <w:pStyle w:val="30"/>
            <w:tabs>
              <w:tab w:val="right" w:leader="dot" w:pos="8302"/>
            </w:tabs>
            <w:rPr>
              <w:rFonts w:asciiTheme="minorHAnsi" w:eastAsiaTheme="minorEastAsia" w:hAnsiTheme="minorHAnsi" w:cstheme="minorBidi"/>
              <w:noProof/>
              <w:sz w:val="22"/>
              <w:szCs w:val="22"/>
            </w:rPr>
          </w:pPr>
          <w:hyperlink w:anchor="_Toc418626565" w:history="1">
            <w:r w:rsidR="00556D1D" w:rsidRPr="00066754">
              <w:rPr>
                <w:rStyle w:val="-"/>
                <w:noProof/>
              </w:rPr>
              <w:t>Δραστηριότητα 2</w:t>
            </w:r>
            <w:r w:rsidR="00556D1D">
              <w:rPr>
                <w:noProof/>
                <w:webHidden/>
              </w:rPr>
              <w:tab/>
            </w:r>
            <w:r w:rsidR="00556D1D">
              <w:rPr>
                <w:noProof/>
                <w:webHidden/>
              </w:rPr>
              <w:fldChar w:fldCharType="begin"/>
            </w:r>
            <w:r w:rsidR="00556D1D">
              <w:rPr>
                <w:noProof/>
                <w:webHidden/>
              </w:rPr>
              <w:instrText xml:space="preserve"> PAGEREF _Toc418626565 \h </w:instrText>
            </w:r>
            <w:r w:rsidR="00556D1D">
              <w:rPr>
                <w:noProof/>
                <w:webHidden/>
              </w:rPr>
            </w:r>
            <w:r w:rsidR="00556D1D">
              <w:rPr>
                <w:noProof/>
                <w:webHidden/>
              </w:rPr>
              <w:fldChar w:fldCharType="separate"/>
            </w:r>
            <w:r w:rsidR="00556D1D">
              <w:rPr>
                <w:noProof/>
                <w:webHidden/>
              </w:rPr>
              <w:t>137</w:t>
            </w:r>
            <w:r w:rsidR="00556D1D">
              <w:rPr>
                <w:noProof/>
                <w:webHidden/>
              </w:rPr>
              <w:fldChar w:fldCharType="end"/>
            </w:r>
          </w:hyperlink>
        </w:p>
        <w:p w14:paraId="3CF3E258" w14:textId="77777777" w:rsidR="00556D1D" w:rsidRDefault="008B13F9">
          <w:pPr>
            <w:pStyle w:val="30"/>
            <w:tabs>
              <w:tab w:val="right" w:leader="dot" w:pos="8302"/>
            </w:tabs>
            <w:rPr>
              <w:rFonts w:asciiTheme="minorHAnsi" w:eastAsiaTheme="minorEastAsia" w:hAnsiTheme="minorHAnsi" w:cstheme="minorBidi"/>
              <w:noProof/>
              <w:sz w:val="22"/>
              <w:szCs w:val="22"/>
            </w:rPr>
          </w:pPr>
          <w:hyperlink w:anchor="_Toc418626566" w:history="1">
            <w:r w:rsidR="00556D1D" w:rsidRPr="00066754">
              <w:rPr>
                <w:rStyle w:val="-"/>
                <w:noProof/>
              </w:rPr>
              <w:t>Δραστηριότητα 3</w:t>
            </w:r>
            <w:r w:rsidR="00556D1D">
              <w:rPr>
                <w:noProof/>
                <w:webHidden/>
              </w:rPr>
              <w:tab/>
            </w:r>
            <w:r w:rsidR="00556D1D">
              <w:rPr>
                <w:noProof/>
                <w:webHidden/>
              </w:rPr>
              <w:fldChar w:fldCharType="begin"/>
            </w:r>
            <w:r w:rsidR="00556D1D">
              <w:rPr>
                <w:noProof/>
                <w:webHidden/>
              </w:rPr>
              <w:instrText xml:space="preserve"> PAGEREF _Toc418626566 \h </w:instrText>
            </w:r>
            <w:r w:rsidR="00556D1D">
              <w:rPr>
                <w:noProof/>
                <w:webHidden/>
              </w:rPr>
            </w:r>
            <w:r w:rsidR="00556D1D">
              <w:rPr>
                <w:noProof/>
                <w:webHidden/>
              </w:rPr>
              <w:fldChar w:fldCharType="separate"/>
            </w:r>
            <w:r w:rsidR="00556D1D">
              <w:rPr>
                <w:noProof/>
                <w:webHidden/>
              </w:rPr>
              <w:t>138</w:t>
            </w:r>
            <w:r w:rsidR="00556D1D">
              <w:rPr>
                <w:noProof/>
                <w:webHidden/>
              </w:rPr>
              <w:fldChar w:fldCharType="end"/>
            </w:r>
          </w:hyperlink>
        </w:p>
        <w:p w14:paraId="733F18A4" w14:textId="77777777" w:rsidR="00556D1D" w:rsidRDefault="008B13F9">
          <w:pPr>
            <w:pStyle w:val="30"/>
            <w:tabs>
              <w:tab w:val="right" w:leader="dot" w:pos="8302"/>
            </w:tabs>
            <w:rPr>
              <w:rFonts w:asciiTheme="minorHAnsi" w:eastAsiaTheme="minorEastAsia" w:hAnsiTheme="minorHAnsi" w:cstheme="minorBidi"/>
              <w:noProof/>
              <w:sz w:val="22"/>
              <w:szCs w:val="22"/>
            </w:rPr>
          </w:pPr>
          <w:hyperlink w:anchor="_Toc418626567" w:history="1">
            <w:r w:rsidR="00556D1D" w:rsidRPr="00066754">
              <w:rPr>
                <w:rStyle w:val="-"/>
                <w:noProof/>
              </w:rPr>
              <w:t>Δραστηριότητα 4</w:t>
            </w:r>
            <w:r w:rsidR="00556D1D">
              <w:rPr>
                <w:noProof/>
                <w:webHidden/>
              </w:rPr>
              <w:tab/>
            </w:r>
            <w:r w:rsidR="00556D1D">
              <w:rPr>
                <w:noProof/>
                <w:webHidden/>
              </w:rPr>
              <w:fldChar w:fldCharType="begin"/>
            </w:r>
            <w:r w:rsidR="00556D1D">
              <w:rPr>
                <w:noProof/>
                <w:webHidden/>
              </w:rPr>
              <w:instrText xml:space="preserve"> PAGEREF _Toc418626567 \h </w:instrText>
            </w:r>
            <w:r w:rsidR="00556D1D">
              <w:rPr>
                <w:noProof/>
                <w:webHidden/>
              </w:rPr>
            </w:r>
            <w:r w:rsidR="00556D1D">
              <w:rPr>
                <w:noProof/>
                <w:webHidden/>
              </w:rPr>
              <w:fldChar w:fldCharType="separate"/>
            </w:r>
            <w:r w:rsidR="00556D1D">
              <w:rPr>
                <w:noProof/>
                <w:webHidden/>
              </w:rPr>
              <w:t>139</w:t>
            </w:r>
            <w:r w:rsidR="00556D1D">
              <w:rPr>
                <w:noProof/>
                <w:webHidden/>
              </w:rPr>
              <w:fldChar w:fldCharType="end"/>
            </w:r>
          </w:hyperlink>
        </w:p>
        <w:p w14:paraId="56A14124" w14:textId="77777777" w:rsidR="00556D1D" w:rsidRDefault="008B13F9">
          <w:pPr>
            <w:pStyle w:val="30"/>
            <w:tabs>
              <w:tab w:val="right" w:leader="dot" w:pos="8302"/>
            </w:tabs>
            <w:rPr>
              <w:rFonts w:asciiTheme="minorHAnsi" w:eastAsiaTheme="minorEastAsia" w:hAnsiTheme="minorHAnsi" w:cstheme="minorBidi"/>
              <w:noProof/>
              <w:sz w:val="22"/>
              <w:szCs w:val="22"/>
            </w:rPr>
          </w:pPr>
          <w:hyperlink w:anchor="_Toc418626568" w:history="1">
            <w:r w:rsidR="00556D1D" w:rsidRPr="00066754">
              <w:rPr>
                <w:rStyle w:val="-"/>
                <w:noProof/>
              </w:rPr>
              <w:t>Δραστηριότητα 5</w:t>
            </w:r>
            <w:r w:rsidR="00556D1D">
              <w:rPr>
                <w:noProof/>
                <w:webHidden/>
              </w:rPr>
              <w:tab/>
            </w:r>
            <w:r w:rsidR="00556D1D">
              <w:rPr>
                <w:noProof/>
                <w:webHidden/>
              </w:rPr>
              <w:fldChar w:fldCharType="begin"/>
            </w:r>
            <w:r w:rsidR="00556D1D">
              <w:rPr>
                <w:noProof/>
                <w:webHidden/>
              </w:rPr>
              <w:instrText xml:space="preserve"> PAGEREF _Toc418626568 \h </w:instrText>
            </w:r>
            <w:r w:rsidR="00556D1D">
              <w:rPr>
                <w:noProof/>
                <w:webHidden/>
              </w:rPr>
            </w:r>
            <w:r w:rsidR="00556D1D">
              <w:rPr>
                <w:noProof/>
                <w:webHidden/>
              </w:rPr>
              <w:fldChar w:fldCharType="separate"/>
            </w:r>
            <w:r w:rsidR="00556D1D">
              <w:rPr>
                <w:noProof/>
                <w:webHidden/>
              </w:rPr>
              <w:t>141</w:t>
            </w:r>
            <w:r w:rsidR="00556D1D">
              <w:rPr>
                <w:noProof/>
                <w:webHidden/>
              </w:rPr>
              <w:fldChar w:fldCharType="end"/>
            </w:r>
          </w:hyperlink>
        </w:p>
        <w:p w14:paraId="034CDBC5" w14:textId="77777777" w:rsidR="00556D1D" w:rsidRDefault="008B13F9">
          <w:pPr>
            <w:pStyle w:val="21"/>
            <w:tabs>
              <w:tab w:val="right" w:leader="dot" w:pos="8302"/>
            </w:tabs>
            <w:rPr>
              <w:rFonts w:asciiTheme="minorHAnsi" w:eastAsiaTheme="minorEastAsia" w:hAnsiTheme="minorHAnsi" w:cstheme="minorBidi"/>
              <w:smallCaps w:val="0"/>
              <w:noProof/>
              <w:sz w:val="22"/>
              <w:szCs w:val="22"/>
            </w:rPr>
          </w:pPr>
          <w:hyperlink w:anchor="_Toc418626569" w:history="1">
            <w:r w:rsidR="00556D1D" w:rsidRPr="00066754">
              <w:rPr>
                <w:rStyle w:val="-"/>
                <w:bCs/>
                <w:i/>
                <w:noProof/>
              </w:rPr>
              <w:t>19. Φύλλο εργασίας 2</w:t>
            </w:r>
            <w:r w:rsidR="00556D1D">
              <w:rPr>
                <w:noProof/>
                <w:webHidden/>
              </w:rPr>
              <w:tab/>
            </w:r>
            <w:r w:rsidR="00556D1D">
              <w:rPr>
                <w:noProof/>
                <w:webHidden/>
              </w:rPr>
              <w:fldChar w:fldCharType="begin"/>
            </w:r>
            <w:r w:rsidR="00556D1D">
              <w:rPr>
                <w:noProof/>
                <w:webHidden/>
              </w:rPr>
              <w:instrText xml:space="preserve"> PAGEREF _Toc418626569 \h </w:instrText>
            </w:r>
            <w:r w:rsidR="00556D1D">
              <w:rPr>
                <w:noProof/>
                <w:webHidden/>
              </w:rPr>
            </w:r>
            <w:r w:rsidR="00556D1D">
              <w:rPr>
                <w:noProof/>
                <w:webHidden/>
              </w:rPr>
              <w:fldChar w:fldCharType="separate"/>
            </w:r>
            <w:r w:rsidR="00556D1D">
              <w:rPr>
                <w:noProof/>
                <w:webHidden/>
              </w:rPr>
              <w:t>143</w:t>
            </w:r>
            <w:r w:rsidR="00556D1D">
              <w:rPr>
                <w:noProof/>
                <w:webHidden/>
              </w:rPr>
              <w:fldChar w:fldCharType="end"/>
            </w:r>
          </w:hyperlink>
        </w:p>
        <w:p w14:paraId="3697D84D" w14:textId="77777777" w:rsidR="00556D1D" w:rsidRDefault="008B13F9">
          <w:pPr>
            <w:pStyle w:val="30"/>
            <w:tabs>
              <w:tab w:val="right" w:leader="dot" w:pos="8302"/>
            </w:tabs>
            <w:rPr>
              <w:rFonts w:asciiTheme="minorHAnsi" w:eastAsiaTheme="minorEastAsia" w:hAnsiTheme="minorHAnsi" w:cstheme="minorBidi"/>
              <w:noProof/>
              <w:sz w:val="22"/>
              <w:szCs w:val="22"/>
            </w:rPr>
          </w:pPr>
          <w:hyperlink w:anchor="_Toc418626570" w:history="1">
            <w:r w:rsidR="00556D1D" w:rsidRPr="00066754">
              <w:rPr>
                <w:rStyle w:val="-"/>
                <w:noProof/>
              </w:rPr>
              <w:t>Δραστηριότητα 1</w:t>
            </w:r>
            <w:r w:rsidR="00556D1D">
              <w:rPr>
                <w:noProof/>
                <w:webHidden/>
              </w:rPr>
              <w:tab/>
            </w:r>
            <w:r w:rsidR="00556D1D">
              <w:rPr>
                <w:noProof/>
                <w:webHidden/>
              </w:rPr>
              <w:fldChar w:fldCharType="begin"/>
            </w:r>
            <w:r w:rsidR="00556D1D">
              <w:rPr>
                <w:noProof/>
                <w:webHidden/>
              </w:rPr>
              <w:instrText xml:space="preserve"> PAGEREF _Toc418626570 \h </w:instrText>
            </w:r>
            <w:r w:rsidR="00556D1D">
              <w:rPr>
                <w:noProof/>
                <w:webHidden/>
              </w:rPr>
            </w:r>
            <w:r w:rsidR="00556D1D">
              <w:rPr>
                <w:noProof/>
                <w:webHidden/>
              </w:rPr>
              <w:fldChar w:fldCharType="separate"/>
            </w:r>
            <w:r w:rsidR="00556D1D">
              <w:rPr>
                <w:noProof/>
                <w:webHidden/>
              </w:rPr>
              <w:t>143</w:t>
            </w:r>
            <w:r w:rsidR="00556D1D">
              <w:rPr>
                <w:noProof/>
                <w:webHidden/>
              </w:rPr>
              <w:fldChar w:fldCharType="end"/>
            </w:r>
          </w:hyperlink>
        </w:p>
        <w:p w14:paraId="7A51E39A" w14:textId="77777777" w:rsidR="00556D1D" w:rsidRDefault="008B13F9">
          <w:pPr>
            <w:pStyle w:val="30"/>
            <w:tabs>
              <w:tab w:val="right" w:leader="dot" w:pos="8302"/>
            </w:tabs>
            <w:rPr>
              <w:rFonts w:asciiTheme="minorHAnsi" w:eastAsiaTheme="minorEastAsia" w:hAnsiTheme="minorHAnsi" w:cstheme="minorBidi"/>
              <w:noProof/>
              <w:sz w:val="22"/>
              <w:szCs w:val="22"/>
            </w:rPr>
          </w:pPr>
          <w:hyperlink w:anchor="_Toc418626571" w:history="1">
            <w:r w:rsidR="00556D1D" w:rsidRPr="00066754">
              <w:rPr>
                <w:rStyle w:val="-"/>
                <w:noProof/>
              </w:rPr>
              <w:t>Δραστηριότητα 2</w:t>
            </w:r>
            <w:r w:rsidR="00556D1D">
              <w:rPr>
                <w:noProof/>
                <w:webHidden/>
              </w:rPr>
              <w:tab/>
            </w:r>
            <w:r w:rsidR="00556D1D">
              <w:rPr>
                <w:noProof/>
                <w:webHidden/>
              </w:rPr>
              <w:fldChar w:fldCharType="begin"/>
            </w:r>
            <w:r w:rsidR="00556D1D">
              <w:rPr>
                <w:noProof/>
                <w:webHidden/>
              </w:rPr>
              <w:instrText xml:space="preserve"> PAGEREF _Toc418626571 \h </w:instrText>
            </w:r>
            <w:r w:rsidR="00556D1D">
              <w:rPr>
                <w:noProof/>
                <w:webHidden/>
              </w:rPr>
            </w:r>
            <w:r w:rsidR="00556D1D">
              <w:rPr>
                <w:noProof/>
                <w:webHidden/>
              </w:rPr>
              <w:fldChar w:fldCharType="separate"/>
            </w:r>
            <w:r w:rsidR="00556D1D">
              <w:rPr>
                <w:noProof/>
                <w:webHidden/>
              </w:rPr>
              <w:t>145</w:t>
            </w:r>
            <w:r w:rsidR="00556D1D">
              <w:rPr>
                <w:noProof/>
                <w:webHidden/>
              </w:rPr>
              <w:fldChar w:fldCharType="end"/>
            </w:r>
          </w:hyperlink>
        </w:p>
        <w:p w14:paraId="329595CA" w14:textId="77777777" w:rsidR="00556D1D" w:rsidRDefault="008B13F9">
          <w:pPr>
            <w:pStyle w:val="21"/>
            <w:tabs>
              <w:tab w:val="right" w:leader="dot" w:pos="8302"/>
            </w:tabs>
            <w:rPr>
              <w:rFonts w:asciiTheme="minorHAnsi" w:eastAsiaTheme="minorEastAsia" w:hAnsiTheme="minorHAnsi" w:cstheme="minorBidi"/>
              <w:smallCaps w:val="0"/>
              <w:noProof/>
              <w:sz w:val="22"/>
              <w:szCs w:val="22"/>
            </w:rPr>
          </w:pPr>
          <w:hyperlink w:anchor="_Toc418626572" w:history="1">
            <w:r w:rsidR="00556D1D" w:rsidRPr="00066754">
              <w:rPr>
                <w:rStyle w:val="-"/>
                <w:bCs/>
                <w:i/>
                <w:noProof/>
              </w:rPr>
              <w:t>20. Φύλλο εργασίας 3 -  Επανάληψη - Εμπέδωση</w:t>
            </w:r>
            <w:r w:rsidR="00556D1D">
              <w:rPr>
                <w:noProof/>
                <w:webHidden/>
              </w:rPr>
              <w:tab/>
            </w:r>
            <w:r w:rsidR="00556D1D">
              <w:rPr>
                <w:noProof/>
                <w:webHidden/>
              </w:rPr>
              <w:fldChar w:fldCharType="begin"/>
            </w:r>
            <w:r w:rsidR="00556D1D">
              <w:rPr>
                <w:noProof/>
                <w:webHidden/>
              </w:rPr>
              <w:instrText xml:space="preserve"> PAGEREF _Toc418626572 \h </w:instrText>
            </w:r>
            <w:r w:rsidR="00556D1D">
              <w:rPr>
                <w:noProof/>
                <w:webHidden/>
              </w:rPr>
            </w:r>
            <w:r w:rsidR="00556D1D">
              <w:rPr>
                <w:noProof/>
                <w:webHidden/>
              </w:rPr>
              <w:fldChar w:fldCharType="separate"/>
            </w:r>
            <w:r w:rsidR="00556D1D">
              <w:rPr>
                <w:noProof/>
                <w:webHidden/>
              </w:rPr>
              <w:t>147</w:t>
            </w:r>
            <w:r w:rsidR="00556D1D">
              <w:rPr>
                <w:noProof/>
                <w:webHidden/>
              </w:rPr>
              <w:fldChar w:fldCharType="end"/>
            </w:r>
          </w:hyperlink>
        </w:p>
        <w:p w14:paraId="2FA03030" w14:textId="77777777" w:rsidR="00556D1D" w:rsidRDefault="008B13F9">
          <w:pPr>
            <w:pStyle w:val="21"/>
            <w:tabs>
              <w:tab w:val="right" w:leader="dot" w:pos="8302"/>
            </w:tabs>
            <w:rPr>
              <w:rFonts w:asciiTheme="minorHAnsi" w:eastAsiaTheme="minorEastAsia" w:hAnsiTheme="minorHAnsi" w:cstheme="minorBidi"/>
              <w:smallCaps w:val="0"/>
              <w:noProof/>
              <w:sz w:val="22"/>
              <w:szCs w:val="22"/>
            </w:rPr>
          </w:pPr>
          <w:hyperlink w:anchor="_Toc418626573" w:history="1">
            <w:r w:rsidR="00556D1D" w:rsidRPr="00066754">
              <w:rPr>
                <w:rStyle w:val="-"/>
                <w:noProof/>
              </w:rPr>
              <w:t>21</w:t>
            </w:r>
            <w:r w:rsidR="00556D1D" w:rsidRPr="00066754">
              <w:rPr>
                <w:rStyle w:val="-"/>
                <w:i/>
                <w:iCs/>
                <w:noProof/>
              </w:rPr>
              <w:t>. Προτάσεις για περαιτέρω δραστηριότητες - προτεινόμενες εργασίες</w:t>
            </w:r>
            <w:r w:rsidR="00556D1D">
              <w:rPr>
                <w:noProof/>
                <w:webHidden/>
              </w:rPr>
              <w:tab/>
            </w:r>
            <w:r w:rsidR="00556D1D">
              <w:rPr>
                <w:noProof/>
                <w:webHidden/>
              </w:rPr>
              <w:fldChar w:fldCharType="begin"/>
            </w:r>
            <w:r w:rsidR="00556D1D">
              <w:rPr>
                <w:noProof/>
                <w:webHidden/>
              </w:rPr>
              <w:instrText xml:space="preserve"> PAGEREF _Toc418626573 \h </w:instrText>
            </w:r>
            <w:r w:rsidR="00556D1D">
              <w:rPr>
                <w:noProof/>
                <w:webHidden/>
              </w:rPr>
            </w:r>
            <w:r w:rsidR="00556D1D">
              <w:rPr>
                <w:noProof/>
                <w:webHidden/>
              </w:rPr>
              <w:fldChar w:fldCharType="separate"/>
            </w:r>
            <w:r w:rsidR="00556D1D">
              <w:rPr>
                <w:noProof/>
                <w:webHidden/>
              </w:rPr>
              <w:t>148</w:t>
            </w:r>
            <w:r w:rsidR="00556D1D">
              <w:rPr>
                <w:noProof/>
                <w:webHidden/>
              </w:rPr>
              <w:fldChar w:fldCharType="end"/>
            </w:r>
          </w:hyperlink>
        </w:p>
        <w:p w14:paraId="2F65780E" w14:textId="77777777" w:rsidR="00556D1D" w:rsidRDefault="008B13F9">
          <w:pPr>
            <w:pStyle w:val="11"/>
            <w:tabs>
              <w:tab w:val="right" w:leader="dot" w:pos="8302"/>
            </w:tabs>
            <w:rPr>
              <w:rFonts w:asciiTheme="minorHAnsi" w:eastAsiaTheme="minorEastAsia" w:hAnsiTheme="minorHAnsi" w:cstheme="minorBidi"/>
              <w:b w:val="0"/>
              <w:bCs w:val="0"/>
              <w:caps w:val="0"/>
              <w:noProof/>
              <w:sz w:val="22"/>
              <w:szCs w:val="22"/>
            </w:rPr>
          </w:pPr>
          <w:hyperlink w:anchor="_Toc418626574" w:history="1">
            <w:r w:rsidR="00556D1D" w:rsidRPr="00066754">
              <w:rPr>
                <w:rStyle w:val="-"/>
                <w:noProof/>
              </w:rPr>
              <w:t>Η χρήση των ιστολογίων (blogs) στην εκπαίδευση</w:t>
            </w:r>
            <w:r w:rsidR="00556D1D">
              <w:rPr>
                <w:noProof/>
                <w:webHidden/>
              </w:rPr>
              <w:tab/>
            </w:r>
            <w:r w:rsidR="00556D1D">
              <w:rPr>
                <w:noProof/>
                <w:webHidden/>
              </w:rPr>
              <w:fldChar w:fldCharType="begin"/>
            </w:r>
            <w:r w:rsidR="00556D1D">
              <w:rPr>
                <w:noProof/>
                <w:webHidden/>
              </w:rPr>
              <w:instrText xml:space="preserve"> PAGEREF _Toc418626574 \h </w:instrText>
            </w:r>
            <w:r w:rsidR="00556D1D">
              <w:rPr>
                <w:noProof/>
                <w:webHidden/>
              </w:rPr>
            </w:r>
            <w:r w:rsidR="00556D1D">
              <w:rPr>
                <w:noProof/>
                <w:webHidden/>
              </w:rPr>
              <w:fldChar w:fldCharType="separate"/>
            </w:r>
            <w:r w:rsidR="00556D1D">
              <w:rPr>
                <w:noProof/>
                <w:webHidden/>
              </w:rPr>
              <w:t>149</w:t>
            </w:r>
            <w:r w:rsidR="00556D1D">
              <w:rPr>
                <w:noProof/>
                <w:webHidden/>
              </w:rPr>
              <w:fldChar w:fldCharType="end"/>
            </w:r>
          </w:hyperlink>
        </w:p>
        <w:p w14:paraId="62BB8A06" w14:textId="77777777" w:rsidR="00556D1D" w:rsidRDefault="008B13F9">
          <w:pPr>
            <w:pStyle w:val="21"/>
            <w:tabs>
              <w:tab w:val="left" w:pos="720"/>
              <w:tab w:val="right" w:leader="dot" w:pos="8302"/>
            </w:tabs>
            <w:rPr>
              <w:rFonts w:asciiTheme="minorHAnsi" w:eastAsiaTheme="minorEastAsia" w:hAnsiTheme="minorHAnsi" w:cstheme="minorBidi"/>
              <w:smallCaps w:val="0"/>
              <w:noProof/>
              <w:sz w:val="22"/>
              <w:szCs w:val="22"/>
            </w:rPr>
          </w:pPr>
          <w:hyperlink w:anchor="_Toc418626575" w:history="1">
            <w:r w:rsidR="00556D1D" w:rsidRPr="00066754">
              <w:rPr>
                <w:rStyle w:val="-"/>
                <w:noProof/>
              </w:rPr>
              <w:t>1)</w:t>
            </w:r>
            <w:r w:rsidR="00556D1D">
              <w:rPr>
                <w:rFonts w:asciiTheme="minorHAnsi" w:eastAsiaTheme="minorEastAsia" w:hAnsiTheme="minorHAnsi" w:cstheme="minorBidi"/>
                <w:smallCaps w:val="0"/>
                <w:noProof/>
                <w:sz w:val="22"/>
                <w:szCs w:val="22"/>
              </w:rPr>
              <w:tab/>
            </w:r>
            <w:r w:rsidR="00556D1D" w:rsidRPr="00066754">
              <w:rPr>
                <w:rStyle w:val="-"/>
                <w:noProof/>
              </w:rPr>
              <w:t>Ιστολόγιο αντί για πίνακα ανακοινώσεων</w:t>
            </w:r>
            <w:r w:rsidR="00556D1D">
              <w:rPr>
                <w:noProof/>
                <w:webHidden/>
              </w:rPr>
              <w:tab/>
            </w:r>
            <w:r w:rsidR="00556D1D">
              <w:rPr>
                <w:noProof/>
                <w:webHidden/>
              </w:rPr>
              <w:fldChar w:fldCharType="begin"/>
            </w:r>
            <w:r w:rsidR="00556D1D">
              <w:rPr>
                <w:noProof/>
                <w:webHidden/>
              </w:rPr>
              <w:instrText xml:space="preserve"> PAGEREF _Toc418626575 \h </w:instrText>
            </w:r>
            <w:r w:rsidR="00556D1D">
              <w:rPr>
                <w:noProof/>
                <w:webHidden/>
              </w:rPr>
            </w:r>
            <w:r w:rsidR="00556D1D">
              <w:rPr>
                <w:noProof/>
                <w:webHidden/>
              </w:rPr>
              <w:fldChar w:fldCharType="separate"/>
            </w:r>
            <w:r w:rsidR="00556D1D">
              <w:rPr>
                <w:noProof/>
                <w:webHidden/>
              </w:rPr>
              <w:t>151</w:t>
            </w:r>
            <w:r w:rsidR="00556D1D">
              <w:rPr>
                <w:noProof/>
                <w:webHidden/>
              </w:rPr>
              <w:fldChar w:fldCharType="end"/>
            </w:r>
          </w:hyperlink>
        </w:p>
        <w:p w14:paraId="4FAAF952" w14:textId="77777777" w:rsidR="00556D1D" w:rsidRDefault="008B13F9">
          <w:pPr>
            <w:pStyle w:val="21"/>
            <w:tabs>
              <w:tab w:val="left" w:pos="720"/>
              <w:tab w:val="right" w:leader="dot" w:pos="8302"/>
            </w:tabs>
            <w:rPr>
              <w:rFonts w:asciiTheme="minorHAnsi" w:eastAsiaTheme="minorEastAsia" w:hAnsiTheme="minorHAnsi" w:cstheme="minorBidi"/>
              <w:smallCaps w:val="0"/>
              <w:noProof/>
              <w:sz w:val="22"/>
              <w:szCs w:val="22"/>
            </w:rPr>
          </w:pPr>
          <w:hyperlink w:anchor="_Toc418626576" w:history="1">
            <w:r w:rsidR="00556D1D" w:rsidRPr="00066754">
              <w:rPr>
                <w:rStyle w:val="-"/>
                <w:noProof/>
              </w:rPr>
              <w:t>2)</w:t>
            </w:r>
            <w:r w:rsidR="00556D1D">
              <w:rPr>
                <w:rFonts w:asciiTheme="minorHAnsi" w:eastAsiaTheme="minorEastAsia" w:hAnsiTheme="minorHAnsi" w:cstheme="minorBidi"/>
                <w:smallCaps w:val="0"/>
                <w:noProof/>
                <w:sz w:val="22"/>
                <w:szCs w:val="22"/>
              </w:rPr>
              <w:tab/>
            </w:r>
            <w:r w:rsidR="00556D1D" w:rsidRPr="00066754">
              <w:rPr>
                <w:rStyle w:val="-"/>
                <w:noProof/>
              </w:rPr>
              <w:t>Ιστολόγιο ως μέσο καθοδήγησης με την ανάρτηση οδηγιών</w:t>
            </w:r>
            <w:r w:rsidR="00556D1D">
              <w:rPr>
                <w:noProof/>
                <w:webHidden/>
              </w:rPr>
              <w:tab/>
            </w:r>
            <w:r w:rsidR="00556D1D">
              <w:rPr>
                <w:noProof/>
                <w:webHidden/>
              </w:rPr>
              <w:fldChar w:fldCharType="begin"/>
            </w:r>
            <w:r w:rsidR="00556D1D">
              <w:rPr>
                <w:noProof/>
                <w:webHidden/>
              </w:rPr>
              <w:instrText xml:space="preserve"> PAGEREF _Toc418626576 \h </w:instrText>
            </w:r>
            <w:r w:rsidR="00556D1D">
              <w:rPr>
                <w:noProof/>
                <w:webHidden/>
              </w:rPr>
            </w:r>
            <w:r w:rsidR="00556D1D">
              <w:rPr>
                <w:noProof/>
                <w:webHidden/>
              </w:rPr>
              <w:fldChar w:fldCharType="separate"/>
            </w:r>
            <w:r w:rsidR="00556D1D">
              <w:rPr>
                <w:noProof/>
                <w:webHidden/>
              </w:rPr>
              <w:t>151</w:t>
            </w:r>
            <w:r w:rsidR="00556D1D">
              <w:rPr>
                <w:noProof/>
                <w:webHidden/>
              </w:rPr>
              <w:fldChar w:fldCharType="end"/>
            </w:r>
          </w:hyperlink>
        </w:p>
        <w:p w14:paraId="6D2BA344" w14:textId="77777777" w:rsidR="00556D1D" w:rsidRDefault="008B13F9">
          <w:pPr>
            <w:pStyle w:val="21"/>
            <w:tabs>
              <w:tab w:val="left" w:pos="720"/>
              <w:tab w:val="right" w:leader="dot" w:pos="8302"/>
            </w:tabs>
            <w:rPr>
              <w:rFonts w:asciiTheme="minorHAnsi" w:eastAsiaTheme="minorEastAsia" w:hAnsiTheme="minorHAnsi" w:cstheme="minorBidi"/>
              <w:smallCaps w:val="0"/>
              <w:noProof/>
              <w:sz w:val="22"/>
              <w:szCs w:val="22"/>
            </w:rPr>
          </w:pPr>
          <w:hyperlink w:anchor="_Toc418626577" w:history="1">
            <w:r w:rsidR="00556D1D" w:rsidRPr="00066754">
              <w:rPr>
                <w:rStyle w:val="-"/>
                <w:noProof/>
              </w:rPr>
              <w:t>3)</w:t>
            </w:r>
            <w:r w:rsidR="00556D1D">
              <w:rPr>
                <w:rFonts w:asciiTheme="minorHAnsi" w:eastAsiaTheme="minorEastAsia" w:hAnsiTheme="minorHAnsi" w:cstheme="minorBidi"/>
                <w:smallCaps w:val="0"/>
                <w:noProof/>
                <w:sz w:val="22"/>
                <w:szCs w:val="22"/>
              </w:rPr>
              <w:tab/>
            </w:r>
            <w:r w:rsidR="00556D1D" w:rsidRPr="00066754">
              <w:rPr>
                <w:rStyle w:val="-"/>
                <w:noProof/>
              </w:rPr>
              <w:t>Ιστολόγιο ως μέσο παρότρυνσης για προβληματισμό και διάλογο</w:t>
            </w:r>
            <w:r w:rsidR="00556D1D">
              <w:rPr>
                <w:noProof/>
                <w:webHidden/>
              </w:rPr>
              <w:tab/>
            </w:r>
            <w:r w:rsidR="00556D1D">
              <w:rPr>
                <w:noProof/>
                <w:webHidden/>
              </w:rPr>
              <w:fldChar w:fldCharType="begin"/>
            </w:r>
            <w:r w:rsidR="00556D1D">
              <w:rPr>
                <w:noProof/>
                <w:webHidden/>
              </w:rPr>
              <w:instrText xml:space="preserve"> PAGEREF _Toc418626577 \h </w:instrText>
            </w:r>
            <w:r w:rsidR="00556D1D">
              <w:rPr>
                <w:noProof/>
                <w:webHidden/>
              </w:rPr>
            </w:r>
            <w:r w:rsidR="00556D1D">
              <w:rPr>
                <w:noProof/>
                <w:webHidden/>
              </w:rPr>
              <w:fldChar w:fldCharType="separate"/>
            </w:r>
            <w:r w:rsidR="00556D1D">
              <w:rPr>
                <w:noProof/>
                <w:webHidden/>
              </w:rPr>
              <w:t>151</w:t>
            </w:r>
            <w:r w:rsidR="00556D1D">
              <w:rPr>
                <w:noProof/>
                <w:webHidden/>
              </w:rPr>
              <w:fldChar w:fldCharType="end"/>
            </w:r>
          </w:hyperlink>
        </w:p>
        <w:p w14:paraId="3E2357CC" w14:textId="77777777" w:rsidR="00556D1D" w:rsidRDefault="008B13F9">
          <w:pPr>
            <w:pStyle w:val="21"/>
            <w:tabs>
              <w:tab w:val="left" w:pos="720"/>
              <w:tab w:val="right" w:leader="dot" w:pos="8302"/>
            </w:tabs>
            <w:rPr>
              <w:rFonts w:asciiTheme="minorHAnsi" w:eastAsiaTheme="minorEastAsia" w:hAnsiTheme="minorHAnsi" w:cstheme="minorBidi"/>
              <w:smallCaps w:val="0"/>
              <w:noProof/>
              <w:sz w:val="22"/>
              <w:szCs w:val="22"/>
            </w:rPr>
          </w:pPr>
          <w:hyperlink w:anchor="_Toc418626578" w:history="1">
            <w:r w:rsidR="00556D1D" w:rsidRPr="00066754">
              <w:rPr>
                <w:rStyle w:val="-"/>
                <w:noProof/>
              </w:rPr>
              <w:t>4)</w:t>
            </w:r>
            <w:r w:rsidR="00556D1D">
              <w:rPr>
                <w:rFonts w:asciiTheme="minorHAnsi" w:eastAsiaTheme="minorEastAsia" w:hAnsiTheme="minorHAnsi" w:cstheme="minorBidi"/>
                <w:smallCaps w:val="0"/>
                <w:noProof/>
                <w:sz w:val="22"/>
                <w:szCs w:val="22"/>
              </w:rPr>
              <w:tab/>
            </w:r>
            <w:r w:rsidR="00556D1D" w:rsidRPr="00066754">
              <w:rPr>
                <w:rStyle w:val="-"/>
                <w:noProof/>
              </w:rPr>
              <w:t>Ιστολόγια ως συνεργατικά εργαλεία</w:t>
            </w:r>
            <w:r w:rsidR="00556D1D">
              <w:rPr>
                <w:noProof/>
                <w:webHidden/>
              </w:rPr>
              <w:tab/>
            </w:r>
            <w:r w:rsidR="00556D1D">
              <w:rPr>
                <w:noProof/>
                <w:webHidden/>
              </w:rPr>
              <w:fldChar w:fldCharType="begin"/>
            </w:r>
            <w:r w:rsidR="00556D1D">
              <w:rPr>
                <w:noProof/>
                <w:webHidden/>
              </w:rPr>
              <w:instrText xml:space="preserve"> PAGEREF _Toc418626578 \h </w:instrText>
            </w:r>
            <w:r w:rsidR="00556D1D">
              <w:rPr>
                <w:noProof/>
                <w:webHidden/>
              </w:rPr>
            </w:r>
            <w:r w:rsidR="00556D1D">
              <w:rPr>
                <w:noProof/>
                <w:webHidden/>
              </w:rPr>
              <w:fldChar w:fldCharType="separate"/>
            </w:r>
            <w:r w:rsidR="00556D1D">
              <w:rPr>
                <w:noProof/>
                <w:webHidden/>
              </w:rPr>
              <w:t>152</w:t>
            </w:r>
            <w:r w:rsidR="00556D1D">
              <w:rPr>
                <w:noProof/>
                <w:webHidden/>
              </w:rPr>
              <w:fldChar w:fldCharType="end"/>
            </w:r>
          </w:hyperlink>
        </w:p>
        <w:p w14:paraId="6CEBFCC1" w14:textId="77777777" w:rsidR="00556D1D" w:rsidRDefault="008B13F9">
          <w:pPr>
            <w:pStyle w:val="21"/>
            <w:tabs>
              <w:tab w:val="left" w:pos="720"/>
              <w:tab w:val="right" w:leader="dot" w:pos="8302"/>
            </w:tabs>
            <w:rPr>
              <w:rFonts w:asciiTheme="minorHAnsi" w:eastAsiaTheme="minorEastAsia" w:hAnsiTheme="minorHAnsi" w:cstheme="minorBidi"/>
              <w:smallCaps w:val="0"/>
              <w:noProof/>
              <w:sz w:val="22"/>
              <w:szCs w:val="22"/>
            </w:rPr>
          </w:pPr>
          <w:hyperlink w:anchor="_Toc418626579" w:history="1">
            <w:r w:rsidR="00556D1D" w:rsidRPr="00066754">
              <w:rPr>
                <w:rStyle w:val="-"/>
                <w:noProof/>
              </w:rPr>
              <w:t>5)</w:t>
            </w:r>
            <w:r w:rsidR="00556D1D">
              <w:rPr>
                <w:rFonts w:asciiTheme="minorHAnsi" w:eastAsiaTheme="minorEastAsia" w:hAnsiTheme="minorHAnsi" w:cstheme="minorBidi"/>
                <w:smallCaps w:val="0"/>
                <w:noProof/>
                <w:sz w:val="22"/>
                <w:szCs w:val="22"/>
              </w:rPr>
              <w:tab/>
            </w:r>
            <w:r w:rsidR="00556D1D" w:rsidRPr="00066754">
              <w:rPr>
                <w:rStyle w:val="-"/>
                <w:noProof/>
              </w:rPr>
              <w:t>Ιστολόγια ως τόποι δημοσιότητας</w:t>
            </w:r>
            <w:r w:rsidR="00556D1D">
              <w:rPr>
                <w:noProof/>
                <w:webHidden/>
              </w:rPr>
              <w:tab/>
            </w:r>
            <w:r w:rsidR="00556D1D">
              <w:rPr>
                <w:noProof/>
                <w:webHidden/>
              </w:rPr>
              <w:fldChar w:fldCharType="begin"/>
            </w:r>
            <w:r w:rsidR="00556D1D">
              <w:rPr>
                <w:noProof/>
                <w:webHidden/>
              </w:rPr>
              <w:instrText xml:space="preserve"> PAGEREF _Toc418626579 \h </w:instrText>
            </w:r>
            <w:r w:rsidR="00556D1D">
              <w:rPr>
                <w:noProof/>
                <w:webHidden/>
              </w:rPr>
            </w:r>
            <w:r w:rsidR="00556D1D">
              <w:rPr>
                <w:noProof/>
                <w:webHidden/>
              </w:rPr>
              <w:fldChar w:fldCharType="separate"/>
            </w:r>
            <w:r w:rsidR="00556D1D">
              <w:rPr>
                <w:noProof/>
                <w:webHidden/>
              </w:rPr>
              <w:t>152</w:t>
            </w:r>
            <w:r w:rsidR="00556D1D">
              <w:rPr>
                <w:noProof/>
                <w:webHidden/>
              </w:rPr>
              <w:fldChar w:fldCharType="end"/>
            </w:r>
          </w:hyperlink>
        </w:p>
        <w:p w14:paraId="344C7B8A" w14:textId="77777777" w:rsidR="00556D1D" w:rsidRDefault="008B13F9">
          <w:pPr>
            <w:pStyle w:val="21"/>
            <w:tabs>
              <w:tab w:val="left" w:pos="720"/>
              <w:tab w:val="right" w:leader="dot" w:pos="8302"/>
            </w:tabs>
            <w:rPr>
              <w:rFonts w:asciiTheme="minorHAnsi" w:eastAsiaTheme="minorEastAsia" w:hAnsiTheme="minorHAnsi" w:cstheme="minorBidi"/>
              <w:smallCaps w:val="0"/>
              <w:noProof/>
              <w:sz w:val="22"/>
              <w:szCs w:val="22"/>
            </w:rPr>
          </w:pPr>
          <w:hyperlink w:anchor="_Toc418626580" w:history="1">
            <w:r w:rsidR="00556D1D" w:rsidRPr="00066754">
              <w:rPr>
                <w:rStyle w:val="-"/>
                <w:noProof/>
              </w:rPr>
              <w:t>1.1</w:t>
            </w:r>
            <w:r w:rsidR="00556D1D">
              <w:rPr>
                <w:rFonts w:asciiTheme="minorHAnsi" w:eastAsiaTheme="minorEastAsia" w:hAnsiTheme="minorHAnsi" w:cstheme="minorBidi"/>
                <w:smallCaps w:val="0"/>
                <w:noProof/>
                <w:sz w:val="22"/>
                <w:szCs w:val="22"/>
              </w:rPr>
              <w:tab/>
            </w:r>
            <w:r w:rsidR="00556D1D" w:rsidRPr="00066754">
              <w:rPr>
                <w:rStyle w:val="-"/>
                <w:noProof/>
              </w:rPr>
              <w:t>Δημιουργία Ιστολογίου / Πρόσβαση στην διαχείριση</w:t>
            </w:r>
            <w:r w:rsidR="00556D1D">
              <w:rPr>
                <w:noProof/>
                <w:webHidden/>
              </w:rPr>
              <w:tab/>
            </w:r>
            <w:r w:rsidR="00556D1D">
              <w:rPr>
                <w:noProof/>
                <w:webHidden/>
              </w:rPr>
              <w:fldChar w:fldCharType="begin"/>
            </w:r>
            <w:r w:rsidR="00556D1D">
              <w:rPr>
                <w:noProof/>
                <w:webHidden/>
              </w:rPr>
              <w:instrText xml:space="preserve"> PAGEREF _Toc418626580 \h </w:instrText>
            </w:r>
            <w:r w:rsidR="00556D1D">
              <w:rPr>
                <w:noProof/>
                <w:webHidden/>
              </w:rPr>
            </w:r>
            <w:r w:rsidR="00556D1D">
              <w:rPr>
                <w:noProof/>
                <w:webHidden/>
              </w:rPr>
              <w:fldChar w:fldCharType="separate"/>
            </w:r>
            <w:r w:rsidR="00556D1D">
              <w:rPr>
                <w:noProof/>
                <w:webHidden/>
              </w:rPr>
              <w:t>154</w:t>
            </w:r>
            <w:r w:rsidR="00556D1D">
              <w:rPr>
                <w:noProof/>
                <w:webHidden/>
              </w:rPr>
              <w:fldChar w:fldCharType="end"/>
            </w:r>
          </w:hyperlink>
        </w:p>
        <w:p w14:paraId="752C27AF" w14:textId="77777777" w:rsidR="00556D1D" w:rsidRDefault="008B13F9">
          <w:pPr>
            <w:pStyle w:val="21"/>
            <w:tabs>
              <w:tab w:val="left" w:pos="720"/>
              <w:tab w:val="right" w:leader="dot" w:pos="8302"/>
            </w:tabs>
            <w:rPr>
              <w:rFonts w:asciiTheme="minorHAnsi" w:eastAsiaTheme="minorEastAsia" w:hAnsiTheme="minorHAnsi" w:cstheme="minorBidi"/>
              <w:smallCaps w:val="0"/>
              <w:noProof/>
              <w:sz w:val="22"/>
              <w:szCs w:val="22"/>
            </w:rPr>
          </w:pPr>
          <w:hyperlink w:anchor="_Toc418626581" w:history="1">
            <w:r w:rsidR="00556D1D" w:rsidRPr="00066754">
              <w:rPr>
                <w:rStyle w:val="-"/>
                <w:noProof/>
              </w:rPr>
              <w:t>1.2</w:t>
            </w:r>
            <w:r w:rsidR="00556D1D">
              <w:rPr>
                <w:rFonts w:asciiTheme="minorHAnsi" w:eastAsiaTheme="minorEastAsia" w:hAnsiTheme="minorHAnsi" w:cstheme="minorBidi"/>
                <w:smallCaps w:val="0"/>
                <w:noProof/>
                <w:sz w:val="22"/>
                <w:szCs w:val="22"/>
              </w:rPr>
              <w:tab/>
            </w:r>
            <w:r w:rsidR="00556D1D" w:rsidRPr="00066754">
              <w:rPr>
                <w:rStyle w:val="-"/>
                <w:noProof/>
              </w:rPr>
              <w:t>Γνωριμία με το περιβάλλον διαχείρισης του Ιστολογίου σας</w:t>
            </w:r>
            <w:r w:rsidR="00556D1D">
              <w:rPr>
                <w:noProof/>
                <w:webHidden/>
              </w:rPr>
              <w:tab/>
            </w:r>
            <w:r w:rsidR="00556D1D">
              <w:rPr>
                <w:noProof/>
                <w:webHidden/>
              </w:rPr>
              <w:fldChar w:fldCharType="begin"/>
            </w:r>
            <w:r w:rsidR="00556D1D">
              <w:rPr>
                <w:noProof/>
                <w:webHidden/>
              </w:rPr>
              <w:instrText xml:space="preserve"> PAGEREF _Toc418626581 \h </w:instrText>
            </w:r>
            <w:r w:rsidR="00556D1D">
              <w:rPr>
                <w:noProof/>
                <w:webHidden/>
              </w:rPr>
            </w:r>
            <w:r w:rsidR="00556D1D">
              <w:rPr>
                <w:noProof/>
                <w:webHidden/>
              </w:rPr>
              <w:fldChar w:fldCharType="separate"/>
            </w:r>
            <w:r w:rsidR="00556D1D">
              <w:rPr>
                <w:noProof/>
                <w:webHidden/>
              </w:rPr>
              <w:t>157</w:t>
            </w:r>
            <w:r w:rsidR="00556D1D">
              <w:rPr>
                <w:noProof/>
                <w:webHidden/>
              </w:rPr>
              <w:fldChar w:fldCharType="end"/>
            </w:r>
          </w:hyperlink>
        </w:p>
        <w:p w14:paraId="39FB5A83" w14:textId="77777777" w:rsidR="00556D1D" w:rsidRDefault="008B13F9">
          <w:pPr>
            <w:pStyle w:val="30"/>
            <w:tabs>
              <w:tab w:val="left" w:pos="1320"/>
              <w:tab w:val="right" w:leader="dot" w:pos="8302"/>
            </w:tabs>
            <w:rPr>
              <w:rFonts w:asciiTheme="minorHAnsi" w:eastAsiaTheme="minorEastAsia" w:hAnsiTheme="minorHAnsi" w:cstheme="minorBidi"/>
              <w:noProof/>
              <w:sz w:val="22"/>
              <w:szCs w:val="22"/>
            </w:rPr>
          </w:pPr>
          <w:hyperlink w:anchor="_Toc418626582" w:history="1">
            <w:r w:rsidR="00556D1D" w:rsidRPr="00066754">
              <w:rPr>
                <w:rStyle w:val="-"/>
                <w:noProof/>
              </w:rPr>
              <w:t>1.2.1</w:t>
            </w:r>
            <w:r w:rsidR="00556D1D">
              <w:rPr>
                <w:rFonts w:asciiTheme="minorHAnsi" w:eastAsiaTheme="minorEastAsia" w:hAnsiTheme="minorHAnsi" w:cstheme="minorBidi"/>
                <w:noProof/>
                <w:sz w:val="22"/>
                <w:szCs w:val="22"/>
              </w:rPr>
              <w:tab/>
            </w:r>
            <w:r w:rsidR="00556D1D" w:rsidRPr="00066754">
              <w:rPr>
                <w:rStyle w:val="-"/>
                <w:noProof/>
              </w:rPr>
              <w:t>Μενού πλοήγησης</w:t>
            </w:r>
            <w:r w:rsidR="00556D1D">
              <w:rPr>
                <w:noProof/>
                <w:webHidden/>
              </w:rPr>
              <w:tab/>
            </w:r>
            <w:r w:rsidR="00556D1D">
              <w:rPr>
                <w:noProof/>
                <w:webHidden/>
              </w:rPr>
              <w:fldChar w:fldCharType="begin"/>
            </w:r>
            <w:r w:rsidR="00556D1D">
              <w:rPr>
                <w:noProof/>
                <w:webHidden/>
              </w:rPr>
              <w:instrText xml:space="preserve"> PAGEREF _Toc418626582 \h </w:instrText>
            </w:r>
            <w:r w:rsidR="00556D1D">
              <w:rPr>
                <w:noProof/>
                <w:webHidden/>
              </w:rPr>
            </w:r>
            <w:r w:rsidR="00556D1D">
              <w:rPr>
                <w:noProof/>
                <w:webHidden/>
              </w:rPr>
              <w:fldChar w:fldCharType="separate"/>
            </w:r>
            <w:r w:rsidR="00556D1D">
              <w:rPr>
                <w:noProof/>
                <w:webHidden/>
              </w:rPr>
              <w:t>158</w:t>
            </w:r>
            <w:r w:rsidR="00556D1D">
              <w:rPr>
                <w:noProof/>
                <w:webHidden/>
              </w:rPr>
              <w:fldChar w:fldCharType="end"/>
            </w:r>
          </w:hyperlink>
        </w:p>
        <w:p w14:paraId="7ACC29D4" w14:textId="77777777" w:rsidR="00556D1D" w:rsidRDefault="008B13F9">
          <w:pPr>
            <w:pStyle w:val="30"/>
            <w:tabs>
              <w:tab w:val="left" w:pos="1320"/>
              <w:tab w:val="right" w:leader="dot" w:pos="8302"/>
            </w:tabs>
            <w:rPr>
              <w:rFonts w:asciiTheme="minorHAnsi" w:eastAsiaTheme="minorEastAsia" w:hAnsiTheme="minorHAnsi" w:cstheme="minorBidi"/>
              <w:noProof/>
              <w:sz w:val="22"/>
              <w:szCs w:val="22"/>
            </w:rPr>
          </w:pPr>
          <w:hyperlink w:anchor="_Toc418626583" w:history="1">
            <w:r w:rsidR="00556D1D" w:rsidRPr="00066754">
              <w:rPr>
                <w:rStyle w:val="-"/>
                <w:noProof/>
              </w:rPr>
              <w:t>1.2.2</w:t>
            </w:r>
            <w:r w:rsidR="00556D1D">
              <w:rPr>
                <w:rFonts w:asciiTheme="minorHAnsi" w:eastAsiaTheme="minorEastAsia" w:hAnsiTheme="minorHAnsi" w:cstheme="minorBidi"/>
                <w:noProof/>
                <w:sz w:val="22"/>
                <w:szCs w:val="22"/>
              </w:rPr>
              <w:tab/>
            </w:r>
            <w:r w:rsidR="00556D1D" w:rsidRPr="00066754">
              <w:rPr>
                <w:rStyle w:val="-"/>
                <w:noProof/>
              </w:rPr>
              <w:t>Περιοχή «Τώρα»</w:t>
            </w:r>
            <w:r w:rsidR="00556D1D">
              <w:rPr>
                <w:noProof/>
                <w:webHidden/>
              </w:rPr>
              <w:tab/>
            </w:r>
            <w:r w:rsidR="00556D1D">
              <w:rPr>
                <w:noProof/>
                <w:webHidden/>
              </w:rPr>
              <w:fldChar w:fldCharType="begin"/>
            </w:r>
            <w:r w:rsidR="00556D1D">
              <w:rPr>
                <w:noProof/>
                <w:webHidden/>
              </w:rPr>
              <w:instrText xml:space="preserve"> PAGEREF _Toc418626583 \h </w:instrText>
            </w:r>
            <w:r w:rsidR="00556D1D">
              <w:rPr>
                <w:noProof/>
                <w:webHidden/>
              </w:rPr>
            </w:r>
            <w:r w:rsidR="00556D1D">
              <w:rPr>
                <w:noProof/>
                <w:webHidden/>
              </w:rPr>
              <w:fldChar w:fldCharType="separate"/>
            </w:r>
            <w:r w:rsidR="00556D1D">
              <w:rPr>
                <w:noProof/>
                <w:webHidden/>
              </w:rPr>
              <w:t>158</w:t>
            </w:r>
            <w:r w:rsidR="00556D1D">
              <w:rPr>
                <w:noProof/>
                <w:webHidden/>
              </w:rPr>
              <w:fldChar w:fldCharType="end"/>
            </w:r>
          </w:hyperlink>
        </w:p>
        <w:p w14:paraId="056DACD8" w14:textId="77777777" w:rsidR="00556D1D" w:rsidRDefault="008B13F9">
          <w:pPr>
            <w:pStyle w:val="30"/>
            <w:tabs>
              <w:tab w:val="left" w:pos="1320"/>
              <w:tab w:val="right" w:leader="dot" w:pos="8302"/>
            </w:tabs>
            <w:rPr>
              <w:rFonts w:asciiTheme="minorHAnsi" w:eastAsiaTheme="minorEastAsia" w:hAnsiTheme="minorHAnsi" w:cstheme="minorBidi"/>
              <w:noProof/>
              <w:sz w:val="22"/>
              <w:szCs w:val="22"/>
            </w:rPr>
          </w:pPr>
          <w:hyperlink w:anchor="_Toc418626584" w:history="1">
            <w:r w:rsidR="00556D1D" w:rsidRPr="00066754">
              <w:rPr>
                <w:rStyle w:val="-"/>
                <w:noProof/>
              </w:rPr>
              <w:t>1.2.3</w:t>
            </w:r>
            <w:r w:rsidR="00556D1D">
              <w:rPr>
                <w:rFonts w:asciiTheme="minorHAnsi" w:eastAsiaTheme="minorEastAsia" w:hAnsiTheme="minorHAnsi" w:cstheme="minorBidi"/>
                <w:noProof/>
                <w:sz w:val="22"/>
                <w:szCs w:val="22"/>
              </w:rPr>
              <w:tab/>
            </w:r>
            <w:r w:rsidR="00556D1D" w:rsidRPr="00066754">
              <w:rPr>
                <w:rStyle w:val="-"/>
                <w:noProof/>
              </w:rPr>
              <w:t>Περιοχή «Πρόσφατα σχόλια»</w:t>
            </w:r>
            <w:r w:rsidR="00556D1D">
              <w:rPr>
                <w:noProof/>
                <w:webHidden/>
              </w:rPr>
              <w:tab/>
            </w:r>
            <w:r w:rsidR="00556D1D">
              <w:rPr>
                <w:noProof/>
                <w:webHidden/>
              </w:rPr>
              <w:fldChar w:fldCharType="begin"/>
            </w:r>
            <w:r w:rsidR="00556D1D">
              <w:rPr>
                <w:noProof/>
                <w:webHidden/>
              </w:rPr>
              <w:instrText xml:space="preserve"> PAGEREF _Toc418626584 \h </w:instrText>
            </w:r>
            <w:r w:rsidR="00556D1D">
              <w:rPr>
                <w:noProof/>
                <w:webHidden/>
              </w:rPr>
            </w:r>
            <w:r w:rsidR="00556D1D">
              <w:rPr>
                <w:noProof/>
                <w:webHidden/>
              </w:rPr>
              <w:fldChar w:fldCharType="separate"/>
            </w:r>
            <w:r w:rsidR="00556D1D">
              <w:rPr>
                <w:noProof/>
                <w:webHidden/>
              </w:rPr>
              <w:t>159</w:t>
            </w:r>
            <w:r w:rsidR="00556D1D">
              <w:rPr>
                <w:noProof/>
                <w:webHidden/>
              </w:rPr>
              <w:fldChar w:fldCharType="end"/>
            </w:r>
          </w:hyperlink>
        </w:p>
        <w:p w14:paraId="5B8C93A3" w14:textId="77777777" w:rsidR="00556D1D" w:rsidRDefault="008B13F9">
          <w:pPr>
            <w:pStyle w:val="21"/>
            <w:tabs>
              <w:tab w:val="left" w:pos="720"/>
              <w:tab w:val="right" w:leader="dot" w:pos="8302"/>
            </w:tabs>
            <w:rPr>
              <w:rFonts w:asciiTheme="minorHAnsi" w:eastAsiaTheme="minorEastAsia" w:hAnsiTheme="minorHAnsi" w:cstheme="minorBidi"/>
              <w:smallCaps w:val="0"/>
              <w:noProof/>
              <w:sz w:val="22"/>
              <w:szCs w:val="22"/>
            </w:rPr>
          </w:pPr>
          <w:hyperlink w:anchor="_Toc418626585" w:history="1">
            <w:r w:rsidR="00556D1D" w:rsidRPr="00066754">
              <w:rPr>
                <w:rStyle w:val="-"/>
                <w:noProof/>
              </w:rPr>
              <w:t>1.3</w:t>
            </w:r>
            <w:r w:rsidR="00556D1D">
              <w:rPr>
                <w:rFonts w:asciiTheme="minorHAnsi" w:eastAsiaTheme="minorEastAsia" w:hAnsiTheme="minorHAnsi" w:cstheme="minorBidi"/>
                <w:smallCaps w:val="0"/>
                <w:noProof/>
                <w:sz w:val="22"/>
                <w:szCs w:val="22"/>
              </w:rPr>
              <w:tab/>
            </w:r>
            <w:r w:rsidR="00556D1D" w:rsidRPr="00066754">
              <w:rPr>
                <w:rStyle w:val="-"/>
                <w:noProof/>
              </w:rPr>
              <w:t>Γράφοντας μία Δημοσίευση</w:t>
            </w:r>
            <w:r w:rsidR="00556D1D">
              <w:rPr>
                <w:noProof/>
                <w:webHidden/>
              </w:rPr>
              <w:tab/>
            </w:r>
            <w:r w:rsidR="00556D1D">
              <w:rPr>
                <w:noProof/>
                <w:webHidden/>
              </w:rPr>
              <w:fldChar w:fldCharType="begin"/>
            </w:r>
            <w:r w:rsidR="00556D1D">
              <w:rPr>
                <w:noProof/>
                <w:webHidden/>
              </w:rPr>
              <w:instrText xml:space="preserve"> PAGEREF _Toc418626585 \h </w:instrText>
            </w:r>
            <w:r w:rsidR="00556D1D">
              <w:rPr>
                <w:noProof/>
                <w:webHidden/>
              </w:rPr>
            </w:r>
            <w:r w:rsidR="00556D1D">
              <w:rPr>
                <w:noProof/>
                <w:webHidden/>
              </w:rPr>
              <w:fldChar w:fldCharType="separate"/>
            </w:r>
            <w:r w:rsidR="00556D1D">
              <w:rPr>
                <w:noProof/>
                <w:webHidden/>
              </w:rPr>
              <w:t>159</w:t>
            </w:r>
            <w:r w:rsidR="00556D1D">
              <w:rPr>
                <w:noProof/>
                <w:webHidden/>
              </w:rPr>
              <w:fldChar w:fldCharType="end"/>
            </w:r>
          </w:hyperlink>
        </w:p>
        <w:p w14:paraId="3B08C4C2" w14:textId="77777777" w:rsidR="00556D1D" w:rsidRDefault="008B13F9">
          <w:pPr>
            <w:pStyle w:val="30"/>
            <w:tabs>
              <w:tab w:val="left" w:pos="1320"/>
              <w:tab w:val="right" w:leader="dot" w:pos="8302"/>
            </w:tabs>
            <w:rPr>
              <w:rFonts w:asciiTheme="minorHAnsi" w:eastAsiaTheme="minorEastAsia" w:hAnsiTheme="minorHAnsi" w:cstheme="minorBidi"/>
              <w:noProof/>
              <w:sz w:val="22"/>
              <w:szCs w:val="22"/>
            </w:rPr>
          </w:pPr>
          <w:hyperlink w:anchor="_Toc418626586" w:history="1">
            <w:r w:rsidR="00556D1D" w:rsidRPr="00066754">
              <w:rPr>
                <w:rStyle w:val="-"/>
                <w:noProof/>
              </w:rPr>
              <w:t>1.3.1</w:t>
            </w:r>
            <w:r w:rsidR="00556D1D">
              <w:rPr>
                <w:rFonts w:asciiTheme="minorHAnsi" w:eastAsiaTheme="minorEastAsia" w:hAnsiTheme="minorHAnsi" w:cstheme="minorBidi"/>
                <w:noProof/>
                <w:sz w:val="22"/>
                <w:szCs w:val="22"/>
              </w:rPr>
              <w:tab/>
            </w:r>
            <w:r w:rsidR="00556D1D" w:rsidRPr="00066754">
              <w:rPr>
                <w:rStyle w:val="-"/>
                <w:noProof/>
              </w:rPr>
              <w:t>Κατηγορίες και Ετικέτες σε δημοσίευση</w:t>
            </w:r>
            <w:r w:rsidR="00556D1D">
              <w:rPr>
                <w:noProof/>
                <w:webHidden/>
              </w:rPr>
              <w:tab/>
            </w:r>
            <w:r w:rsidR="00556D1D">
              <w:rPr>
                <w:noProof/>
                <w:webHidden/>
              </w:rPr>
              <w:fldChar w:fldCharType="begin"/>
            </w:r>
            <w:r w:rsidR="00556D1D">
              <w:rPr>
                <w:noProof/>
                <w:webHidden/>
              </w:rPr>
              <w:instrText xml:space="preserve"> PAGEREF _Toc418626586 \h </w:instrText>
            </w:r>
            <w:r w:rsidR="00556D1D">
              <w:rPr>
                <w:noProof/>
                <w:webHidden/>
              </w:rPr>
            </w:r>
            <w:r w:rsidR="00556D1D">
              <w:rPr>
                <w:noProof/>
                <w:webHidden/>
              </w:rPr>
              <w:fldChar w:fldCharType="separate"/>
            </w:r>
            <w:r w:rsidR="00556D1D">
              <w:rPr>
                <w:noProof/>
                <w:webHidden/>
              </w:rPr>
              <w:t>160</w:t>
            </w:r>
            <w:r w:rsidR="00556D1D">
              <w:rPr>
                <w:noProof/>
                <w:webHidden/>
              </w:rPr>
              <w:fldChar w:fldCharType="end"/>
            </w:r>
          </w:hyperlink>
        </w:p>
        <w:p w14:paraId="5A711992" w14:textId="77777777" w:rsidR="00556D1D" w:rsidRDefault="008B13F9">
          <w:pPr>
            <w:pStyle w:val="21"/>
            <w:tabs>
              <w:tab w:val="left" w:pos="720"/>
              <w:tab w:val="right" w:leader="dot" w:pos="8302"/>
            </w:tabs>
            <w:rPr>
              <w:rFonts w:asciiTheme="minorHAnsi" w:eastAsiaTheme="minorEastAsia" w:hAnsiTheme="minorHAnsi" w:cstheme="minorBidi"/>
              <w:smallCaps w:val="0"/>
              <w:noProof/>
              <w:sz w:val="22"/>
              <w:szCs w:val="22"/>
            </w:rPr>
          </w:pPr>
          <w:hyperlink w:anchor="_Toc418626587" w:history="1">
            <w:r w:rsidR="00556D1D" w:rsidRPr="00066754">
              <w:rPr>
                <w:rStyle w:val="-"/>
                <w:noProof/>
              </w:rPr>
              <w:t>3.</w:t>
            </w:r>
            <w:r w:rsidR="00556D1D">
              <w:rPr>
                <w:rFonts w:asciiTheme="minorHAnsi" w:eastAsiaTheme="minorEastAsia" w:hAnsiTheme="minorHAnsi" w:cstheme="minorBidi"/>
                <w:smallCaps w:val="0"/>
                <w:noProof/>
                <w:sz w:val="22"/>
                <w:szCs w:val="22"/>
              </w:rPr>
              <w:tab/>
            </w:r>
            <w:r w:rsidR="00556D1D" w:rsidRPr="00066754">
              <w:rPr>
                <w:rStyle w:val="-"/>
                <w:noProof/>
              </w:rPr>
              <w:t>Επεξεργασία προηγούμενων Δημοσιεύσεων</w:t>
            </w:r>
            <w:r w:rsidR="00556D1D">
              <w:rPr>
                <w:noProof/>
                <w:webHidden/>
              </w:rPr>
              <w:tab/>
            </w:r>
            <w:r w:rsidR="00556D1D">
              <w:rPr>
                <w:noProof/>
                <w:webHidden/>
              </w:rPr>
              <w:fldChar w:fldCharType="begin"/>
            </w:r>
            <w:r w:rsidR="00556D1D">
              <w:rPr>
                <w:noProof/>
                <w:webHidden/>
              </w:rPr>
              <w:instrText xml:space="preserve"> PAGEREF _Toc418626587 \h </w:instrText>
            </w:r>
            <w:r w:rsidR="00556D1D">
              <w:rPr>
                <w:noProof/>
                <w:webHidden/>
              </w:rPr>
            </w:r>
            <w:r w:rsidR="00556D1D">
              <w:rPr>
                <w:noProof/>
                <w:webHidden/>
              </w:rPr>
              <w:fldChar w:fldCharType="separate"/>
            </w:r>
            <w:r w:rsidR="00556D1D">
              <w:rPr>
                <w:noProof/>
                <w:webHidden/>
              </w:rPr>
              <w:t>161</w:t>
            </w:r>
            <w:r w:rsidR="00556D1D">
              <w:rPr>
                <w:noProof/>
                <w:webHidden/>
              </w:rPr>
              <w:fldChar w:fldCharType="end"/>
            </w:r>
          </w:hyperlink>
        </w:p>
        <w:p w14:paraId="3FEEE0BD" w14:textId="77777777" w:rsidR="00556D1D" w:rsidRDefault="008B13F9">
          <w:pPr>
            <w:pStyle w:val="21"/>
            <w:tabs>
              <w:tab w:val="left" w:pos="720"/>
              <w:tab w:val="right" w:leader="dot" w:pos="8302"/>
            </w:tabs>
            <w:rPr>
              <w:rFonts w:asciiTheme="minorHAnsi" w:eastAsiaTheme="minorEastAsia" w:hAnsiTheme="minorHAnsi" w:cstheme="minorBidi"/>
              <w:smallCaps w:val="0"/>
              <w:noProof/>
              <w:sz w:val="22"/>
              <w:szCs w:val="22"/>
            </w:rPr>
          </w:pPr>
          <w:hyperlink w:anchor="_Toc418626588" w:history="1">
            <w:r w:rsidR="00556D1D" w:rsidRPr="00066754">
              <w:rPr>
                <w:rStyle w:val="-"/>
                <w:noProof/>
              </w:rPr>
              <w:t>a.</w:t>
            </w:r>
            <w:r w:rsidR="00556D1D">
              <w:rPr>
                <w:rFonts w:asciiTheme="minorHAnsi" w:eastAsiaTheme="minorEastAsia" w:hAnsiTheme="minorHAnsi" w:cstheme="minorBidi"/>
                <w:smallCaps w:val="0"/>
                <w:noProof/>
                <w:sz w:val="22"/>
                <w:szCs w:val="22"/>
              </w:rPr>
              <w:tab/>
            </w:r>
            <w:r w:rsidR="00556D1D" w:rsidRPr="00066754">
              <w:rPr>
                <w:rStyle w:val="-"/>
                <w:noProof/>
              </w:rPr>
              <w:t>Διαχείριση εικόνων, ήχων, video και λοιπών αρχείων από την «Συλλογή πολυμέσων»</w:t>
            </w:r>
            <w:r w:rsidR="00556D1D">
              <w:rPr>
                <w:noProof/>
                <w:webHidden/>
              </w:rPr>
              <w:tab/>
            </w:r>
            <w:r w:rsidR="00556D1D">
              <w:rPr>
                <w:noProof/>
                <w:webHidden/>
              </w:rPr>
              <w:fldChar w:fldCharType="begin"/>
            </w:r>
            <w:r w:rsidR="00556D1D">
              <w:rPr>
                <w:noProof/>
                <w:webHidden/>
              </w:rPr>
              <w:instrText xml:space="preserve"> PAGEREF _Toc418626588 \h </w:instrText>
            </w:r>
            <w:r w:rsidR="00556D1D">
              <w:rPr>
                <w:noProof/>
                <w:webHidden/>
              </w:rPr>
            </w:r>
            <w:r w:rsidR="00556D1D">
              <w:rPr>
                <w:noProof/>
                <w:webHidden/>
              </w:rPr>
              <w:fldChar w:fldCharType="separate"/>
            </w:r>
            <w:r w:rsidR="00556D1D">
              <w:rPr>
                <w:noProof/>
                <w:webHidden/>
              </w:rPr>
              <w:t>162</w:t>
            </w:r>
            <w:r w:rsidR="00556D1D">
              <w:rPr>
                <w:noProof/>
                <w:webHidden/>
              </w:rPr>
              <w:fldChar w:fldCharType="end"/>
            </w:r>
          </w:hyperlink>
        </w:p>
        <w:p w14:paraId="4A307F50" w14:textId="77777777" w:rsidR="00556D1D" w:rsidRDefault="008B13F9">
          <w:pPr>
            <w:pStyle w:val="21"/>
            <w:tabs>
              <w:tab w:val="left" w:pos="720"/>
              <w:tab w:val="right" w:leader="dot" w:pos="8302"/>
            </w:tabs>
            <w:rPr>
              <w:rFonts w:asciiTheme="minorHAnsi" w:eastAsiaTheme="minorEastAsia" w:hAnsiTheme="minorHAnsi" w:cstheme="minorBidi"/>
              <w:smallCaps w:val="0"/>
              <w:noProof/>
              <w:sz w:val="22"/>
              <w:szCs w:val="22"/>
            </w:rPr>
          </w:pPr>
          <w:hyperlink w:anchor="_Toc418626589" w:history="1">
            <w:r w:rsidR="00556D1D" w:rsidRPr="00066754">
              <w:rPr>
                <w:rStyle w:val="-"/>
                <w:noProof/>
              </w:rPr>
              <w:t>b.</w:t>
            </w:r>
            <w:r w:rsidR="00556D1D">
              <w:rPr>
                <w:rFonts w:asciiTheme="minorHAnsi" w:eastAsiaTheme="minorEastAsia" w:hAnsiTheme="minorHAnsi" w:cstheme="minorBidi"/>
                <w:smallCaps w:val="0"/>
                <w:noProof/>
                <w:sz w:val="22"/>
                <w:szCs w:val="22"/>
              </w:rPr>
              <w:tab/>
            </w:r>
            <w:r w:rsidR="00556D1D" w:rsidRPr="00066754">
              <w:rPr>
                <w:rStyle w:val="-"/>
                <w:noProof/>
              </w:rPr>
              <w:t>Διαχείριση, επεξεργασία και έγκριση των σχολίων</w:t>
            </w:r>
            <w:r w:rsidR="00556D1D">
              <w:rPr>
                <w:noProof/>
                <w:webHidden/>
              </w:rPr>
              <w:tab/>
            </w:r>
            <w:r w:rsidR="00556D1D">
              <w:rPr>
                <w:noProof/>
                <w:webHidden/>
              </w:rPr>
              <w:fldChar w:fldCharType="begin"/>
            </w:r>
            <w:r w:rsidR="00556D1D">
              <w:rPr>
                <w:noProof/>
                <w:webHidden/>
              </w:rPr>
              <w:instrText xml:space="preserve"> PAGEREF _Toc418626589 \h </w:instrText>
            </w:r>
            <w:r w:rsidR="00556D1D">
              <w:rPr>
                <w:noProof/>
                <w:webHidden/>
              </w:rPr>
            </w:r>
            <w:r w:rsidR="00556D1D">
              <w:rPr>
                <w:noProof/>
                <w:webHidden/>
              </w:rPr>
              <w:fldChar w:fldCharType="separate"/>
            </w:r>
            <w:r w:rsidR="00556D1D">
              <w:rPr>
                <w:noProof/>
                <w:webHidden/>
              </w:rPr>
              <w:t>162</w:t>
            </w:r>
            <w:r w:rsidR="00556D1D">
              <w:rPr>
                <w:noProof/>
                <w:webHidden/>
              </w:rPr>
              <w:fldChar w:fldCharType="end"/>
            </w:r>
          </w:hyperlink>
        </w:p>
        <w:p w14:paraId="4190F2EF" w14:textId="77777777" w:rsidR="00556D1D" w:rsidRDefault="008B13F9">
          <w:pPr>
            <w:pStyle w:val="21"/>
            <w:tabs>
              <w:tab w:val="left" w:pos="720"/>
              <w:tab w:val="right" w:leader="dot" w:pos="8302"/>
            </w:tabs>
            <w:rPr>
              <w:rFonts w:asciiTheme="minorHAnsi" w:eastAsiaTheme="minorEastAsia" w:hAnsiTheme="minorHAnsi" w:cstheme="minorBidi"/>
              <w:smallCaps w:val="0"/>
              <w:noProof/>
              <w:sz w:val="22"/>
              <w:szCs w:val="22"/>
            </w:rPr>
          </w:pPr>
          <w:hyperlink w:anchor="_Toc418626590" w:history="1">
            <w:r w:rsidR="00556D1D" w:rsidRPr="00066754">
              <w:rPr>
                <w:rStyle w:val="-"/>
                <w:noProof/>
              </w:rPr>
              <w:t>c.</w:t>
            </w:r>
            <w:r w:rsidR="00556D1D">
              <w:rPr>
                <w:rFonts w:asciiTheme="minorHAnsi" w:eastAsiaTheme="minorEastAsia" w:hAnsiTheme="minorHAnsi" w:cstheme="minorBidi"/>
                <w:smallCaps w:val="0"/>
                <w:noProof/>
                <w:sz w:val="22"/>
                <w:szCs w:val="22"/>
              </w:rPr>
              <w:tab/>
            </w:r>
            <w:r w:rsidR="00556D1D" w:rsidRPr="00066754">
              <w:rPr>
                <w:rStyle w:val="-"/>
                <w:noProof/>
              </w:rPr>
              <w:t>Δημιουργώντας μια νέα σελίδα</w:t>
            </w:r>
            <w:r w:rsidR="00556D1D">
              <w:rPr>
                <w:noProof/>
                <w:webHidden/>
              </w:rPr>
              <w:tab/>
            </w:r>
            <w:r w:rsidR="00556D1D">
              <w:rPr>
                <w:noProof/>
                <w:webHidden/>
              </w:rPr>
              <w:fldChar w:fldCharType="begin"/>
            </w:r>
            <w:r w:rsidR="00556D1D">
              <w:rPr>
                <w:noProof/>
                <w:webHidden/>
              </w:rPr>
              <w:instrText xml:space="preserve"> PAGEREF _Toc418626590 \h </w:instrText>
            </w:r>
            <w:r w:rsidR="00556D1D">
              <w:rPr>
                <w:noProof/>
                <w:webHidden/>
              </w:rPr>
            </w:r>
            <w:r w:rsidR="00556D1D">
              <w:rPr>
                <w:noProof/>
                <w:webHidden/>
              </w:rPr>
              <w:fldChar w:fldCharType="separate"/>
            </w:r>
            <w:r w:rsidR="00556D1D">
              <w:rPr>
                <w:noProof/>
                <w:webHidden/>
              </w:rPr>
              <w:t>163</w:t>
            </w:r>
            <w:r w:rsidR="00556D1D">
              <w:rPr>
                <w:noProof/>
                <w:webHidden/>
              </w:rPr>
              <w:fldChar w:fldCharType="end"/>
            </w:r>
          </w:hyperlink>
        </w:p>
        <w:p w14:paraId="70C4909D" w14:textId="77777777" w:rsidR="00556D1D" w:rsidRDefault="008B13F9">
          <w:pPr>
            <w:pStyle w:val="21"/>
            <w:tabs>
              <w:tab w:val="left" w:pos="720"/>
              <w:tab w:val="right" w:leader="dot" w:pos="8302"/>
            </w:tabs>
            <w:rPr>
              <w:rFonts w:asciiTheme="minorHAnsi" w:eastAsiaTheme="minorEastAsia" w:hAnsiTheme="minorHAnsi" w:cstheme="minorBidi"/>
              <w:smallCaps w:val="0"/>
              <w:noProof/>
              <w:sz w:val="22"/>
              <w:szCs w:val="22"/>
            </w:rPr>
          </w:pPr>
          <w:hyperlink w:anchor="_Toc418626591" w:history="1">
            <w:r w:rsidR="00556D1D" w:rsidRPr="00066754">
              <w:rPr>
                <w:rStyle w:val="-"/>
                <w:noProof/>
              </w:rPr>
              <w:t>d.</w:t>
            </w:r>
            <w:r w:rsidR="00556D1D">
              <w:rPr>
                <w:rFonts w:asciiTheme="minorHAnsi" w:eastAsiaTheme="minorEastAsia" w:hAnsiTheme="minorHAnsi" w:cstheme="minorBidi"/>
                <w:smallCaps w:val="0"/>
                <w:noProof/>
                <w:sz w:val="22"/>
                <w:szCs w:val="22"/>
              </w:rPr>
              <w:tab/>
            </w:r>
            <w:r w:rsidR="00556D1D" w:rsidRPr="00066754">
              <w:rPr>
                <w:rStyle w:val="-"/>
                <w:noProof/>
              </w:rPr>
              <w:t>Εμφάνιση Ιστολογίου</w:t>
            </w:r>
            <w:r w:rsidR="00556D1D">
              <w:rPr>
                <w:noProof/>
                <w:webHidden/>
              </w:rPr>
              <w:tab/>
            </w:r>
            <w:r w:rsidR="00556D1D">
              <w:rPr>
                <w:noProof/>
                <w:webHidden/>
              </w:rPr>
              <w:fldChar w:fldCharType="begin"/>
            </w:r>
            <w:r w:rsidR="00556D1D">
              <w:rPr>
                <w:noProof/>
                <w:webHidden/>
              </w:rPr>
              <w:instrText xml:space="preserve"> PAGEREF _Toc418626591 \h </w:instrText>
            </w:r>
            <w:r w:rsidR="00556D1D">
              <w:rPr>
                <w:noProof/>
                <w:webHidden/>
              </w:rPr>
            </w:r>
            <w:r w:rsidR="00556D1D">
              <w:rPr>
                <w:noProof/>
                <w:webHidden/>
              </w:rPr>
              <w:fldChar w:fldCharType="separate"/>
            </w:r>
            <w:r w:rsidR="00556D1D">
              <w:rPr>
                <w:noProof/>
                <w:webHidden/>
              </w:rPr>
              <w:t>164</w:t>
            </w:r>
            <w:r w:rsidR="00556D1D">
              <w:rPr>
                <w:noProof/>
                <w:webHidden/>
              </w:rPr>
              <w:fldChar w:fldCharType="end"/>
            </w:r>
          </w:hyperlink>
        </w:p>
        <w:p w14:paraId="3FECD66A" w14:textId="77777777" w:rsidR="00556D1D" w:rsidRDefault="008B13F9">
          <w:pPr>
            <w:pStyle w:val="30"/>
            <w:tabs>
              <w:tab w:val="left" w:pos="960"/>
              <w:tab w:val="right" w:leader="dot" w:pos="8302"/>
            </w:tabs>
            <w:rPr>
              <w:rFonts w:asciiTheme="minorHAnsi" w:eastAsiaTheme="minorEastAsia" w:hAnsiTheme="minorHAnsi" w:cstheme="minorBidi"/>
              <w:noProof/>
              <w:sz w:val="22"/>
              <w:szCs w:val="22"/>
            </w:rPr>
          </w:pPr>
          <w:hyperlink w:anchor="_Toc418626592" w:history="1">
            <w:r w:rsidR="00556D1D" w:rsidRPr="00066754">
              <w:rPr>
                <w:rStyle w:val="-"/>
                <w:noProof/>
              </w:rPr>
              <w:t>i.</w:t>
            </w:r>
            <w:r w:rsidR="00556D1D">
              <w:rPr>
                <w:rFonts w:asciiTheme="minorHAnsi" w:eastAsiaTheme="minorEastAsia" w:hAnsiTheme="minorHAnsi" w:cstheme="minorBidi"/>
                <w:noProof/>
                <w:sz w:val="22"/>
                <w:szCs w:val="22"/>
              </w:rPr>
              <w:tab/>
            </w:r>
            <w:r w:rsidR="00556D1D" w:rsidRPr="00066754">
              <w:rPr>
                <w:rStyle w:val="-"/>
                <w:noProof/>
              </w:rPr>
              <w:t>Επιλέγοντας Θέμα εμφάνισης</w:t>
            </w:r>
            <w:r w:rsidR="00556D1D">
              <w:rPr>
                <w:noProof/>
                <w:webHidden/>
              </w:rPr>
              <w:tab/>
            </w:r>
            <w:r w:rsidR="00556D1D">
              <w:rPr>
                <w:noProof/>
                <w:webHidden/>
              </w:rPr>
              <w:fldChar w:fldCharType="begin"/>
            </w:r>
            <w:r w:rsidR="00556D1D">
              <w:rPr>
                <w:noProof/>
                <w:webHidden/>
              </w:rPr>
              <w:instrText xml:space="preserve"> PAGEREF _Toc418626592 \h </w:instrText>
            </w:r>
            <w:r w:rsidR="00556D1D">
              <w:rPr>
                <w:noProof/>
                <w:webHidden/>
              </w:rPr>
            </w:r>
            <w:r w:rsidR="00556D1D">
              <w:rPr>
                <w:noProof/>
                <w:webHidden/>
              </w:rPr>
              <w:fldChar w:fldCharType="separate"/>
            </w:r>
            <w:r w:rsidR="00556D1D">
              <w:rPr>
                <w:noProof/>
                <w:webHidden/>
              </w:rPr>
              <w:t>164</w:t>
            </w:r>
            <w:r w:rsidR="00556D1D">
              <w:rPr>
                <w:noProof/>
                <w:webHidden/>
              </w:rPr>
              <w:fldChar w:fldCharType="end"/>
            </w:r>
          </w:hyperlink>
        </w:p>
        <w:p w14:paraId="7BEA7240" w14:textId="77777777" w:rsidR="00556D1D" w:rsidRDefault="008B13F9">
          <w:pPr>
            <w:pStyle w:val="21"/>
            <w:tabs>
              <w:tab w:val="right" w:leader="dot" w:pos="8302"/>
            </w:tabs>
            <w:rPr>
              <w:rFonts w:asciiTheme="minorHAnsi" w:eastAsiaTheme="minorEastAsia" w:hAnsiTheme="minorHAnsi" w:cstheme="minorBidi"/>
              <w:smallCaps w:val="0"/>
              <w:noProof/>
              <w:sz w:val="22"/>
              <w:szCs w:val="22"/>
            </w:rPr>
          </w:pPr>
          <w:hyperlink w:anchor="_Toc418626593" w:history="1">
            <w:r w:rsidR="00556D1D" w:rsidRPr="00066754">
              <w:rPr>
                <w:rStyle w:val="-"/>
                <w:noProof/>
              </w:rPr>
              <w:t>Επεξεργασία του προφίλ σας</w:t>
            </w:r>
            <w:r w:rsidR="00556D1D">
              <w:rPr>
                <w:noProof/>
                <w:webHidden/>
              </w:rPr>
              <w:tab/>
            </w:r>
            <w:r w:rsidR="00556D1D">
              <w:rPr>
                <w:noProof/>
                <w:webHidden/>
              </w:rPr>
              <w:fldChar w:fldCharType="begin"/>
            </w:r>
            <w:r w:rsidR="00556D1D">
              <w:rPr>
                <w:noProof/>
                <w:webHidden/>
              </w:rPr>
              <w:instrText xml:space="preserve"> PAGEREF _Toc418626593 \h </w:instrText>
            </w:r>
            <w:r w:rsidR="00556D1D">
              <w:rPr>
                <w:noProof/>
                <w:webHidden/>
              </w:rPr>
            </w:r>
            <w:r w:rsidR="00556D1D">
              <w:rPr>
                <w:noProof/>
                <w:webHidden/>
              </w:rPr>
              <w:fldChar w:fldCharType="separate"/>
            </w:r>
            <w:r w:rsidR="00556D1D">
              <w:rPr>
                <w:noProof/>
                <w:webHidden/>
              </w:rPr>
              <w:t>164</w:t>
            </w:r>
            <w:r w:rsidR="00556D1D">
              <w:rPr>
                <w:noProof/>
                <w:webHidden/>
              </w:rPr>
              <w:fldChar w:fldCharType="end"/>
            </w:r>
          </w:hyperlink>
        </w:p>
        <w:p w14:paraId="7F3191AF" w14:textId="5E749FD3" w:rsidR="00670EC2" w:rsidRDefault="00670EC2" w:rsidP="00670EC2">
          <w:pPr>
            <w:spacing w:after="0" w:line="240" w:lineRule="auto"/>
          </w:pPr>
          <w:r>
            <w:rPr>
              <w:b/>
              <w:bCs/>
            </w:rPr>
            <w:fldChar w:fldCharType="end"/>
          </w:r>
        </w:p>
      </w:sdtContent>
    </w:sdt>
    <w:p w14:paraId="23CAACD0" w14:textId="149010EA" w:rsidR="00556D1D" w:rsidRDefault="00670EC2" w:rsidP="00556D1D">
      <w:pPr>
        <w:pStyle w:val="10"/>
      </w:pPr>
      <w:r>
        <w:br w:type="page"/>
      </w:r>
      <w:r w:rsidR="00556D1D">
        <w:lastRenderedPageBreak/>
        <w:t>Εισαγωγικά σχόλια</w:t>
      </w:r>
    </w:p>
    <w:p w14:paraId="3CF4A5B6" w14:textId="3A3A70F3" w:rsidR="00670EC2" w:rsidRDefault="00556D1D" w:rsidP="00556D1D">
      <w:pPr>
        <w:jc w:val="left"/>
      </w:pPr>
      <w:r>
        <w:t xml:space="preserve">Το παρόν τεύχος εστιάζει στις προδιαγραφές και τις μεθοδολογίες για την ανάπτυξη  ψηφιακών σεναρίων στην εκπαίδευση. Για να καταστεί δυνατή η συγγραφή της μελέτης αυτής οι ειδικοί </w:t>
      </w:r>
      <w:r w:rsidR="00884B46">
        <w:t>εμπειρογνώμονες</w:t>
      </w:r>
      <w:r>
        <w:t xml:space="preserve"> ακολούθησαν συστηματικά </w:t>
      </w:r>
      <w:r w:rsidR="00884B46">
        <w:t>συγκεκριμένα</w:t>
      </w:r>
      <w:r>
        <w:t xml:space="preserve"> βήματα εργασίας, τα οποία αποτέλεσαν τη βάση για τη δόμηση του τεύχους αυτού. </w:t>
      </w:r>
    </w:p>
    <w:p w14:paraId="705F7346" w14:textId="597FD963" w:rsidR="00556D1D" w:rsidRDefault="00556D1D" w:rsidP="00556D1D">
      <w:pPr>
        <w:jc w:val="left"/>
      </w:pPr>
      <w:r>
        <w:t xml:space="preserve">Σε πρώτη φάση πραγματοποιήθηκε βιβλιογραφική επισκόπησης στην </w:t>
      </w:r>
      <w:r w:rsidR="00884B46">
        <w:t>ελληνική</w:t>
      </w:r>
      <w:r>
        <w:t xml:space="preserve"> και στη </w:t>
      </w:r>
      <w:r w:rsidR="00884B46">
        <w:t>διεθνή</w:t>
      </w:r>
      <w:r>
        <w:t xml:space="preserve"> βιβλιογραφία γι</w:t>
      </w:r>
      <w:r w:rsidR="00884B46">
        <w:t xml:space="preserve">α να εντοπιστούν  βέλτιστες πρακτικές  χρήσης σεναρίων στην εκπαιδευτική διαδικασία. Στη συνέχεια εντοπίστηκαν και αναλύθηκαν τα περισσότερο διαδεδομένα και εξελιγμένα πληροφοριακά εργαλεία ανάπτυξης σεναρίων αναφορικά με τα δομικά τους στοιχεία και τα σημαντικότερα χαρακτηριστικά που έχουν. Σε τρίτη φάση παρουσιάστηκαν αναλυτικά τα χαρακτηριστικά που περιέχουν τα εκπαιδευτικά σενάρια και παρουσιάστηκαν παραδείγματα σεναρίων από δύο βασικές κατευθύνσεις γνωστικών αντικειμένων: α) τα γλωσσικά και β) των θετικών επιστημών. Σε τέταρτη φάση, σε συνέχεια των πιο πάνω αναλύσεων, εκπονήθηκε μεθοδολογία πρώτου επιπέδου για την περιγραφή δόμησης ηλεκτρονικού περιβάλλοντος και περιεγράφηκαν τα χαρακτηριστικά που θα πρέπει να περιέχει. Το παρόν τεύχος ολοκληρώνεται με την παρουσίαση βασικών μεταδεδομένων για το μετασχολιασμό των εκπαιδευτικών σεναρίων. </w:t>
      </w:r>
    </w:p>
    <w:p w14:paraId="3AE1FBEA" w14:textId="77777777" w:rsidR="00556D1D" w:rsidRDefault="00556D1D">
      <w:pPr>
        <w:spacing w:line="259" w:lineRule="auto"/>
        <w:jc w:val="left"/>
      </w:pPr>
    </w:p>
    <w:p w14:paraId="49E793EA" w14:textId="40752A03" w:rsidR="00806253" w:rsidRDefault="00806253" w:rsidP="00C17B01">
      <w:pPr>
        <w:pStyle w:val="10"/>
        <w:numPr>
          <w:ilvl w:val="0"/>
          <w:numId w:val="31"/>
        </w:numPr>
        <w:spacing w:before="0" w:after="0"/>
      </w:pPr>
      <w:bookmarkStart w:id="0" w:name="_Toc418626468"/>
      <w:r w:rsidRPr="00815126">
        <w:t>Βιβλιογραφική επισκόπηση και αναζήτηση βέλτιστων πρακτικών χρήσης σεναρίων στην εκπαιδευτική διαδικασία στην Ελλάδα και διεθνώς</w:t>
      </w:r>
      <w:bookmarkEnd w:id="0"/>
    </w:p>
    <w:p w14:paraId="1462ED99" w14:textId="18C39D02" w:rsidR="00BA7486" w:rsidRPr="00BA7486" w:rsidRDefault="00806253" w:rsidP="009C2748">
      <w:pPr>
        <w:pStyle w:val="20"/>
        <w:rPr>
          <w:i/>
          <w:color w:val="5B9BD5" w:themeColor="accent1"/>
        </w:rPr>
      </w:pPr>
      <w:bookmarkStart w:id="1" w:name="_Toc418626469"/>
      <w:r>
        <w:t>Βιβλιογραφική επισκόπηση και αναζήτηση στην Ελλάδα</w:t>
      </w:r>
      <w:r w:rsidR="00BA7486">
        <w:t xml:space="preserve"> </w:t>
      </w:r>
      <w:bookmarkEnd w:id="1"/>
    </w:p>
    <w:p w14:paraId="4DDB2728" w14:textId="77777777" w:rsidR="00026C70" w:rsidRPr="00216A3E" w:rsidRDefault="00026C70" w:rsidP="00CC63CC">
      <w:pPr>
        <w:spacing w:after="0" w:line="240" w:lineRule="auto"/>
        <w:rPr>
          <w:rFonts w:ascii="Calibri" w:hAnsi="Calibri"/>
        </w:rPr>
      </w:pPr>
      <w:r w:rsidRPr="00216A3E">
        <w:rPr>
          <w:rFonts w:ascii="Calibri" w:hAnsi="Calibri"/>
        </w:rPr>
        <w:t>Η παρούσα αναφορά για την εκπόνηση ενός γενικού πλαισίου προδιαγραφών και μεθοδολογίας ανάπτυξης ψηφιακών σεναρίων εστιάζει στη βιβλιογραφική επισκόπηση και αναζήτηση στην Ελλάδα για βέλτιστες πρακτικές σχεδίασης και δημιουργίας</w:t>
      </w:r>
      <w:r>
        <w:rPr>
          <w:rFonts w:ascii="Calibri" w:hAnsi="Calibri"/>
        </w:rPr>
        <w:t xml:space="preserve"> μιας ψηφιακής πλατφόρμας </w:t>
      </w:r>
      <w:r w:rsidRPr="00216A3E">
        <w:rPr>
          <w:rFonts w:ascii="Calibri" w:hAnsi="Calibri"/>
        </w:rPr>
        <w:t xml:space="preserve">που στοχεύει στη δυνατότητα αποθήκευσης, επεξεργασίας, αξιολόγησης και αναζήτησης Σεναρίων Διδασκαλίας. </w:t>
      </w:r>
    </w:p>
    <w:p w14:paraId="6B7A1307" w14:textId="77777777" w:rsidR="00026C70" w:rsidRPr="00216A3E" w:rsidRDefault="00026C70" w:rsidP="00CC63CC">
      <w:pPr>
        <w:spacing w:after="0" w:line="240" w:lineRule="auto"/>
        <w:rPr>
          <w:rFonts w:ascii="Calibri" w:hAnsi="Calibri"/>
        </w:rPr>
      </w:pPr>
    </w:p>
    <w:p w14:paraId="4538EA28" w14:textId="5DBE4A72" w:rsidR="00026C70" w:rsidRPr="00211F50" w:rsidRDefault="00026C70" w:rsidP="009C2748">
      <w:pPr>
        <w:pStyle w:val="3"/>
      </w:pPr>
      <w:bookmarkStart w:id="2" w:name="_Toc418626470"/>
      <w:r w:rsidRPr="00211F50">
        <w:lastRenderedPageBreak/>
        <w:t>Όροι - Έννοιες</w:t>
      </w:r>
      <w:bookmarkEnd w:id="2"/>
    </w:p>
    <w:p w14:paraId="337BC8B0" w14:textId="77777777" w:rsidR="00026C70" w:rsidRPr="00216A3E" w:rsidRDefault="00026C70" w:rsidP="00CC63CC">
      <w:pPr>
        <w:spacing w:after="0" w:line="240" w:lineRule="auto"/>
        <w:rPr>
          <w:rFonts w:ascii="Calibri" w:hAnsi="Calibri"/>
        </w:rPr>
      </w:pPr>
      <w:r>
        <w:rPr>
          <w:rFonts w:ascii="Calibri" w:hAnsi="Calibri"/>
        </w:rPr>
        <w:t xml:space="preserve">Στη σχετική βιβλιογραφία του πεδίου </w:t>
      </w:r>
      <w:r w:rsidRPr="00C468DD">
        <w:rPr>
          <w:rFonts w:ascii="Calibri" w:hAnsi="Calibri"/>
        </w:rPr>
        <w:t>(</w:t>
      </w:r>
      <w:r>
        <w:rPr>
          <w:rFonts w:ascii="Calibri" w:hAnsi="Calibri"/>
        </w:rPr>
        <w:t>Kalantzis, 2006; ΕΑΙΤΥ, 2007; ΕΑΙΤΥ, 2011) ο</w:t>
      </w:r>
      <w:r w:rsidRPr="00216A3E">
        <w:rPr>
          <w:rFonts w:ascii="Calibri" w:hAnsi="Calibri"/>
        </w:rPr>
        <w:t>ι έννοιες «σενάριο» και «σχέδιο μαθήματος» σχετίζονται άμεσα αλλά δεν ταυτίζονται αναγκαστικά. Ως διδακτικό σενάριο (ενίοτε στη Διδακτική ένα διδακτικό σενάριο περιγράφει μια διδακτική κατάσταση) θεωρούμε την περιγραφή μιας διδασκαλίας με εστιασμένο γνωστικό(ά) αντικείμενο(α), συγκεκριμένους εκπαιδευτικούς στόχους, διδακτικές αρχές και πρακτικές. Ένα διδακτικό σενάριο μπορεί να έχει διάρκεια περισσότερων από μία διδακτικών ωρών. Το σχέδιο μ</w:t>
      </w:r>
      <w:r>
        <w:rPr>
          <w:rFonts w:ascii="Calibri" w:hAnsi="Calibri"/>
        </w:rPr>
        <w:t>αθήματος είναι συγγενική έννοια και</w:t>
      </w:r>
      <w:r w:rsidRPr="00216A3E">
        <w:rPr>
          <w:rFonts w:ascii="Calibri" w:hAnsi="Calibri"/>
        </w:rPr>
        <w:t xml:space="preserve"> αντιστοιχεί σε μια λεπτομερή περιγραφή μιας διδασκαλίας – από την οποία ωστόσο ενίοτε μπορεί να απουσιάζει η περιγραφή της κοινωνικής αλληλεπίδρασης μεταξύ μαθητών-εκπαιδευτικού (ή εκπαιδευτικών, αν είναι περισσότεροι). </w:t>
      </w:r>
    </w:p>
    <w:p w14:paraId="2ECEDEB5" w14:textId="77777777" w:rsidR="00026C70" w:rsidRDefault="00026C70" w:rsidP="00CC63CC">
      <w:pPr>
        <w:spacing w:after="0" w:line="240" w:lineRule="auto"/>
        <w:rPr>
          <w:rFonts w:ascii="Calibri" w:hAnsi="Calibri"/>
        </w:rPr>
      </w:pPr>
      <w:r w:rsidRPr="00216A3E">
        <w:rPr>
          <w:rFonts w:ascii="Calibri" w:hAnsi="Calibri"/>
        </w:rPr>
        <w:t xml:space="preserve">Ιστορικά ο όρος </w:t>
      </w:r>
      <w:r>
        <w:rPr>
          <w:rFonts w:ascii="Calibri" w:hAnsi="Calibri"/>
        </w:rPr>
        <w:t>«</w:t>
      </w:r>
      <w:r w:rsidRPr="00216A3E">
        <w:rPr>
          <w:rFonts w:ascii="Calibri" w:hAnsi="Calibri"/>
        </w:rPr>
        <w:t>σχέδιο μαθήματος</w:t>
      </w:r>
      <w:r>
        <w:rPr>
          <w:rFonts w:ascii="Calibri" w:hAnsi="Calibri"/>
        </w:rPr>
        <w:t>»</w:t>
      </w:r>
      <w:r w:rsidRPr="00216A3E">
        <w:rPr>
          <w:rFonts w:ascii="Calibri" w:hAnsi="Calibri"/>
        </w:rPr>
        <w:t xml:space="preserve"> είναι παλαιότερος και έχει συνδεθεί με τη μηχανιστική περιγραφή μιας διδασκαλίας (περιγραφή των φάσεων ή σταδίων μιας διδασκαλίας, όπως αφόρμηση, ανάπτυξη, ανακεφαλαίωση, κλπ). Στα διδακτικά σενάρια, περιλαμβάνονται και στοιχεία όπως η αλληλεπίδραση και οι ρόλοι των συμμετεχόντων, οι αντιλήψεις των μαθητών και τα ενδεχόμενα διδακτικά εμπόδια και γενικότερα όλα εκείνα τα στοιχεία που θεωρούνται σημαντικά στη σύγχρονη </w:t>
      </w:r>
      <w:r>
        <w:rPr>
          <w:rFonts w:ascii="Calibri" w:hAnsi="Calibri"/>
        </w:rPr>
        <w:t>διδακτική μεθοδολογία</w:t>
      </w:r>
      <w:r w:rsidRPr="00216A3E">
        <w:rPr>
          <w:rFonts w:ascii="Calibri" w:hAnsi="Calibri"/>
        </w:rPr>
        <w:t>.  Ένα εκπαιδευτικό σενάριο είναι η περιγραφή ενός μαθησιακού πλαισίου με εστιασμένο γνωστικό αντικείμενο, συγκεκ</w:t>
      </w:r>
      <w:r>
        <w:rPr>
          <w:rFonts w:ascii="Calibri" w:hAnsi="Calibri"/>
        </w:rPr>
        <w:t>ριμένους εκπαιδευτικούς στόχους</w:t>
      </w:r>
      <w:r w:rsidRPr="00216A3E">
        <w:rPr>
          <w:rFonts w:ascii="Calibri" w:hAnsi="Calibri"/>
        </w:rPr>
        <w:t>, παιδαγωγικές αρχές και δραστηριότητες, αξιοποιώντας συγ</w:t>
      </w:r>
      <w:r>
        <w:rPr>
          <w:rFonts w:ascii="Calibri" w:hAnsi="Calibri"/>
        </w:rPr>
        <w:t>κεκριμένα εκπαιδευτικά εργαλεία καθώς και τις ΤΠΕ (Τεχνολογίας της Πληροφορίας και Επικοινωνίας) (ΕΑΙΤΥ, 2007; ΕΑΙΤΥ, 2011)</w:t>
      </w:r>
      <w:r w:rsidRPr="00216A3E">
        <w:rPr>
          <w:rFonts w:ascii="Calibri" w:hAnsi="Calibri"/>
        </w:rPr>
        <w:t>.</w:t>
      </w:r>
    </w:p>
    <w:p w14:paraId="51428644" w14:textId="77777777" w:rsidR="00026C70" w:rsidRDefault="00026C70" w:rsidP="00CC63CC">
      <w:pPr>
        <w:spacing w:after="0" w:line="240" w:lineRule="auto"/>
        <w:rPr>
          <w:rFonts w:ascii="Calibri" w:hAnsi="Calibri"/>
        </w:rPr>
      </w:pPr>
      <w:r w:rsidRPr="002A16AE">
        <w:rPr>
          <w:rFonts w:ascii="Calibri" w:hAnsi="Calibri"/>
        </w:rPr>
        <w:t>Απόρροια της διαδικασίας του εκπαιδευτικού σχεδιασμού αποτελεί το εκπαιδευτικό σενάρ</w:t>
      </w:r>
      <w:r>
        <w:rPr>
          <w:rFonts w:ascii="Calibri" w:hAnsi="Calibri"/>
        </w:rPr>
        <w:t>ιο. Το εκπαιδευτικό σενάριο</w:t>
      </w:r>
      <w:r w:rsidRPr="002A16AE">
        <w:rPr>
          <w:rFonts w:ascii="Calibri" w:hAnsi="Calibri"/>
        </w:rPr>
        <w:t xml:space="preserve"> σύμφωνα με το Ερευνητικό Ακαδημαϊκό Ινστι</w:t>
      </w:r>
      <w:r>
        <w:rPr>
          <w:rFonts w:ascii="Calibri" w:hAnsi="Calibri"/>
        </w:rPr>
        <w:t xml:space="preserve">τούτο Τεχνολογίας Υπολογιστών (ΕΙΑΤΥ, </w:t>
      </w:r>
      <w:r w:rsidRPr="002A16AE">
        <w:rPr>
          <w:rFonts w:ascii="Calibri" w:hAnsi="Calibri"/>
        </w:rPr>
        <w:t>2007), αποτελεί την περιγραφή ενός μαθησιακού πλαισίου με εστιασμένο γνωστικό αντικείμενο, συγκεκριμένους εκπαιδευτικούς στόχους, παιδαγωγικές αρχές και  σχολικές πρακτικές.</w:t>
      </w:r>
      <w:r>
        <w:rPr>
          <w:rFonts w:ascii="Calibri" w:hAnsi="Calibri"/>
        </w:rPr>
        <w:t xml:space="preserve"> </w:t>
      </w:r>
    </w:p>
    <w:p w14:paraId="0025C79B" w14:textId="77777777" w:rsidR="00026C70" w:rsidRDefault="00026C70" w:rsidP="00CC63CC">
      <w:pPr>
        <w:spacing w:after="0" w:line="240" w:lineRule="auto"/>
        <w:rPr>
          <w:rFonts w:ascii="Calibri" w:hAnsi="Calibri"/>
        </w:rPr>
      </w:pPr>
      <w:r>
        <w:rPr>
          <w:rFonts w:ascii="Calibri" w:hAnsi="Calibri"/>
        </w:rPr>
        <w:t>Ένα εκπαιδευτικό</w:t>
      </w:r>
      <w:r w:rsidRPr="00216A3E">
        <w:rPr>
          <w:rFonts w:ascii="Calibri" w:hAnsi="Calibri"/>
        </w:rPr>
        <w:t xml:space="preserve"> σενάριο υλοποιείται, κατά κανόνα, μέσα από μια σειρά εκπαιδευτικών δραστηριοτήτων. Η δομή και ροή κάθε δραστηριότητας καθώς και οι ρόλοι του διδάσκοντα και των διδασκομένων και η αλληλεπίδρασή τους με τα όποια χρησιμοποιούμενα μέσα και υλικό, περιγράφονται στο πλαίσιο του διδακτικού σεναρίου. Οι δραστηριότητες λοιπόν είναι τμήματα του σεναρίου, εντάσσονται μέσα σε αυτό και μπορούν να είναι από απλές έως </w:t>
      </w:r>
      <w:r>
        <w:rPr>
          <w:rFonts w:ascii="Calibri" w:hAnsi="Calibri"/>
        </w:rPr>
        <w:t>πιο προηγμένες, σύνθετες, κλπ. και π</w:t>
      </w:r>
      <w:r w:rsidRPr="00216A3E">
        <w:rPr>
          <w:rFonts w:ascii="Calibri" w:hAnsi="Calibri"/>
        </w:rPr>
        <w:t>ερατώνονται συνήθως σε μία ή δύο</w:t>
      </w:r>
      <w:r>
        <w:rPr>
          <w:rFonts w:ascii="Calibri" w:hAnsi="Calibri"/>
        </w:rPr>
        <w:t xml:space="preserve"> (συνεχόμενες) διδακτικές ώρες (ΕΑΙΤΥ, 2007; ΕΑΙΤΥ, 2011).</w:t>
      </w:r>
    </w:p>
    <w:p w14:paraId="4467442C" w14:textId="77777777" w:rsidR="00026C70" w:rsidRPr="00DE62F4" w:rsidRDefault="00026C70" w:rsidP="00CC63CC">
      <w:pPr>
        <w:spacing w:after="0" w:line="240" w:lineRule="auto"/>
        <w:rPr>
          <w:rFonts w:ascii="Calibri" w:hAnsi="Calibri"/>
        </w:rPr>
      </w:pPr>
      <w:r w:rsidRPr="00D25BB2">
        <w:rPr>
          <w:rFonts w:ascii="Calibri" w:eastAsia="TTE2694590t00" w:hAnsi="Calibri"/>
          <w:lang w:eastAsia="el-GR"/>
        </w:rPr>
        <w:t xml:space="preserve">Τα </w:t>
      </w:r>
      <w:r>
        <w:rPr>
          <w:rFonts w:ascii="Calibri" w:eastAsia="TTE2694590t00" w:hAnsi="Calibri"/>
          <w:lang w:eastAsia="el-GR"/>
        </w:rPr>
        <w:t xml:space="preserve">ψηφιακά </w:t>
      </w:r>
      <w:r w:rsidRPr="00D25BB2">
        <w:rPr>
          <w:rFonts w:ascii="Calibri" w:eastAsia="TTE26B25F0t00" w:hAnsi="Calibri"/>
          <w:lang w:eastAsia="el-GR"/>
        </w:rPr>
        <w:t xml:space="preserve">εκπαιδευτικά σενάρια </w:t>
      </w:r>
      <w:r w:rsidRPr="00D25BB2">
        <w:rPr>
          <w:rFonts w:ascii="Calibri" w:eastAsia="TTE2694590t00" w:hAnsi="Calibri"/>
          <w:lang w:eastAsia="el-GR"/>
        </w:rPr>
        <w:t>είναι</w:t>
      </w:r>
      <w:r w:rsidRPr="0094230A">
        <w:rPr>
          <w:rFonts w:ascii="Calibri" w:eastAsia="TTE2694590t00" w:hAnsi="Calibri"/>
          <w:lang w:eastAsia="el-GR"/>
        </w:rPr>
        <w:t xml:space="preserve"> </w:t>
      </w:r>
      <w:r w:rsidRPr="00D25BB2">
        <w:rPr>
          <w:rFonts w:ascii="Calibri" w:eastAsia="TTE2694590t00" w:hAnsi="Calibri"/>
          <w:lang w:eastAsia="el-GR"/>
        </w:rPr>
        <w:t>συνήθως εγγενές συστα</w:t>
      </w:r>
      <w:r>
        <w:rPr>
          <w:rFonts w:ascii="Calibri" w:eastAsia="TTE2694590t00" w:hAnsi="Calibri"/>
          <w:lang w:eastAsia="el-GR"/>
        </w:rPr>
        <w:t xml:space="preserve">τικό του εκπαιδευτικού πακέτου. </w:t>
      </w:r>
      <w:r w:rsidRPr="00D25BB2">
        <w:rPr>
          <w:rFonts w:ascii="Calibri" w:eastAsia="TTE2694590t00" w:hAnsi="Calibri"/>
          <w:lang w:eastAsia="el-GR"/>
        </w:rPr>
        <w:t>Επιπρόσθετα, πολλά υπολογιστικά</w:t>
      </w:r>
      <w:r w:rsidRPr="0094230A">
        <w:rPr>
          <w:rFonts w:ascii="Calibri" w:eastAsia="TTE2694590t00" w:hAnsi="Calibri"/>
          <w:lang w:eastAsia="el-GR"/>
        </w:rPr>
        <w:t xml:space="preserve"> </w:t>
      </w:r>
      <w:r w:rsidRPr="00D25BB2">
        <w:rPr>
          <w:rFonts w:ascii="Calibri" w:eastAsia="TTE2694590t00" w:hAnsi="Calibri"/>
          <w:lang w:eastAsia="el-GR"/>
        </w:rPr>
        <w:t>περιβάλλοντα που μπορούν να χρησιμοποιηθούν για εκπαιδευτικούς σκοπούς</w:t>
      </w:r>
      <w:r w:rsidRPr="0094230A">
        <w:rPr>
          <w:rFonts w:ascii="Calibri" w:eastAsia="TTE2694590t00" w:hAnsi="Calibri"/>
          <w:lang w:eastAsia="el-GR"/>
        </w:rPr>
        <w:t xml:space="preserve"> </w:t>
      </w:r>
      <w:r>
        <w:rPr>
          <w:rFonts w:ascii="Calibri" w:eastAsia="TTE2694590t00" w:hAnsi="Calibri"/>
          <w:lang w:eastAsia="el-GR"/>
        </w:rPr>
        <w:t>δ</w:t>
      </w:r>
      <w:r w:rsidRPr="00D25BB2">
        <w:rPr>
          <w:rFonts w:ascii="Calibri" w:eastAsia="TTE2694590t00" w:hAnsi="Calibri"/>
          <w:lang w:eastAsia="el-GR"/>
        </w:rPr>
        <w:t>εν διαθέτουν έτοιμα</w:t>
      </w:r>
      <w:r w:rsidRPr="0094230A">
        <w:rPr>
          <w:rFonts w:ascii="Calibri" w:eastAsia="TTE2694590t00" w:hAnsi="Calibri"/>
          <w:lang w:eastAsia="el-GR"/>
        </w:rPr>
        <w:t xml:space="preserve"> </w:t>
      </w:r>
      <w:r w:rsidRPr="00D25BB2">
        <w:rPr>
          <w:rFonts w:ascii="Calibri" w:eastAsia="TTE2694590t00" w:hAnsi="Calibri"/>
          <w:lang w:eastAsia="el-GR"/>
        </w:rPr>
        <w:t>σενάρια, γεγονός που καθιστά αναγκαία την ικανότητα του εκπαιδευτικού να</w:t>
      </w:r>
      <w:r w:rsidRPr="0094230A">
        <w:rPr>
          <w:rFonts w:ascii="Calibri" w:eastAsia="TTE2694590t00" w:hAnsi="Calibri"/>
          <w:lang w:eastAsia="el-GR"/>
        </w:rPr>
        <w:t xml:space="preserve"> </w:t>
      </w:r>
      <w:r w:rsidRPr="00D25BB2">
        <w:rPr>
          <w:rFonts w:ascii="Calibri" w:eastAsia="TTE2694590t00" w:hAnsi="Calibri"/>
          <w:lang w:eastAsia="el-GR"/>
        </w:rPr>
        <w:t xml:space="preserve">δημιουργεί κατάλληλες εκπαιδευτικές δραστηριότητες. </w:t>
      </w:r>
    </w:p>
    <w:p w14:paraId="48AF3509" w14:textId="77777777" w:rsidR="00026C70" w:rsidRDefault="00026C70" w:rsidP="00CC63CC">
      <w:pPr>
        <w:spacing w:after="0" w:line="240" w:lineRule="auto"/>
        <w:rPr>
          <w:rFonts w:ascii="Calibri" w:eastAsia="TTE2694590t00" w:hAnsi="Calibri"/>
          <w:lang w:eastAsia="el-GR"/>
        </w:rPr>
      </w:pPr>
      <w:r>
        <w:rPr>
          <w:rFonts w:ascii="Calibri" w:hAnsi="Calibri"/>
        </w:rPr>
        <w:t>Τα ψηφιακά εκπαιδευτικά</w:t>
      </w:r>
      <w:r w:rsidRPr="00216A3E">
        <w:rPr>
          <w:rFonts w:ascii="Calibri" w:hAnsi="Calibri"/>
        </w:rPr>
        <w:t xml:space="preserve"> σενάρια </w:t>
      </w:r>
      <w:r>
        <w:rPr>
          <w:rFonts w:ascii="Calibri" w:hAnsi="Calibri"/>
        </w:rPr>
        <w:t>είναι</w:t>
      </w:r>
      <w:r w:rsidRPr="00216A3E">
        <w:rPr>
          <w:rFonts w:ascii="Calibri" w:hAnsi="Calibri"/>
        </w:rPr>
        <w:t xml:space="preserve"> σύνθετα αντικείμενα και εστιάζονται σε έννοιες. Έχουν ένα χαρακτήρα «ευρύ», καθώς η κυρίαρχη λογική τους είναι η </w:t>
      </w:r>
      <w:r>
        <w:rPr>
          <w:rFonts w:ascii="Calibri" w:hAnsi="Calibri"/>
        </w:rPr>
        <w:t>λογική της υπό διδασκαλία έννοια</w:t>
      </w:r>
      <w:r w:rsidRPr="00216A3E">
        <w:rPr>
          <w:rFonts w:ascii="Calibri" w:hAnsi="Calibri"/>
        </w:rPr>
        <w:t>ς. Σε μια τέτοια διδασκαλία μπορούν να συνδυάζονται περισσότεροι διδακτικοί πόροι, όπως π.χ. περισσότερα το ενός λογισμικά, σημειώσεις, sites, όργανα (π.χ. εργαστηριακά, πίνακας, δι</w:t>
      </w:r>
      <w:r>
        <w:rPr>
          <w:rFonts w:ascii="Calibri" w:hAnsi="Calibri"/>
        </w:rPr>
        <w:t>αβήτης</w:t>
      </w:r>
      <w:r w:rsidRPr="00216A3E">
        <w:rPr>
          <w:rFonts w:ascii="Calibri" w:hAnsi="Calibri"/>
        </w:rPr>
        <w:t>…), προκειμένου να επιτευχθεί ένα μαθησιακό αποτέλεσμα.</w:t>
      </w:r>
      <w:r>
        <w:rPr>
          <w:rFonts w:ascii="Calibri" w:hAnsi="Calibri"/>
        </w:rPr>
        <w:t xml:space="preserve"> Γενικότερα, ένα ψηφιακό </w:t>
      </w:r>
      <w:r w:rsidRPr="002A16AE">
        <w:rPr>
          <w:rFonts w:ascii="Calibri" w:hAnsi="Calibri"/>
        </w:rPr>
        <w:t xml:space="preserve">εκπαιδευτικό </w:t>
      </w:r>
      <w:r w:rsidRPr="002A16AE">
        <w:rPr>
          <w:rFonts w:ascii="Calibri" w:hAnsi="Calibri"/>
        </w:rPr>
        <w:lastRenderedPageBreak/>
        <w:t>σενάριο αποτυπώνει το σχεδιασμό της διδακτικής διαδικασίας συνδέοντας ταυτόχρονα το περιεχόμενο, τους στόχους, την μέθοδο τα εκπαιδευτικά μέσα και τις επιμέρους δραστηρι</w:t>
      </w:r>
      <w:r>
        <w:rPr>
          <w:rFonts w:ascii="Calibri" w:hAnsi="Calibri"/>
        </w:rPr>
        <w:t>ότητες και το πλάνο εφαρμογής σ’</w:t>
      </w:r>
      <w:r w:rsidRPr="002A16AE">
        <w:rPr>
          <w:rFonts w:ascii="Calibri" w:hAnsi="Calibri"/>
        </w:rPr>
        <w:t xml:space="preserve"> ένα πλαίσιο</w:t>
      </w:r>
      <w:r>
        <w:rPr>
          <w:rFonts w:ascii="Calibri" w:hAnsi="Calibri"/>
        </w:rPr>
        <w:t xml:space="preserve"> (Σοφός, 2011).  </w:t>
      </w:r>
      <w:r w:rsidRPr="00D25BB2">
        <w:rPr>
          <w:rFonts w:ascii="Calibri" w:eastAsia="TTE2694590t00" w:hAnsi="Calibri"/>
          <w:lang w:eastAsia="el-GR"/>
        </w:rPr>
        <w:t>Στο πλαίσιο αυτ</w:t>
      </w:r>
      <w:r>
        <w:rPr>
          <w:rFonts w:ascii="Calibri" w:eastAsia="TTE2694590t00" w:hAnsi="Calibri"/>
          <w:lang w:eastAsia="el-GR"/>
        </w:rPr>
        <w:t xml:space="preserve">ό, είναι σημαντική η ανάπτυξη της ικανότητας από </w:t>
      </w:r>
      <w:r w:rsidRPr="00D25BB2">
        <w:rPr>
          <w:rFonts w:ascii="Calibri" w:eastAsia="TTE2694590t00" w:hAnsi="Calibri"/>
          <w:lang w:eastAsia="el-GR"/>
        </w:rPr>
        <w:t>μέρους του</w:t>
      </w:r>
      <w:r w:rsidRPr="0094230A">
        <w:rPr>
          <w:rFonts w:ascii="Calibri" w:eastAsia="TTE2694590t00" w:hAnsi="Calibri"/>
          <w:lang w:eastAsia="el-GR"/>
        </w:rPr>
        <w:t xml:space="preserve"> </w:t>
      </w:r>
      <w:r w:rsidRPr="00D25BB2">
        <w:rPr>
          <w:rFonts w:ascii="Calibri" w:eastAsia="TTE2694590t00" w:hAnsi="Calibri"/>
          <w:lang w:eastAsia="el-GR"/>
        </w:rPr>
        <w:t>εκπαιδευτικού να προσαρμόζει υπάρχοντα ή να δημιουργεί νέα εκπαιδευτικά</w:t>
      </w:r>
      <w:r w:rsidRPr="0094230A">
        <w:rPr>
          <w:rFonts w:ascii="Calibri" w:eastAsia="TTE2694590t00" w:hAnsi="Calibri"/>
          <w:lang w:eastAsia="el-GR"/>
        </w:rPr>
        <w:t xml:space="preserve"> </w:t>
      </w:r>
      <w:r>
        <w:rPr>
          <w:rFonts w:ascii="Calibri" w:eastAsia="TTE2694590t00" w:hAnsi="Calibri"/>
          <w:lang w:eastAsia="el-GR"/>
        </w:rPr>
        <w:t xml:space="preserve">ψηφιακά </w:t>
      </w:r>
      <w:r w:rsidRPr="00D25BB2">
        <w:rPr>
          <w:rFonts w:ascii="Calibri" w:eastAsia="TTE2694590t00" w:hAnsi="Calibri"/>
          <w:lang w:eastAsia="el-GR"/>
        </w:rPr>
        <w:t xml:space="preserve">σενάρια και δραστηριότητες με </w:t>
      </w:r>
      <w:r>
        <w:rPr>
          <w:rFonts w:ascii="Calibri" w:eastAsia="TTE2694590t00" w:hAnsi="Calibri"/>
          <w:lang w:eastAsia="el-GR"/>
        </w:rPr>
        <w:t xml:space="preserve">χρήση των </w:t>
      </w:r>
      <w:r w:rsidRPr="00D25BB2">
        <w:rPr>
          <w:rFonts w:ascii="Calibri" w:eastAsia="TTE2694590t00" w:hAnsi="Calibri"/>
          <w:lang w:eastAsia="el-GR"/>
        </w:rPr>
        <w:t>ΤΠΕ ώστε να καλύπτει τις πραγματικές διδακτικές</w:t>
      </w:r>
      <w:r w:rsidRPr="0094230A">
        <w:rPr>
          <w:rFonts w:ascii="Calibri" w:eastAsia="TTE2694590t00" w:hAnsi="Calibri"/>
          <w:lang w:eastAsia="el-GR"/>
        </w:rPr>
        <w:t xml:space="preserve"> </w:t>
      </w:r>
      <w:r>
        <w:rPr>
          <w:rFonts w:ascii="Calibri" w:eastAsia="TTE2694590t00" w:hAnsi="Calibri"/>
          <w:lang w:eastAsia="el-GR"/>
        </w:rPr>
        <w:t>του ανάγκες.</w:t>
      </w:r>
    </w:p>
    <w:p w14:paraId="43EC9521" w14:textId="77777777" w:rsidR="009C2748" w:rsidRPr="00BF4AEA" w:rsidRDefault="009C2748" w:rsidP="00CC63CC">
      <w:pPr>
        <w:spacing w:after="0" w:line="240" w:lineRule="auto"/>
        <w:rPr>
          <w:rFonts w:ascii="Calibri" w:hAnsi="Calibri"/>
        </w:rPr>
      </w:pPr>
    </w:p>
    <w:p w14:paraId="7A61D4E3" w14:textId="683ADCA4" w:rsidR="00026C70" w:rsidRPr="0015255F" w:rsidRDefault="00026C70" w:rsidP="009C2748">
      <w:pPr>
        <w:pStyle w:val="3"/>
      </w:pPr>
      <w:bookmarkStart w:id="3" w:name="_Toc418626471"/>
      <w:r w:rsidRPr="0015255F">
        <w:t>Ψηφιακές πλατφόρμες εκπαιδευτικών σεναρίων  - Παραδείγματα</w:t>
      </w:r>
      <w:bookmarkEnd w:id="3"/>
    </w:p>
    <w:p w14:paraId="163103CD" w14:textId="77777777" w:rsidR="00026C70" w:rsidRPr="00911B26" w:rsidRDefault="00026C70" w:rsidP="00CC63CC">
      <w:pPr>
        <w:pStyle w:val="aa"/>
        <w:spacing w:after="0" w:line="240" w:lineRule="auto"/>
        <w:rPr>
          <w:rFonts w:ascii="Calibri" w:hAnsi="Calibri"/>
          <w:sz w:val="24"/>
          <w:szCs w:val="24"/>
        </w:rPr>
      </w:pPr>
      <w:r>
        <w:rPr>
          <w:rFonts w:ascii="Calibri" w:hAnsi="Calibri"/>
          <w:sz w:val="24"/>
          <w:szCs w:val="24"/>
        </w:rPr>
        <w:t>Στην υποενότητα αυτή παρουσιάζονται</w:t>
      </w:r>
      <w:r w:rsidRPr="00911B26">
        <w:rPr>
          <w:rFonts w:ascii="Calibri" w:hAnsi="Calibri"/>
          <w:sz w:val="24"/>
          <w:szCs w:val="24"/>
        </w:rPr>
        <w:t xml:space="preserve"> συνοπτικά μερικές </w:t>
      </w:r>
      <w:r>
        <w:rPr>
          <w:rFonts w:ascii="Calibri" w:hAnsi="Calibri"/>
          <w:sz w:val="24"/>
          <w:szCs w:val="24"/>
        </w:rPr>
        <w:t xml:space="preserve">ενδεικτικές </w:t>
      </w:r>
      <w:r w:rsidRPr="00911B26">
        <w:rPr>
          <w:rFonts w:ascii="Calibri" w:hAnsi="Calibri"/>
          <w:sz w:val="24"/>
          <w:szCs w:val="24"/>
        </w:rPr>
        <w:t xml:space="preserve">ψηφιακές πλατφόρμες </w:t>
      </w:r>
      <w:r>
        <w:rPr>
          <w:rFonts w:ascii="Calibri" w:hAnsi="Calibri"/>
          <w:sz w:val="24"/>
          <w:szCs w:val="24"/>
        </w:rPr>
        <w:t xml:space="preserve">(καλές πρακτικές στην Ελλάδα) </w:t>
      </w:r>
      <w:r w:rsidRPr="00911B26">
        <w:rPr>
          <w:rFonts w:ascii="Calibri" w:hAnsi="Calibri"/>
          <w:sz w:val="24"/>
          <w:szCs w:val="24"/>
        </w:rPr>
        <w:t xml:space="preserve">για τη δημιουργία εκπαιδευτικών </w:t>
      </w:r>
      <w:r>
        <w:rPr>
          <w:rFonts w:ascii="Calibri" w:hAnsi="Calibri"/>
          <w:sz w:val="24"/>
          <w:szCs w:val="24"/>
        </w:rPr>
        <w:t xml:space="preserve">ψηφιακών </w:t>
      </w:r>
      <w:r w:rsidRPr="00911B26">
        <w:rPr>
          <w:rFonts w:ascii="Calibri" w:hAnsi="Calibri"/>
          <w:sz w:val="24"/>
          <w:szCs w:val="24"/>
        </w:rPr>
        <w:t>σεναρίων:</w:t>
      </w:r>
    </w:p>
    <w:p w14:paraId="716B9946" w14:textId="77777777" w:rsidR="00026C70" w:rsidRPr="00911B26" w:rsidRDefault="00026C70" w:rsidP="007A1E42">
      <w:pPr>
        <w:numPr>
          <w:ilvl w:val="0"/>
          <w:numId w:val="17"/>
        </w:numPr>
        <w:spacing w:after="0" w:line="240" w:lineRule="auto"/>
        <w:ind w:left="641" w:hanging="284"/>
        <w:jc w:val="left"/>
        <w:rPr>
          <w:rFonts w:ascii="Calibri" w:hAnsi="Calibri"/>
        </w:rPr>
      </w:pPr>
      <w:r>
        <w:rPr>
          <w:rFonts w:ascii="Calibri" w:hAnsi="Calibri"/>
        </w:rPr>
        <w:t>σενάρια με αξιοποίηση του κοινωνικού λογισμικού</w:t>
      </w:r>
      <w:r w:rsidRPr="00911B26">
        <w:rPr>
          <w:rFonts w:ascii="Calibri" w:hAnsi="Calibri"/>
        </w:rPr>
        <w:t xml:space="preserve"> Learning by Design </w:t>
      </w:r>
      <w:hyperlink r:id="rId10" w:history="1">
        <w:r w:rsidRPr="00911B26">
          <w:rPr>
            <w:rStyle w:val="-"/>
            <w:rFonts w:ascii="Calibri" w:hAnsi="Calibri"/>
          </w:rPr>
          <w:t>http://neamathisi.com/learning-by-design/quick-start</w:t>
        </w:r>
      </w:hyperlink>
      <w:r>
        <w:rPr>
          <w:rFonts w:ascii="Calibri" w:hAnsi="Calibri"/>
        </w:rPr>
        <w:t xml:space="preserve"> </w:t>
      </w:r>
      <w:r w:rsidRPr="00911B26">
        <w:rPr>
          <w:rFonts w:ascii="Calibri" w:hAnsi="Calibri"/>
        </w:rPr>
        <w:t xml:space="preserve"> </w:t>
      </w:r>
    </w:p>
    <w:p w14:paraId="47E40F69" w14:textId="77777777" w:rsidR="00026C70" w:rsidRPr="00911B26" w:rsidRDefault="00026C70" w:rsidP="007A1E42">
      <w:pPr>
        <w:numPr>
          <w:ilvl w:val="0"/>
          <w:numId w:val="17"/>
        </w:numPr>
        <w:spacing w:after="0" w:line="240" w:lineRule="auto"/>
        <w:ind w:left="641" w:hanging="284"/>
        <w:jc w:val="left"/>
        <w:rPr>
          <w:rFonts w:ascii="Calibri" w:hAnsi="Calibri"/>
        </w:rPr>
      </w:pPr>
      <w:r w:rsidRPr="00911B26">
        <w:rPr>
          <w:rFonts w:ascii="Calibri" w:hAnsi="Calibri"/>
        </w:rPr>
        <w:t xml:space="preserve">βάση Πρωτέας </w:t>
      </w:r>
      <w:hyperlink r:id="rId11" w:history="1">
        <w:r w:rsidRPr="00911B26">
          <w:rPr>
            <w:rStyle w:val="-"/>
            <w:rFonts w:ascii="Calibri" w:hAnsi="Calibri"/>
          </w:rPr>
          <w:t>http://proteas.greek-language.gr</w:t>
        </w:r>
      </w:hyperlink>
      <w:r w:rsidRPr="00911B26">
        <w:rPr>
          <w:rFonts w:ascii="Calibri" w:hAnsi="Calibri"/>
        </w:rPr>
        <w:t xml:space="preserve">  </w:t>
      </w:r>
    </w:p>
    <w:p w14:paraId="13300816" w14:textId="77777777" w:rsidR="00026C70" w:rsidRPr="00911B26" w:rsidRDefault="00026C70" w:rsidP="007A1E42">
      <w:pPr>
        <w:numPr>
          <w:ilvl w:val="0"/>
          <w:numId w:val="17"/>
        </w:numPr>
        <w:spacing w:after="0" w:line="240" w:lineRule="auto"/>
        <w:ind w:left="641" w:hanging="284"/>
        <w:jc w:val="left"/>
        <w:rPr>
          <w:rFonts w:ascii="Calibri" w:hAnsi="Calibri"/>
        </w:rPr>
      </w:pPr>
      <w:r w:rsidRPr="00911B26">
        <w:rPr>
          <w:rFonts w:ascii="Calibri" w:hAnsi="Calibri"/>
        </w:rPr>
        <w:t xml:space="preserve">απωθετήριο του εργαστηρίου Η/Υ &amp; Εκπαιδευτικής Τεχνολογίας του ΠΤΔΕ </w:t>
      </w:r>
      <w:r>
        <w:rPr>
          <w:rFonts w:ascii="Calibri" w:hAnsi="Calibri"/>
        </w:rPr>
        <w:t xml:space="preserve">του </w:t>
      </w:r>
      <w:r w:rsidRPr="00911B26">
        <w:rPr>
          <w:rFonts w:ascii="Calibri" w:hAnsi="Calibri"/>
        </w:rPr>
        <w:t xml:space="preserve">Πανεπιστημίου Πατρών </w:t>
      </w:r>
      <w:hyperlink r:id="rId12" w:history="1">
        <w:r w:rsidRPr="00911B26">
          <w:rPr>
            <w:rStyle w:val="-"/>
            <w:rFonts w:ascii="Calibri" w:hAnsi="Calibri"/>
          </w:rPr>
          <w:t>www.eduonline.upatras.gr</w:t>
        </w:r>
      </w:hyperlink>
    </w:p>
    <w:p w14:paraId="34B2FEC6" w14:textId="77777777" w:rsidR="00026C70" w:rsidRPr="00911B26" w:rsidRDefault="00026C70" w:rsidP="007A1E42">
      <w:pPr>
        <w:numPr>
          <w:ilvl w:val="0"/>
          <w:numId w:val="17"/>
        </w:numPr>
        <w:spacing w:after="0" w:line="240" w:lineRule="auto"/>
        <w:ind w:left="641" w:hanging="284"/>
        <w:jc w:val="left"/>
        <w:rPr>
          <w:rFonts w:ascii="Calibri" w:hAnsi="Calibri"/>
        </w:rPr>
      </w:pPr>
      <w:r w:rsidRPr="00911B26">
        <w:rPr>
          <w:rFonts w:ascii="Calibri" w:hAnsi="Calibri"/>
        </w:rPr>
        <w:t>«Φωτόδεντρο», εκπαιδευτικά σενάρια εντοπίζονται σε 3 διαφορετικά ψηφιακά αποθετήρια της οικογένειας «Φωτόδεντρο»</w:t>
      </w:r>
      <w:r>
        <w:rPr>
          <w:rFonts w:ascii="Calibri" w:hAnsi="Calibri"/>
        </w:rPr>
        <w:t>:</w:t>
      </w:r>
    </w:p>
    <w:p w14:paraId="51E4B00B" w14:textId="77777777" w:rsidR="00026C70" w:rsidRPr="00911B26" w:rsidRDefault="00026C70" w:rsidP="00F07C62">
      <w:pPr>
        <w:numPr>
          <w:ilvl w:val="0"/>
          <w:numId w:val="17"/>
        </w:numPr>
        <w:spacing w:after="0" w:line="240" w:lineRule="auto"/>
        <w:ind w:left="641" w:hanging="284"/>
        <w:jc w:val="left"/>
        <w:rPr>
          <w:rFonts w:ascii="Calibri" w:hAnsi="Calibri"/>
        </w:rPr>
      </w:pPr>
      <w:r>
        <w:rPr>
          <w:rFonts w:ascii="Calibri" w:hAnsi="Calibri"/>
        </w:rPr>
        <w:t xml:space="preserve">Φωτόδεντρο - </w:t>
      </w:r>
      <w:r w:rsidRPr="00911B26">
        <w:rPr>
          <w:rFonts w:ascii="Calibri" w:hAnsi="Calibri"/>
        </w:rPr>
        <w:t xml:space="preserve">Μαθησιακά Αντικείμενα (LOR) </w:t>
      </w:r>
      <w:hyperlink r:id="rId13" w:history="1">
        <w:r w:rsidRPr="00911B26">
          <w:rPr>
            <w:rStyle w:val="-"/>
            <w:rFonts w:ascii="Calibri" w:hAnsi="Calibri"/>
          </w:rPr>
          <w:t>http://photodentro.edu.gr/lor/</w:t>
        </w:r>
      </w:hyperlink>
    </w:p>
    <w:p w14:paraId="4D428617" w14:textId="77777777" w:rsidR="00026C70" w:rsidRDefault="00026C70" w:rsidP="007A1E42">
      <w:pPr>
        <w:numPr>
          <w:ilvl w:val="1"/>
          <w:numId w:val="35"/>
        </w:numPr>
        <w:spacing w:after="0" w:line="240" w:lineRule="auto"/>
        <w:jc w:val="left"/>
        <w:rPr>
          <w:rFonts w:ascii="Calibri" w:hAnsi="Calibri"/>
        </w:rPr>
      </w:pPr>
      <w:r w:rsidRPr="00911B26">
        <w:rPr>
          <w:rFonts w:ascii="Calibri" w:hAnsi="Calibri"/>
        </w:rPr>
        <w:t xml:space="preserve">Φωτόδεντρο </w:t>
      </w:r>
      <w:r>
        <w:rPr>
          <w:rFonts w:ascii="Calibri" w:hAnsi="Calibri"/>
        </w:rPr>
        <w:t xml:space="preserve">- </w:t>
      </w:r>
      <w:r w:rsidRPr="00F07C62">
        <w:rPr>
          <w:rFonts w:ascii="Calibri" w:hAnsi="Calibri"/>
        </w:rPr>
        <w:t>e</w:t>
      </w:r>
      <w:r w:rsidRPr="00911B26">
        <w:rPr>
          <w:rFonts w:ascii="Calibri" w:hAnsi="Calibri"/>
        </w:rPr>
        <w:t>-</w:t>
      </w:r>
      <w:r w:rsidRPr="00F07C62">
        <w:rPr>
          <w:rFonts w:ascii="Calibri" w:hAnsi="Calibri"/>
        </w:rPr>
        <w:t>yliko</w:t>
      </w:r>
      <w:r w:rsidRPr="00911B26">
        <w:rPr>
          <w:rFonts w:ascii="Calibri" w:hAnsi="Calibri"/>
        </w:rPr>
        <w:t xml:space="preserve"> χρηστών </w:t>
      </w:r>
      <w:hyperlink r:id="rId14" w:history="1">
        <w:r w:rsidRPr="00F07C62">
          <w:rPr>
            <w:rFonts w:ascii="Calibri" w:hAnsi="Calibri"/>
          </w:rPr>
          <w:t>http://photodentro.edu.gr/ugc</w:t>
        </w:r>
      </w:hyperlink>
      <w:r w:rsidRPr="00911B26">
        <w:rPr>
          <w:rFonts w:ascii="Calibri" w:hAnsi="Calibri"/>
        </w:rPr>
        <w:t xml:space="preserve"> </w:t>
      </w:r>
    </w:p>
    <w:p w14:paraId="0C1EF002" w14:textId="77777777" w:rsidR="00026C70" w:rsidRPr="0015255F" w:rsidRDefault="00026C70" w:rsidP="007A1E42">
      <w:pPr>
        <w:numPr>
          <w:ilvl w:val="1"/>
          <w:numId w:val="35"/>
        </w:numPr>
        <w:spacing w:after="0" w:line="240" w:lineRule="auto"/>
        <w:jc w:val="left"/>
        <w:rPr>
          <w:rFonts w:ascii="Calibri" w:hAnsi="Calibri"/>
        </w:rPr>
      </w:pPr>
      <w:r w:rsidRPr="00911B26">
        <w:rPr>
          <w:rFonts w:ascii="Calibri" w:hAnsi="Calibri"/>
        </w:rPr>
        <w:t>Φωτόδεντ</w:t>
      </w:r>
      <w:r>
        <w:rPr>
          <w:rFonts w:ascii="Calibri" w:hAnsi="Calibri"/>
        </w:rPr>
        <w:t>ρο-</w:t>
      </w:r>
      <w:r w:rsidRPr="00911B26">
        <w:rPr>
          <w:rFonts w:ascii="Calibri" w:hAnsi="Calibri"/>
        </w:rPr>
        <w:t xml:space="preserve">Ανοιχτές Εκπαιδευτικές Εφαρμογές </w:t>
      </w:r>
      <w:hyperlink r:id="rId15" w:history="1">
        <w:r w:rsidRPr="00F07C62">
          <w:rPr>
            <w:rFonts w:ascii="Calibri" w:hAnsi="Calibri"/>
          </w:rPr>
          <w:t>http://photodentro.edu.gr/oep</w:t>
        </w:r>
      </w:hyperlink>
    </w:p>
    <w:p w14:paraId="19EA336D" w14:textId="77777777" w:rsidR="00026C70" w:rsidRPr="002A16AE" w:rsidRDefault="00026C70" w:rsidP="00CC63CC">
      <w:pPr>
        <w:spacing w:after="0" w:line="240" w:lineRule="auto"/>
        <w:rPr>
          <w:rFonts w:ascii="Calibri" w:hAnsi="Calibri"/>
        </w:rPr>
      </w:pPr>
    </w:p>
    <w:p w14:paraId="48C3A700" w14:textId="4CB0B8B1" w:rsidR="00026C70" w:rsidRPr="0015255F" w:rsidRDefault="00026C70" w:rsidP="009C2748">
      <w:pPr>
        <w:pStyle w:val="3"/>
      </w:pPr>
      <w:bookmarkStart w:id="4" w:name="_Toc418626472"/>
      <w:r w:rsidRPr="0015255F">
        <w:t>Περιγραφή ανάπτυξης εκπαιδευτικού σεναρίου με χρήση των ΤΠΕ</w:t>
      </w:r>
      <w:bookmarkEnd w:id="4"/>
    </w:p>
    <w:p w14:paraId="14EA9301" w14:textId="77777777" w:rsidR="00026C70" w:rsidRPr="00216A3E" w:rsidRDefault="00026C70" w:rsidP="00CC63CC">
      <w:pPr>
        <w:spacing w:after="0" w:line="240" w:lineRule="auto"/>
        <w:rPr>
          <w:rFonts w:ascii="Calibri" w:hAnsi="Calibri"/>
        </w:rPr>
      </w:pPr>
      <w:r w:rsidRPr="00216A3E">
        <w:rPr>
          <w:rFonts w:ascii="Calibri" w:hAnsi="Calibri"/>
        </w:rPr>
        <w:t>Το εκπαιδευτικό σενάριο με χρήση των ΤΠΕ περιγράφει το σύνολο των διδακτικών δραστηριοτήτων και των εργαλείων που θα χρησιμοποιηθούν (συμβολικών, όπως σχήματα, λογισμικών και φυσικών εργαλείων, όπως ειδικές κατασκευές) που συνιστούν το σημείο εκκίνησης καθώς και το γενικότερο πλαίσιο μέσα στο οποίο λαμβάνουν χώρα δραστηριότητες διδασκαλίας και μάθησης. Με λίγα λόγια αποτελεί διδακτική πρόταση που αξιοποιεί τις ΤΠΕ αλλά δεν αποτελείται αποκλειστικά από διδακτικές ενέργειες που αξιοποιούν τις ΤΠΕ</w:t>
      </w:r>
      <w:r w:rsidRPr="0010776F">
        <w:rPr>
          <w:rFonts w:ascii="Calibri" w:hAnsi="Calibri"/>
        </w:rPr>
        <w:t>.</w:t>
      </w:r>
      <w:r>
        <w:rPr>
          <w:rFonts w:ascii="Calibri" w:hAnsi="Calibri"/>
        </w:rPr>
        <w:t xml:space="preserve"> </w:t>
      </w:r>
      <w:r w:rsidRPr="00216A3E">
        <w:rPr>
          <w:rFonts w:ascii="Calibri" w:hAnsi="Calibri"/>
        </w:rPr>
        <w:t>Η ανάπτυξη ενός εκπαιδευτικού σεναρίου με χρήση των ΤΠΕ συμπεριλαμβάνει τ</w:t>
      </w:r>
      <w:r>
        <w:rPr>
          <w:rFonts w:ascii="Calibri" w:hAnsi="Calibri"/>
        </w:rPr>
        <w:t xml:space="preserve">ις ακόλουθες επτά </w:t>
      </w:r>
      <w:r w:rsidRPr="00216A3E">
        <w:rPr>
          <w:rFonts w:ascii="Calibri" w:hAnsi="Calibri"/>
        </w:rPr>
        <w:t>(7) φάσεις</w:t>
      </w:r>
      <w:r>
        <w:rPr>
          <w:rFonts w:ascii="Calibri" w:hAnsi="Calibri"/>
        </w:rPr>
        <w:t xml:space="preserve"> σε στενή </w:t>
      </w:r>
      <w:r w:rsidRPr="00216A3E">
        <w:rPr>
          <w:rFonts w:ascii="Calibri" w:hAnsi="Calibri"/>
        </w:rPr>
        <w:t>μεταξύ του</w:t>
      </w:r>
      <w:r>
        <w:rPr>
          <w:rFonts w:ascii="Calibri" w:hAnsi="Calibri"/>
        </w:rPr>
        <w:t>ς σχέση και αλληλεπίδραση</w:t>
      </w:r>
      <w:r w:rsidRPr="008C0604">
        <w:rPr>
          <w:rFonts w:ascii="Calibri" w:hAnsi="Calibri"/>
        </w:rPr>
        <w:t xml:space="preserve"> </w:t>
      </w:r>
      <w:r>
        <w:rPr>
          <w:rFonts w:ascii="Calibri" w:hAnsi="Calibri"/>
        </w:rPr>
        <w:t>(ΕΑΙΤΥ, 2007; ΕΑΙΤΥ, 2011):</w:t>
      </w:r>
    </w:p>
    <w:p w14:paraId="06164557" w14:textId="2A04996B" w:rsidR="00026C70" w:rsidRPr="00216A3E" w:rsidRDefault="00026C70" w:rsidP="00F07C62">
      <w:pPr>
        <w:spacing w:after="0" w:line="240" w:lineRule="auto"/>
        <w:ind w:firstLine="567"/>
        <w:jc w:val="left"/>
        <w:rPr>
          <w:rFonts w:ascii="Calibri" w:hAnsi="Calibri"/>
        </w:rPr>
      </w:pPr>
      <w:r w:rsidRPr="00216A3E">
        <w:rPr>
          <w:rFonts w:ascii="Calibri" w:hAnsi="Calibri"/>
          <w:b/>
        </w:rPr>
        <w:t>1</w:t>
      </w:r>
      <w:r w:rsidRPr="00216A3E">
        <w:rPr>
          <w:rFonts w:ascii="Calibri" w:hAnsi="Calibri"/>
          <w:b/>
          <w:vertAlign w:val="superscript"/>
        </w:rPr>
        <w:t>η</w:t>
      </w:r>
      <w:r w:rsidRPr="00216A3E">
        <w:rPr>
          <w:rFonts w:ascii="Calibri" w:hAnsi="Calibri"/>
          <w:b/>
        </w:rPr>
        <w:t xml:space="preserve"> φάση</w:t>
      </w:r>
      <w:r w:rsidR="00F07C62">
        <w:rPr>
          <w:rFonts w:ascii="Calibri" w:hAnsi="Calibri"/>
        </w:rPr>
        <w:t xml:space="preserve">. </w:t>
      </w:r>
      <w:r w:rsidRPr="00873BE2">
        <w:rPr>
          <w:rStyle w:val="af5"/>
          <w:rFonts w:ascii="Calibri" w:hAnsi="Calibri"/>
          <w:b w:val="0"/>
          <w:u w:val="single"/>
        </w:rPr>
        <w:t>Προσδιορισμός του διδακτικού αντικειμένου</w:t>
      </w:r>
      <w:r w:rsidRPr="00216A3E">
        <w:rPr>
          <w:rStyle w:val="af5"/>
          <w:rFonts w:ascii="Calibri" w:hAnsi="Calibri"/>
        </w:rPr>
        <w:t>:</w:t>
      </w:r>
      <w:r w:rsidRPr="00216A3E">
        <w:rPr>
          <w:rStyle w:val="apple-converted-space"/>
          <w:rFonts w:ascii="Calibri" w:hAnsi="Calibri"/>
        </w:rPr>
        <w:t xml:space="preserve"> </w:t>
      </w:r>
      <w:r w:rsidRPr="00216A3E">
        <w:rPr>
          <w:rFonts w:ascii="Calibri" w:hAnsi="Calibri"/>
        </w:rPr>
        <w:t>τίτλος, τάξη, εμπλεκόμενες γνωστικές περιοχές, προαπαιτούμενα.</w:t>
      </w:r>
    </w:p>
    <w:p w14:paraId="1F6EC205" w14:textId="77777777" w:rsidR="00026C70" w:rsidRPr="00216A3E" w:rsidRDefault="00026C70" w:rsidP="00F07C62">
      <w:pPr>
        <w:spacing w:after="0" w:line="240" w:lineRule="auto"/>
        <w:ind w:firstLine="567"/>
        <w:jc w:val="left"/>
        <w:rPr>
          <w:rFonts w:ascii="Calibri" w:hAnsi="Calibri"/>
        </w:rPr>
      </w:pPr>
      <w:r w:rsidRPr="00216A3E">
        <w:rPr>
          <w:rFonts w:ascii="Calibri" w:hAnsi="Calibri"/>
          <w:b/>
        </w:rPr>
        <w:t>2</w:t>
      </w:r>
      <w:r w:rsidRPr="00216A3E">
        <w:rPr>
          <w:rFonts w:ascii="Calibri" w:hAnsi="Calibri"/>
          <w:b/>
          <w:vertAlign w:val="superscript"/>
        </w:rPr>
        <w:t>η</w:t>
      </w:r>
      <w:r w:rsidRPr="00216A3E">
        <w:rPr>
          <w:rFonts w:ascii="Calibri" w:hAnsi="Calibri"/>
          <w:b/>
        </w:rPr>
        <w:t xml:space="preserve"> φάση</w:t>
      </w:r>
      <w:r w:rsidRPr="00216A3E">
        <w:rPr>
          <w:rFonts w:ascii="Calibri" w:hAnsi="Calibri"/>
        </w:rPr>
        <w:t xml:space="preserve">. </w:t>
      </w:r>
      <w:r w:rsidRPr="00873BE2">
        <w:rPr>
          <w:rStyle w:val="af5"/>
          <w:rFonts w:ascii="Calibri" w:hAnsi="Calibri"/>
          <w:b w:val="0"/>
          <w:u w:val="single"/>
        </w:rPr>
        <w:t>Ανίχνευση πρότερων γνώσεων και αναπαραστάσεων των μαθητών</w:t>
      </w:r>
      <w:r w:rsidRPr="00216A3E">
        <w:rPr>
          <w:rStyle w:val="af5"/>
          <w:rFonts w:ascii="Calibri" w:hAnsi="Calibri"/>
        </w:rPr>
        <w:t>:</w:t>
      </w:r>
      <w:r w:rsidRPr="00216A3E">
        <w:rPr>
          <w:rStyle w:val="apple-converted-space"/>
          <w:rFonts w:ascii="Calibri" w:hAnsi="Calibri"/>
        </w:rPr>
        <w:t> </w:t>
      </w:r>
      <w:r w:rsidRPr="00216A3E">
        <w:rPr>
          <w:rFonts w:ascii="Calibri" w:hAnsi="Calibri"/>
        </w:rPr>
        <w:t>τι γνωρίζουν οι μαθητές, πιθανές δυσκολίες της σκέψης τους σχετικά με το γνωστικό αντικείμενο.</w:t>
      </w:r>
    </w:p>
    <w:p w14:paraId="7716021F" w14:textId="77777777" w:rsidR="00026C70" w:rsidRPr="00216A3E" w:rsidRDefault="00026C70" w:rsidP="00F07C62">
      <w:pPr>
        <w:spacing w:after="0" w:line="240" w:lineRule="auto"/>
        <w:ind w:firstLine="567"/>
        <w:jc w:val="left"/>
        <w:rPr>
          <w:rFonts w:ascii="Calibri" w:hAnsi="Calibri"/>
        </w:rPr>
      </w:pPr>
      <w:r w:rsidRPr="00216A3E">
        <w:rPr>
          <w:rFonts w:ascii="Calibri" w:hAnsi="Calibri"/>
          <w:b/>
        </w:rPr>
        <w:t>3</w:t>
      </w:r>
      <w:r w:rsidRPr="00216A3E">
        <w:rPr>
          <w:rFonts w:ascii="Calibri" w:hAnsi="Calibri"/>
          <w:b/>
          <w:vertAlign w:val="superscript"/>
        </w:rPr>
        <w:t>η</w:t>
      </w:r>
      <w:r w:rsidRPr="00216A3E">
        <w:rPr>
          <w:rFonts w:ascii="Calibri" w:hAnsi="Calibri"/>
          <w:b/>
        </w:rPr>
        <w:t xml:space="preserve"> φάση</w:t>
      </w:r>
      <w:r w:rsidRPr="00216A3E">
        <w:rPr>
          <w:rFonts w:ascii="Calibri" w:hAnsi="Calibri"/>
        </w:rPr>
        <w:t xml:space="preserve">. </w:t>
      </w:r>
      <w:r w:rsidRPr="00873BE2">
        <w:rPr>
          <w:rStyle w:val="af5"/>
          <w:rFonts w:ascii="Calibri" w:hAnsi="Calibri"/>
          <w:b w:val="0"/>
          <w:u w:val="single"/>
        </w:rPr>
        <w:t>Καθορισμός στόχων του σεναρίου</w:t>
      </w:r>
      <w:r w:rsidRPr="00216A3E">
        <w:rPr>
          <w:rStyle w:val="af5"/>
          <w:rFonts w:ascii="Calibri" w:hAnsi="Calibri"/>
          <w:b w:val="0"/>
        </w:rPr>
        <w:t>:</w:t>
      </w:r>
      <w:r w:rsidRPr="00216A3E">
        <w:rPr>
          <w:rStyle w:val="apple-converted-space"/>
          <w:rFonts w:ascii="Calibri" w:hAnsi="Calibri"/>
          <w:b/>
        </w:rPr>
        <w:t> </w:t>
      </w:r>
      <w:r w:rsidRPr="00216A3E">
        <w:rPr>
          <w:rFonts w:ascii="Calibri" w:hAnsi="Calibri"/>
          <w:b/>
        </w:rPr>
        <w:t>ω</w:t>
      </w:r>
      <w:r w:rsidRPr="00216A3E">
        <w:rPr>
          <w:rFonts w:ascii="Calibri" w:hAnsi="Calibri"/>
        </w:rPr>
        <w:t>ς προς το γνωστικό αντικείμενο (γνωστικοί στόχοι), ως προς τη διαδικασία της μάθησης και ως προς τη χρήση των</w:t>
      </w:r>
      <w:r w:rsidRPr="00216A3E">
        <w:rPr>
          <w:rStyle w:val="apple-converted-space"/>
          <w:rFonts w:ascii="Calibri" w:hAnsi="Calibri"/>
        </w:rPr>
        <w:t xml:space="preserve"> </w:t>
      </w:r>
      <w:r w:rsidRPr="00216A3E">
        <w:rPr>
          <w:rStyle w:val="HTML0"/>
          <w:rFonts w:ascii="Calibri" w:hAnsi="Calibri"/>
        </w:rPr>
        <w:t>ΤΠΕ</w:t>
      </w:r>
      <w:r w:rsidRPr="00216A3E">
        <w:rPr>
          <w:rFonts w:ascii="Calibri" w:hAnsi="Calibri"/>
        </w:rPr>
        <w:t>.</w:t>
      </w:r>
    </w:p>
    <w:p w14:paraId="225C43F8" w14:textId="77777777" w:rsidR="00026C70" w:rsidRPr="00216A3E" w:rsidRDefault="00026C70" w:rsidP="00F07C62">
      <w:pPr>
        <w:spacing w:after="0" w:line="240" w:lineRule="auto"/>
        <w:ind w:firstLine="567"/>
        <w:jc w:val="left"/>
        <w:rPr>
          <w:rFonts w:ascii="Calibri" w:hAnsi="Calibri"/>
        </w:rPr>
      </w:pPr>
      <w:r w:rsidRPr="00216A3E">
        <w:rPr>
          <w:rFonts w:ascii="Calibri" w:hAnsi="Calibri"/>
          <w:b/>
        </w:rPr>
        <w:t>4</w:t>
      </w:r>
      <w:r w:rsidRPr="00216A3E">
        <w:rPr>
          <w:rFonts w:ascii="Calibri" w:hAnsi="Calibri"/>
          <w:b/>
          <w:vertAlign w:val="superscript"/>
        </w:rPr>
        <w:t>η</w:t>
      </w:r>
      <w:r w:rsidRPr="00216A3E">
        <w:rPr>
          <w:rFonts w:ascii="Calibri" w:hAnsi="Calibri"/>
          <w:b/>
        </w:rPr>
        <w:t xml:space="preserve"> φάση</w:t>
      </w:r>
      <w:r w:rsidRPr="00216A3E">
        <w:rPr>
          <w:rFonts w:ascii="Calibri" w:hAnsi="Calibri"/>
        </w:rPr>
        <w:t xml:space="preserve">. </w:t>
      </w:r>
      <w:r w:rsidRPr="00873BE2">
        <w:rPr>
          <w:rStyle w:val="af5"/>
          <w:rFonts w:ascii="Calibri" w:hAnsi="Calibri"/>
          <w:b w:val="0"/>
          <w:u w:val="single"/>
        </w:rPr>
        <w:t>Διδακτικό υλικό</w:t>
      </w:r>
      <w:r w:rsidRPr="00216A3E">
        <w:rPr>
          <w:rStyle w:val="af5"/>
          <w:rFonts w:ascii="Calibri" w:hAnsi="Calibri"/>
          <w:b w:val="0"/>
        </w:rPr>
        <w:t>:</w:t>
      </w:r>
      <w:r w:rsidRPr="00216A3E">
        <w:rPr>
          <w:rStyle w:val="apple-converted-space"/>
          <w:rFonts w:ascii="Calibri" w:hAnsi="Calibri"/>
        </w:rPr>
        <w:t> </w:t>
      </w:r>
      <w:r w:rsidRPr="00216A3E">
        <w:rPr>
          <w:rFonts w:ascii="Calibri" w:hAnsi="Calibri"/>
        </w:rPr>
        <w:t>η απαιτούμενη υλικοτεχνική υποδομή, βιβλία, χάρτες, λογισμικό, κατασκευές, φύλλα εργασίας.</w:t>
      </w:r>
    </w:p>
    <w:p w14:paraId="48A8395D" w14:textId="77777777" w:rsidR="00026C70" w:rsidRPr="00216A3E" w:rsidRDefault="00026C70" w:rsidP="00F07C62">
      <w:pPr>
        <w:spacing w:after="0" w:line="240" w:lineRule="auto"/>
        <w:ind w:firstLine="567"/>
        <w:jc w:val="left"/>
        <w:rPr>
          <w:rFonts w:ascii="Calibri" w:hAnsi="Calibri"/>
        </w:rPr>
      </w:pPr>
      <w:r w:rsidRPr="00216A3E">
        <w:rPr>
          <w:rFonts w:ascii="Calibri" w:hAnsi="Calibri"/>
          <w:b/>
        </w:rPr>
        <w:lastRenderedPageBreak/>
        <w:t>5</w:t>
      </w:r>
      <w:r w:rsidRPr="00216A3E">
        <w:rPr>
          <w:rFonts w:ascii="Calibri" w:hAnsi="Calibri"/>
          <w:b/>
          <w:vertAlign w:val="superscript"/>
        </w:rPr>
        <w:t>η</w:t>
      </w:r>
      <w:r w:rsidRPr="00216A3E">
        <w:rPr>
          <w:rFonts w:ascii="Calibri" w:hAnsi="Calibri"/>
          <w:b/>
        </w:rPr>
        <w:t xml:space="preserve"> φάση</w:t>
      </w:r>
      <w:r w:rsidRPr="00216A3E">
        <w:rPr>
          <w:rFonts w:ascii="Calibri" w:hAnsi="Calibri"/>
        </w:rPr>
        <w:t xml:space="preserve">. </w:t>
      </w:r>
      <w:r w:rsidRPr="00873BE2">
        <w:rPr>
          <w:rStyle w:val="af5"/>
          <w:rFonts w:ascii="Calibri" w:hAnsi="Calibri"/>
          <w:b w:val="0"/>
          <w:u w:val="single"/>
        </w:rPr>
        <w:t>Δημιουργία δραστηριοτήτων σεναρίου</w:t>
      </w:r>
      <w:r w:rsidRPr="00216A3E">
        <w:rPr>
          <w:rStyle w:val="af5"/>
          <w:rFonts w:ascii="Calibri" w:hAnsi="Calibri"/>
          <w:b w:val="0"/>
        </w:rPr>
        <w:t>:</w:t>
      </w:r>
      <w:r w:rsidRPr="00216A3E">
        <w:rPr>
          <w:rStyle w:val="apple-converted-space"/>
          <w:rFonts w:ascii="Calibri" w:hAnsi="Calibri"/>
          <w:b/>
        </w:rPr>
        <w:t xml:space="preserve"> </w:t>
      </w:r>
      <w:r w:rsidRPr="00216A3E">
        <w:rPr>
          <w:rFonts w:ascii="Calibri" w:hAnsi="Calibri"/>
        </w:rPr>
        <w:t>η οργάνωση της διδασκαλίας στη βάση κατάλληλων δραστηριοτήτων υλοποίησης του εκπαιδευτικού σεναρίου στην τάξη (διδακτικές προσεγγίσεις και στρατηγικές, αξιοποίηση της προστιθέμενης αξίας των</w:t>
      </w:r>
      <w:r w:rsidRPr="00216A3E">
        <w:rPr>
          <w:rStyle w:val="apple-converted-space"/>
          <w:rFonts w:ascii="Calibri" w:hAnsi="Calibri"/>
        </w:rPr>
        <w:t xml:space="preserve"> </w:t>
      </w:r>
      <w:r w:rsidRPr="00216A3E">
        <w:rPr>
          <w:rStyle w:val="HTML0"/>
          <w:rFonts w:ascii="Calibri" w:hAnsi="Calibri"/>
        </w:rPr>
        <w:t xml:space="preserve">ΤΠΕ </w:t>
      </w:r>
      <w:r w:rsidRPr="00216A3E">
        <w:rPr>
          <w:rFonts w:ascii="Calibri" w:hAnsi="Calibri"/>
        </w:rPr>
        <w:t>στη μαθησιακή διαδικασία, δημιουργία των αντίστοιχων φύλλων εργασίας κλπ.).</w:t>
      </w:r>
    </w:p>
    <w:p w14:paraId="78AD8E6E" w14:textId="77777777" w:rsidR="00026C70" w:rsidRPr="00216A3E" w:rsidRDefault="00026C70" w:rsidP="00F07C62">
      <w:pPr>
        <w:spacing w:after="0" w:line="240" w:lineRule="auto"/>
        <w:ind w:firstLine="567"/>
        <w:jc w:val="left"/>
        <w:rPr>
          <w:rFonts w:ascii="Calibri" w:hAnsi="Calibri"/>
        </w:rPr>
      </w:pPr>
      <w:r w:rsidRPr="00216A3E">
        <w:rPr>
          <w:rFonts w:ascii="Calibri" w:hAnsi="Calibri"/>
          <w:b/>
        </w:rPr>
        <w:t>6</w:t>
      </w:r>
      <w:r w:rsidRPr="00216A3E">
        <w:rPr>
          <w:rFonts w:ascii="Calibri" w:hAnsi="Calibri"/>
          <w:b/>
          <w:vertAlign w:val="superscript"/>
        </w:rPr>
        <w:t>η</w:t>
      </w:r>
      <w:r w:rsidRPr="00216A3E">
        <w:rPr>
          <w:rFonts w:ascii="Calibri" w:hAnsi="Calibri"/>
          <w:b/>
        </w:rPr>
        <w:t xml:space="preserve"> φάση</w:t>
      </w:r>
      <w:r w:rsidRPr="00216A3E">
        <w:rPr>
          <w:rFonts w:ascii="Calibri" w:hAnsi="Calibri"/>
        </w:rPr>
        <w:t xml:space="preserve">. </w:t>
      </w:r>
      <w:r w:rsidRPr="00873BE2">
        <w:rPr>
          <w:rStyle w:val="af5"/>
          <w:rFonts w:ascii="Calibri" w:hAnsi="Calibri"/>
          <w:b w:val="0"/>
          <w:u w:val="single"/>
        </w:rPr>
        <w:t>Αξιολόγηση</w:t>
      </w:r>
      <w:r w:rsidRPr="00216A3E">
        <w:rPr>
          <w:rStyle w:val="af5"/>
          <w:rFonts w:ascii="Calibri" w:hAnsi="Calibri"/>
          <w:b w:val="0"/>
        </w:rPr>
        <w:t>:</w:t>
      </w:r>
      <w:r w:rsidRPr="00216A3E">
        <w:rPr>
          <w:rStyle w:val="apple-converted-space"/>
          <w:rFonts w:ascii="Calibri" w:hAnsi="Calibri"/>
          <w:b/>
        </w:rPr>
        <w:t xml:space="preserve"> </w:t>
      </w:r>
      <w:r w:rsidRPr="00216A3E">
        <w:rPr>
          <w:rFonts w:ascii="Calibri" w:hAnsi="Calibri"/>
        </w:rPr>
        <w:t>μαθητή και σεναρίου και πιθανές επεκτάσεις του σεναρίου.</w:t>
      </w:r>
    </w:p>
    <w:p w14:paraId="353E1683" w14:textId="77777777" w:rsidR="00026C70" w:rsidRPr="00216A3E" w:rsidRDefault="00026C70" w:rsidP="00F07C62">
      <w:pPr>
        <w:spacing w:after="0" w:line="240" w:lineRule="auto"/>
        <w:ind w:firstLine="567"/>
        <w:jc w:val="left"/>
        <w:rPr>
          <w:rFonts w:ascii="Calibri" w:hAnsi="Calibri"/>
        </w:rPr>
      </w:pPr>
      <w:r w:rsidRPr="00216A3E">
        <w:rPr>
          <w:rFonts w:ascii="Calibri" w:hAnsi="Calibri"/>
          <w:b/>
        </w:rPr>
        <w:t>7</w:t>
      </w:r>
      <w:r w:rsidRPr="00216A3E">
        <w:rPr>
          <w:rFonts w:ascii="Calibri" w:hAnsi="Calibri"/>
          <w:b/>
          <w:vertAlign w:val="superscript"/>
        </w:rPr>
        <w:t>η</w:t>
      </w:r>
      <w:r w:rsidRPr="00216A3E">
        <w:rPr>
          <w:rFonts w:ascii="Calibri" w:hAnsi="Calibri"/>
          <w:b/>
        </w:rPr>
        <w:t xml:space="preserve"> φάση</w:t>
      </w:r>
      <w:r w:rsidRPr="00216A3E">
        <w:rPr>
          <w:rFonts w:ascii="Calibri" w:hAnsi="Calibri"/>
        </w:rPr>
        <w:t xml:space="preserve">. </w:t>
      </w:r>
      <w:r w:rsidRPr="00873BE2">
        <w:rPr>
          <w:rStyle w:val="af5"/>
          <w:rFonts w:ascii="Calibri" w:hAnsi="Calibri"/>
          <w:b w:val="0"/>
          <w:u w:val="single"/>
        </w:rPr>
        <w:t>Παρατηρήσεις και οδηγίες</w:t>
      </w:r>
      <w:r w:rsidRPr="00216A3E">
        <w:rPr>
          <w:rStyle w:val="apple-converted-space"/>
          <w:rFonts w:ascii="Calibri" w:hAnsi="Calibri"/>
          <w:b/>
        </w:rPr>
        <w:t xml:space="preserve"> </w:t>
      </w:r>
      <w:r w:rsidRPr="00216A3E">
        <w:rPr>
          <w:rFonts w:ascii="Calibri" w:hAnsi="Calibri"/>
        </w:rPr>
        <w:t>για τους εκπαιδευτικούς, βιβλιογραφία, παραπομπές, πηγές</w:t>
      </w:r>
      <w:r>
        <w:rPr>
          <w:rFonts w:ascii="Calibri" w:hAnsi="Calibri"/>
        </w:rPr>
        <w:t>.</w:t>
      </w:r>
    </w:p>
    <w:p w14:paraId="29F25F81" w14:textId="77777777" w:rsidR="00026C70" w:rsidRPr="00F914EC" w:rsidRDefault="00026C70" w:rsidP="00F07C62">
      <w:pPr>
        <w:spacing w:after="0" w:line="240" w:lineRule="auto"/>
        <w:jc w:val="left"/>
        <w:rPr>
          <w:rFonts w:ascii="Calibri" w:hAnsi="Calibri"/>
        </w:rPr>
      </w:pPr>
      <w:r>
        <w:rPr>
          <w:rFonts w:ascii="Calibri" w:hAnsi="Calibri"/>
        </w:rPr>
        <w:t>Στην εικόνα 1 παρουσιάζονται οι φ</w:t>
      </w:r>
      <w:r w:rsidRPr="00216A3E">
        <w:rPr>
          <w:rFonts w:ascii="Calibri" w:hAnsi="Calibri"/>
        </w:rPr>
        <w:t xml:space="preserve">άσεις ανάπτυξης ενός εκπαιδευτικού σεναρίου μέσα από το Επιμορφωτικό Υλικό για την Εκπαίδευση των Επιμορφωτών </w:t>
      </w:r>
      <w:r>
        <w:rPr>
          <w:rFonts w:ascii="Calibri" w:hAnsi="Calibri"/>
        </w:rPr>
        <w:t xml:space="preserve">των καθηγητών </w:t>
      </w:r>
      <w:r w:rsidRPr="00216A3E">
        <w:rPr>
          <w:rFonts w:ascii="Calibri" w:hAnsi="Calibri"/>
        </w:rPr>
        <w:t>ΠΕ19/20</w:t>
      </w:r>
      <w:r w:rsidRPr="00F914EC">
        <w:rPr>
          <w:rFonts w:ascii="Calibri" w:hAnsi="Calibri"/>
        </w:rPr>
        <w:t xml:space="preserve"> (</w:t>
      </w:r>
      <w:r>
        <w:rPr>
          <w:rFonts w:ascii="Calibri" w:hAnsi="Calibri"/>
        </w:rPr>
        <w:t>ΕΑΙΤΥ</w:t>
      </w:r>
      <w:r w:rsidRPr="00F914EC">
        <w:rPr>
          <w:rFonts w:ascii="Calibri" w:hAnsi="Calibri"/>
        </w:rPr>
        <w:t xml:space="preserve">, </w:t>
      </w:r>
      <w:r>
        <w:rPr>
          <w:rFonts w:ascii="Calibri" w:hAnsi="Calibri"/>
        </w:rPr>
        <w:t>2013)</w:t>
      </w:r>
      <w:r w:rsidRPr="00F914EC">
        <w:rPr>
          <w:rFonts w:ascii="Calibri" w:hAnsi="Calibri"/>
        </w:rPr>
        <w:t>.</w:t>
      </w:r>
    </w:p>
    <w:p w14:paraId="5246AF61" w14:textId="198671FE" w:rsidR="00026C70" w:rsidRPr="00216A3E" w:rsidRDefault="00026C70" w:rsidP="00CC63CC">
      <w:pPr>
        <w:spacing w:after="0" w:line="240" w:lineRule="auto"/>
        <w:jc w:val="center"/>
        <w:rPr>
          <w:rFonts w:ascii="Calibri" w:hAnsi="Calibri"/>
        </w:rPr>
      </w:pPr>
      <w:r w:rsidRPr="00216A3E">
        <w:rPr>
          <w:rFonts w:ascii="Calibri" w:hAnsi="Calibri"/>
          <w:noProof/>
          <w:lang w:eastAsia="el-GR"/>
        </w:rPr>
        <w:drawing>
          <wp:inline distT="0" distB="0" distL="0" distR="0" wp14:anchorId="0C635BF8" wp14:editId="663EFD40">
            <wp:extent cx="3906520" cy="4248785"/>
            <wp:effectExtent l="0" t="0" r="0" b="0"/>
            <wp:docPr id="21" name="Εικόνα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06520" cy="4248785"/>
                    </a:xfrm>
                    <a:prstGeom prst="rect">
                      <a:avLst/>
                    </a:prstGeom>
                    <a:noFill/>
                    <a:ln>
                      <a:noFill/>
                    </a:ln>
                  </pic:spPr>
                </pic:pic>
              </a:graphicData>
            </a:graphic>
          </wp:inline>
        </w:drawing>
      </w:r>
    </w:p>
    <w:p w14:paraId="7CC2FC11" w14:textId="77777777" w:rsidR="00026C70" w:rsidRPr="00F914EC" w:rsidRDefault="00026C70" w:rsidP="00CC63CC">
      <w:pPr>
        <w:spacing w:after="0" w:line="240" w:lineRule="auto"/>
        <w:ind w:right="-153"/>
        <w:jc w:val="center"/>
        <w:rPr>
          <w:rFonts w:ascii="Calibri" w:hAnsi="Calibri"/>
          <w:sz w:val="22"/>
        </w:rPr>
      </w:pPr>
      <w:r w:rsidRPr="001C1FB6">
        <w:rPr>
          <w:rFonts w:ascii="Calibri" w:hAnsi="Calibri"/>
          <w:b/>
          <w:sz w:val="22"/>
        </w:rPr>
        <w:t xml:space="preserve">Εικόνα 1: </w:t>
      </w:r>
      <w:r w:rsidRPr="001C1FB6">
        <w:rPr>
          <w:rFonts w:ascii="Calibri" w:hAnsi="Calibri"/>
          <w:sz w:val="22"/>
        </w:rPr>
        <w:t>Φάσεις ανάπτυξης ενός εκπαιδευτικού σεναρίου μέσα από το Επιμορφωτικό Υλικό για την Εκπαίδευση των Επιμορφωτών ΠΕ19/20</w:t>
      </w:r>
      <w:r w:rsidRPr="00F914EC">
        <w:rPr>
          <w:rFonts w:ascii="Calibri" w:hAnsi="Calibri"/>
          <w:sz w:val="22"/>
        </w:rPr>
        <w:t xml:space="preserve"> </w:t>
      </w:r>
      <w:r w:rsidRPr="00F914EC">
        <w:rPr>
          <w:rFonts w:ascii="Calibri" w:hAnsi="Calibri"/>
        </w:rPr>
        <w:t>(</w:t>
      </w:r>
      <w:r>
        <w:rPr>
          <w:rFonts w:ascii="Calibri" w:hAnsi="Calibri"/>
        </w:rPr>
        <w:t>ΕΑΙΤΥ</w:t>
      </w:r>
      <w:r w:rsidRPr="00F914EC">
        <w:rPr>
          <w:rFonts w:ascii="Calibri" w:hAnsi="Calibri"/>
        </w:rPr>
        <w:t xml:space="preserve">, </w:t>
      </w:r>
      <w:r>
        <w:rPr>
          <w:rFonts w:ascii="Calibri" w:hAnsi="Calibri"/>
        </w:rPr>
        <w:t>2013)</w:t>
      </w:r>
    </w:p>
    <w:p w14:paraId="5F4D2497" w14:textId="77777777" w:rsidR="00026C70" w:rsidRDefault="00026C70" w:rsidP="00CC63CC">
      <w:pPr>
        <w:spacing w:after="0" w:line="240" w:lineRule="auto"/>
        <w:ind w:right="-153"/>
        <w:rPr>
          <w:rFonts w:ascii="Calibri" w:hAnsi="Calibri"/>
        </w:rPr>
      </w:pPr>
    </w:p>
    <w:p w14:paraId="2D819DFB" w14:textId="77777777" w:rsidR="00026C70" w:rsidRPr="00216A3E" w:rsidRDefault="00026C70" w:rsidP="00CC63CC">
      <w:pPr>
        <w:spacing w:after="0" w:line="240" w:lineRule="auto"/>
        <w:ind w:right="-153"/>
        <w:rPr>
          <w:rFonts w:ascii="Calibri" w:hAnsi="Calibri"/>
        </w:rPr>
      </w:pPr>
      <w:r w:rsidRPr="00216A3E">
        <w:rPr>
          <w:rFonts w:ascii="Calibri" w:hAnsi="Calibri"/>
        </w:rPr>
        <w:t xml:space="preserve">Στην παρούσα αναφορά, </w:t>
      </w:r>
      <w:r>
        <w:rPr>
          <w:rFonts w:ascii="Calibri" w:hAnsi="Calibri"/>
        </w:rPr>
        <w:t xml:space="preserve">παρουσιάζεται η ανάλυση όλων των φάσεων ανάπτυξη ενός σεναρίου </w:t>
      </w:r>
      <w:r w:rsidRPr="00F914EC">
        <w:rPr>
          <w:rFonts w:ascii="Calibri" w:hAnsi="Calibri"/>
        </w:rPr>
        <w:t>(</w:t>
      </w:r>
      <w:r>
        <w:rPr>
          <w:rFonts w:ascii="Calibri" w:hAnsi="Calibri"/>
        </w:rPr>
        <w:t>ΕΑΙΤΥ</w:t>
      </w:r>
      <w:r w:rsidRPr="00F914EC">
        <w:rPr>
          <w:rFonts w:ascii="Calibri" w:hAnsi="Calibri"/>
        </w:rPr>
        <w:t xml:space="preserve">, </w:t>
      </w:r>
      <w:r>
        <w:rPr>
          <w:rFonts w:ascii="Calibri" w:hAnsi="Calibri"/>
        </w:rPr>
        <w:t>2013).</w:t>
      </w:r>
    </w:p>
    <w:p w14:paraId="609679F4" w14:textId="77777777" w:rsidR="00026C70" w:rsidRPr="00216A3E" w:rsidRDefault="00026C70" w:rsidP="00CC63CC">
      <w:pPr>
        <w:spacing w:after="0" w:line="240" w:lineRule="auto"/>
        <w:rPr>
          <w:rFonts w:ascii="Calibri" w:hAnsi="Calibri"/>
        </w:rPr>
      </w:pPr>
      <w:r w:rsidRPr="00216A3E">
        <w:rPr>
          <w:rFonts w:ascii="Calibri" w:hAnsi="Calibri"/>
          <w:b/>
        </w:rPr>
        <w:t>1</w:t>
      </w:r>
      <w:r w:rsidRPr="00216A3E">
        <w:rPr>
          <w:rFonts w:ascii="Calibri" w:hAnsi="Calibri"/>
          <w:b/>
          <w:vertAlign w:val="superscript"/>
        </w:rPr>
        <w:t>η</w:t>
      </w:r>
      <w:r w:rsidRPr="00216A3E">
        <w:rPr>
          <w:rFonts w:ascii="Calibri" w:hAnsi="Calibri"/>
          <w:b/>
        </w:rPr>
        <w:t xml:space="preserve"> φάση</w:t>
      </w:r>
      <w:r w:rsidRPr="00216A3E">
        <w:rPr>
          <w:rFonts w:ascii="Calibri" w:hAnsi="Calibri"/>
        </w:rPr>
        <w:t xml:space="preserve">: </w:t>
      </w:r>
      <w:r w:rsidRPr="00216A3E">
        <w:rPr>
          <w:rStyle w:val="af5"/>
          <w:rFonts w:ascii="Calibri" w:hAnsi="Calibri"/>
          <w:b w:val="0"/>
          <w:u w:val="single"/>
        </w:rPr>
        <w:t>Προσδιορισμός του διδακτικού αντικειμένου</w:t>
      </w:r>
    </w:p>
    <w:p w14:paraId="07D16255" w14:textId="77777777" w:rsidR="00026C70" w:rsidRPr="00216A3E" w:rsidRDefault="00026C70" w:rsidP="00C17B01">
      <w:pPr>
        <w:numPr>
          <w:ilvl w:val="0"/>
          <w:numId w:val="13"/>
        </w:numPr>
        <w:spacing w:after="0" w:line="240" w:lineRule="auto"/>
        <w:rPr>
          <w:rFonts w:ascii="Calibri" w:hAnsi="Calibri"/>
          <w:lang w:val="en-US"/>
        </w:rPr>
      </w:pPr>
      <w:r w:rsidRPr="00216A3E">
        <w:rPr>
          <w:rFonts w:ascii="Calibri" w:hAnsi="Calibri"/>
        </w:rPr>
        <w:t xml:space="preserve">ο τίτλος </w:t>
      </w:r>
    </w:p>
    <w:p w14:paraId="06B5FE72" w14:textId="77777777" w:rsidR="00026C70" w:rsidRPr="00216A3E" w:rsidRDefault="00026C70" w:rsidP="00C17B01">
      <w:pPr>
        <w:numPr>
          <w:ilvl w:val="0"/>
          <w:numId w:val="13"/>
        </w:numPr>
        <w:spacing w:after="0" w:line="240" w:lineRule="auto"/>
        <w:rPr>
          <w:rFonts w:ascii="Calibri" w:hAnsi="Calibri"/>
          <w:lang w:val="en-US"/>
        </w:rPr>
      </w:pPr>
      <w:r>
        <w:rPr>
          <w:rFonts w:ascii="Calibri" w:hAnsi="Calibri"/>
        </w:rPr>
        <w:t>το θέμα του σεναρίου</w:t>
      </w:r>
    </w:p>
    <w:p w14:paraId="0EEF0B4C" w14:textId="77777777" w:rsidR="00026C70" w:rsidRPr="00216A3E" w:rsidRDefault="00026C70" w:rsidP="00C17B01">
      <w:pPr>
        <w:numPr>
          <w:ilvl w:val="0"/>
          <w:numId w:val="13"/>
        </w:numPr>
        <w:spacing w:after="0" w:line="240" w:lineRule="auto"/>
        <w:rPr>
          <w:rFonts w:ascii="Calibri" w:hAnsi="Calibri"/>
        </w:rPr>
      </w:pPr>
      <w:r w:rsidRPr="00216A3E">
        <w:rPr>
          <w:rFonts w:ascii="Calibri" w:hAnsi="Calibri"/>
        </w:rPr>
        <w:t>η τάξη ή οι τάξεις στι</w:t>
      </w:r>
      <w:r>
        <w:rPr>
          <w:rFonts w:ascii="Calibri" w:hAnsi="Calibri"/>
        </w:rPr>
        <w:t>ς οποίες μπορεί να απευθύνεται</w:t>
      </w:r>
    </w:p>
    <w:p w14:paraId="039118B6" w14:textId="77777777" w:rsidR="00026C70" w:rsidRPr="00216A3E" w:rsidRDefault="00026C70" w:rsidP="00C17B01">
      <w:pPr>
        <w:numPr>
          <w:ilvl w:val="0"/>
          <w:numId w:val="13"/>
        </w:numPr>
        <w:spacing w:after="0" w:line="240" w:lineRule="auto"/>
        <w:rPr>
          <w:rFonts w:ascii="Calibri" w:hAnsi="Calibri"/>
        </w:rPr>
      </w:pPr>
      <w:r w:rsidRPr="00216A3E">
        <w:rPr>
          <w:rFonts w:ascii="Calibri" w:hAnsi="Calibri"/>
        </w:rPr>
        <w:t>οι εμπλεκόμενες γνωστικές</w:t>
      </w:r>
      <w:r>
        <w:rPr>
          <w:rFonts w:ascii="Calibri" w:hAnsi="Calibri"/>
        </w:rPr>
        <w:t xml:space="preserve"> περιοχές</w:t>
      </w:r>
    </w:p>
    <w:p w14:paraId="706DB723" w14:textId="77777777" w:rsidR="00026C70" w:rsidRPr="00216A3E" w:rsidRDefault="00026C70" w:rsidP="00C17B01">
      <w:pPr>
        <w:numPr>
          <w:ilvl w:val="0"/>
          <w:numId w:val="13"/>
        </w:numPr>
        <w:spacing w:after="0" w:line="240" w:lineRule="auto"/>
        <w:rPr>
          <w:rFonts w:ascii="Calibri" w:hAnsi="Calibri"/>
        </w:rPr>
      </w:pPr>
      <w:r w:rsidRPr="00216A3E">
        <w:rPr>
          <w:rFonts w:ascii="Calibri" w:hAnsi="Calibri"/>
        </w:rPr>
        <w:t>η συμβατότητα (ή όχι) με το ισχύον αναλυτικό πρόγραμμα</w:t>
      </w:r>
    </w:p>
    <w:p w14:paraId="3C179C52" w14:textId="77777777" w:rsidR="00026C70" w:rsidRPr="00216A3E" w:rsidRDefault="00026C70" w:rsidP="00C17B01">
      <w:pPr>
        <w:numPr>
          <w:ilvl w:val="0"/>
          <w:numId w:val="13"/>
        </w:numPr>
        <w:spacing w:after="0" w:line="240" w:lineRule="auto"/>
        <w:rPr>
          <w:rFonts w:ascii="Calibri" w:hAnsi="Calibri"/>
        </w:rPr>
      </w:pPr>
      <w:r>
        <w:rPr>
          <w:rFonts w:ascii="Calibri" w:hAnsi="Calibri"/>
        </w:rPr>
        <w:t>ε</w:t>
      </w:r>
      <w:r w:rsidRPr="00216A3E">
        <w:rPr>
          <w:rFonts w:ascii="Calibri" w:hAnsi="Calibri"/>
        </w:rPr>
        <w:t>νδεικτική διάρκεια υλοποίησης του σεναρίου στην τάξη</w:t>
      </w:r>
    </w:p>
    <w:p w14:paraId="70D4D120" w14:textId="0D7E6CA9" w:rsidR="00026C70" w:rsidRPr="00216A3E" w:rsidRDefault="00026C70" w:rsidP="00F07C62">
      <w:pPr>
        <w:numPr>
          <w:ilvl w:val="0"/>
          <w:numId w:val="13"/>
        </w:numPr>
        <w:spacing w:after="0" w:line="240" w:lineRule="auto"/>
        <w:ind w:right="-153"/>
        <w:jc w:val="left"/>
        <w:rPr>
          <w:rFonts w:ascii="Calibri" w:hAnsi="Calibri"/>
        </w:rPr>
      </w:pPr>
      <w:r w:rsidRPr="00216A3E">
        <w:rPr>
          <w:rFonts w:ascii="Calibri" w:hAnsi="Calibri"/>
        </w:rPr>
        <w:lastRenderedPageBreak/>
        <w:t>προαπαιτούμενες γνώσεις που πρέπει να διαθέτουν (τι πρέπει να ξέρουν) οι μαθητές καθώς και</w:t>
      </w:r>
    </w:p>
    <w:p w14:paraId="2F67A293" w14:textId="461B55DD" w:rsidR="00026C70" w:rsidRPr="00216A3E" w:rsidRDefault="00026C70" w:rsidP="00F07C62">
      <w:pPr>
        <w:numPr>
          <w:ilvl w:val="0"/>
          <w:numId w:val="13"/>
        </w:numPr>
        <w:spacing w:after="0" w:line="240" w:lineRule="auto"/>
        <w:ind w:right="-153"/>
        <w:jc w:val="left"/>
        <w:rPr>
          <w:rFonts w:ascii="Calibri" w:hAnsi="Calibri"/>
        </w:rPr>
      </w:pPr>
      <w:r w:rsidRPr="00216A3E">
        <w:rPr>
          <w:rFonts w:ascii="Calibri" w:hAnsi="Calibri"/>
        </w:rPr>
        <w:t>πρότερες (προϋπάρχουσες) γνώσεις που δια</w:t>
      </w:r>
      <w:r>
        <w:rPr>
          <w:rFonts w:ascii="Calibri" w:hAnsi="Calibri"/>
        </w:rPr>
        <w:t>θέτουν πραγματικά (τι γνωρίζουν ήδη</w:t>
      </w:r>
      <w:r w:rsidRPr="00216A3E">
        <w:rPr>
          <w:rFonts w:ascii="Calibri" w:hAnsi="Calibri"/>
        </w:rPr>
        <w:t>)</w:t>
      </w:r>
    </w:p>
    <w:p w14:paraId="35D4B540" w14:textId="77777777" w:rsidR="00026C70" w:rsidRPr="00216A3E" w:rsidRDefault="00026C70" w:rsidP="00F07C62">
      <w:pPr>
        <w:numPr>
          <w:ilvl w:val="0"/>
          <w:numId w:val="13"/>
        </w:numPr>
        <w:spacing w:after="0" w:line="240" w:lineRule="auto"/>
        <w:ind w:right="-153"/>
        <w:jc w:val="left"/>
        <w:rPr>
          <w:rFonts w:ascii="Calibri" w:hAnsi="Calibri"/>
          <w:i/>
        </w:rPr>
      </w:pPr>
      <w:r>
        <w:rPr>
          <w:rFonts w:ascii="Calibri" w:hAnsi="Calibri"/>
        </w:rPr>
        <w:t xml:space="preserve">λόγοι (αιτιολόγηση) που το </w:t>
      </w:r>
      <w:r w:rsidRPr="00216A3E">
        <w:rPr>
          <w:rFonts w:ascii="Calibri" w:hAnsi="Calibri"/>
        </w:rPr>
        <w:t>προτεινόμενο σενάριο είναι κατάλληλο για το επίπεδο γνώσεων των μαθητών.</w:t>
      </w:r>
    </w:p>
    <w:p w14:paraId="3C3A158B" w14:textId="77777777" w:rsidR="00026C70" w:rsidRPr="00F914EC" w:rsidRDefault="00026C70" w:rsidP="00CC63CC">
      <w:pPr>
        <w:spacing w:after="0" w:line="240" w:lineRule="auto"/>
        <w:ind w:right="-153"/>
        <w:rPr>
          <w:rFonts w:ascii="Calibri" w:hAnsi="Calibri"/>
        </w:rPr>
      </w:pPr>
    </w:p>
    <w:p w14:paraId="1B593F4E" w14:textId="77777777" w:rsidR="00026C70" w:rsidRPr="00216A3E" w:rsidRDefault="00026C70" w:rsidP="00CC63CC">
      <w:pPr>
        <w:spacing w:after="0" w:line="240" w:lineRule="auto"/>
        <w:ind w:right="-153"/>
        <w:rPr>
          <w:rStyle w:val="af5"/>
          <w:rFonts w:ascii="Calibri" w:hAnsi="Calibri"/>
        </w:rPr>
      </w:pPr>
      <w:r w:rsidRPr="00216A3E">
        <w:rPr>
          <w:rFonts w:ascii="Calibri" w:hAnsi="Calibri"/>
          <w:b/>
        </w:rPr>
        <w:t>2</w:t>
      </w:r>
      <w:r w:rsidRPr="00216A3E">
        <w:rPr>
          <w:rFonts w:ascii="Calibri" w:hAnsi="Calibri"/>
          <w:b/>
          <w:vertAlign w:val="superscript"/>
        </w:rPr>
        <w:t>η</w:t>
      </w:r>
      <w:r w:rsidRPr="00216A3E">
        <w:rPr>
          <w:rFonts w:ascii="Calibri" w:hAnsi="Calibri"/>
          <w:b/>
        </w:rPr>
        <w:t xml:space="preserve"> φάση</w:t>
      </w:r>
      <w:r w:rsidRPr="00216A3E">
        <w:rPr>
          <w:rFonts w:ascii="Calibri" w:hAnsi="Calibri"/>
        </w:rPr>
        <w:t xml:space="preserve">: </w:t>
      </w:r>
      <w:r w:rsidRPr="00216A3E">
        <w:rPr>
          <w:rStyle w:val="af5"/>
          <w:rFonts w:ascii="Calibri" w:hAnsi="Calibri"/>
          <w:b w:val="0"/>
          <w:u w:val="single"/>
        </w:rPr>
        <w:t>Ανίχνευση πρότερων γνώσεων και αναπαραστάσεων των μαθητών</w:t>
      </w:r>
      <w:r w:rsidRPr="00216A3E">
        <w:rPr>
          <w:rStyle w:val="af5"/>
          <w:rFonts w:ascii="Calibri" w:hAnsi="Calibri"/>
          <w:u w:val="single"/>
        </w:rPr>
        <w:t xml:space="preserve"> </w:t>
      </w:r>
    </w:p>
    <w:p w14:paraId="49DE4397" w14:textId="77777777" w:rsidR="00026C70" w:rsidRPr="00216A3E" w:rsidRDefault="00026C70" w:rsidP="00CC63CC">
      <w:pPr>
        <w:spacing w:after="0" w:line="240" w:lineRule="auto"/>
        <w:ind w:right="-153"/>
        <w:rPr>
          <w:rFonts w:ascii="Calibri" w:hAnsi="Calibri"/>
        </w:rPr>
      </w:pPr>
      <w:r w:rsidRPr="00216A3E">
        <w:rPr>
          <w:rFonts w:ascii="Calibri" w:hAnsi="Calibri"/>
        </w:rPr>
        <w:t>Οι αναπαραστάσεις των μαθητών και οι πιθανές δυσκολίες της σκέψης τους σχετικά με το γνωστικό αντικείμενο</w:t>
      </w:r>
      <w:r>
        <w:rPr>
          <w:rFonts w:ascii="Calibri" w:hAnsi="Calibri"/>
        </w:rPr>
        <w:t xml:space="preserve">. </w:t>
      </w:r>
      <w:r w:rsidRPr="00216A3E">
        <w:rPr>
          <w:rFonts w:ascii="Calibri" w:hAnsi="Calibri"/>
        </w:rPr>
        <w:t>Στη φάση αυτή γίνεται χρήση της υπάρχουσας σχετικής βιβλιογραφίας αλλά και της εν γένει εμπειρίας του εκπαιδευτικού ώστε να προσδιοριστούν με ακρίβεια</w:t>
      </w:r>
      <w:r>
        <w:rPr>
          <w:rFonts w:ascii="Calibri" w:hAnsi="Calibri"/>
        </w:rPr>
        <w:t>:</w:t>
      </w:r>
      <w:r w:rsidRPr="00216A3E">
        <w:rPr>
          <w:rFonts w:ascii="Calibri" w:hAnsi="Calibri"/>
        </w:rPr>
        <w:t xml:space="preserve"> </w:t>
      </w:r>
    </w:p>
    <w:p w14:paraId="6ED3D0CB" w14:textId="77777777" w:rsidR="00026C70" w:rsidRPr="00216A3E" w:rsidRDefault="00026C70" w:rsidP="00C17B01">
      <w:pPr>
        <w:numPr>
          <w:ilvl w:val="0"/>
          <w:numId w:val="14"/>
        </w:numPr>
        <w:spacing w:after="0" w:line="240" w:lineRule="auto"/>
        <w:ind w:right="-153"/>
        <w:rPr>
          <w:rFonts w:ascii="Calibri" w:hAnsi="Calibri"/>
        </w:rPr>
      </w:pPr>
      <w:r w:rsidRPr="00216A3E">
        <w:rPr>
          <w:rFonts w:ascii="Calibri" w:hAnsi="Calibri"/>
        </w:rPr>
        <w:t>πιθανές δυσκολίες της σκέψης του μαθητή σχετικά με το προς μελέτη γνωστικό αντικείμενο, οι πρότερες ιδέες και οι αναπαραστάσεις που διαθέτουν οι μαθητές της ηλικίας που αφορά το σενάριο για την έννοια ή τις έννοιες που μελετούνται,</w:t>
      </w:r>
    </w:p>
    <w:p w14:paraId="4EFDECE3" w14:textId="77777777" w:rsidR="00026C70" w:rsidRPr="00216A3E" w:rsidRDefault="00026C70" w:rsidP="00C17B01">
      <w:pPr>
        <w:numPr>
          <w:ilvl w:val="0"/>
          <w:numId w:val="14"/>
        </w:numPr>
        <w:spacing w:after="0" w:line="240" w:lineRule="auto"/>
        <w:ind w:right="-153"/>
        <w:rPr>
          <w:rFonts w:ascii="Calibri" w:hAnsi="Calibri"/>
        </w:rPr>
      </w:pPr>
      <w:r w:rsidRPr="00216A3E">
        <w:rPr>
          <w:rFonts w:ascii="Calibri" w:hAnsi="Calibri"/>
        </w:rPr>
        <w:t>πιθανές παρανοήσεις και λάθη που κάνουν οι μαθητές στο εν λόγω</w:t>
      </w:r>
      <w:r>
        <w:rPr>
          <w:rFonts w:ascii="Calibri" w:hAnsi="Calibri"/>
        </w:rPr>
        <w:t xml:space="preserve"> γνωστικό αντικείμενο και</w:t>
      </w:r>
    </w:p>
    <w:p w14:paraId="7E75A517" w14:textId="77777777" w:rsidR="00026C70" w:rsidRPr="00216A3E" w:rsidRDefault="00026C70" w:rsidP="00C17B01">
      <w:pPr>
        <w:numPr>
          <w:ilvl w:val="0"/>
          <w:numId w:val="14"/>
        </w:numPr>
        <w:spacing w:after="0" w:line="240" w:lineRule="auto"/>
        <w:ind w:right="-153"/>
        <w:rPr>
          <w:rFonts w:ascii="Calibri" w:hAnsi="Calibri"/>
          <w:i/>
        </w:rPr>
      </w:pPr>
      <w:r>
        <w:rPr>
          <w:rFonts w:ascii="Calibri" w:hAnsi="Calibri"/>
        </w:rPr>
        <w:t xml:space="preserve">οργανώνεται ένα αναλυτικός κατάλογος με τις </w:t>
      </w:r>
      <w:r w:rsidRPr="00216A3E">
        <w:rPr>
          <w:rFonts w:ascii="Calibri" w:hAnsi="Calibri"/>
        </w:rPr>
        <w:t>γνωστικές δυσκολίες που αντιμετωπίζουν στο πλαίσιο αυτό οι μαθητές.</w:t>
      </w:r>
    </w:p>
    <w:p w14:paraId="024B6164" w14:textId="77777777" w:rsidR="00026C70" w:rsidRPr="00216A3E" w:rsidRDefault="00026C70" w:rsidP="00CC63CC">
      <w:pPr>
        <w:spacing w:after="0" w:line="240" w:lineRule="auto"/>
        <w:ind w:right="-153"/>
        <w:rPr>
          <w:rFonts w:ascii="Calibri" w:hAnsi="Calibri"/>
          <w:i/>
        </w:rPr>
      </w:pPr>
    </w:p>
    <w:p w14:paraId="20E3DA86" w14:textId="77777777" w:rsidR="00026C70" w:rsidRPr="00216A3E" w:rsidRDefault="00026C70" w:rsidP="00CC63CC">
      <w:pPr>
        <w:spacing w:after="0" w:line="240" w:lineRule="auto"/>
        <w:ind w:right="-153"/>
        <w:rPr>
          <w:rFonts w:ascii="Calibri" w:hAnsi="Calibri"/>
        </w:rPr>
      </w:pPr>
      <w:r w:rsidRPr="00216A3E">
        <w:rPr>
          <w:rFonts w:ascii="Calibri" w:hAnsi="Calibri"/>
          <w:b/>
        </w:rPr>
        <w:t>3</w:t>
      </w:r>
      <w:r w:rsidRPr="00216A3E">
        <w:rPr>
          <w:rFonts w:ascii="Calibri" w:hAnsi="Calibri"/>
          <w:b/>
          <w:vertAlign w:val="superscript"/>
        </w:rPr>
        <w:t>η</w:t>
      </w:r>
      <w:r w:rsidRPr="00216A3E">
        <w:rPr>
          <w:rFonts w:ascii="Calibri" w:hAnsi="Calibri"/>
          <w:b/>
        </w:rPr>
        <w:t xml:space="preserve"> φάση</w:t>
      </w:r>
      <w:r w:rsidRPr="00216A3E">
        <w:rPr>
          <w:rFonts w:ascii="Calibri" w:hAnsi="Calibri"/>
        </w:rPr>
        <w:t xml:space="preserve">: </w:t>
      </w:r>
      <w:r w:rsidRPr="00216A3E">
        <w:rPr>
          <w:rStyle w:val="af5"/>
          <w:rFonts w:ascii="Calibri" w:hAnsi="Calibri"/>
          <w:b w:val="0"/>
          <w:u w:val="single"/>
        </w:rPr>
        <w:t>Καθορισμός στόχων του σεναρίου</w:t>
      </w:r>
    </w:p>
    <w:p w14:paraId="60430C10" w14:textId="77777777" w:rsidR="00026C70" w:rsidRPr="00216A3E" w:rsidRDefault="00026C70" w:rsidP="00CC63CC">
      <w:pPr>
        <w:spacing w:after="0" w:line="240" w:lineRule="auto"/>
        <w:ind w:right="-153"/>
        <w:rPr>
          <w:rFonts w:ascii="Calibri" w:hAnsi="Calibri"/>
          <w:i/>
        </w:rPr>
      </w:pPr>
      <w:r w:rsidRPr="00216A3E">
        <w:rPr>
          <w:rFonts w:ascii="Calibri" w:hAnsi="Calibri"/>
        </w:rPr>
        <w:t>Οι διδακτικοί στόχοι του εκπαιδευτικού σεναρίου (ως προς το γνωστικό αντικείμενο, ως προς τη χρήση των ΤΠΕ, ως προς τη μαθησιακή διαδικασία)</w:t>
      </w:r>
      <w:r>
        <w:rPr>
          <w:rFonts w:ascii="Calibri" w:hAnsi="Calibri"/>
        </w:rPr>
        <w:t>:</w:t>
      </w:r>
    </w:p>
    <w:p w14:paraId="0732BA4D" w14:textId="77777777" w:rsidR="00026C70" w:rsidRPr="00216A3E" w:rsidRDefault="00026C70" w:rsidP="00C17B01">
      <w:pPr>
        <w:numPr>
          <w:ilvl w:val="0"/>
          <w:numId w:val="15"/>
        </w:numPr>
        <w:spacing w:after="0" w:line="240" w:lineRule="auto"/>
        <w:ind w:right="-153"/>
        <w:rPr>
          <w:rFonts w:ascii="Calibri" w:hAnsi="Calibri"/>
          <w:i/>
        </w:rPr>
      </w:pPr>
      <w:r>
        <w:rPr>
          <w:rFonts w:ascii="Calibri" w:hAnsi="Calibri"/>
        </w:rPr>
        <w:t>ο</w:t>
      </w:r>
      <w:r w:rsidRPr="00216A3E">
        <w:rPr>
          <w:rFonts w:ascii="Calibri" w:hAnsi="Calibri"/>
        </w:rPr>
        <w:t>ι διδακτικοί και οι μαθησιακοί στόχοι του εκπαιδευτικού σεναρίου καθορίζονται συναρτήσει του προς μελέτη διδακτικού αντικειμένου,</w:t>
      </w:r>
    </w:p>
    <w:p w14:paraId="4021D272" w14:textId="77777777" w:rsidR="00026C70" w:rsidRPr="00216A3E" w:rsidRDefault="00026C70" w:rsidP="00C17B01">
      <w:pPr>
        <w:numPr>
          <w:ilvl w:val="0"/>
          <w:numId w:val="15"/>
        </w:numPr>
        <w:spacing w:after="0" w:line="240" w:lineRule="auto"/>
        <w:ind w:right="-153"/>
        <w:rPr>
          <w:rFonts w:ascii="Calibri" w:hAnsi="Calibri"/>
          <w:i/>
        </w:rPr>
      </w:pPr>
      <w:r>
        <w:rPr>
          <w:rFonts w:ascii="Calibri" w:hAnsi="Calibri"/>
        </w:rPr>
        <w:t>ω</w:t>
      </w:r>
      <w:r w:rsidRPr="00216A3E">
        <w:rPr>
          <w:rFonts w:ascii="Calibri" w:hAnsi="Calibri"/>
        </w:rPr>
        <w:t>ς προς τις ΤΠΕ.</w:t>
      </w:r>
    </w:p>
    <w:p w14:paraId="6C933B46" w14:textId="77777777" w:rsidR="00026C70" w:rsidRPr="00216A3E" w:rsidRDefault="00026C70" w:rsidP="00CC63CC">
      <w:pPr>
        <w:spacing w:after="0" w:line="240" w:lineRule="auto"/>
        <w:ind w:right="-153"/>
        <w:rPr>
          <w:rFonts w:ascii="Calibri" w:hAnsi="Calibri"/>
        </w:rPr>
      </w:pPr>
    </w:p>
    <w:p w14:paraId="6755E0CB" w14:textId="77777777" w:rsidR="00026C70" w:rsidRPr="00216A3E" w:rsidRDefault="00026C70" w:rsidP="00F07C62">
      <w:pPr>
        <w:spacing w:after="0" w:line="240" w:lineRule="auto"/>
        <w:ind w:right="-153"/>
        <w:jc w:val="left"/>
        <w:rPr>
          <w:rFonts w:ascii="Calibri" w:hAnsi="Calibri"/>
          <w:b/>
        </w:rPr>
      </w:pPr>
      <w:r w:rsidRPr="00216A3E">
        <w:rPr>
          <w:rFonts w:ascii="Calibri" w:hAnsi="Calibri"/>
          <w:b/>
        </w:rPr>
        <w:t>4</w:t>
      </w:r>
      <w:r w:rsidRPr="00216A3E">
        <w:rPr>
          <w:rFonts w:ascii="Calibri" w:hAnsi="Calibri"/>
          <w:b/>
          <w:vertAlign w:val="superscript"/>
        </w:rPr>
        <w:t>η</w:t>
      </w:r>
      <w:r w:rsidRPr="00216A3E">
        <w:rPr>
          <w:rFonts w:ascii="Calibri" w:hAnsi="Calibri"/>
          <w:b/>
        </w:rPr>
        <w:t xml:space="preserve"> φάση</w:t>
      </w:r>
      <w:r w:rsidRPr="00216A3E">
        <w:rPr>
          <w:rFonts w:ascii="Calibri" w:hAnsi="Calibri"/>
        </w:rPr>
        <w:t>:</w:t>
      </w:r>
      <w:r w:rsidRPr="00216A3E">
        <w:rPr>
          <w:rFonts w:ascii="Calibri" w:hAnsi="Calibri"/>
          <w:u w:val="single"/>
        </w:rPr>
        <w:t xml:space="preserve"> </w:t>
      </w:r>
      <w:r w:rsidRPr="00216A3E">
        <w:rPr>
          <w:rStyle w:val="af5"/>
          <w:rFonts w:ascii="Calibri" w:hAnsi="Calibri"/>
          <w:b w:val="0"/>
          <w:u w:val="single"/>
        </w:rPr>
        <w:t>Διδακτικό υλικό</w:t>
      </w:r>
    </w:p>
    <w:p w14:paraId="649DA908" w14:textId="21B9E5E7" w:rsidR="00026C70" w:rsidRPr="00216A3E" w:rsidRDefault="00026C70" w:rsidP="00F07C62">
      <w:pPr>
        <w:spacing w:after="0" w:line="240" w:lineRule="auto"/>
        <w:ind w:right="-153"/>
        <w:jc w:val="left"/>
        <w:rPr>
          <w:rFonts w:ascii="Calibri" w:hAnsi="Calibri"/>
        </w:rPr>
      </w:pPr>
      <w:r w:rsidRPr="00216A3E">
        <w:rPr>
          <w:rFonts w:ascii="Calibri" w:hAnsi="Calibri"/>
        </w:rPr>
        <w:t>Το διδακτικό υλικό του εκπαιδευτικού σεναρίου και η απαιτούμενη υλικοτεχνική υποδομή:</w:t>
      </w:r>
    </w:p>
    <w:p w14:paraId="0F6A7738" w14:textId="73B58C35" w:rsidR="00026C70" w:rsidRPr="00216A3E" w:rsidRDefault="00026C70" w:rsidP="00F07C62">
      <w:pPr>
        <w:numPr>
          <w:ilvl w:val="0"/>
          <w:numId w:val="16"/>
        </w:numPr>
        <w:spacing w:after="0" w:line="240" w:lineRule="auto"/>
        <w:jc w:val="left"/>
        <w:rPr>
          <w:rFonts w:ascii="Calibri" w:hAnsi="Calibri"/>
        </w:rPr>
      </w:pPr>
      <w:r w:rsidRPr="00216A3E">
        <w:rPr>
          <w:rFonts w:ascii="Calibri" w:hAnsi="Calibri"/>
        </w:rPr>
        <w:t>το έτοιμο διδακτικό υλικό (π.χ. έντυπο υλικό για μαθητές, χάρτες, λογισμικό, κατασκευές, κλπ.) και</w:t>
      </w:r>
    </w:p>
    <w:p w14:paraId="026C549F" w14:textId="16D0BD6D" w:rsidR="00026C70" w:rsidRPr="00216A3E" w:rsidRDefault="00026C70" w:rsidP="00F07C62">
      <w:pPr>
        <w:numPr>
          <w:ilvl w:val="0"/>
          <w:numId w:val="16"/>
        </w:numPr>
        <w:spacing w:after="0" w:line="240" w:lineRule="auto"/>
        <w:jc w:val="left"/>
        <w:rPr>
          <w:rFonts w:ascii="Calibri" w:hAnsi="Calibri"/>
        </w:rPr>
      </w:pPr>
      <w:r w:rsidRPr="00216A3E">
        <w:rPr>
          <w:rFonts w:ascii="Calibri" w:hAnsi="Calibri"/>
        </w:rPr>
        <w:t>το συμπληρωματικό υλικό που πρέπει</w:t>
      </w:r>
      <w:r>
        <w:rPr>
          <w:rFonts w:ascii="Calibri" w:hAnsi="Calibri"/>
        </w:rPr>
        <w:t xml:space="preserve"> να δημιουργηθεί για το σενάριο:</w:t>
      </w:r>
    </w:p>
    <w:p w14:paraId="10F710DC" w14:textId="77777777" w:rsidR="00026C70" w:rsidRPr="00216A3E" w:rsidRDefault="00026C70" w:rsidP="00F07C62">
      <w:pPr>
        <w:numPr>
          <w:ilvl w:val="1"/>
          <w:numId w:val="16"/>
        </w:numPr>
        <w:spacing w:after="0" w:line="240" w:lineRule="auto"/>
        <w:jc w:val="left"/>
        <w:rPr>
          <w:rFonts w:ascii="Calibri" w:hAnsi="Calibri"/>
        </w:rPr>
      </w:pPr>
      <w:r w:rsidRPr="00216A3E">
        <w:rPr>
          <w:rFonts w:ascii="Calibri" w:hAnsi="Calibri"/>
        </w:rPr>
        <w:t>τα φύλλα εργασίας αποτελούν τμήμα του διδακτικού υλικού,</w:t>
      </w:r>
    </w:p>
    <w:p w14:paraId="714E8B22" w14:textId="60FFAEED" w:rsidR="00026C70" w:rsidRPr="00216A3E" w:rsidRDefault="00026C70" w:rsidP="00F07C62">
      <w:pPr>
        <w:numPr>
          <w:ilvl w:val="1"/>
          <w:numId w:val="16"/>
        </w:numPr>
        <w:spacing w:after="0" w:line="240" w:lineRule="auto"/>
        <w:jc w:val="left"/>
        <w:rPr>
          <w:rFonts w:ascii="Calibri" w:hAnsi="Calibri"/>
        </w:rPr>
      </w:pPr>
      <w:r w:rsidRPr="00216A3E">
        <w:rPr>
          <w:rFonts w:ascii="Calibri" w:hAnsi="Calibri"/>
        </w:rPr>
        <w:t>κατάλληλο εκπαιδευτικό λογισμικό,</w:t>
      </w:r>
    </w:p>
    <w:p w14:paraId="6D3C8592" w14:textId="77777777" w:rsidR="00026C70" w:rsidRPr="00216A3E" w:rsidRDefault="00026C70" w:rsidP="00F07C62">
      <w:pPr>
        <w:numPr>
          <w:ilvl w:val="1"/>
          <w:numId w:val="16"/>
        </w:numPr>
        <w:spacing w:after="0" w:line="240" w:lineRule="auto"/>
        <w:jc w:val="left"/>
        <w:rPr>
          <w:rFonts w:ascii="Calibri" w:hAnsi="Calibri"/>
        </w:rPr>
      </w:pPr>
      <w:r w:rsidRPr="00216A3E">
        <w:rPr>
          <w:rFonts w:ascii="Calibri" w:hAnsi="Calibri"/>
        </w:rPr>
        <w:t>η απαιτούμενη υλικοτεχνική υποδομή.</w:t>
      </w:r>
    </w:p>
    <w:p w14:paraId="45DD135F" w14:textId="77777777" w:rsidR="00026C70" w:rsidRPr="00216A3E" w:rsidRDefault="00026C70" w:rsidP="00CC63CC">
      <w:pPr>
        <w:spacing w:after="0" w:line="240" w:lineRule="auto"/>
        <w:ind w:right="-153"/>
        <w:rPr>
          <w:rFonts w:ascii="Calibri" w:hAnsi="Calibri"/>
        </w:rPr>
      </w:pPr>
    </w:p>
    <w:p w14:paraId="4D3CFB8D" w14:textId="77777777" w:rsidR="00026C70" w:rsidRPr="00216A3E" w:rsidRDefault="00026C70" w:rsidP="00CC63CC">
      <w:pPr>
        <w:spacing w:after="0" w:line="240" w:lineRule="auto"/>
        <w:ind w:right="-153"/>
        <w:rPr>
          <w:rFonts w:ascii="Calibri" w:hAnsi="Calibri"/>
          <w:b/>
        </w:rPr>
      </w:pPr>
      <w:r w:rsidRPr="00216A3E">
        <w:rPr>
          <w:rFonts w:ascii="Calibri" w:hAnsi="Calibri"/>
          <w:b/>
        </w:rPr>
        <w:t>5</w:t>
      </w:r>
      <w:r w:rsidRPr="00216A3E">
        <w:rPr>
          <w:rFonts w:ascii="Calibri" w:hAnsi="Calibri"/>
          <w:b/>
          <w:vertAlign w:val="superscript"/>
        </w:rPr>
        <w:t>η</w:t>
      </w:r>
      <w:r w:rsidRPr="00216A3E">
        <w:rPr>
          <w:rFonts w:ascii="Calibri" w:hAnsi="Calibri"/>
          <w:b/>
        </w:rPr>
        <w:t xml:space="preserve"> φάση</w:t>
      </w:r>
      <w:r w:rsidRPr="00216A3E">
        <w:rPr>
          <w:rFonts w:ascii="Calibri" w:hAnsi="Calibri"/>
        </w:rPr>
        <w:t xml:space="preserve">: </w:t>
      </w:r>
      <w:r w:rsidRPr="00216A3E">
        <w:rPr>
          <w:rStyle w:val="af5"/>
          <w:rFonts w:ascii="Calibri" w:hAnsi="Calibri"/>
          <w:b w:val="0"/>
          <w:u w:val="single"/>
        </w:rPr>
        <w:t>Δημιουργία δραστηριοτήτων σεναρίου</w:t>
      </w:r>
      <w:r w:rsidRPr="00216A3E">
        <w:rPr>
          <w:rFonts w:ascii="Calibri" w:hAnsi="Calibri"/>
          <w:b/>
          <w:u w:val="single"/>
        </w:rPr>
        <w:t xml:space="preserve"> </w:t>
      </w:r>
    </w:p>
    <w:p w14:paraId="378B3A79" w14:textId="77777777" w:rsidR="00026C70" w:rsidRPr="00216A3E" w:rsidRDefault="00026C70" w:rsidP="00CC63CC">
      <w:pPr>
        <w:spacing w:after="0" w:line="240" w:lineRule="auto"/>
        <w:ind w:right="-153"/>
        <w:rPr>
          <w:rFonts w:ascii="Calibri" w:hAnsi="Calibri"/>
        </w:rPr>
      </w:pPr>
      <w:r w:rsidRPr="00216A3E">
        <w:rPr>
          <w:rFonts w:ascii="Calibri" w:hAnsi="Calibri"/>
        </w:rPr>
        <w:t>Η οργάνωση της διδασκαλίας στη βάση κατάλληλων δραστηριοτήτων υλοποίησης του εκπαιδευτικού σεναρίου στην τάξη (διδακτικές προσεγγίσεις και στρατηγικές, αξιοποίηση της προστιθέμενης αξίας των ΤΠΕ στη μαθησιακή δι</w:t>
      </w:r>
      <w:r>
        <w:rPr>
          <w:rFonts w:ascii="Calibri" w:hAnsi="Calibri"/>
        </w:rPr>
        <w:t>αδικασία, φύλλα εργασίας, κλπ.):</w:t>
      </w:r>
    </w:p>
    <w:p w14:paraId="734EFD29" w14:textId="77777777" w:rsidR="00026C70" w:rsidRPr="00216A3E" w:rsidRDefault="00026C70" w:rsidP="00C17B01">
      <w:pPr>
        <w:numPr>
          <w:ilvl w:val="0"/>
          <w:numId w:val="16"/>
        </w:numPr>
        <w:spacing w:after="0" w:line="240" w:lineRule="auto"/>
        <w:rPr>
          <w:rFonts w:ascii="Calibri" w:hAnsi="Calibri"/>
        </w:rPr>
      </w:pPr>
      <w:r w:rsidRPr="00216A3E">
        <w:rPr>
          <w:rFonts w:ascii="Calibri" w:hAnsi="Calibri"/>
        </w:rPr>
        <w:t>οι ενέργειες του εκπαιδευτικού όσο και οι ενέργειες των μαθητών ώστε να επιτευχθούν οι στόχοι του σεναρίου,</w:t>
      </w:r>
    </w:p>
    <w:p w14:paraId="3852F97E" w14:textId="77777777" w:rsidR="00026C70" w:rsidRPr="00216A3E" w:rsidRDefault="00026C70" w:rsidP="00C17B01">
      <w:pPr>
        <w:numPr>
          <w:ilvl w:val="0"/>
          <w:numId w:val="16"/>
        </w:numPr>
        <w:spacing w:after="0" w:line="240" w:lineRule="auto"/>
        <w:rPr>
          <w:rFonts w:ascii="Calibri" w:hAnsi="Calibri"/>
        </w:rPr>
      </w:pPr>
      <w:r w:rsidRPr="00216A3E">
        <w:rPr>
          <w:rFonts w:ascii="Calibri" w:hAnsi="Calibri"/>
        </w:rPr>
        <w:t xml:space="preserve">οι λόγοι για τους οποίους είναι χρήσιμο να ενταχθούν οι τεχνολογίες στη διαδικασία της διδασκαλίας και της μάθησης. Τα συγκριτικά του </w:t>
      </w:r>
      <w:r w:rsidRPr="00216A3E">
        <w:rPr>
          <w:rFonts w:ascii="Calibri" w:hAnsi="Calibri"/>
        </w:rPr>
        <w:lastRenderedPageBreak/>
        <w:t>πλεονεκτήματα σε σχέση με τις παραδοσιακές διδακτικές τεχνικές (προστιθέμενη αξία)</w:t>
      </w:r>
      <w:r>
        <w:rPr>
          <w:rFonts w:ascii="Calibri" w:hAnsi="Calibri"/>
        </w:rPr>
        <w:t>.</w:t>
      </w:r>
    </w:p>
    <w:p w14:paraId="623A2A51" w14:textId="77777777" w:rsidR="00026C70" w:rsidRPr="00216A3E" w:rsidRDefault="00026C70" w:rsidP="00CC63CC">
      <w:pPr>
        <w:spacing w:after="0" w:line="240" w:lineRule="auto"/>
        <w:rPr>
          <w:rFonts w:ascii="Calibri" w:hAnsi="Calibri"/>
          <w:b/>
        </w:rPr>
      </w:pPr>
    </w:p>
    <w:p w14:paraId="6C765391" w14:textId="77777777" w:rsidR="00026C70" w:rsidRPr="00216A3E" w:rsidRDefault="00026C70" w:rsidP="00CC63CC">
      <w:pPr>
        <w:spacing w:after="0" w:line="240" w:lineRule="auto"/>
        <w:rPr>
          <w:rFonts w:ascii="Calibri" w:hAnsi="Calibri"/>
        </w:rPr>
      </w:pPr>
      <w:r w:rsidRPr="00216A3E">
        <w:rPr>
          <w:rFonts w:ascii="Calibri" w:hAnsi="Calibri"/>
        </w:rPr>
        <w:t xml:space="preserve">Επιπρόσθετα, οι </w:t>
      </w:r>
      <w:r>
        <w:rPr>
          <w:rFonts w:ascii="Calibri" w:hAnsi="Calibri"/>
        </w:rPr>
        <w:t xml:space="preserve">προτεινόμενες </w:t>
      </w:r>
      <w:r w:rsidRPr="00216A3E">
        <w:rPr>
          <w:rFonts w:ascii="Calibri" w:hAnsi="Calibri"/>
        </w:rPr>
        <w:t xml:space="preserve">δραστηριότητες μέσα στην τάξη με τη μορφή φύλλων εργασίας χωρίζονται σε πέντε (5) διαφορετικές κατηγορίες όπως παρουσιάζονται </w:t>
      </w:r>
      <w:r>
        <w:rPr>
          <w:rFonts w:ascii="Calibri" w:hAnsi="Calibri"/>
        </w:rPr>
        <w:t xml:space="preserve">αναλυτικά </w:t>
      </w:r>
      <w:r w:rsidRPr="00216A3E">
        <w:rPr>
          <w:rFonts w:ascii="Calibri" w:hAnsi="Calibri"/>
        </w:rPr>
        <w:t>στην εικόνα 2.</w:t>
      </w:r>
    </w:p>
    <w:p w14:paraId="1270E255" w14:textId="77777777" w:rsidR="00026C70" w:rsidRPr="00216A3E" w:rsidRDefault="00026C70" w:rsidP="00CC63CC">
      <w:pPr>
        <w:spacing w:after="0" w:line="240" w:lineRule="auto"/>
        <w:rPr>
          <w:rFonts w:ascii="Calibri" w:hAnsi="Calibri"/>
        </w:rPr>
      </w:pPr>
    </w:p>
    <w:p w14:paraId="0FA785B6" w14:textId="7C26B9B2" w:rsidR="00026C70" w:rsidRPr="00216A3E" w:rsidRDefault="00026C70" w:rsidP="00CC63CC">
      <w:pPr>
        <w:spacing w:after="0" w:line="240" w:lineRule="auto"/>
        <w:jc w:val="center"/>
        <w:rPr>
          <w:rFonts w:ascii="Calibri" w:hAnsi="Calibri"/>
          <w:noProof/>
          <w:lang w:eastAsia="el-GR"/>
        </w:rPr>
      </w:pPr>
      <w:r w:rsidRPr="00216A3E">
        <w:rPr>
          <w:rFonts w:ascii="Calibri" w:hAnsi="Calibri"/>
          <w:noProof/>
          <w:lang w:eastAsia="el-GR"/>
        </w:rPr>
        <w:drawing>
          <wp:inline distT="0" distB="0" distL="0" distR="0" wp14:anchorId="5ACBF496" wp14:editId="32C64A8C">
            <wp:extent cx="2019300" cy="3066415"/>
            <wp:effectExtent l="0" t="0" r="0" b="635"/>
            <wp:docPr id="20" name="Εικόνα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19300" cy="3066415"/>
                    </a:xfrm>
                    <a:prstGeom prst="rect">
                      <a:avLst/>
                    </a:prstGeom>
                    <a:noFill/>
                    <a:ln>
                      <a:noFill/>
                    </a:ln>
                  </pic:spPr>
                </pic:pic>
              </a:graphicData>
            </a:graphic>
          </wp:inline>
        </w:drawing>
      </w:r>
    </w:p>
    <w:p w14:paraId="28C15EC0" w14:textId="77777777" w:rsidR="00026C70" w:rsidRPr="00B91D97" w:rsidRDefault="00026C70" w:rsidP="00CC63CC">
      <w:pPr>
        <w:spacing w:after="0" w:line="240" w:lineRule="auto"/>
        <w:ind w:right="-153"/>
        <w:jc w:val="center"/>
        <w:rPr>
          <w:rFonts w:ascii="Calibri" w:hAnsi="Calibri"/>
          <w:sz w:val="22"/>
        </w:rPr>
      </w:pPr>
      <w:r w:rsidRPr="00B91D97">
        <w:rPr>
          <w:rFonts w:ascii="Calibri" w:hAnsi="Calibri"/>
          <w:b/>
          <w:sz w:val="22"/>
        </w:rPr>
        <w:t xml:space="preserve">Εικόνα 2: </w:t>
      </w:r>
      <w:r w:rsidRPr="00B91D97">
        <w:rPr>
          <w:rFonts w:ascii="Calibri" w:hAnsi="Calibri"/>
          <w:sz w:val="22"/>
        </w:rPr>
        <w:t xml:space="preserve">Δραστηριότητες υλοποίησης εκπαιδευτικού σεναρίου μέσα από το Επιμορφωτικό Υλικό </w:t>
      </w:r>
    </w:p>
    <w:p w14:paraId="1D5CB81B" w14:textId="77777777" w:rsidR="00026C70" w:rsidRPr="00B91D97" w:rsidRDefault="00026C70" w:rsidP="00CC63CC">
      <w:pPr>
        <w:spacing w:after="0" w:line="240" w:lineRule="auto"/>
        <w:ind w:right="-153"/>
        <w:jc w:val="center"/>
        <w:rPr>
          <w:rFonts w:ascii="Calibri" w:hAnsi="Calibri"/>
          <w:sz w:val="22"/>
        </w:rPr>
      </w:pPr>
      <w:r w:rsidRPr="00B91D97">
        <w:rPr>
          <w:rFonts w:ascii="Calibri" w:hAnsi="Calibri"/>
          <w:sz w:val="22"/>
        </w:rPr>
        <w:t>για την Εκπαίδευση των Επιμορφωτών ΠΕ19/20 (ΕΑΙΤΥ, 2013)</w:t>
      </w:r>
    </w:p>
    <w:p w14:paraId="090F9ACF" w14:textId="77777777" w:rsidR="00026C70" w:rsidRPr="00216A3E" w:rsidRDefault="00026C70" w:rsidP="00CC63CC">
      <w:pPr>
        <w:spacing w:after="0" w:line="240" w:lineRule="auto"/>
        <w:rPr>
          <w:rFonts w:ascii="Calibri" w:hAnsi="Calibri"/>
        </w:rPr>
      </w:pPr>
    </w:p>
    <w:p w14:paraId="36B2B71D" w14:textId="77777777" w:rsidR="00026C70" w:rsidRPr="00216A3E" w:rsidRDefault="00026C70" w:rsidP="00CC63CC">
      <w:pPr>
        <w:spacing w:after="0" w:line="240" w:lineRule="auto"/>
        <w:rPr>
          <w:rFonts w:ascii="Calibri" w:hAnsi="Calibri"/>
        </w:rPr>
      </w:pPr>
      <w:r w:rsidRPr="00216A3E">
        <w:rPr>
          <w:rFonts w:ascii="Calibri" w:hAnsi="Calibri"/>
          <w:b/>
        </w:rPr>
        <w:tab/>
        <w:t>1</w:t>
      </w:r>
      <w:r w:rsidRPr="00216A3E">
        <w:rPr>
          <w:rFonts w:ascii="Calibri" w:hAnsi="Calibri"/>
          <w:b/>
          <w:vertAlign w:val="superscript"/>
        </w:rPr>
        <w:t>η</w:t>
      </w:r>
      <w:r w:rsidRPr="00216A3E">
        <w:rPr>
          <w:rFonts w:ascii="Calibri" w:hAnsi="Calibri"/>
          <w:b/>
        </w:rPr>
        <w:t xml:space="preserve"> κατηγορία</w:t>
      </w:r>
      <w:r>
        <w:rPr>
          <w:rFonts w:ascii="Calibri" w:hAnsi="Calibri"/>
          <w:b/>
        </w:rPr>
        <w:t>,</w:t>
      </w:r>
      <w:r w:rsidRPr="00216A3E">
        <w:rPr>
          <w:rFonts w:ascii="Calibri" w:hAnsi="Calibri"/>
        </w:rPr>
        <w:t xml:space="preserve"> </w:t>
      </w:r>
      <w:r>
        <w:rPr>
          <w:rFonts w:ascii="Calibri" w:hAnsi="Calibri"/>
        </w:rPr>
        <w:t>δ</w:t>
      </w:r>
      <w:r w:rsidRPr="00216A3E">
        <w:rPr>
          <w:rFonts w:ascii="Calibri" w:hAnsi="Calibri"/>
        </w:rPr>
        <w:t>ραστηριότητες ψυχολογικής και γνωστικής προετοιμασίας για την αποτίμηση της υπάρχουσας γνώσης και την ανίχνευση αναπαραστάσεων και γνωστικών δυσκολιών:</w:t>
      </w:r>
    </w:p>
    <w:p w14:paraId="0127AB0E" w14:textId="77777777" w:rsidR="00026C70" w:rsidRPr="00216A3E" w:rsidRDefault="00026C70" w:rsidP="00C17B01">
      <w:pPr>
        <w:numPr>
          <w:ilvl w:val="0"/>
          <w:numId w:val="17"/>
        </w:numPr>
        <w:spacing w:after="0" w:line="240" w:lineRule="auto"/>
        <w:ind w:left="641" w:hanging="284"/>
        <w:rPr>
          <w:rFonts w:ascii="Calibri" w:hAnsi="Calibri"/>
        </w:rPr>
      </w:pPr>
      <w:r w:rsidRPr="00216A3E">
        <w:rPr>
          <w:rFonts w:ascii="Calibri" w:hAnsi="Calibri"/>
        </w:rPr>
        <w:t>διαμόρφωση κατάλληλου συναισθηματικού κλίματος και κλίματος ασφάλειας για το μαθητή,</w:t>
      </w:r>
    </w:p>
    <w:p w14:paraId="69D9F18E" w14:textId="77777777" w:rsidR="00026C70" w:rsidRPr="00216A3E" w:rsidRDefault="00026C70" w:rsidP="00C17B01">
      <w:pPr>
        <w:numPr>
          <w:ilvl w:val="0"/>
          <w:numId w:val="17"/>
        </w:numPr>
        <w:spacing w:after="0" w:line="240" w:lineRule="auto"/>
        <w:ind w:left="641" w:hanging="284"/>
        <w:rPr>
          <w:rFonts w:ascii="Calibri" w:hAnsi="Calibri"/>
        </w:rPr>
      </w:pPr>
      <w:r w:rsidRPr="00216A3E">
        <w:rPr>
          <w:rFonts w:ascii="Calibri" w:hAnsi="Calibri"/>
        </w:rPr>
        <w:t>διαμόρφωση κατάλληλης αφόρμησ</w:t>
      </w:r>
      <w:r>
        <w:rPr>
          <w:rFonts w:ascii="Calibri" w:hAnsi="Calibri"/>
        </w:rPr>
        <w:t>ης για το μάθημα (</w:t>
      </w:r>
      <w:r w:rsidRPr="00216A3E">
        <w:rPr>
          <w:rFonts w:ascii="Calibri" w:hAnsi="Calibri"/>
        </w:rPr>
        <w:t xml:space="preserve">εισαγωγικό σχόλιο </w:t>
      </w:r>
      <w:r>
        <w:rPr>
          <w:rFonts w:ascii="Calibri" w:hAnsi="Calibri"/>
        </w:rPr>
        <w:t xml:space="preserve">το οποίο θα προκαλέσει </w:t>
      </w:r>
      <w:r w:rsidRPr="00216A3E">
        <w:rPr>
          <w:rFonts w:ascii="Calibri" w:hAnsi="Calibri"/>
        </w:rPr>
        <w:t>το ενδιαφέρον του μαθητή για το μάθημα),</w:t>
      </w:r>
    </w:p>
    <w:p w14:paraId="6914BAA3" w14:textId="77777777" w:rsidR="00026C70" w:rsidRPr="00216A3E" w:rsidRDefault="00026C70" w:rsidP="00C17B01">
      <w:pPr>
        <w:numPr>
          <w:ilvl w:val="0"/>
          <w:numId w:val="17"/>
        </w:numPr>
        <w:spacing w:after="0" w:line="240" w:lineRule="auto"/>
        <w:ind w:left="641" w:hanging="284"/>
        <w:rPr>
          <w:rFonts w:ascii="Calibri" w:hAnsi="Calibri"/>
        </w:rPr>
      </w:pPr>
      <w:r w:rsidRPr="00216A3E">
        <w:rPr>
          <w:rFonts w:ascii="Calibri" w:hAnsi="Calibri"/>
        </w:rPr>
        <w:t>ενημέρωση των μαθητών για το τι θα επακολουθήσει,</w:t>
      </w:r>
    </w:p>
    <w:p w14:paraId="5B48F3A7" w14:textId="77777777" w:rsidR="00026C70" w:rsidRPr="00216A3E" w:rsidRDefault="00026C70" w:rsidP="00C17B01">
      <w:pPr>
        <w:numPr>
          <w:ilvl w:val="0"/>
          <w:numId w:val="17"/>
        </w:numPr>
        <w:spacing w:after="0" w:line="240" w:lineRule="auto"/>
        <w:ind w:left="641" w:hanging="284"/>
        <w:rPr>
          <w:rFonts w:ascii="Calibri" w:hAnsi="Calibri"/>
        </w:rPr>
      </w:pPr>
      <w:r w:rsidRPr="00216A3E">
        <w:rPr>
          <w:rFonts w:ascii="Calibri" w:hAnsi="Calibri"/>
        </w:rPr>
        <w:t>ενημέρωση των μαθητών για το σκοπό και τους στόχους του μαθήματος (μετά το τέλος του μαθήματος θα πρέπει να είστε σε θέση να</w:t>
      </w:r>
      <w:r>
        <w:rPr>
          <w:rFonts w:ascii="Calibri" w:hAnsi="Calibri"/>
        </w:rPr>
        <w:t xml:space="preserve"> …</w:t>
      </w:r>
      <w:r w:rsidRPr="00216A3E">
        <w:rPr>
          <w:rFonts w:ascii="Calibri" w:hAnsi="Calibri"/>
        </w:rPr>
        <w:t>),</w:t>
      </w:r>
    </w:p>
    <w:p w14:paraId="18B831DA" w14:textId="77777777" w:rsidR="00026C70" w:rsidRPr="00216A3E" w:rsidRDefault="00026C70" w:rsidP="00C17B01">
      <w:pPr>
        <w:numPr>
          <w:ilvl w:val="0"/>
          <w:numId w:val="17"/>
        </w:numPr>
        <w:spacing w:after="0" w:line="240" w:lineRule="auto"/>
        <w:ind w:left="641" w:hanging="284"/>
        <w:rPr>
          <w:rFonts w:ascii="Calibri" w:hAnsi="Calibri"/>
        </w:rPr>
      </w:pPr>
      <w:r w:rsidRPr="00216A3E">
        <w:rPr>
          <w:rFonts w:ascii="Calibri" w:hAnsi="Calibri"/>
        </w:rPr>
        <w:t>διερεύνηση προϋπάρχουσας και προαπαιτούμενης γνώσης (τ</w:t>
      </w:r>
      <w:r>
        <w:rPr>
          <w:rFonts w:ascii="Calibri" w:hAnsi="Calibri"/>
        </w:rPr>
        <w:t>ι γνωρίζετε</w:t>
      </w:r>
      <w:r w:rsidRPr="00216A3E">
        <w:rPr>
          <w:rFonts w:ascii="Calibri" w:hAnsi="Calibri"/>
        </w:rPr>
        <w:t xml:space="preserve"> για</w:t>
      </w:r>
      <w:r>
        <w:rPr>
          <w:rFonts w:ascii="Calibri" w:hAnsi="Calibri"/>
        </w:rPr>
        <w:t xml:space="preserve"> </w:t>
      </w:r>
      <w:r w:rsidRPr="00216A3E">
        <w:rPr>
          <w:rFonts w:ascii="Calibri" w:hAnsi="Calibri"/>
        </w:rPr>
        <w:t>…) ,</w:t>
      </w:r>
    </w:p>
    <w:p w14:paraId="6D5D260D" w14:textId="77777777" w:rsidR="00026C70" w:rsidRPr="00216A3E" w:rsidRDefault="00026C70" w:rsidP="00C17B01">
      <w:pPr>
        <w:numPr>
          <w:ilvl w:val="0"/>
          <w:numId w:val="17"/>
        </w:numPr>
        <w:spacing w:after="0" w:line="240" w:lineRule="auto"/>
        <w:ind w:left="641" w:hanging="284"/>
        <w:rPr>
          <w:rFonts w:ascii="Calibri" w:hAnsi="Calibri"/>
        </w:rPr>
      </w:pPr>
      <w:r w:rsidRPr="00216A3E">
        <w:rPr>
          <w:rFonts w:ascii="Calibri" w:hAnsi="Calibri"/>
        </w:rPr>
        <w:t>διερεύνηση ιδεών, αντιλήψεων, αναπαραστάσεων (τι έχετε ακούσει ή διαβάσει για</w:t>
      </w:r>
      <w:r>
        <w:rPr>
          <w:rFonts w:ascii="Calibri" w:hAnsi="Calibri"/>
        </w:rPr>
        <w:t xml:space="preserve"> </w:t>
      </w:r>
      <w:r w:rsidRPr="00216A3E">
        <w:rPr>
          <w:rFonts w:ascii="Calibri" w:hAnsi="Calibri"/>
        </w:rPr>
        <w:t>… τι νομίζετε για</w:t>
      </w:r>
      <w:r>
        <w:rPr>
          <w:rFonts w:ascii="Calibri" w:hAnsi="Calibri"/>
        </w:rPr>
        <w:t xml:space="preserve"> </w:t>
      </w:r>
      <w:r w:rsidRPr="00216A3E">
        <w:rPr>
          <w:rFonts w:ascii="Calibri" w:hAnsi="Calibri"/>
        </w:rPr>
        <w:t>…)</w:t>
      </w:r>
    </w:p>
    <w:p w14:paraId="2989A0DB" w14:textId="77777777" w:rsidR="00026C70" w:rsidRPr="00216A3E" w:rsidRDefault="00026C70" w:rsidP="00CC63CC">
      <w:pPr>
        <w:spacing w:after="0" w:line="240" w:lineRule="auto"/>
        <w:rPr>
          <w:rFonts w:ascii="Calibri" w:hAnsi="Calibri"/>
        </w:rPr>
      </w:pPr>
    </w:p>
    <w:p w14:paraId="1FECCD33" w14:textId="77777777" w:rsidR="00026C70" w:rsidRPr="00216A3E" w:rsidRDefault="00026C70" w:rsidP="00CC63CC">
      <w:pPr>
        <w:spacing w:after="0" w:line="240" w:lineRule="auto"/>
        <w:rPr>
          <w:rFonts w:ascii="Calibri" w:hAnsi="Calibri"/>
        </w:rPr>
      </w:pPr>
      <w:r w:rsidRPr="00216A3E">
        <w:rPr>
          <w:rFonts w:ascii="Calibri" w:hAnsi="Calibri"/>
          <w:b/>
        </w:rPr>
        <w:tab/>
        <w:t>2</w:t>
      </w:r>
      <w:r w:rsidRPr="00216A3E">
        <w:rPr>
          <w:rFonts w:ascii="Calibri" w:hAnsi="Calibri"/>
          <w:b/>
          <w:vertAlign w:val="superscript"/>
        </w:rPr>
        <w:t>η</w:t>
      </w:r>
      <w:r w:rsidRPr="00216A3E">
        <w:rPr>
          <w:rFonts w:ascii="Calibri" w:hAnsi="Calibri"/>
          <w:b/>
        </w:rPr>
        <w:t xml:space="preserve"> κατηγορία</w:t>
      </w:r>
      <w:r>
        <w:rPr>
          <w:rFonts w:ascii="Calibri" w:hAnsi="Calibri"/>
          <w:b/>
        </w:rPr>
        <w:t>,</w:t>
      </w:r>
      <w:r w:rsidRPr="00216A3E">
        <w:rPr>
          <w:rFonts w:ascii="Calibri" w:hAnsi="Calibri"/>
        </w:rPr>
        <w:t xml:space="preserve"> </w:t>
      </w:r>
      <w:r>
        <w:rPr>
          <w:rFonts w:ascii="Calibri" w:hAnsi="Calibri"/>
        </w:rPr>
        <w:t>δ</w:t>
      </w:r>
      <w:r w:rsidRPr="00216A3E">
        <w:rPr>
          <w:rFonts w:ascii="Calibri" w:hAnsi="Calibri"/>
        </w:rPr>
        <w:t>ραστηριότητες διδασκαλίας του γνωστικού αντικειμένου που εισάγουν τις νέες γνώσεις</w:t>
      </w:r>
      <w:r>
        <w:rPr>
          <w:rFonts w:ascii="Calibri" w:hAnsi="Calibri"/>
        </w:rPr>
        <w:t xml:space="preserve">. </w:t>
      </w:r>
      <w:r w:rsidRPr="00216A3E">
        <w:rPr>
          <w:rFonts w:ascii="Calibri" w:hAnsi="Calibri"/>
        </w:rPr>
        <w:t>Οι δραστηριότητες που α</w:t>
      </w:r>
      <w:r>
        <w:rPr>
          <w:rFonts w:ascii="Calibri" w:hAnsi="Calibri"/>
        </w:rPr>
        <w:t xml:space="preserve">παιτούνται στη φάση αυτή είναι σημαντικό </w:t>
      </w:r>
      <w:r w:rsidRPr="00216A3E">
        <w:rPr>
          <w:rFonts w:ascii="Calibri" w:hAnsi="Calibri"/>
        </w:rPr>
        <w:t xml:space="preserve">να καλύπτουν τα παρακάτω ερωτήματα: </w:t>
      </w:r>
    </w:p>
    <w:p w14:paraId="5A88D69F" w14:textId="77777777" w:rsidR="00026C70" w:rsidRPr="00216A3E" w:rsidRDefault="00026C70" w:rsidP="00C17B01">
      <w:pPr>
        <w:numPr>
          <w:ilvl w:val="0"/>
          <w:numId w:val="17"/>
        </w:numPr>
        <w:spacing w:after="0" w:line="240" w:lineRule="auto"/>
        <w:ind w:left="641" w:hanging="284"/>
        <w:rPr>
          <w:rFonts w:ascii="Calibri" w:hAnsi="Calibri"/>
        </w:rPr>
      </w:pPr>
      <w:r>
        <w:rPr>
          <w:rFonts w:ascii="Calibri" w:hAnsi="Calibri"/>
        </w:rPr>
        <w:lastRenderedPageBreak/>
        <w:t xml:space="preserve">τύποι διδακτικών στρατηγικών που </w:t>
      </w:r>
      <w:r w:rsidRPr="00216A3E">
        <w:rPr>
          <w:rFonts w:ascii="Calibri" w:hAnsi="Calibri"/>
        </w:rPr>
        <w:t>χρησιμοποιεί το εκπαιδευτικό σενάριο; Ποιες είναι οι απαιτούμενες ενέργειες από τον εκπαιδευτικό για την υλοποίησή τους;</w:t>
      </w:r>
    </w:p>
    <w:p w14:paraId="4E9E7B56" w14:textId="77777777" w:rsidR="00026C70" w:rsidRPr="00216A3E" w:rsidRDefault="00026C70" w:rsidP="00C17B01">
      <w:pPr>
        <w:numPr>
          <w:ilvl w:val="0"/>
          <w:numId w:val="17"/>
        </w:numPr>
        <w:spacing w:after="0" w:line="240" w:lineRule="auto"/>
        <w:ind w:left="641" w:hanging="284"/>
        <w:rPr>
          <w:rFonts w:ascii="Calibri" w:hAnsi="Calibri"/>
        </w:rPr>
      </w:pPr>
      <w:r>
        <w:rPr>
          <w:rFonts w:ascii="Calibri" w:hAnsi="Calibri"/>
        </w:rPr>
        <w:t>τύποι διδακτικών καταστάσεων τις οποίες</w:t>
      </w:r>
      <w:r w:rsidRPr="00216A3E">
        <w:rPr>
          <w:rFonts w:ascii="Calibri" w:hAnsi="Calibri"/>
        </w:rPr>
        <w:t xml:space="preserve"> ευνοεί το εκπαιδευτικό σενάριο (όπως ατομικές ή συλλογικές, κλειστέ</w:t>
      </w:r>
      <w:r>
        <w:rPr>
          <w:rFonts w:ascii="Calibri" w:hAnsi="Calibri"/>
        </w:rPr>
        <w:t>ς ή ανοικτές, επεκτάσιμες). Ποιέ</w:t>
      </w:r>
      <w:r w:rsidRPr="00216A3E">
        <w:rPr>
          <w:rFonts w:ascii="Calibri" w:hAnsi="Calibri"/>
        </w:rPr>
        <w:t xml:space="preserve">ς είναι οι απαιτούμενες ενέργειες από τον εκπαιδευτικό για την υλοποίησή τους; </w:t>
      </w:r>
    </w:p>
    <w:p w14:paraId="30EE6976" w14:textId="77777777" w:rsidR="00026C70" w:rsidRPr="00216A3E" w:rsidRDefault="00026C70" w:rsidP="00C17B01">
      <w:pPr>
        <w:numPr>
          <w:ilvl w:val="0"/>
          <w:numId w:val="17"/>
        </w:numPr>
        <w:spacing w:after="0" w:line="240" w:lineRule="auto"/>
        <w:ind w:left="641" w:hanging="284"/>
        <w:rPr>
          <w:rFonts w:ascii="Calibri" w:hAnsi="Calibri"/>
        </w:rPr>
      </w:pPr>
      <w:r>
        <w:rPr>
          <w:rFonts w:ascii="Calibri" w:hAnsi="Calibri"/>
        </w:rPr>
        <w:t xml:space="preserve">τύποι διδακτικής βοήθειας που </w:t>
      </w:r>
      <w:r w:rsidRPr="00216A3E">
        <w:rPr>
          <w:rFonts w:ascii="Calibri" w:hAnsi="Calibri"/>
        </w:rPr>
        <w:t>προτείνει το σενάριο; Ποιες είναι οι απαιτούμενες ενέργειες από τον εκπαιδευτικό για την υλοποίησή τους; Πώς εξελίσσεται η διαδικασία με τις παρεμβάσεις του εκπαιδευτικού;</w:t>
      </w:r>
    </w:p>
    <w:p w14:paraId="455097D4" w14:textId="77777777" w:rsidR="00026C70" w:rsidRPr="00216A3E" w:rsidRDefault="00026C70" w:rsidP="00C17B01">
      <w:pPr>
        <w:numPr>
          <w:ilvl w:val="0"/>
          <w:numId w:val="17"/>
        </w:numPr>
        <w:spacing w:after="0" w:line="240" w:lineRule="auto"/>
        <w:ind w:left="641" w:hanging="284"/>
        <w:rPr>
          <w:rFonts w:ascii="Calibri" w:hAnsi="Calibri"/>
        </w:rPr>
      </w:pPr>
      <w:r>
        <w:rPr>
          <w:rFonts w:ascii="Calibri" w:hAnsi="Calibri"/>
        </w:rPr>
        <w:t>π</w:t>
      </w:r>
      <w:r w:rsidRPr="00216A3E">
        <w:rPr>
          <w:rFonts w:ascii="Calibri" w:hAnsi="Calibri"/>
        </w:rPr>
        <w:t>ροτείνει γνωστικού τύπου συγκρούσεις και ποιος είναι ο ρόλος του εκπαιδευτικού και του χρησιμοποιούμενου εκπαιδευτικού υλι</w:t>
      </w:r>
      <w:r>
        <w:rPr>
          <w:rFonts w:ascii="Calibri" w:hAnsi="Calibri"/>
        </w:rPr>
        <w:t>κού ή λογισμικού σ’</w:t>
      </w:r>
      <w:r w:rsidRPr="00216A3E">
        <w:rPr>
          <w:rFonts w:ascii="Calibri" w:hAnsi="Calibri"/>
        </w:rPr>
        <w:t xml:space="preserve"> αυτή τη διαδικασία; </w:t>
      </w:r>
    </w:p>
    <w:p w14:paraId="3FDD7030" w14:textId="77777777" w:rsidR="00026C70" w:rsidRPr="00216A3E" w:rsidRDefault="00026C70" w:rsidP="00C17B01">
      <w:pPr>
        <w:numPr>
          <w:ilvl w:val="0"/>
          <w:numId w:val="17"/>
        </w:numPr>
        <w:spacing w:after="0" w:line="240" w:lineRule="auto"/>
        <w:ind w:left="641" w:hanging="284"/>
        <w:rPr>
          <w:rFonts w:ascii="Calibri" w:hAnsi="Calibri"/>
        </w:rPr>
      </w:pPr>
      <w:r>
        <w:rPr>
          <w:rFonts w:ascii="Calibri" w:hAnsi="Calibri"/>
        </w:rPr>
        <w:t>π</w:t>
      </w:r>
      <w:r w:rsidRPr="00216A3E">
        <w:rPr>
          <w:rFonts w:ascii="Calibri" w:hAnsi="Calibri"/>
        </w:rPr>
        <w:t>ώς οργανώνονται οι αλληλεπι</w:t>
      </w:r>
      <w:r>
        <w:rPr>
          <w:rFonts w:ascii="Calibri" w:hAnsi="Calibri"/>
        </w:rPr>
        <w:t>δράσεις ανάμεσα στους μαθητές</w:t>
      </w:r>
      <w:r w:rsidRPr="00216A3E">
        <w:rPr>
          <w:rFonts w:ascii="Calibri" w:hAnsi="Calibri"/>
        </w:rPr>
        <w:t xml:space="preserve">; Πώς ευνοείται η ουσιαστική συνεργασία ανάμεσα σε μαθητές και εκπαιδευτικό; </w:t>
      </w:r>
    </w:p>
    <w:p w14:paraId="2D25C8EA" w14:textId="77777777" w:rsidR="00026C70" w:rsidRPr="00216A3E" w:rsidRDefault="00026C70" w:rsidP="00C17B01">
      <w:pPr>
        <w:numPr>
          <w:ilvl w:val="0"/>
          <w:numId w:val="17"/>
        </w:numPr>
        <w:spacing w:after="0" w:line="240" w:lineRule="auto"/>
        <w:ind w:left="641" w:hanging="284"/>
        <w:rPr>
          <w:rFonts w:ascii="Calibri" w:hAnsi="Calibri"/>
        </w:rPr>
      </w:pPr>
      <w:r>
        <w:rPr>
          <w:rFonts w:ascii="Calibri" w:hAnsi="Calibri"/>
        </w:rPr>
        <w:t>τ</w:t>
      </w:r>
      <w:r w:rsidRPr="00216A3E">
        <w:rPr>
          <w:rFonts w:ascii="Calibri" w:hAnsi="Calibri"/>
        </w:rPr>
        <w:t xml:space="preserve">ο σενάριο ευνοεί τον πειραματισμό και επιτρέπει στο μαθητή να διερευνήσει και να ανακαλύψει τη γνώση; </w:t>
      </w:r>
    </w:p>
    <w:p w14:paraId="1D998CEE" w14:textId="77777777" w:rsidR="00026C70" w:rsidRPr="00216A3E" w:rsidRDefault="00026C70" w:rsidP="00CC63CC">
      <w:pPr>
        <w:spacing w:after="0" w:line="240" w:lineRule="auto"/>
        <w:rPr>
          <w:rFonts w:ascii="Calibri" w:hAnsi="Calibri"/>
        </w:rPr>
      </w:pPr>
    </w:p>
    <w:p w14:paraId="26C04AB9" w14:textId="77777777" w:rsidR="00026C70" w:rsidRPr="00216A3E" w:rsidRDefault="00026C70" w:rsidP="00CC63CC">
      <w:pPr>
        <w:spacing w:after="0" w:line="240" w:lineRule="auto"/>
        <w:rPr>
          <w:rFonts w:ascii="Calibri" w:hAnsi="Calibri"/>
        </w:rPr>
      </w:pPr>
      <w:r w:rsidRPr="00216A3E">
        <w:rPr>
          <w:rFonts w:ascii="Calibri" w:hAnsi="Calibri"/>
          <w:b/>
        </w:rPr>
        <w:tab/>
        <w:t>3</w:t>
      </w:r>
      <w:r w:rsidRPr="00216A3E">
        <w:rPr>
          <w:rFonts w:ascii="Calibri" w:hAnsi="Calibri"/>
          <w:b/>
          <w:vertAlign w:val="superscript"/>
        </w:rPr>
        <w:t>η</w:t>
      </w:r>
      <w:r w:rsidRPr="00216A3E">
        <w:rPr>
          <w:rFonts w:ascii="Calibri" w:hAnsi="Calibri"/>
          <w:b/>
        </w:rPr>
        <w:t xml:space="preserve"> κατηγορία</w:t>
      </w:r>
      <w:r>
        <w:rPr>
          <w:rFonts w:ascii="Calibri" w:hAnsi="Calibri"/>
          <w:b/>
        </w:rPr>
        <w:t>,</w:t>
      </w:r>
      <w:r w:rsidRPr="00216A3E">
        <w:rPr>
          <w:rFonts w:ascii="Calibri" w:hAnsi="Calibri"/>
        </w:rPr>
        <w:t xml:space="preserve"> </w:t>
      </w:r>
      <w:r>
        <w:rPr>
          <w:rFonts w:ascii="Calibri" w:hAnsi="Calibri"/>
        </w:rPr>
        <w:t>δ</w:t>
      </w:r>
      <w:r w:rsidRPr="00216A3E">
        <w:rPr>
          <w:rFonts w:ascii="Calibri" w:hAnsi="Calibri"/>
        </w:rPr>
        <w:t>ραστηριότητες εμπέδωσης (κατανόησης και αφομοίωσης των νέων γνώσεων) του γνωστικού αντικειμένου:</w:t>
      </w:r>
    </w:p>
    <w:p w14:paraId="39FF60E4" w14:textId="77777777" w:rsidR="00026C70" w:rsidRPr="00216A3E" w:rsidRDefault="00026C70" w:rsidP="00C17B01">
      <w:pPr>
        <w:numPr>
          <w:ilvl w:val="0"/>
          <w:numId w:val="17"/>
        </w:numPr>
        <w:spacing w:after="0" w:line="240" w:lineRule="auto"/>
        <w:ind w:left="641" w:hanging="284"/>
        <w:rPr>
          <w:rFonts w:ascii="Calibri" w:hAnsi="Calibri"/>
        </w:rPr>
      </w:pPr>
      <w:r>
        <w:rPr>
          <w:rFonts w:ascii="Calibri" w:hAnsi="Calibri"/>
        </w:rPr>
        <w:t>π</w:t>
      </w:r>
      <w:r w:rsidRPr="00216A3E">
        <w:rPr>
          <w:rFonts w:ascii="Calibri" w:hAnsi="Calibri"/>
        </w:rPr>
        <w:t>οιές ερωτήσεις εμπέδωσης θέτει το σενάριο ώστε να ενθαρρύνεται η κατασκευή της γνώσης από τους μαθητές λαμβάνοντας υπόψη τις δυσκολίες που αντιμετωπίζουν για την προς μελέτη έννοια;</w:t>
      </w:r>
    </w:p>
    <w:p w14:paraId="1534E1D3" w14:textId="77777777" w:rsidR="00026C70" w:rsidRPr="00216A3E" w:rsidRDefault="00026C70" w:rsidP="00C17B01">
      <w:pPr>
        <w:numPr>
          <w:ilvl w:val="0"/>
          <w:numId w:val="17"/>
        </w:numPr>
        <w:spacing w:after="0" w:line="240" w:lineRule="auto"/>
        <w:ind w:left="641" w:hanging="284"/>
        <w:rPr>
          <w:rFonts w:ascii="Calibri" w:hAnsi="Calibri"/>
        </w:rPr>
      </w:pPr>
      <w:r>
        <w:rPr>
          <w:rFonts w:ascii="Calibri" w:hAnsi="Calibri"/>
        </w:rPr>
        <w:t>π</w:t>
      </w:r>
      <w:r w:rsidRPr="00216A3E">
        <w:rPr>
          <w:rFonts w:ascii="Calibri" w:hAnsi="Calibri"/>
        </w:rPr>
        <w:t xml:space="preserve">οιές δραστηριότητες εξάσκησης και πρακτικής προτείνει το σενάριο που αφορούν άμεσα τις γνώσεις που πρέπει να εμπεδωθούν;  </w:t>
      </w:r>
    </w:p>
    <w:p w14:paraId="28C80AB6" w14:textId="77777777" w:rsidR="00026C70" w:rsidRPr="00216A3E" w:rsidRDefault="00026C70" w:rsidP="00C17B01">
      <w:pPr>
        <w:numPr>
          <w:ilvl w:val="0"/>
          <w:numId w:val="17"/>
        </w:numPr>
        <w:spacing w:after="0" w:line="240" w:lineRule="auto"/>
        <w:ind w:left="641" w:hanging="284"/>
        <w:rPr>
          <w:rFonts w:ascii="Calibri" w:hAnsi="Calibri"/>
        </w:rPr>
      </w:pPr>
      <w:r>
        <w:rPr>
          <w:rFonts w:ascii="Calibri" w:hAnsi="Calibri"/>
        </w:rPr>
        <w:t>τ</w:t>
      </w:r>
      <w:r w:rsidRPr="00216A3E">
        <w:rPr>
          <w:rFonts w:ascii="Calibri" w:hAnsi="Calibri"/>
        </w:rPr>
        <w:t xml:space="preserve">ι τύπου προβληματικές καταστάσεις προτείνονται στους μαθητές μέσω του σεναρίου ώστε να υποστηριχθεί η εμπέδωση των γνώσεων που έχουν αποκτηθεί στο πλαίσιό του;  </w:t>
      </w:r>
    </w:p>
    <w:p w14:paraId="1D4F9E4B" w14:textId="77777777" w:rsidR="00026C70" w:rsidRPr="00216A3E" w:rsidRDefault="00026C70" w:rsidP="00CC63CC">
      <w:pPr>
        <w:spacing w:after="0" w:line="240" w:lineRule="auto"/>
        <w:ind w:left="357"/>
        <w:rPr>
          <w:rFonts w:ascii="Calibri" w:hAnsi="Calibri"/>
        </w:rPr>
      </w:pPr>
    </w:p>
    <w:p w14:paraId="1278633D" w14:textId="77777777" w:rsidR="00026C70" w:rsidRPr="00216A3E" w:rsidRDefault="00026C70" w:rsidP="00CC63CC">
      <w:pPr>
        <w:spacing w:after="0" w:line="240" w:lineRule="auto"/>
        <w:rPr>
          <w:rFonts w:ascii="Calibri" w:hAnsi="Calibri"/>
        </w:rPr>
      </w:pPr>
      <w:r w:rsidRPr="00216A3E">
        <w:rPr>
          <w:rFonts w:ascii="Calibri" w:hAnsi="Calibri"/>
          <w:b/>
        </w:rPr>
        <w:tab/>
        <w:t>4</w:t>
      </w:r>
      <w:r w:rsidRPr="00216A3E">
        <w:rPr>
          <w:rFonts w:ascii="Calibri" w:hAnsi="Calibri"/>
          <w:b/>
          <w:vertAlign w:val="superscript"/>
        </w:rPr>
        <w:t>η</w:t>
      </w:r>
      <w:r w:rsidRPr="00216A3E">
        <w:rPr>
          <w:rFonts w:ascii="Calibri" w:hAnsi="Calibri"/>
          <w:b/>
        </w:rPr>
        <w:t xml:space="preserve"> κατηγορία</w:t>
      </w:r>
      <w:r>
        <w:rPr>
          <w:rFonts w:ascii="Calibri" w:hAnsi="Calibri"/>
          <w:b/>
        </w:rPr>
        <w:t>,</w:t>
      </w:r>
      <w:r w:rsidRPr="00216A3E">
        <w:rPr>
          <w:rFonts w:ascii="Calibri" w:hAnsi="Calibri"/>
        </w:rPr>
        <w:t xml:space="preserve"> </w:t>
      </w:r>
      <w:r>
        <w:rPr>
          <w:rFonts w:ascii="Calibri" w:hAnsi="Calibri"/>
        </w:rPr>
        <w:t>δ</w:t>
      </w:r>
      <w:r w:rsidRPr="00216A3E">
        <w:rPr>
          <w:rFonts w:ascii="Calibri" w:hAnsi="Calibri"/>
        </w:rPr>
        <w:t xml:space="preserve">ραστηριότητες αξιολόγησης του γνωστικού αντικειμένου </w:t>
      </w:r>
    </w:p>
    <w:p w14:paraId="2F83D348" w14:textId="77777777" w:rsidR="00026C70" w:rsidRPr="00216A3E" w:rsidRDefault="00026C70" w:rsidP="00CC63CC">
      <w:pPr>
        <w:spacing w:after="0" w:line="240" w:lineRule="auto"/>
        <w:rPr>
          <w:rFonts w:ascii="Calibri" w:hAnsi="Calibri"/>
        </w:rPr>
      </w:pPr>
    </w:p>
    <w:p w14:paraId="6F4D4CDE" w14:textId="77777777" w:rsidR="00026C70" w:rsidRPr="00216A3E" w:rsidRDefault="00026C70" w:rsidP="00CC63CC">
      <w:pPr>
        <w:spacing w:after="0" w:line="240" w:lineRule="auto"/>
        <w:rPr>
          <w:rFonts w:ascii="Calibri" w:hAnsi="Calibri"/>
        </w:rPr>
      </w:pPr>
      <w:r w:rsidRPr="00216A3E">
        <w:rPr>
          <w:rFonts w:ascii="Calibri" w:hAnsi="Calibri"/>
          <w:b/>
        </w:rPr>
        <w:tab/>
        <w:t>5</w:t>
      </w:r>
      <w:r w:rsidRPr="00216A3E">
        <w:rPr>
          <w:rFonts w:ascii="Calibri" w:hAnsi="Calibri"/>
          <w:b/>
          <w:vertAlign w:val="superscript"/>
        </w:rPr>
        <w:t>η</w:t>
      </w:r>
      <w:r w:rsidRPr="00216A3E">
        <w:rPr>
          <w:rFonts w:ascii="Calibri" w:hAnsi="Calibri"/>
          <w:b/>
        </w:rPr>
        <w:t xml:space="preserve"> κατηγορία</w:t>
      </w:r>
      <w:r>
        <w:rPr>
          <w:rFonts w:ascii="Calibri" w:hAnsi="Calibri"/>
          <w:b/>
        </w:rPr>
        <w:t>,</w:t>
      </w:r>
      <w:r w:rsidRPr="00216A3E">
        <w:rPr>
          <w:rFonts w:ascii="Calibri" w:hAnsi="Calibri"/>
        </w:rPr>
        <w:t xml:space="preserve"> </w:t>
      </w:r>
      <w:r>
        <w:rPr>
          <w:rFonts w:ascii="Calibri" w:hAnsi="Calibri"/>
        </w:rPr>
        <w:t>μ</w:t>
      </w:r>
      <w:r w:rsidRPr="00216A3E">
        <w:rPr>
          <w:rFonts w:ascii="Calibri" w:hAnsi="Calibri"/>
        </w:rPr>
        <w:t>εταγνωστικές δραστηριότητες οι οποίες αφορούν συνήθως</w:t>
      </w:r>
      <w:r>
        <w:rPr>
          <w:rFonts w:ascii="Calibri" w:hAnsi="Calibri"/>
        </w:rPr>
        <w:t xml:space="preserve"> τα παρακάτω</w:t>
      </w:r>
      <w:r w:rsidRPr="00216A3E">
        <w:rPr>
          <w:rFonts w:ascii="Calibri" w:hAnsi="Calibri"/>
        </w:rPr>
        <w:t xml:space="preserve">:  </w:t>
      </w:r>
    </w:p>
    <w:p w14:paraId="038AC714" w14:textId="77777777" w:rsidR="00026C70" w:rsidRPr="00216A3E" w:rsidRDefault="00026C70" w:rsidP="00C17B01">
      <w:pPr>
        <w:numPr>
          <w:ilvl w:val="0"/>
          <w:numId w:val="17"/>
        </w:numPr>
        <w:spacing w:after="0" w:line="240" w:lineRule="auto"/>
        <w:ind w:left="641" w:hanging="284"/>
        <w:rPr>
          <w:rFonts w:ascii="Calibri" w:hAnsi="Calibri"/>
        </w:rPr>
      </w:pPr>
      <w:r w:rsidRPr="00216A3E">
        <w:rPr>
          <w:rFonts w:ascii="Calibri" w:hAnsi="Calibri"/>
        </w:rPr>
        <w:t>σύνοψη του μαθήματος και των νέων γνώσεων που αποκτήθηκαν (</w:t>
      </w:r>
      <w:r>
        <w:rPr>
          <w:rFonts w:ascii="Calibri" w:hAnsi="Calibri"/>
        </w:rPr>
        <w:t xml:space="preserve">μπορεί να δημιουργηθεί κάποιο </w:t>
      </w:r>
      <w:r w:rsidRPr="00216A3E">
        <w:rPr>
          <w:rFonts w:ascii="Calibri" w:hAnsi="Calibri"/>
        </w:rPr>
        <w:t>διάγραμμα σύνοψης ή ένας εννοιολογικός χάρτης),</w:t>
      </w:r>
    </w:p>
    <w:p w14:paraId="7E04096D" w14:textId="77777777" w:rsidR="00026C70" w:rsidRPr="00216A3E" w:rsidRDefault="00026C70" w:rsidP="00C17B01">
      <w:pPr>
        <w:numPr>
          <w:ilvl w:val="0"/>
          <w:numId w:val="17"/>
        </w:numPr>
        <w:spacing w:after="0" w:line="240" w:lineRule="auto"/>
        <w:ind w:left="641" w:hanging="284"/>
        <w:rPr>
          <w:rFonts w:ascii="Calibri" w:hAnsi="Calibri"/>
        </w:rPr>
      </w:pPr>
      <w:r w:rsidRPr="00216A3E">
        <w:rPr>
          <w:rFonts w:ascii="Calibri" w:hAnsi="Calibri"/>
        </w:rPr>
        <w:t>αντιπαραβολή των αρχικών ιδεών και αναπαραστάσεων των μαθητών με τις νέες γνώσεις που αποκτήθηκαν στο μάθημα (τι πιστεύαμε αρχικά, τι νέο έχουμε μάθει, πως έχουν αλλάξει οι ιδέες και οι απόψεις μας …). Μπορεί να υλοποιηθεί με τη σύγκριση αρχικών και τελικών εννοιολογικών χαρτών,</w:t>
      </w:r>
    </w:p>
    <w:p w14:paraId="7BEA9F84" w14:textId="77777777" w:rsidR="00026C70" w:rsidRPr="00216A3E" w:rsidRDefault="00026C70" w:rsidP="00C17B01">
      <w:pPr>
        <w:numPr>
          <w:ilvl w:val="0"/>
          <w:numId w:val="17"/>
        </w:numPr>
        <w:spacing w:after="0" w:line="240" w:lineRule="auto"/>
        <w:ind w:left="641" w:hanging="284"/>
        <w:rPr>
          <w:rFonts w:ascii="Calibri" w:hAnsi="Calibri"/>
        </w:rPr>
      </w:pPr>
      <w:r w:rsidRPr="00216A3E">
        <w:rPr>
          <w:rFonts w:ascii="Calibri" w:hAnsi="Calibri"/>
        </w:rPr>
        <w:t>εργασία για το σπίτι (να περιγραφεί σαφώς, όταν απαιτείται από το σενάριο),</w:t>
      </w:r>
    </w:p>
    <w:p w14:paraId="72F69425" w14:textId="77777777" w:rsidR="00026C70" w:rsidRPr="00216A3E" w:rsidRDefault="00026C70" w:rsidP="00C17B01">
      <w:pPr>
        <w:numPr>
          <w:ilvl w:val="0"/>
          <w:numId w:val="17"/>
        </w:numPr>
        <w:spacing w:after="0" w:line="240" w:lineRule="auto"/>
        <w:ind w:left="641" w:hanging="284"/>
        <w:rPr>
          <w:rFonts w:ascii="Calibri" w:hAnsi="Calibri"/>
        </w:rPr>
      </w:pPr>
      <w:r w:rsidRPr="00216A3E">
        <w:rPr>
          <w:rFonts w:ascii="Calibri" w:hAnsi="Calibri"/>
        </w:rPr>
        <w:t>μεταγνωστική αξιολόγηση (τι κερδίσατε από αυτό το μάθημα;)</w:t>
      </w:r>
    </w:p>
    <w:p w14:paraId="789E3FC1" w14:textId="77777777" w:rsidR="00026C70" w:rsidRPr="00216A3E" w:rsidRDefault="00026C70" w:rsidP="00CC63CC">
      <w:pPr>
        <w:spacing w:after="0" w:line="240" w:lineRule="auto"/>
        <w:ind w:right="-153"/>
        <w:rPr>
          <w:rFonts w:ascii="Calibri" w:hAnsi="Calibri"/>
        </w:rPr>
      </w:pPr>
    </w:p>
    <w:p w14:paraId="6A00DA1A" w14:textId="77777777" w:rsidR="00026C70" w:rsidRPr="00216A3E" w:rsidRDefault="00026C70" w:rsidP="00CC63CC">
      <w:pPr>
        <w:spacing w:after="0" w:line="240" w:lineRule="auto"/>
        <w:ind w:right="-153"/>
        <w:rPr>
          <w:rFonts w:ascii="Calibri" w:hAnsi="Calibri"/>
        </w:rPr>
      </w:pPr>
      <w:r w:rsidRPr="00216A3E">
        <w:rPr>
          <w:rFonts w:ascii="Calibri" w:hAnsi="Calibri"/>
          <w:b/>
        </w:rPr>
        <w:t>6</w:t>
      </w:r>
      <w:r w:rsidRPr="00216A3E">
        <w:rPr>
          <w:rFonts w:ascii="Calibri" w:hAnsi="Calibri"/>
          <w:b/>
          <w:vertAlign w:val="superscript"/>
        </w:rPr>
        <w:t>η</w:t>
      </w:r>
      <w:r w:rsidRPr="00216A3E">
        <w:rPr>
          <w:rFonts w:ascii="Calibri" w:hAnsi="Calibri"/>
          <w:b/>
        </w:rPr>
        <w:t xml:space="preserve"> φάση: </w:t>
      </w:r>
      <w:r w:rsidRPr="00216A3E">
        <w:rPr>
          <w:rStyle w:val="af5"/>
          <w:rFonts w:ascii="Calibri" w:hAnsi="Calibri"/>
          <w:b w:val="0"/>
          <w:u w:val="single"/>
        </w:rPr>
        <w:t>Αξιολόγηση</w:t>
      </w:r>
    </w:p>
    <w:p w14:paraId="3DBC158D" w14:textId="77777777" w:rsidR="00026C70" w:rsidRPr="00216A3E" w:rsidRDefault="00026C70" w:rsidP="00CC63CC">
      <w:pPr>
        <w:spacing w:after="0" w:line="240" w:lineRule="auto"/>
        <w:ind w:right="-153"/>
        <w:rPr>
          <w:rFonts w:ascii="Calibri" w:hAnsi="Calibri"/>
        </w:rPr>
      </w:pPr>
      <w:r w:rsidRPr="00216A3E">
        <w:rPr>
          <w:rFonts w:ascii="Calibri" w:hAnsi="Calibri"/>
        </w:rPr>
        <w:t>Η αξιολόγηση (μαθητή και σεναρίου) και οι πιθανές επεκτάσεις του σεναρίου. Η αξιολόγηση περιλαμβάνει συνήθως</w:t>
      </w:r>
      <w:r>
        <w:rPr>
          <w:rFonts w:ascii="Calibri" w:hAnsi="Calibri"/>
        </w:rPr>
        <w:t xml:space="preserve"> τα παρακάτω στοιχεία </w:t>
      </w:r>
      <w:r w:rsidRPr="00216A3E">
        <w:rPr>
          <w:rFonts w:ascii="Calibri" w:hAnsi="Calibri"/>
        </w:rPr>
        <w:t xml:space="preserve">: </w:t>
      </w:r>
    </w:p>
    <w:p w14:paraId="73939098" w14:textId="77777777" w:rsidR="00026C70" w:rsidRPr="00216A3E" w:rsidRDefault="00026C70" w:rsidP="00C17B01">
      <w:pPr>
        <w:numPr>
          <w:ilvl w:val="0"/>
          <w:numId w:val="16"/>
        </w:numPr>
        <w:spacing w:after="0" w:line="240" w:lineRule="auto"/>
        <w:rPr>
          <w:rFonts w:ascii="Calibri" w:hAnsi="Calibri"/>
        </w:rPr>
      </w:pPr>
      <w:r w:rsidRPr="00216A3E">
        <w:rPr>
          <w:rFonts w:ascii="Calibri" w:hAnsi="Calibri"/>
        </w:rPr>
        <w:t>α</w:t>
      </w:r>
      <w:r>
        <w:rPr>
          <w:rFonts w:ascii="Calibri" w:hAnsi="Calibri"/>
        </w:rPr>
        <w:t xml:space="preserve">σκήσεις σωστού - </w:t>
      </w:r>
      <w:r w:rsidRPr="00216A3E">
        <w:rPr>
          <w:rFonts w:ascii="Calibri" w:hAnsi="Calibri"/>
        </w:rPr>
        <w:t>λάθους, πολλαπλών επιλογών, συμπλήρωσης κενών, κλπ.</w:t>
      </w:r>
    </w:p>
    <w:p w14:paraId="7F1F1745" w14:textId="77777777" w:rsidR="00026C70" w:rsidRPr="00216A3E" w:rsidRDefault="00026C70" w:rsidP="00C17B01">
      <w:pPr>
        <w:numPr>
          <w:ilvl w:val="0"/>
          <w:numId w:val="16"/>
        </w:numPr>
        <w:spacing w:after="0" w:line="240" w:lineRule="auto"/>
        <w:rPr>
          <w:rFonts w:ascii="Calibri" w:hAnsi="Calibri"/>
        </w:rPr>
      </w:pPr>
      <w:r w:rsidRPr="00216A3E">
        <w:rPr>
          <w:rFonts w:ascii="Calibri" w:hAnsi="Calibri"/>
        </w:rPr>
        <w:lastRenderedPageBreak/>
        <w:t xml:space="preserve">ερωτήσεις αξιολόγησης (ανοικτού τύπου) που θέτει το σενάριο ώστε να διερευνηθεί η κατανόηση της υπό μελέτη έννοιας από τους μαθητές. </w:t>
      </w:r>
    </w:p>
    <w:p w14:paraId="66CC9C3D" w14:textId="77777777" w:rsidR="00026C70" w:rsidRPr="00216A3E" w:rsidRDefault="00026C70" w:rsidP="00C17B01">
      <w:pPr>
        <w:numPr>
          <w:ilvl w:val="0"/>
          <w:numId w:val="16"/>
        </w:numPr>
        <w:spacing w:after="0" w:line="240" w:lineRule="auto"/>
        <w:rPr>
          <w:rFonts w:ascii="Calibri" w:hAnsi="Calibri"/>
        </w:rPr>
      </w:pPr>
      <w:r w:rsidRPr="00216A3E">
        <w:rPr>
          <w:rFonts w:ascii="Calibri" w:hAnsi="Calibri"/>
        </w:rPr>
        <w:t>δραστηριότητες σχεδίασης (π.χ. κάνουν μία ζωγραφιά, δημιουργούν ένα διάγραμμα ροής),</w:t>
      </w:r>
    </w:p>
    <w:p w14:paraId="5292B8D6" w14:textId="77777777" w:rsidR="00026C70" w:rsidRPr="00216A3E" w:rsidRDefault="00026C70" w:rsidP="00C17B01">
      <w:pPr>
        <w:numPr>
          <w:ilvl w:val="0"/>
          <w:numId w:val="16"/>
        </w:numPr>
        <w:spacing w:after="0" w:line="240" w:lineRule="auto"/>
        <w:rPr>
          <w:rFonts w:ascii="Calibri" w:hAnsi="Calibri"/>
        </w:rPr>
      </w:pPr>
      <w:r w:rsidRPr="00216A3E">
        <w:rPr>
          <w:rFonts w:ascii="Calibri" w:hAnsi="Calibri"/>
        </w:rPr>
        <w:t>δραστηριότητες εννοιολογικής χαρτογράφησης (δημιουργούν έναν νοητικό χάρτη),</w:t>
      </w:r>
    </w:p>
    <w:p w14:paraId="61C9BA10" w14:textId="77777777" w:rsidR="00026C70" w:rsidRPr="00216A3E" w:rsidRDefault="00026C70" w:rsidP="00C17B01">
      <w:pPr>
        <w:numPr>
          <w:ilvl w:val="0"/>
          <w:numId w:val="16"/>
        </w:numPr>
        <w:spacing w:after="0" w:line="240" w:lineRule="auto"/>
        <w:rPr>
          <w:rFonts w:ascii="Calibri" w:hAnsi="Calibri"/>
        </w:rPr>
      </w:pPr>
      <w:r w:rsidRPr="00216A3E">
        <w:rPr>
          <w:rFonts w:ascii="Calibri" w:hAnsi="Calibri"/>
        </w:rPr>
        <w:t>δραστηριότητες επίλυσης προβλημάτων,</w:t>
      </w:r>
    </w:p>
    <w:p w14:paraId="12F3ED3A" w14:textId="77777777" w:rsidR="00026C70" w:rsidRPr="00216A3E" w:rsidRDefault="00026C70" w:rsidP="00C17B01">
      <w:pPr>
        <w:numPr>
          <w:ilvl w:val="0"/>
          <w:numId w:val="16"/>
        </w:numPr>
        <w:spacing w:after="0" w:line="240" w:lineRule="auto"/>
        <w:rPr>
          <w:rFonts w:ascii="Calibri" w:hAnsi="Calibri"/>
        </w:rPr>
      </w:pPr>
      <w:r w:rsidRPr="00216A3E">
        <w:rPr>
          <w:rFonts w:ascii="Calibri" w:hAnsi="Calibri"/>
        </w:rPr>
        <w:t>δραστηριότητες κατασκευής (π.χ. δημιουργούν μια κατασκευή).</w:t>
      </w:r>
    </w:p>
    <w:p w14:paraId="32E095C0" w14:textId="77777777" w:rsidR="00026C70" w:rsidRPr="00216A3E" w:rsidRDefault="00026C70" w:rsidP="00CC63CC">
      <w:pPr>
        <w:spacing w:after="0" w:line="240" w:lineRule="auto"/>
        <w:ind w:right="-153"/>
        <w:rPr>
          <w:rFonts w:ascii="Calibri" w:hAnsi="Calibri"/>
          <w:i/>
        </w:rPr>
      </w:pPr>
    </w:p>
    <w:p w14:paraId="6CDDABC2" w14:textId="77777777" w:rsidR="00026C70" w:rsidRDefault="00026C70" w:rsidP="00CC63CC">
      <w:pPr>
        <w:spacing w:after="0" w:line="240" w:lineRule="auto"/>
        <w:rPr>
          <w:rFonts w:ascii="Calibri" w:hAnsi="Calibri"/>
        </w:rPr>
      </w:pPr>
      <w:r w:rsidRPr="00216A3E">
        <w:rPr>
          <w:rFonts w:ascii="Calibri" w:hAnsi="Calibri"/>
          <w:b/>
        </w:rPr>
        <w:t>7</w:t>
      </w:r>
      <w:r w:rsidRPr="00216A3E">
        <w:rPr>
          <w:rFonts w:ascii="Calibri" w:hAnsi="Calibri"/>
          <w:b/>
          <w:vertAlign w:val="superscript"/>
        </w:rPr>
        <w:t>η</w:t>
      </w:r>
      <w:r w:rsidRPr="00216A3E">
        <w:rPr>
          <w:rFonts w:ascii="Calibri" w:hAnsi="Calibri"/>
          <w:b/>
        </w:rPr>
        <w:t xml:space="preserve"> φάση</w:t>
      </w:r>
      <w:r w:rsidRPr="00216A3E">
        <w:rPr>
          <w:rFonts w:ascii="Calibri" w:hAnsi="Calibri"/>
        </w:rPr>
        <w:t xml:space="preserve">: </w:t>
      </w:r>
      <w:r w:rsidRPr="00216A3E">
        <w:rPr>
          <w:rStyle w:val="af5"/>
          <w:rFonts w:ascii="Calibri" w:hAnsi="Calibri"/>
          <w:b w:val="0"/>
          <w:u w:val="single"/>
        </w:rPr>
        <w:t>Παρατηρήσεις και οδηγίε</w:t>
      </w:r>
      <w:r w:rsidRPr="00216A3E">
        <w:rPr>
          <w:rStyle w:val="af5"/>
          <w:rFonts w:ascii="Calibri" w:hAnsi="Calibri"/>
          <w:b w:val="0"/>
        </w:rPr>
        <w:t>ς</w:t>
      </w:r>
      <w:r w:rsidRPr="00216A3E">
        <w:rPr>
          <w:rStyle w:val="apple-converted-space"/>
          <w:rFonts w:ascii="Calibri" w:hAnsi="Calibri"/>
          <w:b/>
        </w:rPr>
        <w:t xml:space="preserve"> </w:t>
      </w:r>
      <w:r w:rsidRPr="00216A3E">
        <w:rPr>
          <w:rFonts w:ascii="Calibri" w:hAnsi="Calibri"/>
        </w:rPr>
        <w:t>για τους εκπαιδευτικούς, βιβλιογραφία καθώς και οι σχετικές παραπομπές, πηγές</w:t>
      </w:r>
      <w:r>
        <w:rPr>
          <w:rFonts w:ascii="Calibri" w:hAnsi="Calibri"/>
        </w:rPr>
        <w:t>.</w:t>
      </w:r>
    </w:p>
    <w:p w14:paraId="0F13167C" w14:textId="77777777" w:rsidR="00026C70" w:rsidRDefault="00026C70" w:rsidP="00CC63CC">
      <w:pPr>
        <w:spacing w:after="0" w:line="240" w:lineRule="auto"/>
        <w:rPr>
          <w:rFonts w:ascii="Calibri" w:hAnsi="Calibri"/>
        </w:rPr>
      </w:pPr>
    </w:p>
    <w:p w14:paraId="6A5240D3" w14:textId="32AA2BDA" w:rsidR="00026C70" w:rsidRPr="00026838" w:rsidRDefault="00026C70" w:rsidP="009C2748">
      <w:pPr>
        <w:pStyle w:val="3"/>
      </w:pPr>
      <w:bookmarkStart w:id="5" w:name="_Toc418626473"/>
      <w:r w:rsidRPr="00026838">
        <w:t>Εκπαιδευτικά σενάρια στις Θετικές Επιστήμες</w:t>
      </w:r>
      <w:bookmarkEnd w:id="5"/>
    </w:p>
    <w:p w14:paraId="708DDE2D" w14:textId="77777777" w:rsidR="00026C70" w:rsidRPr="00026838" w:rsidRDefault="00026C70" w:rsidP="00CC63CC">
      <w:pPr>
        <w:autoSpaceDE w:val="0"/>
        <w:autoSpaceDN w:val="0"/>
        <w:adjustRightInd w:val="0"/>
        <w:spacing w:after="0" w:line="240" w:lineRule="auto"/>
        <w:rPr>
          <w:rFonts w:ascii="Calibri" w:eastAsia="TTE2694590t00" w:hAnsi="Calibri"/>
          <w:lang w:eastAsia="el-GR"/>
        </w:rPr>
      </w:pPr>
      <w:r w:rsidRPr="00026838">
        <w:rPr>
          <w:rFonts w:ascii="Calibri" w:eastAsia="TTE2694590t00" w:hAnsi="Calibri"/>
          <w:lang w:eastAsia="el-GR"/>
        </w:rPr>
        <w:t xml:space="preserve">Για τη δημιουργία ενός ψηφιακού εκπαιδευτικού σεναρίου για τις θετικές επιστήμες μπορούμε να χρησιμοποιήσουμε περισσότερες από μία διδακτικές στρατηγικές, οι οποίες με τη σειρά τους μπορεί να προέρχονται από διαφορετικές θεωρίες μάθησης. Στη συνέχεια παρουσιάζονται τέσσερεις (4) από τις πιο διαδεδομένες διδακτικές στρατηγικές για τις θετικές επιστήμες με τους αντίστοιχους τύπους </w:t>
      </w:r>
      <w:r>
        <w:rPr>
          <w:rFonts w:ascii="Calibri" w:eastAsia="TTE2694590t00" w:hAnsi="Calibri"/>
          <w:lang w:eastAsia="el-GR"/>
        </w:rPr>
        <w:t>του</w:t>
      </w:r>
      <w:r w:rsidRPr="00CE5EB9">
        <w:rPr>
          <w:rFonts w:ascii="Calibri" w:eastAsia="TTE2694590t00" w:hAnsi="Calibri"/>
          <w:lang w:eastAsia="el-GR"/>
        </w:rPr>
        <w:t>ς (</w:t>
      </w:r>
      <w:r w:rsidRPr="00CE5EB9">
        <w:rPr>
          <w:rFonts w:ascii="Calibri" w:hAnsi="Calibri"/>
          <w:lang w:val="en-US"/>
        </w:rPr>
        <w:t>Hewson</w:t>
      </w:r>
      <w:r w:rsidRPr="00CE5EB9">
        <w:rPr>
          <w:rFonts w:ascii="Calibri" w:hAnsi="Calibri"/>
        </w:rPr>
        <w:t xml:space="preserve"> &amp; </w:t>
      </w:r>
      <w:r w:rsidRPr="00CE5EB9">
        <w:rPr>
          <w:rFonts w:ascii="Calibri" w:hAnsi="Calibri"/>
          <w:lang w:val="en-US"/>
        </w:rPr>
        <w:t>Hewson</w:t>
      </w:r>
      <w:r w:rsidRPr="00CE5EB9">
        <w:rPr>
          <w:rFonts w:ascii="Calibri" w:hAnsi="Calibri"/>
        </w:rPr>
        <w:t>, 1984; Driver &amp; Oldam, 1986; Solomon, 1987; Drefus, Jungwirth, &amp; Eliovitch, 1990</w:t>
      </w:r>
      <w:r>
        <w:rPr>
          <w:rFonts w:ascii="Calibri" w:hAnsi="Calibri"/>
        </w:rPr>
        <w:t xml:space="preserve">; Gilbert &amp; Rutherford 1998; Kalem &amp; Fer 2003; Parkinson, </w:t>
      </w:r>
      <w:r w:rsidRPr="00DC15E8">
        <w:rPr>
          <w:rFonts w:ascii="Calibri" w:hAnsi="Calibri"/>
        </w:rPr>
        <w:t>2004</w:t>
      </w:r>
      <w:r>
        <w:rPr>
          <w:rFonts w:ascii="Calibri" w:hAnsi="Calibri"/>
        </w:rPr>
        <w:t>, Καλογιαννάκης, 2015</w:t>
      </w:r>
      <w:r w:rsidRPr="00CE5EB9">
        <w:rPr>
          <w:rFonts w:ascii="Calibri" w:hAnsi="Calibri"/>
        </w:rPr>
        <w:t>)</w:t>
      </w:r>
      <w:r w:rsidRPr="00CE5EB9">
        <w:rPr>
          <w:rFonts w:ascii="Calibri" w:eastAsia="TTE2694590t00" w:hAnsi="Calibri"/>
          <w:lang w:eastAsia="el-GR"/>
        </w:rPr>
        <w:t>:</w:t>
      </w:r>
    </w:p>
    <w:p w14:paraId="0D916A66" w14:textId="77777777" w:rsidR="00026C70" w:rsidRPr="00026838" w:rsidRDefault="00026C70" w:rsidP="00C17B01">
      <w:pPr>
        <w:numPr>
          <w:ilvl w:val="0"/>
          <w:numId w:val="16"/>
        </w:numPr>
        <w:tabs>
          <w:tab w:val="clear" w:pos="720"/>
        </w:tabs>
        <w:spacing w:after="0" w:line="240" w:lineRule="auto"/>
        <w:ind w:left="1800"/>
        <w:rPr>
          <w:rFonts w:ascii="Calibri" w:hAnsi="Calibri"/>
        </w:rPr>
      </w:pPr>
      <w:r w:rsidRPr="00C76BF5">
        <w:rPr>
          <w:rFonts w:ascii="Calibri" w:eastAsia="TTE26B25F0t00" w:hAnsi="Calibri"/>
          <w:b/>
          <w:lang w:eastAsia="el-GR"/>
        </w:rPr>
        <w:t>1.3.1</w:t>
      </w:r>
      <w:r>
        <w:rPr>
          <w:rFonts w:ascii="Calibri" w:eastAsia="TTE26B25F0t00" w:hAnsi="Calibri"/>
          <w:lang w:eastAsia="el-GR"/>
        </w:rPr>
        <w:t xml:space="preserve"> </w:t>
      </w:r>
      <w:r w:rsidRPr="00026838">
        <w:rPr>
          <w:rFonts w:ascii="Calibri" w:eastAsia="TTE26B25F0t00" w:hAnsi="Calibri"/>
          <w:lang w:eastAsia="el-GR"/>
        </w:rPr>
        <w:t>Εποικοδομιστικές</w:t>
      </w:r>
    </w:p>
    <w:p w14:paraId="1EAB7CE2" w14:textId="77777777" w:rsidR="00026C70" w:rsidRPr="00026838" w:rsidRDefault="00026C70" w:rsidP="00C17B01">
      <w:pPr>
        <w:numPr>
          <w:ilvl w:val="0"/>
          <w:numId w:val="16"/>
        </w:numPr>
        <w:tabs>
          <w:tab w:val="clear" w:pos="720"/>
        </w:tabs>
        <w:spacing w:after="0" w:line="240" w:lineRule="auto"/>
        <w:ind w:left="1800"/>
        <w:rPr>
          <w:rFonts w:ascii="Calibri" w:hAnsi="Calibri"/>
        </w:rPr>
      </w:pPr>
      <w:r w:rsidRPr="00C76BF5">
        <w:rPr>
          <w:rFonts w:ascii="Calibri" w:eastAsia="TTE26B25F0t00" w:hAnsi="Calibri"/>
          <w:b/>
          <w:lang w:eastAsia="el-GR"/>
        </w:rPr>
        <w:t xml:space="preserve">1.3.2 </w:t>
      </w:r>
      <w:r w:rsidRPr="00026838">
        <w:rPr>
          <w:rFonts w:ascii="Calibri" w:eastAsia="TTE26B25F0t00" w:hAnsi="Calibri"/>
          <w:lang w:eastAsia="el-GR"/>
        </w:rPr>
        <w:t xml:space="preserve">Κοινωνικοεποικοδομιστικές </w:t>
      </w:r>
    </w:p>
    <w:p w14:paraId="33E2BBED" w14:textId="77777777" w:rsidR="00026C70" w:rsidRPr="00026838" w:rsidRDefault="00026C70" w:rsidP="00C17B01">
      <w:pPr>
        <w:numPr>
          <w:ilvl w:val="0"/>
          <w:numId w:val="16"/>
        </w:numPr>
        <w:tabs>
          <w:tab w:val="clear" w:pos="720"/>
        </w:tabs>
        <w:spacing w:after="0" w:line="240" w:lineRule="auto"/>
        <w:ind w:left="1800"/>
        <w:rPr>
          <w:rFonts w:ascii="Calibri" w:hAnsi="Calibri"/>
        </w:rPr>
      </w:pPr>
      <w:r w:rsidRPr="00C76BF5">
        <w:rPr>
          <w:rFonts w:ascii="Calibri" w:eastAsia="TTE26B25F0t00" w:hAnsi="Calibri"/>
          <w:b/>
          <w:lang w:eastAsia="el-GR"/>
        </w:rPr>
        <w:t>1.3.3</w:t>
      </w:r>
      <w:r>
        <w:rPr>
          <w:rFonts w:ascii="Calibri" w:eastAsia="TTE26B25F0t00" w:hAnsi="Calibri"/>
          <w:lang w:eastAsia="el-GR"/>
        </w:rPr>
        <w:t xml:space="preserve"> </w:t>
      </w:r>
      <w:r w:rsidRPr="00026838">
        <w:rPr>
          <w:rFonts w:ascii="Calibri" w:eastAsia="TTE26B25F0t00" w:hAnsi="Calibri"/>
          <w:lang w:eastAsia="el-GR"/>
        </w:rPr>
        <w:t>Κοινωνικοπολιτισμικές</w:t>
      </w:r>
    </w:p>
    <w:p w14:paraId="1C503410" w14:textId="77777777" w:rsidR="00026C70" w:rsidRPr="00026838" w:rsidRDefault="00026C70" w:rsidP="00C17B01">
      <w:pPr>
        <w:numPr>
          <w:ilvl w:val="0"/>
          <w:numId w:val="16"/>
        </w:numPr>
        <w:tabs>
          <w:tab w:val="clear" w:pos="720"/>
        </w:tabs>
        <w:spacing w:after="0" w:line="240" w:lineRule="auto"/>
        <w:ind w:left="1800"/>
        <w:rPr>
          <w:rFonts w:ascii="Calibri" w:hAnsi="Calibri"/>
        </w:rPr>
      </w:pPr>
      <w:r w:rsidRPr="00C76BF5">
        <w:rPr>
          <w:rFonts w:ascii="Calibri" w:eastAsia="TTE26B25F0t00" w:hAnsi="Calibri"/>
          <w:b/>
          <w:lang w:eastAsia="el-GR"/>
        </w:rPr>
        <w:t>1.3.4</w:t>
      </w:r>
      <w:r>
        <w:rPr>
          <w:rFonts w:ascii="Calibri" w:eastAsia="TTE26B25F0t00" w:hAnsi="Calibri"/>
          <w:lang w:eastAsia="el-GR"/>
        </w:rPr>
        <w:t xml:space="preserve"> </w:t>
      </w:r>
      <w:r w:rsidRPr="00026838">
        <w:rPr>
          <w:rFonts w:ascii="Calibri" w:eastAsia="TTE26B25F0t00" w:hAnsi="Calibri"/>
          <w:lang w:eastAsia="el-GR"/>
        </w:rPr>
        <w:t xml:space="preserve">Συμπεριφοριστικές </w:t>
      </w:r>
    </w:p>
    <w:p w14:paraId="6D6CD19C" w14:textId="77777777" w:rsidR="00026C70" w:rsidRDefault="00026C70" w:rsidP="00CC63CC">
      <w:pPr>
        <w:spacing w:after="0" w:line="240" w:lineRule="auto"/>
        <w:rPr>
          <w:rFonts w:ascii="Calibri" w:hAnsi="Calibri"/>
        </w:rPr>
      </w:pPr>
      <w:r>
        <w:rPr>
          <w:rFonts w:ascii="Calibri" w:eastAsia="TTE26B25F0t00" w:hAnsi="Calibri"/>
          <w:lang w:eastAsia="el-GR"/>
        </w:rPr>
        <w:t xml:space="preserve">Οι παραπάνω 4 στρατηγικές αυτές αναλύονται στις επόμενες υποενότητες (1.3.1, 1.3.2, 1.3.3, 1.3.4) στις κυριότερες υποκατηγορίες τους με βάση τη σχετική βιβλιογραφία το πεδίου </w:t>
      </w:r>
      <w:r w:rsidRPr="00CE5EB9">
        <w:rPr>
          <w:rFonts w:ascii="Calibri" w:eastAsia="TTE2694590t00" w:hAnsi="Calibri"/>
          <w:lang w:eastAsia="el-GR"/>
        </w:rPr>
        <w:t>(</w:t>
      </w:r>
      <w:r w:rsidRPr="00CE5EB9">
        <w:rPr>
          <w:rFonts w:ascii="Calibri" w:hAnsi="Calibri"/>
          <w:lang w:val="en-US"/>
        </w:rPr>
        <w:t>Hewson</w:t>
      </w:r>
      <w:r w:rsidRPr="00CE5EB9">
        <w:rPr>
          <w:rFonts w:ascii="Calibri" w:hAnsi="Calibri"/>
        </w:rPr>
        <w:t xml:space="preserve"> &amp; </w:t>
      </w:r>
      <w:r w:rsidRPr="00CE5EB9">
        <w:rPr>
          <w:rFonts w:ascii="Calibri" w:hAnsi="Calibri"/>
          <w:lang w:val="en-US"/>
        </w:rPr>
        <w:t>Hewson</w:t>
      </w:r>
      <w:r w:rsidRPr="00CE5EB9">
        <w:rPr>
          <w:rFonts w:ascii="Calibri" w:hAnsi="Calibri"/>
        </w:rPr>
        <w:t>, 1984; Driver &amp; Oldam, 1986; Solomon, 1987; Drefus, Jungwirth, &amp; Eliovitch, 1990</w:t>
      </w:r>
      <w:r>
        <w:rPr>
          <w:rFonts w:ascii="Calibri" w:hAnsi="Calibri"/>
        </w:rPr>
        <w:t xml:space="preserve">; Gilbert &amp; Rutherford 1998; Kalem &amp; Fer 2003; Parkinson, </w:t>
      </w:r>
      <w:r w:rsidRPr="00DC15E8">
        <w:rPr>
          <w:rFonts w:ascii="Calibri" w:hAnsi="Calibri"/>
        </w:rPr>
        <w:t>2004</w:t>
      </w:r>
      <w:r>
        <w:rPr>
          <w:rFonts w:ascii="Calibri" w:hAnsi="Calibri"/>
        </w:rPr>
        <w:t>, Καλογιαννάκης, 2015</w:t>
      </w:r>
      <w:r w:rsidRPr="00CE5EB9">
        <w:rPr>
          <w:rFonts w:ascii="Calibri" w:hAnsi="Calibri"/>
        </w:rPr>
        <w:t>)</w:t>
      </w:r>
      <w:r>
        <w:rPr>
          <w:rFonts w:ascii="Calibri" w:hAnsi="Calibri"/>
        </w:rPr>
        <w:t>. Η ανάλυση αυτή αποσκοπεί στο να δοθούν σημαντικά στοιχεία τα οποία μπορούν να περιλαμβάνουν τα ψηφιακά σενάρια ανάλογα με τις επιλογές των δημιουργών τους για τις στρατηγικές που θα επιλέξουν για την υλοποίηση των σεναρίων.</w:t>
      </w:r>
    </w:p>
    <w:p w14:paraId="0A406022" w14:textId="456123F6" w:rsidR="00026C70" w:rsidRPr="00026838" w:rsidRDefault="00026C70" w:rsidP="009C2748">
      <w:pPr>
        <w:pStyle w:val="4"/>
        <w:rPr>
          <w:sz w:val="28"/>
        </w:rPr>
      </w:pPr>
      <w:r w:rsidRPr="00026838">
        <w:rPr>
          <w:sz w:val="28"/>
        </w:rPr>
        <w:t>Ε</w:t>
      </w:r>
      <w:r w:rsidRPr="00026838">
        <w:rPr>
          <w:rFonts w:eastAsia="TTE26B25F0t00"/>
        </w:rPr>
        <w:t>ποικοδομιστικές διδακτικές στρατηγικές</w:t>
      </w:r>
    </w:p>
    <w:p w14:paraId="62B4AA41" w14:textId="77777777" w:rsidR="00026C70" w:rsidRPr="00026838" w:rsidRDefault="00026C70" w:rsidP="00C17B01">
      <w:pPr>
        <w:numPr>
          <w:ilvl w:val="0"/>
          <w:numId w:val="36"/>
        </w:numPr>
        <w:autoSpaceDE w:val="0"/>
        <w:autoSpaceDN w:val="0"/>
        <w:adjustRightInd w:val="0"/>
        <w:spacing w:after="0" w:line="240" w:lineRule="auto"/>
        <w:ind w:left="714" w:hanging="357"/>
        <w:rPr>
          <w:rFonts w:ascii="Calibri" w:eastAsia="TTE2694590t00" w:hAnsi="Calibri"/>
          <w:lang w:eastAsia="el-GR"/>
        </w:rPr>
      </w:pPr>
      <w:r w:rsidRPr="00026838">
        <w:rPr>
          <w:rFonts w:ascii="Calibri" w:eastAsia="TTE26B25F0t00" w:hAnsi="Calibri"/>
          <w:b/>
          <w:lang w:eastAsia="el-GR"/>
        </w:rPr>
        <w:t>Διερεύνηση</w:t>
      </w:r>
    </w:p>
    <w:p w14:paraId="47F46F66" w14:textId="77777777" w:rsidR="00026C70" w:rsidRDefault="00026C70" w:rsidP="00CC63CC">
      <w:pPr>
        <w:autoSpaceDE w:val="0"/>
        <w:autoSpaceDN w:val="0"/>
        <w:adjustRightInd w:val="0"/>
        <w:spacing w:after="0" w:line="240" w:lineRule="auto"/>
        <w:rPr>
          <w:rFonts w:ascii="Calibri" w:eastAsia="TTE2694590t00" w:hAnsi="Calibri"/>
          <w:lang w:eastAsia="el-GR"/>
        </w:rPr>
      </w:pPr>
      <w:r w:rsidRPr="00026838">
        <w:rPr>
          <w:rFonts w:ascii="Calibri" w:eastAsia="TTE2694590t00" w:hAnsi="Calibri"/>
          <w:lang w:eastAsia="el-GR"/>
        </w:rPr>
        <w:t>Πρόκειται για μια προσέγγιση της μάθησης που σχετίζεται περισσότερο με γενικού τύπου μηχανισμούς σκέψης και υψηλού επιπέδου γνωστικές δεξιότητες, που αφορούν στην επίλυση προβλήματος και στη λήψη αποφάσεων. Ενθαρρύνει το μαθητή να εξερευνά και να πειραματίζεται με στόχο να ανακαλύπτει σχέσεις ανάμεσα σε έννοιες και γεγονότα. Όταν γίνεται χρήση αυτής της στρατηγικής απαιτείται η κατανόηση ή και η κατασκευή επεξηγηματικού μοντέλου. Στο πλαίσιο αυτής της στρατηγικής, συνήθως, χρησιμοποιούμε λογισμικά προσομοίωσης και μοντελοποίησης.</w:t>
      </w:r>
    </w:p>
    <w:p w14:paraId="4BE69A01" w14:textId="77777777" w:rsidR="00F07C62" w:rsidRPr="00026838" w:rsidRDefault="00F07C62" w:rsidP="00CC63CC">
      <w:pPr>
        <w:autoSpaceDE w:val="0"/>
        <w:autoSpaceDN w:val="0"/>
        <w:adjustRightInd w:val="0"/>
        <w:spacing w:after="0" w:line="240" w:lineRule="auto"/>
        <w:rPr>
          <w:rFonts w:ascii="Calibri" w:eastAsia="TTE2694590t00" w:hAnsi="Calibri"/>
          <w:lang w:eastAsia="el-GR"/>
        </w:rPr>
      </w:pPr>
    </w:p>
    <w:p w14:paraId="076266E9" w14:textId="77777777" w:rsidR="00026C70" w:rsidRPr="00026838" w:rsidRDefault="00026C70" w:rsidP="00CC63CC">
      <w:pPr>
        <w:autoSpaceDE w:val="0"/>
        <w:autoSpaceDN w:val="0"/>
        <w:adjustRightInd w:val="0"/>
        <w:spacing w:after="0" w:line="240" w:lineRule="auto"/>
        <w:rPr>
          <w:rFonts w:ascii="Calibri" w:eastAsia="TTE26B25F0t00" w:hAnsi="Calibri"/>
          <w:b/>
          <w:lang w:eastAsia="el-GR"/>
        </w:rPr>
      </w:pPr>
    </w:p>
    <w:p w14:paraId="6512BDBA" w14:textId="77777777" w:rsidR="00026C70" w:rsidRPr="00026838" w:rsidRDefault="00026C70" w:rsidP="00C17B01">
      <w:pPr>
        <w:numPr>
          <w:ilvl w:val="0"/>
          <w:numId w:val="36"/>
        </w:numPr>
        <w:autoSpaceDE w:val="0"/>
        <w:autoSpaceDN w:val="0"/>
        <w:adjustRightInd w:val="0"/>
        <w:spacing w:after="0" w:line="240" w:lineRule="auto"/>
        <w:ind w:left="714" w:hanging="357"/>
        <w:rPr>
          <w:rFonts w:ascii="Calibri" w:eastAsia="TTE2694590t00" w:hAnsi="Calibri"/>
          <w:lang w:eastAsia="el-GR"/>
        </w:rPr>
      </w:pPr>
      <w:r w:rsidRPr="00026838">
        <w:rPr>
          <w:rFonts w:ascii="Calibri" w:eastAsia="TTE26B25F0t00" w:hAnsi="Calibri"/>
          <w:b/>
          <w:lang w:eastAsia="el-GR"/>
        </w:rPr>
        <w:lastRenderedPageBreak/>
        <w:t>Ανακάλυψη</w:t>
      </w:r>
    </w:p>
    <w:p w14:paraId="1B05748B" w14:textId="77777777" w:rsidR="00026C70" w:rsidRPr="00026838" w:rsidRDefault="00026C70" w:rsidP="00CC63CC">
      <w:pPr>
        <w:autoSpaceDE w:val="0"/>
        <w:autoSpaceDN w:val="0"/>
        <w:adjustRightInd w:val="0"/>
        <w:spacing w:after="0" w:line="240" w:lineRule="auto"/>
        <w:rPr>
          <w:rFonts w:ascii="Calibri" w:eastAsia="TTE2694590t00" w:hAnsi="Calibri"/>
          <w:lang w:eastAsia="el-GR"/>
        </w:rPr>
      </w:pPr>
      <w:r>
        <w:rPr>
          <w:rFonts w:ascii="Calibri" w:eastAsia="TTE2694590t00" w:hAnsi="Calibri"/>
          <w:lang w:eastAsia="el-GR"/>
        </w:rPr>
        <w:t>Στην προσέγγιση αυτή δ</w:t>
      </w:r>
      <w:r w:rsidRPr="00026838">
        <w:rPr>
          <w:rFonts w:ascii="Calibri" w:eastAsia="TTE2694590t00" w:hAnsi="Calibri"/>
          <w:lang w:eastAsia="el-GR"/>
        </w:rPr>
        <w:t>ίνεται έμφαση στην κατανόηση των δομών και των επιστημονικών αρχ</w:t>
      </w:r>
      <w:r>
        <w:rPr>
          <w:rFonts w:ascii="Calibri" w:eastAsia="TTE2694590t00" w:hAnsi="Calibri"/>
          <w:lang w:eastAsia="el-GR"/>
        </w:rPr>
        <w:t xml:space="preserve">ών ενός γνωστικού αντικειμένου και </w:t>
      </w:r>
      <w:r w:rsidRPr="00026838">
        <w:rPr>
          <w:rFonts w:ascii="Calibri" w:eastAsia="TTE2694590t00" w:hAnsi="Calibri"/>
          <w:lang w:eastAsia="el-GR"/>
        </w:rPr>
        <w:t xml:space="preserve">οι μαθητές ανακαλύπτουν αρχές ή αναπτύσσουν δεξιότητες μέσω πειραματισμού και πρακτικής σε ένα χώρο και εξαγάγουν κανόνες και συμπεράσματα από τα αποτελέσματα αυτών των εμπειριών. Όταν γίνεται χρήση αυτής της </w:t>
      </w:r>
      <w:r>
        <w:rPr>
          <w:rFonts w:ascii="Calibri" w:eastAsia="TTE2694590t00" w:hAnsi="Calibri"/>
          <w:lang w:eastAsia="el-GR"/>
        </w:rPr>
        <w:t xml:space="preserve">στρατηγικής </w:t>
      </w:r>
      <w:r w:rsidRPr="00026838">
        <w:rPr>
          <w:rFonts w:ascii="Calibri" w:eastAsia="TTE2694590t00" w:hAnsi="Calibri"/>
          <w:lang w:eastAsia="el-GR"/>
        </w:rPr>
        <w:t xml:space="preserve">απαιτείται </w:t>
      </w:r>
      <w:r>
        <w:rPr>
          <w:rFonts w:ascii="Calibri" w:eastAsia="TTE2694590t00" w:hAnsi="Calibri"/>
          <w:lang w:eastAsia="el-GR"/>
        </w:rPr>
        <w:t xml:space="preserve">συνήθως </w:t>
      </w:r>
      <w:r w:rsidRPr="00026838">
        <w:rPr>
          <w:rFonts w:ascii="Calibri" w:eastAsia="TTE2694590t00" w:hAnsi="Calibri"/>
          <w:lang w:eastAsia="el-GR"/>
        </w:rPr>
        <w:t>εμπλοκή σε</w:t>
      </w:r>
      <w:r>
        <w:rPr>
          <w:rFonts w:ascii="Calibri" w:eastAsia="TTE2694590t00" w:hAnsi="Calibri"/>
          <w:lang w:eastAsia="el-GR"/>
        </w:rPr>
        <w:t xml:space="preserve"> πειραματική διαδικασία. Μπορούμε να υλοποιήσουμε</w:t>
      </w:r>
      <w:r w:rsidRPr="00026838">
        <w:rPr>
          <w:rFonts w:ascii="Calibri" w:eastAsia="TTE2694590t00" w:hAnsi="Calibri"/>
          <w:lang w:eastAsia="el-GR"/>
        </w:rPr>
        <w:t xml:space="preserve"> ένα πείραμα που εκπλήσσει τους μαθητές ή εμπλέκουμε τους μαθητές στη διεξαγωγή ενός τέτοιου πειράματος. Συνήθως, χρησιμοποιούμε λογισμικά προσομοίωσης και μοντελοποίησης. </w:t>
      </w:r>
      <w:r>
        <w:rPr>
          <w:rFonts w:ascii="Calibri" w:eastAsia="TTE2694590t00" w:hAnsi="Calibri"/>
          <w:lang w:eastAsia="el-GR"/>
        </w:rPr>
        <w:t>Επίσης, μπορούμε</w:t>
      </w:r>
      <w:r w:rsidRPr="00026838">
        <w:rPr>
          <w:rFonts w:ascii="Calibri" w:eastAsia="TTE2694590t00" w:hAnsi="Calibri"/>
          <w:lang w:eastAsia="el-GR"/>
        </w:rPr>
        <w:t xml:space="preserve"> να χρησιμοποιήσουμε λογισμικά εννοιολογικής χαρτογράφησης.</w:t>
      </w:r>
    </w:p>
    <w:p w14:paraId="3B54C885" w14:textId="77777777" w:rsidR="00026C70" w:rsidRPr="00026838" w:rsidRDefault="00026C70" w:rsidP="00CC63CC">
      <w:pPr>
        <w:spacing w:after="0" w:line="240" w:lineRule="auto"/>
        <w:rPr>
          <w:rFonts w:ascii="Calibri" w:eastAsia="TTE2694590t00" w:hAnsi="Calibri"/>
          <w:lang w:eastAsia="el-GR"/>
        </w:rPr>
      </w:pPr>
    </w:p>
    <w:p w14:paraId="3E9D6FDB" w14:textId="77777777" w:rsidR="00026C70" w:rsidRPr="00026838" w:rsidRDefault="00026C70" w:rsidP="00C17B01">
      <w:pPr>
        <w:numPr>
          <w:ilvl w:val="0"/>
          <w:numId w:val="36"/>
        </w:numPr>
        <w:autoSpaceDE w:val="0"/>
        <w:autoSpaceDN w:val="0"/>
        <w:adjustRightInd w:val="0"/>
        <w:spacing w:after="0" w:line="240" w:lineRule="auto"/>
        <w:ind w:left="714" w:hanging="357"/>
        <w:rPr>
          <w:rFonts w:ascii="Calibri" w:eastAsia="TTE2694590t00" w:hAnsi="Calibri"/>
          <w:lang w:eastAsia="el-GR"/>
        </w:rPr>
      </w:pPr>
      <w:r w:rsidRPr="00026838">
        <w:rPr>
          <w:rFonts w:ascii="Calibri" w:eastAsia="TTE26B25F0t00" w:hAnsi="Calibri"/>
          <w:b/>
          <w:lang w:eastAsia="el-GR"/>
        </w:rPr>
        <w:t>Στόχοι - Εμπόδια</w:t>
      </w:r>
    </w:p>
    <w:p w14:paraId="38D900B9" w14:textId="77777777" w:rsidR="00026C70" w:rsidRPr="00026838" w:rsidRDefault="00026C70" w:rsidP="00CC63CC">
      <w:pPr>
        <w:autoSpaceDE w:val="0"/>
        <w:autoSpaceDN w:val="0"/>
        <w:adjustRightInd w:val="0"/>
        <w:spacing w:after="0" w:line="240" w:lineRule="auto"/>
        <w:rPr>
          <w:rFonts w:ascii="Calibri" w:eastAsia="TTE2694590t00" w:hAnsi="Calibri"/>
          <w:lang w:eastAsia="el-GR"/>
        </w:rPr>
      </w:pPr>
      <w:r w:rsidRPr="00026838">
        <w:rPr>
          <w:rFonts w:ascii="Calibri" w:eastAsia="TTE2694590t00" w:hAnsi="Calibri"/>
          <w:lang w:eastAsia="el-GR"/>
        </w:rPr>
        <w:t>Τα στοιχεία της διδακτικής στρατηγικής των στόχω</w:t>
      </w:r>
      <w:r>
        <w:rPr>
          <w:rFonts w:ascii="Calibri" w:eastAsia="TTE2694590t00" w:hAnsi="Calibri"/>
          <w:lang w:eastAsia="el-GR"/>
        </w:rPr>
        <w:t>ν - εμποδίων συνοψίζονται στα παρακάτω</w:t>
      </w:r>
      <w:r w:rsidRPr="00026838">
        <w:rPr>
          <w:rFonts w:ascii="Calibri" w:eastAsia="TTE2694590t00" w:hAnsi="Calibri"/>
          <w:lang w:eastAsia="el-GR"/>
        </w:rPr>
        <w:t>:</w:t>
      </w:r>
    </w:p>
    <w:p w14:paraId="77FD7CB7" w14:textId="77777777" w:rsidR="00026C70" w:rsidRDefault="00026C70" w:rsidP="00CC63CC">
      <w:pPr>
        <w:autoSpaceDE w:val="0"/>
        <w:autoSpaceDN w:val="0"/>
        <w:adjustRightInd w:val="0"/>
        <w:spacing w:after="0" w:line="240" w:lineRule="auto"/>
        <w:ind w:firstLine="284"/>
        <w:rPr>
          <w:rFonts w:ascii="Calibri" w:eastAsia="TTE2694590t00" w:hAnsi="Calibri"/>
          <w:lang w:eastAsia="el-GR"/>
        </w:rPr>
      </w:pPr>
      <w:r w:rsidRPr="00026838">
        <w:rPr>
          <w:rFonts w:ascii="Calibri" w:eastAsia="TTE26B25F0t00" w:hAnsi="Calibri"/>
          <w:lang w:eastAsia="el-GR"/>
        </w:rPr>
        <w:t xml:space="preserve">- </w:t>
      </w:r>
      <w:r>
        <w:rPr>
          <w:rFonts w:ascii="Calibri" w:eastAsia="TTE2694590t00" w:hAnsi="Calibri"/>
          <w:lang w:eastAsia="el-GR"/>
        </w:rPr>
        <w:t>π</w:t>
      </w:r>
      <w:r w:rsidRPr="00026838">
        <w:rPr>
          <w:rFonts w:ascii="Calibri" w:eastAsia="TTE2694590t00" w:hAnsi="Calibri"/>
          <w:lang w:eastAsia="el-GR"/>
        </w:rPr>
        <w:t>ροσδιορίζουμε το εμπόδιο το οποίο καθιστούμε στόχο της διδακτικής διαδικασίας</w:t>
      </w:r>
      <w:r>
        <w:rPr>
          <w:rFonts w:ascii="Calibri" w:eastAsia="TTE2694590t00" w:hAnsi="Calibri"/>
          <w:lang w:eastAsia="el-GR"/>
        </w:rPr>
        <w:t>,</w:t>
      </w:r>
    </w:p>
    <w:p w14:paraId="52A66B92" w14:textId="77777777" w:rsidR="00026C70" w:rsidRDefault="00026C70" w:rsidP="00CC63CC">
      <w:pPr>
        <w:autoSpaceDE w:val="0"/>
        <w:autoSpaceDN w:val="0"/>
        <w:adjustRightInd w:val="0"/>
        <w:spacing w:after="0" w:line="240" w:lineRule="auto"/>
        <w:ind w:firstLine="284"/>
        <w:rPr>
          <w:rFonts w:ascii="Calibri" w:eastAsia="TTE2694590t00" w:hAnsi="Calibri"/>
          <w:lang w:eastAsia="el-GR"/>
        </w:rPr>
      </w:pPr>
      <w:r>
        <w:rPr>
          <w:rFonts w:ascii="Calibri" w:eastAsia="TTE2694590t00" w:hAnsi="Calibri"/>
          <w:lang w:eastAsia="el-GR"/>
        </w:rPr>
        <w:t>- κ</w:t>
      </w:r>
      <w:r w:rsidRPr="00026838">
        <w:rPr>
          <w:rFonts w:ascii="Calibri" w:eastAsia="TTE2694590t00" w:hAnsi="Calibri"/>
          <w:lang w:eastAsia="el-GR"/>
        </w:rPr>
        <w:t>αθορίζουμε τα θεμελιώδη χαρακτηριστικά της έννοιας την οποία θέλουμε να κατακτήσουν τα παιδιά</w:t>
      </w:r>
      <w:r>
        <w:rPr>
          <w:rFonts w:ascii="Calibri" w:eastAsia="TTE2694590t00" w:hAnsi="Calibri"/>
          <w:lang w:eastAsia="el-GR"/>
        </w:rPr>
        <w:t>,</w:t>
      </w:r>
    </w:p>
    <w:p w14:paraId="557999E1" w14:textId="77777777" w:rsidR="00026C70" w:rsidRDefault="00026C70" w:rsidP="00CC63CC">
      <w:pPr>
        <w:autoSpaceDE w:val="0"/>
        <w:autoSpaceDN w:val="0"/>
        <w:adjustRightInd w:val="0"/>
        <w:spacing w:after="0" w:line="240" w:lineRule="auto"/>
        <w:ind w:firstLine="284"/>
        <w:rPr>
          <w:rFonts w:ascii="Calibri" w:eastAsia="TTE2694590t00" w:hAnsi="Calibri"/>
          <w:lang w:eastAsia="el-GR"/>
        </w:rPr>
      </w:pPr>
      <w:r>
        <w:rPr>
          <w:rFonts w:ascii="Calibri" w:eastAsia="TTE2694590t00" w:hAnsi="Calibri"/>
          <w:lang w:eastAsia="el-GR"/>
        </w:rPr>
        <w:t>- α</w:t>
      </w:r>
      <w:r w:rsidRPr="00026838">
        <w:rPr>
          <w:rFonts w:ascii="Calibri" w:eastAsia="TTE2694590t00" w:hAnsi="Calibri"/>
          <w:lang w:eastAsia="el-GR"/>
        </w:rPr>
        <w:t>ποσαφηνίζουμε τις ακριβείς δυσκολίες κατανόησης που δημιουργεί το συγκεκριμένο εμπόδιο</w:t>
      </w:r>
      <w:r>
        <w:rPr>
          <w:rFonts w:ascii="Calibri" w:eastAsia="TTE2694590t00" w:hAnsi="Calibri"/>
          <w:lang w:eastAsia="el-GR"/>
        </w:rPr>
        <w:t>,</w:t>
      </w:r>
    </w:p>
    <w:p w14:paraId="35111E69" w14:textId="77777777" w:rsidR="00026C70" w:rsidRDefault="00026C70" w:rsidP="00CC63CC">
      <w:pPr>
        <w:autoSpaceDE w:val="0"/>
        <w:autoSpaceDN w:val="0"/>
        <w:adjustRightInd w:val="0"/>
        <w:spacing w:after="0" w:line="240" w:lineRule="auto"/>
        <w:ind w:firstLine="284"/>
        <w:rPr>
          <w:rFonts w:ascii="Calibri" w:eastAsia="TTE2694590t00" w:hAnsi="Calibri"/>
          <w:lang w:eastAsia="el-GR"/>
        </w:rPr>
      </w:pPr>
      <w:r>
        <w:rPr>
          <w:rFonts w:ascii="Calibri" w:eastAsia="TTE2694590t00" w:hAnsi="Calibri"/>
          <w:lang w:eastAsia="el-GR"/>
        </w:rPr>
        <w:t>- ε</w:t>
      </w:r>
      <w:r w:rsidRPr="00026838">
        <w:rPr>
          <w:rFonts w:ascii="Calibri" w:eastAsia="TTE2694590t00" w:hAnsi="Calibri"/>
          <w:lang w:eastAsia="el-GR"/>
        </w:rPr>
        <w:t>ντοπίζουμε τις νοητικές αναπαραστάσεις που απαρτίζουν τις εν λόγω δυσκολίες</w:t>
      </w:r>
      <w:r>
        <w:rPr>
          <w:rFonts w:ascii="Calibri" w:eastAsia="TTE2694590t00" w:hAnsi="Calibri"/>
          <w:lang w:eastAsia="el-GR"/>
        </w:rPr>
        <w:t>,</w:t>
      </w:r>
    </w:p>
    <w:p w14:paraId="6CC87B88" w14:textId="77777777" w:rsidR="00026C70" w:rsidRPr="00026838" w:rsidRDefault="00026C70" w:rsidP="00CC63CC">
      <w:pPr>
        <w:autoSpaceDE w:val="0"/>
        <w:autoSpaceDN w:val="0"/>
        <w:adjustRightInd w:val="0"/>
        <w:spacing w:after="0" w:line="240" w:lineRule="auto"/>
        <w:ind w:firstLine="284"/>
        <w:rPr>
          <w:rFonts w:ascii="Calibri" w:eastAsia="TTE2694590t00" w:hAnsi="Calibri"/>
          <w:lang w:eastAsia="el-GR"/>
        </w:rPr>
      </w:pPr>
      <w:r>
        <w:rPr>
          <w:rFonts w:ascii="Calibri" w:eastAsia="TTE2694590t00" w:hAnsi="Calibri"/>
          <w:lang w:eastAsia="el-GR"/>
        </w:rPr>
        <w:t>- π</w:t>
      </w:r>
      <w:r w:rsidRPr="00026838">
        <w:rPr>
          <w:rFonts w:ascii="Calibri" w:eastAsia="TTE2694590t00" w:hAnsi="Calibri"/>
          <w:lang w:eastAsia="el-GR"/>
        </w:rPr>
        <w:t>ροσδιορίζουμε τις κατάλληλες διδακτικές καταστάσεις για την υπέρβαση των εμποδίων προς την εννοιολογική αποσταθεροποίηση</w:t>
      </w:r>
      <w:r>
        <w:rPr>
          <w:rFonts w:ascii="Calibri" w:eastAsia="TTE2694590t00" w:hAnsi="Calibri"/>
          <w:lang w:eastAsia="el-GR"/>
        </w:rPr>
        <w:t>.</w:t>
      </w:r>
    </w:p>
    <w:p w14:paraId="623804FE" w14:textId="77777777" w:rsidR="00026C70" w:rsidRPr="00026838" w:rsidRDefault="00026C70" w:rsidP="00CC63CC">
      <w:pPr>
        <w:autoSpaceDE w:val="0"/>
        <w:autoSpaceDN w:val="0"/>
        <w:adjustRightInd w:val="0"/>
        <w:spacing w:after="0" w:line="240" w:lineRule="auto"/>
        <w:rPr>
          <w:rFonts w:ascii="Calibri" w:eastAsia="TTE2694590t00" w:hAnsi="Calibri"/>
          <w:lang w:eastAsia="el-GR"/>
        </w:rPr>
      </w:pPr>
      <w:r>
        <w:rPr>
          <w:rFonts w:ascii="Calibri" w:eastAsia="TTE2694590t00" w:hAnsi="Calibri"/>
          <w:lang w:eastAsia="el-GR"/>
        </w:rPr>
        <w:t xml:space="preserve">Για παράδειγμα, ένας στόχος - </w:t>
      </w:r>
      <w:r w:rsidRPr="00026838">
        <w:rPr>
          <w:rFonts w:ascii="Calibri" w:eastAsia="TTE2694590t00" w:hAnsi="Calibri"/>
          <w:lang w:eastAsia="el-GR"/>
        </w:rPr>
        <w:t>εμπόδιο είναι η θεώρηση τ</w:t>
      </w:r>
      <w:r>
        <w:rPr>
          <w:rFonts w:ascii="Calibri" w:eastAsia="TTE2694590t00" w:hAnsi="Calibri"/>
          <w:lang w:eastAsia="el-GR"/>
        </w:rPr>
        <w:t>ης γης ως το κέντρο του κόσμου. Για αυτή τη διδακτική στρατηγική τ</w:t>
      </w:r>
      <w:r w:rsidRPr="00026838">
        <w:rPr>
          <w:rFonts w:ascii="Calibri" w:eastAsia="TTE2694590t00" w:hAnsi="Calibri"/>
          <w:lang w:eastAsia="el-GR"/>
        </w:rPr>
        <w:t>α λογισμικά ανοικτού τύπου ενδείκνυντα</w:t>
      </w:r>
      <w:r>
        <w:rPr>
          <w:rFonts w:ascii="Calibri" w:eastAsia="TTE2694590t00" w:hAnsi="Calibri"/>
          <w:lang w:eastAsia="el-GR"/>
        </w:rPr>
        <w:t>ι να χρησιμοποιηθούν για την υλοποίηση των σχετικών εκπαιδευτικών σεναρίων</w:t>
      </w:r>
      <w:r w:rsidRPr="00026838">
        <w:rPr>
          <w:rFonts w:ascii="Calibri" w:eastAsia="TTE2694590t00" w:hAnsi="Calibri"/>
          <w:lang w:eastAsia="el-GR"/>
        </w:rPr>
        <w:t>.</w:t>
      </w:r>
    </w:p>
    <w:p w14:paraId="1A247664" w14:textId="77777777" w:rsidR="00026C70" w:rsidRPr="00026838" w:rsidRDefault="00026C70" w:rsidP="00CC63CC">
      <w:pPr>
        <w:spacing w:after="0" w:line="240" w:lineRule="auto"/>
        <w:rPr>
          <w:rFonts w:ascii="Calibri" w:eastAsia="TTE2694590t00" w:hAnsi="Calibri"/>
          <w:lang w:eastAsia="el-GR"/>
        </w:rPr>
      </w:pPr>
    </w:p>
    <w:p w14:paraId="03DEA64F" w14:textId="77777777" w:rsidR="00026C70" w:rsidRPr="00026838" w:rsidRDefault="00026C70" w:rsidP="00C17B01">
      <w:pPr>
        <w:numPr>
          <w:ilvl w:val="0"/>
          <w:numId w:val="36"/>
        </w:numPr>
        <w:autoSpaceDE w:val="0"/>
        <w:autoSpaceDN w:val="0"/>
        <w:adjustRightInd w:val="0"/>
        <w:spacing w:after="0" w:line="240" w:lineRule="auto"/>
        <w:ind w:left="714" w:hanging="357"/>
        <w:rPr>
          <w:rFonts w:ascii="Calibri" w:eastAsia="TTE2694590t00" w:hAnsi="Calibri"/>
          <w:lang w:eastAsia="el-GR"/>
        </w:rPr>
      </w:pPr>
      <w:r w:rsidRPr="00026838">
        <w:rPr>
          <w:rFonts w:ascii="Calibri" w:eastAsia="TTE26B25F0t00" w:hAnsi="Calibri"/>
          <w:b/>
          <w:lang w:eastAsia="el-GR"/>
        </w:rPr>
        <w:t>Γνωστικές Συγκρούσεις</w:t>
      </w:r>
    </w:p>
    <w:p w14:paraId="0F9EDF39" w14:textId="77777777" w:rsidR="00026C70" w:rsidRPr="00026838" w:rsidRDefault="00026C70" w:rsidP="00CC63CC">
      <w:pPr>
        <w:autoSpaceDE w:val="0"/>
        <w:autoSpaceDN w:val="0"/>
        <w:adjustRightInd w:val="0"/>
        <w:spacing w:after="0" w:line="240" w:lineRule="auto"/>
        <w:rPr>
          <w:rFonts w:ascii="Calibri" w:eastAsia="TTE2694590t00" w:hAnsi="Calibri"/>
          <w:lang w:eastAsia="el-GR"/>
        </w:rPr>
      </w:pPr>
      <w:r>
        <w:rPr>
          <w:rFonts w:ascii="Calibri" w:eastAsia="TTE2694590t00" w:hAnsi="Calibri"/>
          <w:lang w:eastAsia="el-GR"/>
        </w:rPr>
        <w:t>Οι γνωστικές συγκρούσεις α</w:t>
      </w:r>
      <w:r w:rsidRPr="00026838">
        <w:rPr>
          <w:rFonts w:ascii="Calibri" w:eastAsia="TTE2694590t00" w:hAnsi="Calibri"/>
          <w:lang w:eastAsia="el-GR"/>
        </w:rPr>
        <w:t xml:space="preserve">ναπτύσσονται όταν στη σκέψη ενός ατόμου εμφανίζεται μια αντίφαση ή μια ασυμβατότητα ανάμεσα στις </w:t>
      </w:r>
      <w:r>
        <w:rPr>
          <w:rFonts w:ascii="Calibri" w:eastAsia="TTE2694590t00" w:hAnsi="Calibri"/>
          <w:lang w:eastAsia="el-GR"/>
        </w:rPr>
        <w:t xml:space="preserve">αρχικές </w:t>
      </w:r>
      <w:r w:rsidRPr="00026838">
        <w:rPr>
          <w:rFonts w:ascii="Calibri" w:eastAsia="TTE2694590t00" w:hAnsi="Calibri"/>
          <w:lang w:eastAsia="el-GR"/>
        </w:rPr>
        <w:t xml:space="preserve">ιδέες του, τις αναπαραστάσεις του και τις πράξεις του. Η ασυμβατότητα αυτή, που αρχικά μπορεί να είναι ασυνείδητη, γίνεται πηγή έντασης και μπορεί να αποτελέσει κινητήρια δύναμη στην ανάπτυξη νέων γνωστικών δομών. Όταν γίνεται χρήση αυτής της στρατηγικής δίνεται </w:t>
      </w:r>
      <w:r>
        <w:rPr>
          <w:rFonts w:ascii="Calibri" w:eastAsia="TTE2694590t00" w:hAnsi="Calibri"/>
          <w:lang w:eastAsia="el-GR"/>
        </w:rPr>
        <w:t xml:space="preserve">ιδιαίτερη </w:t>
      </w:r>
      <w:r w:rsidRPr="00026838">
        <w:rPr>
          <w:rFonts w:ascii="Calibri" w:eastAsia="TTE2694590t00" w:hAnsi="Calibri"/>
          <w:lang w:eastAsia="el-GR"/>
        </w:rPr>
        <w:t xml:space="preserve">έμφαση στην ανάπτυξη της σκέψης μέσω </w:t>
      </w:r>
      <w:r>
        <w:rPr>
          <w:rFonts w:ascii="Calibri" w:eastAsia="TTE2694590t00" w:hAnsi="Calibri"/>
          <w:lang w:eastAsia="el-GR"/>
        </w:rPr>
        <w:t>«</w:t>
      </w:r>
      <w:r w:rsidRPr="00026838">
        <w:rPr>
          <w:rFonts w:ascii="Calibri" w:eastAsia="TTE2694590t00" w:hAnsi="Calibri"/>
          <w:lang w:eastAsia="el-GR"/>
        </w:rPr>
        <w:t>αρνήσεων</w:t>
      </w:r>
      <w:r>
        <w:rPr>
          <w:rFonts w:ascii="Calibri" w:eastAsia="TTE2694590t00" w:hAnsi="Calibri"/>
          <w:lang w:eastAsia="el-GR"/>
        </w:rPr>
        <w:t>»</w:t>
      </w:r>
      <w:r w:rsidRPr="00026838">
        <w:rPr>
          <w:rFonts w:ascii="Calibri" w:eastAsia="TTE2694590t00" w:hAnsi="Calibri"/>
          <w:lang w:eastAsia="el-GR"/>
        </w:rPr>
        <w:t xml:space="preserve">. Τα λογισμικά ανοικτού τύπου και ιδιαίτερα τα λογισμικά εννοιολογικής χαρτογράφησης, προσομοίωσης και μοντελοποίησης </w:t>
      </w:r>
      <w:r>
        <w:rPr>
          <w:rFonts w:ascii="Calibri" w:eastAsia="TTE2694590t00" w:hAnsi="Calibri"/>
          <w:lang w:eastAsia="el-GR"/>
        </w:rPr>
        <w:t>μπορού</w:t>
      </w:r>
      <w:r w:rsidRPr="00026838">
        <w:rPr>
          <w:rFonts w:ascii="Calibri" w:eastAsia="TTE2694590t00" w:hAnsi="Calibri"/>
          <w:lang w:eastAsia="el-GR"/>
        </w:rPr>
        <w:t>ν να χρησιμοποιηθούν στο πλαίσιο αυτής της διδακτικής στρατηγικής.</w:t>
      </w:r>
    </w:p>
    <w:p w14:paraId="5CE63BDD" w14:textId="77777777" w:rsidR="00026C70" w:rsidRPr="00026838" w:rsidRDefault="00026C70" w:rsidP="00CC63CC">
      <w:pPr>
        <w:spacing w:after="0" w:line="240" w:lineRule="auto"/>
        <w:rPr>
          <w:rFonts w:ascii="Calibri" w:eastAsia="TTE2694590t00" w:hAnsi="Calibri"/>
          <w:lang w:eastAsia="el-GR"/>
        </w:rPr>
      </w:pPr>
    </w:p>
    <w:p w14:paraId="079362EF" w14:textId="3158A793" w:rsidR="00026C70" w:rsidRPr="00026838" w:rsidRDefault="00026C70" w:rsidP="009C2748">
      <w:pPr>
        <w:pStyle w:val="4"/>
        <w:rPr>
          <w:rFonts w:eastAsia="TTE26B25F0t00"/>
        </w:rPr>
      </w:pPr>
      <w:r w:rsidRPr="00026838">
        <w:rPr>
          <w:rFonts w:eastAsia="TTE26B25F0t00"/>
        </w:rPr>
        <w:t>Κοινωνικοεποικοδομιστικές διδακτικές στρατηγικές</w:t>
      </w:r>
    </w:p>
    <w:p w14:paraId="3C470F8A" w14:textId="77777777" w:rsidR="00026C70" w:rsidRPr="00026838" w:rsidRDefault="00026C70" w:rsidP="00C17B01">
      <w:pPr>
        <w:numPr>
          <w:ilvl w:val="0"/>
          <w:numId w:val="36"/>
        </w:numPr>
        <w:autoSpaceDE w:val="0"/>
        <w:autoSpaceDN w:val="0"/>
        <w:adjustRightInd w:val="0"/>
        <w:spacing w:after="0" w:line="240" w:lineRule="auto"/>
        <w:ind w:left="714" w:hanging="357"/>
        <w:rPr>
          <w:rFonts w:ascii="Calibri" w:eastAsia="TTE2694590t00" w:hAnsi="Calibri"/>
          <w:lang w:eastAsia="el-GR"/>
        </w:rPr>
      </w:pPr>
      <w:r w:rsidRPr="00026838">
        <w:rPr>
          <w:rFonts w:ascii="Calibri" w:eastAsia="TTE26B25F0t00" w:hAnsi="Calibri"/>
          <w:b/>
          <w:lang w:eastAsia="el-GR"/>
        </w:rPr>
        <w:t>Επίλυση Προβλήματος</w:t>
      </w:r>
    </w:p>
    <w:p w14:paraId="0D2BFB20" w14:textId="77777777" w:rsidR="00026C70" w:rsidRPr="00026838" w:rsidRDefault="00026C70" w:rsidP="00CC63CC">
      <w:pPr>
        <w:autoSpaceDE w:val="0"/>
        <w:autoSpaceDN w:val="0"/>
        <w:adjustRightInd w:val="0"/>
        <w:spacing w:after="0" w:line="240" w:lineRule="auto"/>
        <w:rPr>
          <w:rFonts w:ascii="Calibri" w:eastAsia="TTE2694590t00" w:hAnsi="Calibri"/>
          <w:lang w:eastAsia="el-GR"/>
        </w:rPr>
      </w:pPr>
      <w:r w:rsidRPr="00026838">
        <w:rPr>
          <w:rFonts w:ascii="Calibri" w:eastAsia="TTE2694590t00" w:hAnsi="Calibri"/>
          <w:lang w:eastAsia="el-GR"/>
        </w:rPr>
        <w:t xml:space="preserve">Πρόκειται για μια διδακτική στρατηγική, που συνίσταται στην ανάπτυξη στρατηγικών και στην εγκαθίδρυση διαδικασιών που επιτρέπουν τη σύνδεση ανάμεσα στην αρχική και την τελική κατάσταση (κατάσταση - στόχος) μιας κατάστασης προβλήματος και </w:t>
      </w:r>
      <w:r w:rsidRPr="00026838">
        <w:rPr>
          <w:rFonts w:ascii="Calibri" w:eastAsia="TTE2694590t00" w:hAnsi="Calibri"/>
          <w:lang w:eastAsia="el-GR"/>
        </w:rPr>
        <w:lastRenderedPageBreak/>
        <w:t xml:space="preserve">έχει της θεωρητικές της αρχές στην θεωρία του κοινωνικού </w:t>
      </w:r>
      <w:r>
        <w:rPr>
          <w:rFonts w:ascii="Calibri" w:eastAsia="TTE2694590t00" w:hAnsi="Calibri"/>
          <w:lang w:eastAsia="el-GR"/>
        </w:rPr>
        <w:t>εποικοδομισμού. Τα βασικά στοιχεία της συνοψίζονται στα παρακάτω</w:t>
      </w:r>
      <w:r w:rsidRPr="00026838">
        <w:rPr>
          <w:rFonts w:ascii="Calibri" w:eastAsia="TTE2694590t00" w:hAnsi="Calibri"/>
          <w:lang w:eastAsia="el-GR"/>
        </w:rPr>
        <w:t>:</w:t>
      </w:r>
    </w:p>
    <w:p w14:paraId="6B4DB3DE" w14:textId="77777777" w:rsidR="00026C70" w:rsidRPr="00026838" w:rsidRDefault="00026C70" w:rsidP="00C17B01">
      <w:pPr>
        <w:numPr>
          <w:ilvl w:val="1"/>
          <w:numId w:val="36"/>
        </w:numPr>
        <w:tabs>
          <w:tab w:val="clear" w:pos="1440"/>
        </w:tabs>
        <w:autoSpaceDE w:val="0"/>
        <w:autoSpaceDN w:val="0"/>
        <w:adjustRightInd w:val="0"/>
        <w:spacing w:after="0" w:line="240" w:lineRule="auto"/>
        <w:ind w:left="960" w:hanging="240"/>
        <w:rPr>
          <w:rFonts w:ascii="Calibri" w:eastAsia="TTE2694590t00" w:hAnsi="Calibri"/>
          <w:lang w:eastAsia="el-GR"/>
        </w:rPr>
      </w:pPr>
      <w:r w:rsidRPr="00026838">
        <w:rPr>
          <w:rFonts w:ascii="Calibri" w:eastAsia="TTE2694590t00" w:hAnsi="Calibri"/>
          <w:lang w:eastAsia="el-GR"/>
        </w:rPr>
        <w:t>η μάθηση λαμβάνει χώρα στο πλαίσιο ουσιαστικών και ανοικτού τύπου προβλημάτων,</w:t>
      </w:r>
    </w:p>
    <w:p w14:paraId="1EFA4329" w14:textId="77777777" w:rsidR="00026C70" w:rsidRPr="00026838" w:rsidRDefault="00026C70" w:rsidP="00C17B01">
      <w:pPr>
        <w:numPr>
          <w:ilvl w:val="1"/>
          <w:numId w:val="36"/>
        </w:numPr>
        <w:tabs>
          <w:tab w:val="clear" w:pos="1440"/>
        </w:tabs>
        <w:autoSpaceDE w:val="0"/>
        <w:autoSpaceDN w:val="0"/>
        <w:adjustRightInd w:val="0"/>
        <w:spacing w:after="0" w:line="240" w:lineRule="auto"/>
        <w:ind w:left="960" w:hanging="240"/>
        <w:rPr>
          <w:rFonts w:ascii="Calibri" w:eastAsia="TTE2694590t00" w:hAnsi="Calibri"/>
          <w:lang w:eastAsia="el-GR"/>
        </w:rPr>
      </w:pPr>
      <w:r w:rsidRPr="00026838">
        <w:rPr>
          <w:rFonts w:ascii="Calibri" w:eastAsia="TTE2694590t00" w:hAnsi="Calibri"/>
          <w:lang w:eastAsia="el-GR"/>
        </w:rPr>
        <w:t>το πρόβλημα οδηγεί τη μάθηση: οι νέες γνώσεις αποκτούνται μέσα από την επίλυση του προβλήματος,</w:t>
      </w:r>
    </w:p>
    <w:p w14:paraId="01EF4AF3" w14:textId="77777777" w:rsidR="00026C70" w:rsidRPr="00026838" w:rsidRDefault="00026C70" w:rsidP="00C17B01">
      <w:pPr>
        <w:numPr>
          <w:ilvl w:val="1"/>
          <w:numId w:val="36"/>
        </w:numPr>
        <w:tabs>
          <w:tab w:val="clear" w:pos="1440"/>
        </w:tabs>
        <w:autoSpaceDE w:val="0"/>
        <w:autoSpaceDN w:val="0"/>
        <w:adjustRightInd w:val="0"/>
        <w:spacing w:after="0" w:line="240" w:lineRule="auto"/>
        <w:ind w:left="960" w:hanging="240"/>
        <w:rPr>
          <w:rFonts w:ascii="Calibri" w:eastAsia="TTE2694590t00" w:hAnsi="Calibri"/>
          <w:lang w:eastAsia="el-GR"/>
        </w:rPr>
      </w:pPr>
      <w:r w:rsidRPr="00026838">
        <w:rPr>
          <w:rFonts w:ascii="Calibri" w:eastAsia="TTE2694590t00" w:hAnsi="Calibri"/>
          <w:lang w:eastAsia="el-GR"/>
        </w:rPr>
        <w:t>οι μαθητές δουλεύουν σε μικρές ομάδες (στην περίπτωση της ατομικής εργασίας, η επίλυση προβλήματος ανήκει στις εποικοδομιστικές διδακτικές στρατηγικές),</w:t>
      </w:r>
    </w:p>
    <w:p w14:paraId="541AF197" w14:textId="77777777" w:rsidR="00026C70" w:rsidRPr="00026838" w:rsidRDefault="00026C70" w:rsidP="00C17B01">
      <w:pPr>
        <w:numPr>
          <w:ilvl w:val="1"/>
          <w:numId w:val="36"/>
        </w:numPr>
        <w:tabs>
          <w:tab w:val="clear" w:pos="1440"/>
        </w:tabs>
        <w:autoSpaceDE w:val="0"/>
        <w:autoSpaceDN w:val="0"/>
        <w:adjustRightInd w:val="0"/>
        <w:spacing w:after="0" w:line="240" w:lineRule="auto"/>
        <w:ind w:left="960" w:hanging="240"/>
        <w:rPr>
          <w:rFonts w:ascii="Calibri" w:eastAsia="TTE2694590t00" w:hAnsi="Calibri"/>
          <w:lang w:eastAsia="el-GR"/>
        </w:rPr>
      </w:pPr>
      <w:r>
        <w:rPr>
          <w:rFonts w:ascii="Calibri" w:eastAsia="TTE2694590t00" w:hAnsi="Calibri"/>
          <w:lang w:eastAsia="el-GR"/>
        </w:rPr>
        <w:t>ο</w:t>
      </w:r>
      <w:r w:rsidRPr="00CE5EB9">
        <w:rPr>
          <w:rFonts w:ascii="Calibri" w:eastAsia="TTE2694590t00" w:hAnsi="Calibri"/>
          <w:lang w:eastAsia="el-GR"/>
        </w:rPr>
        <w:t xml:space="preserve"> </w:t>
      </w:r>
      <w:r>
        <w:rPr>
          <w:rFonts w:ascii="Calibri" w:eastAsia="TTE2694590t00" w:hAnsi="Calibri"/>
          <w:lang w:eastAsia="el-GR"/>
        </w:rPr>
        <w:t xml:space="preserve">εκπαιδευτικός έχει </w:t>
      </w:r>
      <w:r w:rsidRPr="00026838">
        <w:rPr>
          <w:rFonts w:ascii="Calibri" w:eastAsia="TTE2694590t00" w:hAnsi="Calibri"/>
          <w:lang w:eastAsia="el-GR"/>
        </w:rPr>
        <w:t>το ρόλο του διευκολυντή της μάθησης.</w:t>
      </w:r>
    </w:p>
    <w:p w14:paraId="28B3193B" w14:textId="77777777" w:rsidR="00026C70" w:rsidRPr="00026838" w:rsidRDefault="00026C70" w:rsidP="00CC63CC">
      <w:pPr>
        <w:autoSpaceDE w:val="0"/>
        <w:autoSpaceDN w:val="0"/>
        <w:adjustRightInd w:val="0"/>
        <w:spacing w:after="0" w:line="240" w:lineRule="auto"/>
        <w:rPr>
          <w:rFonts w:ascii="Calibri" w:eastAsia="TTE2694590t00" w:hAnsi="Calibri"/>
          <w:lang w:eastAsia="el-GR"/>
        </w:rPr>
      </w:pPr>
      <w:r w:rsidRPr="00026838">
        <w:rPr>
          <w:rFonts w:ascii="Calibri" w:eastAsia="TTE2694590t00" w:hAnsi="Calibri"/>
          <w:lang w:eastAsia="el-GR"/>
        </w:rPr>
        <w:t>Τα λογισμικά γενικής χρήσης και τα λογισμικά ανοικτού τύπου ενδείκνυνται για αυτού του τύπου τη διδακτική στρατηγική.</w:t>
      </w:r>
    </w:p>
    <w:p w14:paraId="79DBC213" w14:textId="77777777" w:rsidR="00026C70" w:rsidRPr="00026838" w:rsidRDefault="00026C70" w:rsidP="00CC63CC">
      <w:pPr>
        <w:spacing w:after="0" w:line="240" w:lineRule="auto"/>
        <w:rPr>
          <w:rFonts w:ascii="Calibri" w:eastAsia="TTE2694590t00" w:hAnsi="Calibri"/>
          <w:lang w:eastAsia="el-GR"/>
        </w:rPr>
      </w:pPr>
    </w:p>
    <w:p w14:paraId="7EB14457" w14:textId="77777777" w:rsidR="00026C70" w:rsidRPr="00026838" w:rsidRDefault="00026C70" w:rsidP="00C17B01">
      <w:pPr>
        <w:numPr>
          <w:ilvl w:val="0"/>
          <w:numId w:val="36"/>
        </w:numPr>
        <w:autoSpaceDE w:val="0"/>
        <w:autoSpaceDN w:val="0"/>
        <w:adjustRightInd w:val="0"/>
        <w:spacing w:after="0" w:line="240" w:lineRule="auto"/>
        <w:ind w:left="714" w:hanging="357"/>
        <w:rPr>
          <w:rFonts w:ascii="Calibri" w:eastAsia="TTE2694590t00" w:hAnsi="Calibri"/>
          <w:lang w:eastAsia="el-GR"/>
        </w:rPr>
      </w:pPr>
      <w:r w:rsidRPr="00026838">
        <w:rPr>
          <w:rFonts w:ascii="Calibri" w:eastAsia="TTE26B25F0t00" w:hAnsi="Calibri"/>
          <w:b/>
          <w:lang w:eastAsia="el-GR"/>
        </w:rPr>
        <w:t>Κοινωνιογνωστικές Συγκρούσεις</w:t>
      </w:r>
    </w:p>
    <w:p w14:paraId="7197BE1B" w14:textId="77777777" w:rsidR="00026C70" w:rsidRPr="00026838" w:rsidRDefault="00026C70" w:rsidP="00CC63CC">
      <w:pPr>
        <w:autoSpaceDE w:val="0"/>
        <w:autoSpaceDN w:val="0"/>
        <w:adjustRightInd w:val="0"/>
        <w:spacing w:after="0" w:line="240" w:lineRule="auto"/>
        <w:rPr>
          <w:rFonts w:ascii="Calibri" w:eastAsia="TTE2694590t00" w:hAnsi="Calibri"/>
          <w:lang w:eastAsia="el-GR"/>
        </w:rPr>
      </w:pPr>
      <w:r w:rsidRPr="00026838">
        <w:rPr>
          <w:rFonts w:ascii="Calibri" w:eastAsia="TTE26B25F0t00" w:hAnsi="Calibri"/>
          <w:lang w:eastAsia="el-GR"/>
        </w:rPr>
        <w:t>Η</w:t>
      </w:r>
      <w:r w:rsidRPr="00026838">
        <w:rPr>
          <w:rFonts w:ascii="Calibri" w:eastAsia="TTE2694590t00" w:hAnsi="Calibri"/>
          <w:lang w:eastAsia="el-GR"/>
        </w:rPr>
        <w:t xml:space="preserve"> δυναμική της γνωστικής ανάπτυξης προέρχεται βασικά από μια σύγκρουση κοινωνικής επικοινωνίας ανάμεσα σε υποκείμενα ίδιου ή διαφορετικού γνωστικού επιπέδου. Όταν γίνεται χρήση αυτής της στρατηγικής δίνεται </w:t>
      </w:r>
      <w:r>
        <w:rPr>
          <w:rFonts w:ascii="Calibri" w:eastAsia="TTE2694590t00" w:hAnsi="Calibri"/>
          <w:lang w:eastAsia="el-GR"/>
        </w:rPr>
        <w:t xml:space="preserve">ιδιαίτερη </w:t>
      </w:r>
      <w:r w:rsidRPr="00026838">
        <w:rPr>
          <w:rFonts w:ascii="Calibri" w:eastAsia="TTE2694590t00" w:hAnsi="Calibri"/>
          <w:lang w:eastAsia="el-GR"/>
        </w:rPr>
        <w:t>έμφαση στη συζήτηση και στο σχολιασμό αντιφατικών απόψεων και γίνεται αντιπαράθεση λανθασμένων αντιλήψεων ή παλαιωμένων πεποιθήσεων. Τα λογισμικά συνεργατικής μάθησης και τα λογισμικά προσομοίωσης και μοντελοποίησης ενδείκνυνται σε αυτού του τύπου τη διδακτική στρατηγική.</w:t>
      </w:r>
    </w:p>
    <w:p w14:paraId="6564FF6D" w14:textId="77777777" w:rsidR="00026C70" w:rsidRPr="00026838" w:rsidRDefault="00026C70" w:rsidP="00CC63CC">
      <w:pPr>
        <w:spacing w:after="0" w:line="240" w:lineRule="auto"/>
        <w:rPr>
          <w:rFonts w:ascii="Calibri" w:eastAsia="TTE2694590t00" w:hAnsi="Calibri"/>
          <w:lang w:eastAsia="el-GR"/>
        </w:rPr>
      </w:pPr>
    </w:p>
    <w:p w14:paraId="6EA7EEE8" w14:textId="492F1CF8" w:rsidR="00026C70" w:rsidRPr="00026838" w:rsidRDefault="00026C70" w:rsidP="009C2748">
      <w:pPr>
        <w:pStyle w:val="4"/>
        <w:rPr>
          <w:rFonts w:eastAsia="TTE26B25F0t00"/>
        </w:rPr>
      </w:pPr>
      <w:r w:rsidRPr="00026838">
        <w:rPr>
          <w:rFonts w:eastAsia="TTE26B25F0t00"/>
        </w:rPr>
        <w:t>Κοινωνικοπολιτισμικές διδακτικές στρατηγικές</w:t>
      </w:r>
    </w:p>
    <w:p w14:paraId="3B853337" w14:textId="77777777" w:rsidR="00026C70" w:rsidRPr="00026838" w:rsidRDefault="00026C70" w:rsidP="00C17B01">
      <w:pPr>
        <w:numPr>
          <w:ilvl w:val="0"/>
          <w:numId w:val="36"/>
        </w:numPr>
        <w:autoSpaceDE w:val="0"/>
        <w:autoSpaceDN w:val="0"/>
        <w:adjustRightInd w:val="0"/>
        <w:spacing w:after="0" w:line="240" w:lineRule="auto"/>
        <w:ind w:left="714" w:hanging="357"/>
        <w:rPr>
          <w:rFonts w:ascii="Calibri" w:eastAsia="TTE2694590t00" w:hAnsi="Calibri"/>
          <w:lang w:eastAsia="el-GR"/>
        </w:rPr>
      </w:pPr>
      <w:r w:rsidRPr="00026838">
        <w:rPr>
          <w:rFonts w:ascii="Calibri" w:eastAsia="TTE26B25F0t00" w:hAnsi="Calibri"/>
          <w:b/>
          <w:lang w:eastAsia="el-GR"/>
        </w:rPr>
        <w:t>Συμμετοχή σε ομάδες συζήτησης (forums)</w:t>
      </w:r>
    </w:p>
    <w:p w14:paraId="000AA56B" w14:textId="77777777" w:rsidR="00026C70" w:rsidRPr="00026838" w:rsidRDefault="00026C70" w:rsidP="00CC63CC">
      <w:pPr>
        <w:autoSpaceDE w:val="0"/>
        <w:autoSpaceDN w:val="0"/>
        <w:adjustRightInd w:val="0"/>
        <w:spacing w:after="0" w:line="240" w:lineRule="auto"/>
        <w:rPr>
          <w:rFonts w:ascii="Calibri" w:eastAsia="TTE2694590t00" w:hAnsi="Calibri"/>
          <w:lang w:eastAsia="el-GR"/>
        </w:rPr>
      </w:pPr>
      <w:r w:rsidRPr="00026838">
        <w:rPr>
          <w:rFonts w:ascii="Calibri" w:eastAsia="TTE2694590t00" w:hAnsi="Calibri"/>
          <w:lang w:eastAsia="el-GR"/>
        </w:rPr>
        <w:t xml:space="preserve">Αφορά στην οργάνωση ομάδων ηλεκτρονικής συζήτησης (μικρές ομάδες και ολόκληρης τάξης) με χρήση των κατάλληλων </w:t>
      </w:r>
      <w:r>
        <w:rPr>
          <w:rFonts w:ascii="Calibri" w:eastAsia="TTE2694590t00" w:hAnsi="Calibri"/>
          <w:lang w:eastAsia="el-GR"/>
        </w:rPr>
        <w:t xml:space="preserve">συνεργατικών </w:t>
      </w:r>
      <w:r w:rsidRPr="00026838">
        <w:rPr>
          <w:rFonts w:ascii="Calibri" w:eastAsia="TTE2694590t00" w:hAnsi="Calibri"/>
          <w:lang w:eastAsia="el-GR"/>
        </w:rPr>
        <w:t>εργαλείων.</w:t>
      </w:r>
    </w:p>
    <w:p w14:paraId="364EB023" w14:textId="77777777" w:rsidR="00026C70" w:rsidRPr="00026838" w:rsidRDefault="00026C70" w:rsidP="00C17B01">
      <w:pPr>
        <w:numPr>
          <w:ilvl w:val="0"/>
          <w:numId w:val="36"/>
        </w:numPr>
        <w:autoSpaceDE w:val="0"/>
        <w:autoSpaceDN w:val="0"/>
        <w:adjustRightInd w:val="0"/>
        <w:spacing w:after="0" w:line="240" w:lineRule="auto"/>
        <w:ind w:left="714" w:hanging="357"/>
        <w:rPr>
          <w:rFonts w:ascii="Calibri" w:eastAsia="TTE2694590t00" w:hAnsi="Calibri"/>
          <w:lang w:eastAsia="el-GR"/>
        </w:rPr>
      </w:pPr>
      <w:r w:rsidRPr="00026838">
        <w:rPr>
          <w:rFonts w:ascii="Calibri" w:eastAsia="TTE26B25F0t00" w:hAnsi="Calibri"/>
          <w:b/>
          <w:lang w:eastAsia="el-GR"/>
        </w:rPr>
        <w:t>Συνεργατική δραστηριότητα</w:t>
      </w:r>
    </w:p>
    <w:p w14:paraId="03C80530" w14:textId="77777777" w:rsidR="00026C70" w:rsidRPr="00026838" w:rsidRDefault="00026C70" w:rsidP="00CC63CC">
      <w:pPr>
        <w:autoSpaceDE w:val="0"/>
        <w:autoSpaceDN w:val="0"/>
        <w:adjustRightInd w:val="0"/>
        <w:spacing w:after="0" w:line="240" w:lineRule="auto"/>
        <w:rPr>
          <w:rFonts w:ascii="Calibri" w:eastAsia="TTE2694590t00" w:hAnsi="Calibri"/>
          <w:lang w:eastAsia="el-GR"/>
        </w:rPr>
      </w:pPr>
      <w:r w:rsidRPr="00026838">
        <w:rPr>
          <w:rFonts w:ascii="Calibri" w:eastAsia="TTE2694590t00" w:hAnsi="Calibri"/>
          <w:lang w:eastAsia="el-GR"/>
        </w:rPr>
        <w:t xml:space="preserve">Αφορά κάθε τύπου δραστηριότητα που λαμβάνει χώρα σε ομάδες και απαιτεί συνεργασία ανάμεσα στα μέλη της ομάδας και όχι απλό καταμερισμό εργασιών. Στο πλαίσιο αυτής της στρατηγικής ευνοείται η ενθάρρυνση για συνεργατική δουλειά. Συμπεριλαμβάνει όλες τις προφορικές και </w:t>
      </w:r>
      <w:r>
        <w:rPr>
          <w:rFonts w:ascii="Calibri" w:eastAsia="TTE2694590t00" w:hAnsi="Calibri"/>
          <w:lang w:eastAsia="el-GR"/>
        </w:rPr>
        <w:t>γραπτές παρεμβάσεις του εκπαιδευτικού</w:t>
      </w:r>
      <w:r w:rsidRPr="00026838">
        <w:rPr>
          <w:rFonts w:ascii="Calibri" w:eastAsia="TTE2694590t00" w:hAnsi="Calibri"/>
          <w:lang w:eastAsia="el-GR"/>
        </w:rPr>
        <w:t xml:space="preserve"> για την ενθάρρυνση της συνεργασίας ανάμεσα σε ομάδες μαθητών. </w:t>
      </w:r>
      <w:r>
        <w:rPr>
          <w:rFonts w:ascii="Calibri" w:eastAsia="TTE2694590t00" w:hAnsi="Calibri"/>
          <w:lang w:eastAsia="el-GR"/>
        </w:rPr>
        <w:t xml:space="preserve">Ένα παράδειγμα αποτελεί η </w:t>
      </w:r>
      <w:r w:rsidRPr="00026838">
        <w:rPr>
          <w:rFonts w:ascii="Calibri" w:eastAsia="TTE2694590t00" w:hAnsi="Calibri"/>
          <w:lang w:eastAsia="el-GR"/>
        </w:rPr>
        <w:t xml:space="preserve">οργάνωση παιγνιδιών ρόλων. </w:t>
      </w:r>
      <w:r>
        <w:rPr>
          <w:rFonts w:ascii="Calibri" w:eastAsia="TTE2694590t00" w:hAnsi="Calibri"/>
          <w:lang w:eastAsia="el-GR"/>
        </w:rPr>
        <w:t>Η συνεργατική δραστηριότητα σ</w:t>
      </w:r>
      <w:r w:rsidRPr="00026838">
        <w:rPr>
          <w:rFonts w:ascii="Calibri" w:eastAsia="TTE2694590t00" w:hAnsi="Calibri"/>
          <w:lang w:eastAsia="el-GR"/>
        </w:rPr>
        <w:t>υμπεριλαμβάνει όλες τις προφορικές και γραπτές παρεμβάσεις του καθηγητή για την κατανομή ρόλων σε μια ομάδα εργασίας μαθητών. Τα λογισμικά συνεργατικής μάθησης ενδείκνυνται σε αυτού του τύπου τη διδακτική στρατηγική.</w:t>
      </w:r>
    </w:p>
    <w:p w14:paraId="2B7BA714" w14:textId="77777777" w:rsidR="00026C70" w:rsidRPr="00026838" w:rsidRDefault="00026C70" w:rsidP="00CC63CC">
      <w:pPr>
        <w:spacing w:after="0" w:line="240" w:lineRule="auto"/>
        <w:rPr>
          <w:rFonts w:ascii="Calibri" w:eastAsia="TTE2694590t00" w:hAnsi="Calibri"/>
          <w:lang w:eastAsia="el-GR"/>
        </w:rPr>
      </w:pPr>
    </w:p>
    <w:p w14:paraId="41C57D49" w14:textId="2F773C39" w:rsidR="00026C70" w:rsidRPr="00026838" w:rsidRDefault="00026C70" w:rsidP="009C2748">
      <w:pPr>
        <w:pStyle w:val="4"/>
        <w:rPr>
          <w:rFonts w:eastAsia="TTE26B25F0t00"/>
        </w:rPr>
      </w:pPr>
      <w:r w:rsidRPr="00026838">
        <w:rPr>
          <w:rFonts w:eastAsia="TTE26B25F0t00"/>
        </w:rPr>
        <w:t>Συμπεριφοριστικές διδακτικές στρατηγικές</w:t>
      </w:r>
    </w:p>
    <w:p w14:paraId="50643D40" w14:textId="77777777" w:rsidR="00026C70" w:rsidRPr="00026838" w:rsidRDefault="00026C70" w:rsidP="00C17B01">
      <w:pPr>
        <w:numPr>
          <w:ilvl w:val="0"/>
          <w:numId w:val="36"/>
        </w:numPr>
        <w:autoSpaceDE w:val="0"/>
        <w:autoSpaceDN w:val="0"/>
        <w:adjustRightInd w:val="0"/>
        <w:spacing w:after="0" w:line="240" w:lineRule="auto"/>
        <w:ind w:left="714" w:hanging="357"/>
        <w:rPr>
          <w:rFonts w:ascii="Calibri" w:eastAsia="TTE2694590t00" w:hAnsi="Calibri"/>
          <w:lang w:eastAsia="el-GR"/>
        </w:rPr>
      </w:pPr>
      <w:r w:rsidRPr="00026838">
        <w:rPr>
          <w:rFonts w:ascii="Calibri" w:eastAsia="TTE26B25F0t00" w:hAnsi="Calibri"/>
          <w:b/>
          <w:lang w:eastAsia="el-GR"/>
        </w:rPr>
        <w:t>Παρουσίαση της απαραίτητης θεωρίας</w:t>
      </w:r>
    </w:p>
    <w:p w14:paraId="308E9106" w14:textId="77777777" w:rsidR="00026C70" w:rsidRDefault="00026C70" w:rsidP="00CC63CC">
      <w:pPr>
        <w:autoSpaceDE w:val="0"/>
        <w:autoSpaceDN w:val="0"/>
        <w:adjustRightInd w:val="0"/>
        <w:spacing w:after="0" w:line="240" w:lineRule="auto"/>
        <w:rPr>
          <w:rFonts w:ascii="Calibri" w:eastAsia="TTE2694590t00" w:hAnsi="Calibri"/>
          <w:lang w:eastAsia="el-GR"/>
        </w:rPr>
      </w:pPr>
      <w:r w:rsidRPr="00026838">
        <w:rPr>
          <w:rFonts w:ascii="Calibri" w:eastAsia="TTE2694590t00" w:hAnsi="Calibri"/>
          <w:lang w:eastAsia="el-GR"/>
        </w:rPr>
        <w:t>Αυτή η διδακτική στρατηγική αφορά την παρουσίαση όλης της θεωρίας που είναι απαραίτητη για την κατανόηση των εννοιών προς μάθηση. Τα λογισμικά καθοδήγησης και τα λογισμικά πολυμέσων ενδείκνυνται στο πλαίσιο αυτής της διδακτικής στρατηγικής.</w:t>
      </w:r>
    </w:p>
    <w:p w14:paraId="68AF0562" w14:textId="77777777" w:rsidR="00F07C62" w:rsidRDefault="00F07C62" w:rsidP="00CC63CC">
      <w:pPr>
        <w:autoSpaceDE w:val="0"/>
        <w:autoSpaceDN w:val="0"/>
        <w:adjustRightInd w:val="0"/>
        <w:spacing w:after="0" w:line="240" w:lineRule="auto"/>
        <w:rPr>
          <w:rFonts w:ascii="Calibri" w:eastAsia="TTE2694590t00" w:hAnsi="Calibri"/>
          <w:lang w:eastAsia="el-GR"/>
        </w:rPr>
      </w:pPr>
    </w:p>
    <w:p w14:paraId="1D6E6575" w14:textId="77777777" w:rsidR="00F07C62" w:rsidRPr="00026838" w:rsidRDefault="00F07C62" w:rsidP="00CC63CC">
      <w:pPr>
        <w:autoSpaceDE w:val="0"/>
        <w:autoSpaceDN w:val="0"/>
        <w:adjustRightInd w:val="0"/>
        <w:spacing w:after="0" w:line="240" w:lineRule="auto"/>
        <w:rPr>
          <w:rFonts w:ascii="Calibri" w:eastAsia="TTE2694590t00" w:hAnsi="Calibri"/>
          <w:lang w:eastAsia="el-GR"/>
        </w:rPr>
      </w:pPr>
    </w:p>
    <w:p w14:paraId="685E65AC" w14:textId="77777777" w:rsidR="00026C70" w:rsidRPr="00026838" w:rsidRDefault="00026C70" w:rsidP="00CC63CC">
      <w:pPr>
        <w:autoSpaceDE w:val="0"/>
        <w:autoSpaceDN w:val="0"/>
        <w:adjustRightInd w:val="0"/>
        <w:spacing w:after="0" w:line="240" w:lineRule="auto"/>
        <w:rPr>
          <w:rFonts w:ascii="Calibri" w:eastAsia="TTE26B25F0t00" w:hAnsi="Calibri"/>
          <w:b/>
          <w:lang w:eastAsia="el-GR"/>
        </w:rPr>
      </w:pPr>
    </w:p>
    <w:p w14:paraId="086F772A" w14:textId="77777777" w:rsidR="00026C70" w:rsidRPr="00026838" w:rsidRDefault="00026C70" w:rsidP="00C17B01">
      <w:pPr>
        <w:numPr>
          <w:ilvl w:val="0"/>
          <w:numId w:val="36"/>
        </w:numPr>
        <w:autoSpaceDE w:val="0"/>
        <w:autoSpaceDN w:val="0"/>
        <w:adjustRightInd w:val="0"/>
        <w:spacing w:after="0" w:line="240" w:lineRule="auto"/>
        <w:ind w:left="714" w:hanging="357"/>
        <w:rPr>
          <w:rFonts w:ascii="Calibri" w:eastAsia="TTE2694590t00" w:hAnsi="Calibri"/>
          <w:lang w:eastAsia="el-GR"/>
        </w:rPr>
      </w:pPr>
      <w:r w:rsidRPr="00026838">
        <w:rPr>
          <w:rFonts w:ascii="Calibri" w:eastAsia="TTE26B25F0t00" w:hAnsi="Calibri"/>
          <w:b/>
          <w:lang w:eastAsia="el-GR"/>
        </w:rPr>
        <w:lastRenderedPageBreak/>
        <w:t>Παροχή πληροφοριών</w:t>
      </w:r>
    </w:p>
    <w:p w14:paraId="373B4D84" w14:textId="77777777" w:rsidR="00026C70" w:rsidRPr="00026838" w:rsidRDefault="00026C70" w:rsidP="00CC63CC">
      <w:pPr>
        <w:autoSpaceDE w:val="0"/>
        <w:autoSpaceDN w:val="0"/>
        <w:adjustRightInd w:val="0"/>
        <w:spacing w:after="0" w:line="240" w:lineRule="auto"/>
        <w:rPr>
          <w:rFonts w:ascii="Calibri" w:eastAsia="TTE2694590t00" w:hAnsi="Calibri"/>
          <w:lang w:eastAsia="el-GR"/>
        </w:rPr>
      </w:pPr>
      <w:r w:rsidRPr="00026838">
        <w:rPr>
          <w:rFonts w:ascii="Calibri" w:eastAsia="TTE2694590t00" w:hAnsi="Calibri"/>
          <w:lang w:eastAsia="el-GR"/>
        </w:rPr>
        <w:t>Σ’</w:t>
      </w:r>
      <w:r>
        <w:rPr>
          <w:rFonts w:ascii="Calibri" w:eastAsia="TTE2694590t00" w:hAnsi="Calibri"/>
          <w:lang w:eastAsia="el-GR"/>
        </w:rPr>
        <w:t xml:space="preserve"> </w:t>
      </w:r>
      <w:r w:rsidRPr="00026838">
        <w:rPr>
          <w:rFonts w:ascii="Calibri" w:eastAsia="TTE2694590t00" w:hAnsi="Calibri"/>
          <w:lang w:eastAsia="el-GR"/>
        </w:rPr>
        <w:t>αυτή τη διδακτική στρατηγική εντάσσονται οι προφορικές ή γραπτές παρεμβάσεις του εκπαιδευτικού που αφορούν την παροχή πληροφοριών στους μαθητές. Τα λογισμικά καθοδήγησης και τα λογισμικά πολυμέσων ενδείκνυνται στο πλαίσιο αυτής της διδακτικής στρατηγικής.</w:t>
      </w:r>
    </w:p>
    <w:p w14:paraId="791990D3" w14:textId="77777777" w:rsidR="00026C70" w:rsidRPr="00026838" w:rsidRDefault="00026C70" w:rsidP="00CC63CC">
      <w:pPr>
        <w:autoSpaceDE w:val="0"/>
        <w:autoSpaceDN w:val="0"/>
        <w:adjustRightInd w:val="0"/>
        <w:spacing w:after="0" w:line="240" w:lineRule="auto"/>
        <w:rPr>
          <w:rFonts w:ascii="Calibri" w:eastAsia="TTE2694590t00" w:hAnsi="Calibri"/>
          <w:lang w:eastAsia="el-GR"/>
        </w:rPr>
      </w:pPr>
    </w:p>
    <w:p w14:paraId="64D5E09E" w14:textId="77777777" w:rsidR="00026C70" w:rsidRPr="00026838" w:rsidRDefault="00026C70" w:rsidP="00C17B01">
      <w:pPr>
        <w:numPr>
          <w:ilvl w:val="0"/>
          <w:numId w:val="36"/>
        </w:numPr>
        <w:autoSpaceDE w:val="0"/>
        <w:autoSpaceDN w:val="0"/>
        <w:adjustRightInd w:val="0"/>
        <w:spacing w:after="0" w:line="240" w:lineRule="auto"/>
        <w:ind w:left="714" w:hanging="357"/>
        <w:rPr>
          <w:rFonts w:ascii="Calibri" w:eastAsia="TTE2694590t00" w:hAnsi="Calibri"/>
          <w:lang w:eastAsia="el-GR"/>
        </w:rPr>
      </w:pPr>
      <w:r w:rsidRPr="00026838">
        <w:rPr>
          <w:rFonts w:ascii="Calibri" w:eastAsia="TTE26B25F0t00" w:hAnsi="Calibri"/>
          <w:b/>
          <w:lang w:eastAsia="el-GR"/>
        </w:rPr>
        <w:t>Πρακτική και εξάσκηση</w:t>
      </w:r>
    </w:p>
    <w:p w14:paraId="7C16F1E0" w14:textId="77777777" w:rsidR="00026C70" w:rsidRPr="00026838" w:rsidRDefault="00026C70" w:rsidP="00CC63CC">
      <w:pPr>
        <w:autoSpaceDE w:val="0"/>
        <w:autoSpaceDN w:val="0"/>
        <w:adjustRightInd w:val="0"/>
        <w:spacing w:after="0" w:line="240" w:lineRule="auto"/>
        <w:rPr>
          <w:rFonts w:ascii="Calibri" w:eastAsia="TTE2694590t00" w:hAnsi="Calibri"/>
          <w:lang w:eastAsia="el-GR"/>
        </w:rPr>
      </w:pPr>
      <w:r w:rsidRPr="00026838">
        <w:rPr>
          <w:rFonts w:ascii="Calibri" w:eastAsia="TTE2694590t00" w:hAnsi="Calibri"/>
          <w:lang w:eastAsia="el-GR"/>
        </w:rPr>
        <w:t xml:space="preserve"> Κατά τη διάρκε</w:t>
      </w:r>
      <w:r>
        <w:rPr>
          <w:rFonts w:ascii="Calibri" w:eastAsia="TTE2694590t00" w:hAnsi="Calibri"/>
          <w:lang w:eastAsia="el-GR"/>
        </w:rPr>
        <w:t xml:space="preserve">ια της πρακτικής και εξάσκησης η οποία μπορεί να πραγματοποιηθεί </w:t>
      </w:r>
      <w:r w:rsidRPr="00026838">
        <w:rPr>
          <w:rFonts w:ascii="Calibri" w:eastAsia="TTE2694590t00" w:hAnsi="Calibri"/>
          <w:lang w:eastAsia="el-GR"/>
        </w:rPr>
        <w:t>με κ</w:t>
      </w:r>
      <w:r>
        <w:rPr>
          <w:rFonts w:ascii="Calibri" w:eastAsia="TTE2694590t00" w:hAnsi="Calibri"/>
          <w:lang w:eastAsia="el-GR"/>
        </w:rPr>
        <w:t>ατάλληλο εκπαιδευτικό λογισμικό, οι μαθητές εκτελούν μί</w:t>
      </w:r>
      <w:r w:rsidRPr="00026838">
        <w:rPr>
          <w:rFonts w:ascii="Calibri" w:eastAsia="TTE2694590t00" w:hAnsi="Calibri"/>
          <w:lang w:eastAsia="el-GR"/>
        </w:rPr>
        <w:t xml:space="preserve">α σειρά από προκαθορισμένες ασκήσεις που έχουν σχεδιαστεί για </w:t>
      </w:r>
      <w:r w:rsidRPr="00026838">
        <w:rPr>
          <w:rFonts w:ascii="Calibri" w:eastAsia="TTE26B25F0t00" w:hAnsi="Calibri"/>
          <w:lang w:eastAsia="el-GR"/>
        </w:rPr>
        <w:t xml:space="preserve">o </w:t>
      </w:r>
      <w:r w:rsidRPr="00026838">
        <w:rPr>
          <w:rFonts w:ascii="Calibri" w:eastAsia="TTE2694590t00" w:hAnsi="Calibri"/>
          <w:lang w:eastAsia="el-GR"/>
        </w:rPr>
        <w:t xml:space="preserve">να τελειοποιήσουν μια αποκτηθείσα ικανότητα </w:t>
      </w:r>
      <w:r w:rsidRPr="00026838">
        <w:rPr>
          <w:rFonts w:ascii="Calibri" w:eastAsia="TTE26B25F0t00" w:hAnsi="Calibri"/>
          <w:lang w:eastAsia="el-GR"/>
        </w:rPr>
        <w:t xml:space="preserve"> </w:t>
      </w:r>
      <w:r w:rsidRPr="00026838">
        <w:rPr>
          <w:rFonts w:ascii="Calibri" w:eastAsia="TTE2694590t00" w:hAnsi="Calibri"/>
          <w:lang w:eastAsia="el-GR"/>
        </w:rPr>
        <w:t>ή να φρεσκάρουν προηγούμενες ικανότητες</w:t>
      </w:r>
    </w:p>
    <w:p w14:paraId="174A0E78" w14:textId="77777777" w:rsidR="00026C70" w:rsidRPr="00026838" w:rsidRDefault="00026C70" w:rsidP="00CC63CC">
      <w:pPr>
        <w:spacing w:after="0" w:line="240" w:lineRule="auto"/>
        <w:rPr>
          <w:rFonts w:ascii="Calibri" w:eastAsia="TTE2694590t00" w:hAnsi="Calibri"/>
          <w:lang w:eastAsia="el-GR"/>
        </w:rPr>
      </w:pPr>
    </w:p>
    <w:p w14:paraId="0F19E13F" w14:textId="77777777" w:rsidR="00026C70" w:rsidRPr="00026838" w:rsidRDefault="00026C70" w:rsidP="00C17B01">
      <w:pPr>
        <w:numPr>
          <w:ilvl w:val="0"/>
          <w:numId w:val="36"/>
        </w:numPr>
        <w:autoSpaceDE w:val="0"/>
        <w:autoSpaceDN w:val="0"/>
        <w:adjustRightInd w:val="0"/>
        <w:spacing w:after="0" w:line="240" w:lineRule="auto"/>
        <w:rPr>
          <w:rFonts w:ascii="Calibri" w:eastAsia="TTE2694590t00" w:hAnsi="Calibri"/>
          <w:lang w:eastAsia="el-GR"/>
        </w:rPr>
      </w:pPr>
      <w:r w:rsidRPr="00026838">
        <w:rPr>
          <w:rFonts w:ascii="Calibri" w:eastAsia="TTE26B25F0t00" w:hAnsi="Calibri"/>
          <w:b/>
          <w:lang w:eastAsia="el-GR"/>
        </w:rPr>
        <w:t>Παρουσίαση επίλυσης προβλημάτων (επίδειξη)</w:t>
      </w:r>
    </w:p>
    <w:p w14:paraId="6EE2E495" w14:textId="77777777" w:rsidR="00026C70" w:rsidRDefault="00026C70" w:rsidP="00CC63CC">
      <w:pPr>
        <w:autoSpaceDE w:val="0"/>
        <w:autoSpaceDN w:val="0"/>
        <w:adjustRightInd w:val="0"/>
        <w:spacing w:after="0" w:line="240" w:lineRule="auto"/>
        <w:rPr>
          <w:rFonts w:ascii="Calibri" w:eastAsia="TTE2694590t00" w:hAnsi="Calibri"/>
          <w:lang w:eastAsia="el-GR"/>
        </w:rPr>
      </w:pPr>
      <w:r>
        <w:rPr>
          <w:rFonts w:ascii="Calibri" w:eastAsia="TTE2694590t00" w:hAnsi="Calibri"/>
          <w:lang w:eastAsia="el-GR"/>
        </w:rPr>
        <w:t>Η στρατηγική αυτή χωρίζεται σε 2 βασικούς τύπους επίλυσης προβλημάτων:</w:t>
      </w:r>
    </w:p>
    <w:p w14:paraId="116818E6" w14:textId="77777777" w:rsidR="00026C70" w:rsidRDefault="00026C70" w:rsidP="00CC63CC">
      <w:pPr>
        <w:autoSpaceDE w:val="0"/>
        <w:autoSpaceDN w:val="0"/>
        <w:adjustRightInd w:val="0"/>
        <w:spacing w:after="0" w:line="240" w:lineRule="auto"/>
        <w:ind w:firstLine="840"/>
        <w:rPr>
          <w:rFonts w:ascii="Calibri" w:eastAsia="TTE2694590t00" w:hAnsi="Calibri"/>
          <w:lang w:eastAsia="el-GR"/>
        </w:rPr>
      </w:pPr>
      <w:r>
        <w:rPr>
          <w:rFonts w:ascii="Calibri" w:eastAsia="TTE2694590t00" w:hAnsi="Calibri"/>
          <w:lang w:eastAsia="el-GR"/>
        </w:rPr>
        <w:t>- π</w:t>
      </w:r>
      <w:r w:rsidRPr="00026838">
        <w:rPr>
          <w:rFonts w:ascii="Calibri" w:eastAsia="TTE2694590t00" w:hAnsi="Calibri"/>
          <w:lang w:eastAsia="el-GR"/>
        </w:rPr>
        <w:t>αρουσίαση επίλυσης απλών βοηθητικών προβλημάτων. Σχετίζεται με την προφορική ή και γραπτή παρουσίαση επίλυσης απλών βοηθητικών προβλημάτων από τον καθηγητή τα οποία θα χρησιμεύσουν ως βάση για την αντιμετώπιση των πιο σύνθετων προβλημάτων που θα κληθο</w:t>
      </w:r>
      <w:r>
        <w:rPr>
          <w:rFonts w:ascii="Calibri" w:eastAsia="TTE2694590t00" w:hAnsi="Calibri"/>
          <w:lang w:eastAsia="el-GR"/>
        </w:rPr>
        <w:t>ύν να αντιμετωπίσουν οι μαθητές,</w:t>
      </w:r>
    </w:p>
    <w:p w14:paraId="618FF144" w14:textId="77777777" w:rsidR="00026C70" w:rsidRPr="00026838" w:rsidRDefault="00026C70" w:rsidP="00CC63CC">
      <w:pPr>
        <w:autoSpaceDE w:val="0"/>
        <w:autoSpaceDN w:val="0"/>
        <w:adjustRightInd w:val="0"/>
        <w:spacing w:after="0" w:line="240" w:lineRule="auto"/>
        <w:rPr>
          <w:rFonts w:ascii="Calibri" w:eastAsia="TTE2694590t00" w:hAnsi="Calibri"/>
          <w:lang w:eastAsia="el-GR"/>
        </w:rPr>
      </w:pPr>
      <w:r>
        <w:rPr>
          <w:rFonts w:ascii="Calibri" w:eastAsia="TTE2694590t00" w:hAnsi="Calibri"/>
          <w:lang w:eastAsia="el-GR"/>
        </w:rPr>
        <w:tab/>
        <w:t>- π</w:t>
      </w:r>
      <w:r w:rsidRPr="00026838">
        <w:rPr>
          <w:rFonts w:ascii="Calibri" w:eastAsia="TTE2694590t00" w:hAnsi="Calibri"/>
          <w:lang w:eastAsia="el-GR"/>
        </w:rPr>
        <w:t>αρουσίαση επίλυσης παρόμοιων προβλημάτων. Σχετίζεται με την προφορική ή και γραπτή παρουσίαση επίλυσης παρόμοιων προβλημάτων από τον εκπαιδευτικό.</w:t>
      </w:r>
    </w:p>
    <w:p w14:paraId="6A27A301" w14:textId="77777777" w:rsidR="00026C70" w:rsidRPr="00026838" w:rsidRDefault="00026C70" w:rsidP="00CC63CC">
      <w:pPr>
        <w:spacing w:after="0" w:line="240" w:lineRule="auto"/>
        <w:rPr>
          <w:rFonts w:ascii="Calibri" w:hAnsi="Calibri"/>
        </w:rPr>
      </w:pPr>
    </w:p>
    <w:p w14:paraId="0DA54D62" w14:textId="59DF0011" w:rsidR="00026C70" w:rsidRPr="0015255F" w:rsidRDefault="00026C70" w:rsidP="000E1634">
      <w:pPr>
        <w:pStyle w:val="3"/>
      </w:pPr>
      <w:bookmarkStart w:id="6" w:name="_Toc418626474"/>
      <w:r>
        <w:t>Διερευνητικό Μοντέλο Μάθησης στις Θετικές Επιστήμες</w:t>
      </w:r>
      <w:bookmarkEnd w:id="6"/>
    </w:p>
    <w:p w14:paraId="19967149" w14:textId="77777777" w:rsidR="00026C70" w:rsidRDefault="00026C70" w:rsidP="00CC63CC">
      <w:pPr>
        <w:spacing w:after="0" w:line="240" w:lineRule="auto"/>
        <w:rPr>
          <w:rFonts w:ascii="Calibri" w:hAnsi="Calibri"/>
        </w:rPr>
      </w:pPr>
      <w:r>
        <w:rPr>
          <w:rFonts w:ascii="Calibri" w:hAnsi="Calibri"/>
        </w:rPr>
        <w:t xml:space="preserve">Στη συνέχεια, επιλέγουμε και αναλύουμε διεξοδικότερα μία από τις σημαντικότερες διδακτικές στρατηγικές την εποικοδομιστική εστιάζοντας στον τύπο της μάθησης μέσω διερεύνησης. Η επιλογή αυτή πραγματοποιήθηκε αφού το διερευνητικό μοντέλο αποτελεί μία από τις βασικότερες και περισσότερο διαδεδομένες τύπους μάθησης τα τελευταία χρόνια τόσο στην Ελλάδα όσο και στο εξωτερικό για τις θετικές επιστήμες. </w:t>
      </w:r>
      <w:r w:rsidRPr="00216A3E">
        <w:rPr>
          <w:rFonts w:ascii="Calibri" w:hAnsi="Calibri"/>
        </w:rPr>
        <w:t>Η δημοσίευση της έκθεσης με τον τίτλο</w:t>
      </w:r>
      <w:r w:rsidRPr="008337AC">
        <w:rPr>
          <w:rFonts w:ascii="Calibri" w:hAnsi="Calibri"/>
          <w:i/>
        </w:rPr>
        <w:t xml:space="preserve"> “</w:t>
      </w:r>
      <w:r w:rsidRPr="008337AC">
        <w:rPr>
          <w:rFonts w:ascii="Calibri" w:hAnsi="Calibri"/>
          <w:i/>
          <w:lang w:val="en-GB"/>
        </w:rPr>
        <w:t>Science</w:t>
      </w:r>
      <w:r w:rsidRPr="008337AC">
        <w:rPr>
          <w:rFonts w:ascii="Calibri" w:hAnsi="Calibri"/>
          <w:i/>
        </w:rPr>
        <w:t xml:space="preserve"> </w:t>
      </w:r>
      <w:r w:rsidRPr="008337AC">
        <w:rPr>
          <w:rFonts w:ascii="Calibri" w:hAnsi="Calibri"/>
          <w:i/>
          <w:lang w:val="en-GB"/>
        </w:rPr>
        <w:t>Education</w:t>
      </w:r>
      <w:r w:rsidRPr="008337AC">
        <w:rPr>
          <w:rFonts w:ascii="Calibri" w:hAnsi="Calibri"/>
          <w:i/>
        </w:rPr>
        <w:t xml:space="preserve"> </w:t>
      </w:r>
      <w:r w:rsidRPr="008337AC">
        <w:rPr>
          <w:rFonts w:ascii="Calibri" w:hAnsi="Calibri"/>
          <w:i/>
          <w:lang w:val="en-GB"/>
        </w:rPr>
        <w:t>Now</w:t>
      </w:r>
      <w:r w:rsidRPr="008337AC">
        <w:rPr>
          <w:rFonts w:ascii="Calibri" w:hAnsi="Calibri"/>
          <w:i/>
        </w:rPr>
        <w:t xml:space="preserve">: </w:t>
      </w:r>
      <w:r w:rsidRPr="008337AC">
        <w:rPr>
          <w:rFonts w:ascii="Calibri" w:hAnsi="Calibri"/>
          <w:i/>
          <w:lang w:val="en-GB"/>
        </w:rPr>
        <w:t>A</w:t>
      </w:r>
      <w:r w:rsidRPr="008337AC">
        <w:rPr>
          <w:rFonts w:ascii="Calibri" w:hAnsi="Calibri"/>
          <w:i/>
        </w:rPr>
        <w:t xml:space="preserve"> </w:t>
      </w:r>
      <w:r w:rsidRPr="008337AC">
        <w:rPr>
          <w:rFonts w:ascii="Calibri" w:hAnsi="Calibri"/>
          <w:i/>
          <w:lang w:val="en-GB"/>
        </w:rPr>
        <w:t>renewed</w:t>
      </w:r>
      <w:r w:rsidRPr="008337AC">
        <w:rPr>
          <w:rFonts w:ascii="Calibri" w:hAnsi="Calibri"/>
          <w:i/>
        </w:rPr>
        <w:t xml:space="preserve"> </w:t>
      </w:r>
      <w:r w:rsidRPr="008337AC">
        <w:rPr>
          <w:rFonts w:ascii="Calibri" w:hAnsi="Calibri"/>
          <w:i/>
          <w:lang w:val="en-GB"/>
        </w:rPr>
        <w:t>Pedagogy</w:t>
      </w:r>
      <w:r w:rsidRPr="008337AC">
        <w:rPr>
          <w:rFonts w:ascii="Calibri" w:hAnsi="Calibri"/>
          <w:i/>
        </w:rPr>
        <w:t xml:space="preserve"> </w:t>
      </w:r>
      <w:r w:rsidRPr="008337AC">
        <w:rPr>
          <w:rFonts w:ascii="Calibri" w:hAnsi="Calibri"/>
          <w:i/>
          <w:lang w:val="en-GB"/>
        </w:rPr>
        <w:t>for</w:t>
      </w:r>
      <w:r w:rsidRPr="008337AC">
        <w:rPr>
          <w:rFonts w:ascii="Calibri" w:hAnsi="Calibri"/>
          <w:i/>
        </w:rPr>
        <w:t xml:space="preserve"> the Future of Europe”</w:t>
      </w:r>
      <w:r w:rsidRPr="00216A3E">
        <w:rPr>
          <w:rFonts w:ascii="Calibri" w:hAnsi="Calibri"/>
        </w:rPr>
        <w:t xml:space="preserve"> </w:t>
      </w:r>
      <w:r w:rsidRPr="007C2902">
        <w:rPr>
          <w:rFonts w:ascii="Calibri" w:hAnsi="Calibri"/>
          <w:i/>
        </w:rPr>
        <w:t xml:space="preserve">(«Εκπαίδευση στις Φυσικές Επιστήμες Τώρα: Μια Ανανεωμένη Παιδαγωγική για το Μέλλον της Ευρώπης») </w:t>
      </w:r>
      <w:r w:rsidRPr="00216A3E">
        <w:rPr>
          <w:rFonts w:ascii="Calibri" w:hAnsi="Calibri"/>
        </w:rPr>
        <w:t xml:space="preserve">(Rocard, 2007) προώθησε για άλλη μια φορά επίσημα τη διερευνητική μάθηση των φυσικών επιστημών στην κορυφή των εκπαιδευτικών στόχων (μετά από παρόμοιες ενέργειες στις ΗΠΑ το 1996 (EDC Center for Science Education, 2007). </w:t>
      </w:r>
    </w:p>
    <w:p w14:paraId="3B84B857" w14:textId="77777777" w:rsidR="00026C70" w:rsidRPr="003B3277" w:rsidRDefault="00026C70" w:rsidP="00CC63CC">
      <w:pPr>
        <w:spacing w:after="0" w:line="240" w:lineRule="auto"/>
        <w:rPr>
          <w:rFonts w:ascii="Calibri" w:hAnsi="Calibri"/>
        </w:rPr>
      </w:pPr>
      <w:r w:rsidRPr="00216A3E">
        <w:rPr>
          <w:rFonts w:ascii="Calibri" w:hAnsi="Calibri"/>
        </w:rPr>
        <w:t>Το Διερευνητι</w:t>
      </w:r>
      <w:r>
        <w:rPr>
          <w:rFonts w:ascii="Calibri" w:hAnsi="Calibri"/>
        </w:rPr>
        <w:t>κό Μοντέλο Μάθησης έχει</w:t>
      </w:r>
      <w:r w:rsidRPr="00216A3E">
        <w:rPr>
          <w:rFonts w:ascii="Calibri" w:hAnsi="Calibri"/>
        </w:rPr>
        <w:t xml:space="preserve"> προωθηθεί ως μια πα</w:t>
      </w:r>
      <w:r>
        <w:rPr>
          <w:rFonts w:ascii="Calibri" w:hAnsi="Calibri"/>
        </w:rPr>
        <w:t>ιδαγωγική για τη βελτίωση της μάθησης των φυσικών ε</w:t>
      </w:r>
      <w:r w:rsidRPr="00216A3E">
        <w:rPr>
          <w:rFonts w:ascii="Calibri" w:hAnsi="Calibri"/>
        </w:rPr>
        <w:t>πιστημών σε πολλές χώρες (NRC, 2000</w:t>
      </w:r>
      <w:r>
        <w:rPr>
          <w:rFonts w:ascii="Calibri" w:hAnsi="Calibri"/>
        </w:rPr>
        <w:t xml:space="preserve">; </w:t>
      </w:r>
      <w:r w:rsidRPr="00216A3E">
        <w:rPr>
          <w:rFonts w:ascii="Calibri" w:hAnsi="Calibri"/>
        </w:rPr>
        <w:t>Hounsell &amp; McCune, 2003</w:t>
      </w:r>
      <w:r>
        <w:rPr>
          <w:rFonts w:ascii="Calibri" w:hAnsi="Calibri"/>
        </w:rPr>
        <w:t>;</w:t>
      </w:r>
      <w:r w:rsidRPr="00216A3E">
        <w:rPr>
          <w:rFonts w:ascii="Calibri" w:hAnsi="Calibri"/>
        </w:rPr>
        <w:t xml:space="preserve"> Bybee</w:t>
      </w:r>
      <w:r>
        <w:rPr>
          <w:rFonts w:ascii="Calibri" w:hAnsi="Calibri"/>
        </w:rPr>
        <w:t xml:space="preserve"> et al., 2008</w:t>
      </w:r>
      <w:r w:rsidRPr="00216A3E">
        <w:rPr>
          <w:rFonts w:ascii="Calibri" w:hAnsi="Calibri"/>
        </w:rPr>
        <w:t>).</w:t>
      </w:r>
      <w:r>
        <w:rPr>
          <w:rFonts w:ascii="Calibri" w:hAnsi="Calibri"/>
        </w:rPr>
        <w:t xml:space="preserve"> Το συγκεκριμένο μοντέλο δεν συνιστά μια αποκλειστική μέθοδο για τις φυσικές και γενικότερα τις θετικές επιστήμες που πρέπει να ακολουθείται κατά γράμμα από τον εκπαιδευτικό. Αποτελεί ένα πλαίσιο μέσα στο οποίο θα μπορούσε να κινηθεί ώστε να οργανώσει τις διδακτικές παρεμβάσεις του.</w:t>
      </w:r>
    </w:p>
    <w:p w14:paraId="6DA0ABA2" w14:textId="77777777" w:rsidR="00026C70" w:rsidRPr="00216A3E" w:rsidRDefault="00026C70" w:rsidP="00CC63CC">
      <w:pPr>
        <w:spacing w:after="0" w:line="240" w:lineRule="auto"/>
        <w:rPr>
          <w:rFonts w:ascii="Calibri" w:hAnsi="Calibri"/>
        </w:rPr>
      </w:pPr>
      <w:r>
        <w:rPr>
          <w:rFonts w:ascii="Calibri" w:hAnsi="Calibri"/>
        </w:rPr>
        <w:t>Η διδασκαλία των θετικών ε</w:t>
      </w:r>
      <w:r w:rsidRPr="00216A3E">
        <w:rPr>
          <w:rFonts w:ascii="Calibri" w:hAnsi="Calibri"/>
        </w:rPr>
        <w:t>πιστημών μέσω δι</w:t>
      </w:r>
      <w:r>
        <w:rPr>
          <w:rFonts w:ascii="Calibri" w:hAnsi="Calibri"/>
        </w:rPr>
        <w:t>ερεύνησης,</w:t>
      </w:r>
      <w:r w:rsidRPr="00216A3E">
        <w:rPr>
          <w:rFonts w:ascii="Calibri" w:hAnsi="Calibri"/>
        </w:rPr>
        <w:t xml:space="preserve"> απαιτεί όχι μόνο τη μετάδοση της επιστημονικής πληροφορίας, αλλά και των δεξιοτήτων της διερεύνησης, και βαθύτερα, την κατανόηση σχετικά με το τι είναι επιστημονική έρευνα.</w:t>
      </w:r>
      <w:r>
        <w:rPr>
          <w:rFonts w:ascii="Calibri" w:hAnsi="Calibri"/>
        </w:rPr>
        <w:t xml:space="preserve"> </w:t>
      </w:r>
      <w:r w:rsidRPr="00216A3E">
        <w:rPr>
          <w:rFonts w:ascii="Calibri" w:hAnsi="Calibri"/>
        </w:rPr>
        <w:t xml:space="preserve">Σε τμήμα αυτό παρουσιάζονται οι λειτουργίες του </w:t>
      </w:r>
      <w:r w:rsidRPr="00216A3E">
        <w:rPr>
          <w:rFonts w:ascii="Calibri" w:hAnsi="Calibri"/>
          <w:lang w:val="en-GB"/>
        </w:rPr>
        <w:t>PATHWAY</w:t>
      </w:r>
      <w:r w:rsidRPr="00216A3E">
        <w:rPr>
          <w:rFonts w:ascii="Calibri" w:hAnsi="Calibri"/>
        </w:rPr>
        <w:t xml:space="preserve"> </w:t>
      </w:r>
      <w:r w:rsidRPr="00216A3E">
        <w:rPr>
          <w:rFonts w:ascii="Calibri" w:hAnsi="Calibri"/>
          <w:lang w:val="en-GB"/>
        </w:rPr>
        <w:t>ASK</w:t>
      </w:r>
      <w:r w:rsidRPr="00216A3E">
        <w:rPr>
          <w:rFonts w:ascii="Calibri" w:hAnsi="Calibri"/>
        </w:rPr>
        <w:t xml:space="preserve"> </w:t>
      </w:r>
      <w:r w:rsidRPr="00216A3E">
        <w:rPr>
          <w:rFonts w:ascii="Calibri" w:hAnsi="Calibri"/>
          <w:lang w:val="en-GB"/>
        </w:rPr>
        <w:t>Learning</w:t>
      </w:r>
      <w:r w:rsidRPr="00216A3E">
        <w:rPr>
          <w:rFonts w:ascii="Calibri" w:hAnsi="Calibri"/>
        </w:rPr>
        <w:t xml:space="preserve"> </w:t>
      </w:r>
      <w:r w:rsidRPr="00216A3E">
        <w:rPr>
          <w:rFonts w:ascii="Calibri" w:hAnsi="Calibri"/>
          <w:lang w:val="en-GB"/>
        </w:rPr>
        <w:t>Design</w:t>
      </w:r>
      <w:r w:rsidRPr="00216A3E">
        <w:rPr>
          <w:rFonts w:ascii="Calibri" w:hAnsi="Calibri"/>
        </w:rPr>
        <w:t xml:space="preserve"> </w:t>
      </w:r>
      <w:r w:rsidRPr="00216A3E">
        <w:rPr>
          <w:rFonts w:ascii="Calibri" w:hAnsi="Calibri"/>
          <w:lang w:val="en-GB"/>
        </w:rPr>
        <w:t>Toolkit</w:t>
      </w:r>
      <w:r w:rsidRPr="00216A3E">
        <w:rPr>
          <w:rFonts w:ascii="Calibri" w:hAnsi="Calibri"/>
        </w:rPr>
        <w:t xml:space="preserve"> (</w:t>
      </w:r>
      <w:r w:rsidRPr="00216A3E">
        <w:rPr>
          <w:rFonts w:ascii="Calibri" w:hAnsi="Calibri"/>
          <w:lang w:val="en-GB"/>
        </w:rPr>
        <w:t>PATHWAY</w:t>
      </w:r>
      <w:r w:rsidRPr="00216A3E">
        <w:rPr>
          <w:rFonts w:ascii="Calibri" w:hAnsi="Calibri"/>
        </w:rPr>
        <w:t xml:space="preserve"> ASK-LET), καθώς και ένας οδηγός για το σχεδιασμό </w:t>
      </w:r>
      <w:r w:rsidRPr="00216A3E">
        <w:rPr>
          <w:rFonts w:ascii="Calibri" w:hAnsi="Calibri"/>
        </w:rPr>
        <w:lastRenderedPageBreak/>
        <w:t xml:space="preserve">Σεναρίων κατά το Διερευνητικό Μοντέλο με το PATHWAY ASK-LDT, βάσει των διερευνητικών τύπων </w:t>
      </w:r>
      <w:r w:rsidRPr="00280A95">
        <w:rPr>
          <w:rFonts w:ascii="Calibri" w:hAnsi="Calibri"/>
        </w:rPr>
        <w:t>μάθησης (</w:t>
      </w:r>
      <w:r w:rsidRPr="00280A95">
        <w:rPr>
          <w:rFonts w:ascii="Calibri" w:hAnsi="Calibri"/>
          <w:lang w:val="en-US"/>
        </w:rPr>
        <w:t>Pathway</w:t>
      </w:r>
      <w:r w:rsidRPr="00280A95">
        <w:rPr>
          <w:rFonts w:ascii="Calibri" w:hAnsi="Calibri"/>
        </w:rPr>
        <w:t>, 2012).</w:t>
      </w:r>
      <w:r>
        <w:rPr>
          <w:rFonts w:ascii="Calibri" w:hAnsi="Calibri"/>
        </w:rPr>
        <w:t xml:space="preserve"> </w:t>
      </w:r>
      <w:r w:rsidRPr="00216A3E">
        <w:rPr>
          <w:rFonts w:ascii="Calibri" w:hAnsi="Calibri"/>
        </w:rPr>
        <w:t>Το</w:t>
      </w:r>
      <w:r w:rsidRPr="00C05A57">
        <w:rPr>
          <w:rFonts w:ascii="Calibri" w:hAnsi="Calibri"/>
        </w:rPr>
        <w:t xml:space="preserve"> </w:t>
      </w:r>
      <w:r w:rsidRPr="00216A3E">
        <w:rPr>
          <w:rFonts w:ascii="Calibri" w:hAnsi="Calibri"/>
          <w:lang w:val="en-GB"/>
        </w:rPr>
        <w:t>PATHWAY</w:t>
      </w:r>
      <w:r w:rsidRPr="00C05A57">
        <w:rPr>
          <w:rFonts w:ascii="Calibri" w:hAnsi="Calibri"/>
        </w:rPr>
        <w:t xml:space="preserve"> </w:t>
      </w:r>
      <w:r w:rsidRPr="00216A3E">
        <w:rPr>
          <w:rFonts w:ascii="Calibri" w:hAnsi="Calibri"/>
          <w:lang w:val="en-GB"/>
        </w:rPr>
        <w:t>ASK</w:t>
      </w:r>
      <w:r w:rsidRPr="00C05A57">
        <w:rPr>
          <w:rFonts w:ascii="Calibri" w:hAnsi="Calibri"/>
        </w:rPr>
        <w:t xml:space="preserve"> </w:t>
      </w:r>
      <w:r w:rsidRPr="00216A3E">
        <w:rPr>
          <w:rFonts w:ascii="Calibri" w:hAnsi="Calibri"/>
          <w:lang w:val="en-GB"/>
        </w:rPr>
        <w:t>Learning</w:t>
      </w:r>
      <w:r w:rsidRPr="00C05A57">
        <w:rPr>
          <w:rFonts w:ascii="Calibri" w:hAnsi="Calibri"/>
        </w:rPr>
        <w:t xml:space="preserve"> </w:t>
      </w:r>
      <w:r w:rsidRPr="00216A3E">
        <w:rPr>
          <w:rFonts w:ascii="Calibri" w:hAnsi="Calibri"/>
          <w:lang w:val="en-GB"/>
        </w:rPr>
        <w:t>Design</w:t>
      </w:r>
      <w:r w:rsidRPr="00C05A57">
        <w:rPr>
          <w:rFonts w:ascii="Calibri" w:hAnsi="Calibri"/>
        </w:rPr>
        <w:t xml:space="preserve"> </w:t>
      </w:r>
      <w:r w:rsidRPr="00216A3E">
        <w:rPr>
          <w:rFonts w:ascii="Calibri" w:hAnsi="Calibri"/>
          <w:lang w:val="en-GB"/>
        </w:rPr>
        <w:t>Toolkit</w:t>
      </w:r>
      <w:r w:rsidRPr="00C05A57">
        <w:rPr>
          <w:rFonts w:ascii="Calibri" w:hAnsi="Calibri"/>
        </w:rPr>
        <w:t xml:space="preserve"> </w:t>
      </w:r>
      <w:r>
        <w:rPr>
          <w:rFonts w:ascii="Calibri" w:hAnsi="Calibri"/>
        </w:rPr>
        <w:t>αποτελεί</w:t>
      </w:r>
      <w:r w:rsidRPr="00C05A57">
        <w:rPr>
          <w:rFonts w:ascii="Calibri" w:hAnsi="Calibri"/>
        </w:rPr>
        <w:t xml:space="preserve"> </w:t>
      </w:r>
      <w:r w:rsidRPr="00216A3E">
        <w:rPr>
          <w:rFonts w:ascii="Calibri" w:hAnsi="Calibri"/>
        </w:rPr>
        <w:t>ένα</w:t>
      </w:r>
      <w:r w:rsidRPr="00C05A57">
        <w:rPr>
          <w:rFonts w:ascii="Calibri" w:hAnsi="Calibri"/>
        </w:rPr>
        <w:t xml:space="preserve"> </w:t>
      </w:r>
      <w:r w:rsidRPr="00216A3E">
        <w:rPr>
          <w:rFonts w:ascii="Calibri" w:hAnsi="Calibri"/>
        </w:rPr>
        <w:t>αυτόνομο</w:t>
      </w:r>
      <w:r w:rsidRPr="00C05A57">
        <w:rPr>
          <w:rFonts w:ascii="Calibri" w:hAnsi="Calibri"/>
        </w:rPr>
        <w:t xml:space="preserve"> </w:t>
      </w:r>
      <w:r w:rsidRPr="00216A3E">
        <w:rPr>
          <w:rFonts w:ascii="Calibri" w:hAnsi="Calibri"/>
        </w:rPr>
        <w:t>εργαλείο</w:t>
      </w:r>
      <w:r w:rsidRPr="00C05A57">
        <w:rPr>
          <w:rFonts w:ascii="Calibri" w:hAnsi="Calibri"/>
        </w:rPr>
        <w:t xml:space="preserve">, </w:t>
      </w:r>
      <w:r w:rsidRPr="00216A3E">
        <w:rPr>
          <w:rFonts w:ascii="Calibri" w:hAnsi="Calibri"/>
        </w:rPr>
        <w:t>βασισμένο</w:t>
      </w:r>
      <w:r w:rsidRPr="00C05A57">
        <w:rPr>
          <w:rFonts w:ascii="Calibri" w:hAnsi="Calibri"/>
        </w:rPr>
        <w:t xml:space="preserve"> </w:t>
      </w:r>
      <w:r w:rsidRPr="00216A3E">
        <w:rPr>
          <w:rFonts w:ascii="Calibri" w:hAnsi="Calibri"/>
        </w:rPr>
        <w:t>στο</w:t>
      </w:r>
      <w:r w:rsidRPr="00C05A57">
        <w:rPr>
          <w:rFonts w:ascii="Calibri" w:hAnsi="Calibri"/>
        </w:rPr>
        <w:t xml:space="preserve"> </w:t>
      </w:r>
      <w:r w:rsidRPr="00216A3E">
        <w:rPr>
          <w:rFonts w:ascii="Calibri" w:hAnsi="Calibri"/>
          <w:lang w:val="en-GB"/>
        </w:rPr>
        <w:t>IMS</w:t>
      </w:r>
      <w:r w:rsidRPr="00C05A57">
        <w:rPr>
          <w:rFonts w:ascii="Calibri" w:hAnsi="Calibri"/>
        </w:rPr>
        <w:t xml:space="preserve"> </w:t>
      </w:r>
      <w:r w:rsidRPr="00216A3E">
        <w:rPr>
          <w:rFonts w:ascii="Calibri" w:hAnsi="Calibri"/>
          <w:lang w:val="en-GB"/>
        </w:rPr>
        <w:t>Learning</w:t>
      </w:r>
      <w:r w:rsidRPr="00C05A57">
        <w:rPr>
          <w:rFonts w:ascii="Calibri" w:hAnsi="Calibri"/>
        </w:rPr>
        <w:t xml:space="preserve"> </w:t>
      </w:r>
      <w:r w:rsidRPr="00216A3E">
        <w:rPr>
          <w:rFonts w:ascii="Calibri" w:hAnsi="Calibri"/>
          <w:lang w:val="en-GB"/>
        </w:rPr>
        <w:t>Design</w:t>
      </w:r>
      <w:r w:rsidRPr="00C05A57">
        <w:rPr>
          <w:rFonts w:ascii="Calibri" w:hAnsi="Calibri"/>
        </w:rPr>
        <w:t xml:space="preserve"> (</w:t>
      </w:r>
      <w:r w:rsidRPr="00216A3E">
        <w:rPr>
          <w:rFonts w:ascii="Calibri" w:hAnsi="Calibri"/>
          <w:lang w:val="en-GB"/>
        </w:rPr>
        <w:t>http</w:t>
      </w:r>
      <w:r w:rsidRPr="00C05A57">
        <w:rPr>
          <w:rFonts w:ascii="Calibri" w:hAnsi="Calibri"/>
        </w:rPr>
        <w:t>://</w:t>
      </w:r>
      <w:r w:rsidRPr="00216A3E">
        <w:rPr>
          <w:rFonts w:ascii="Calibri" w:hAnsi="Calibri"/>
          <w:lang w:val="en-GB"/>
        </w:rPr>
        <w:t>www</w:t>
      </w:r>
      <w:r w:rsidRPr="00C05A57">
        <w:rPr>
          <w:rFonts w:ascii="Calibri" w:hAnsi="Calibri"/>
        </w:rPr>
        <w:t>.</w:t>
      </w:r>
      <w:r w:rsidRPr="00216A3E">
        <w:rPr>
          <w:rFonts w:ascii="Calibri" w:hAnsi="Calibri"/>
          <w:lang w:val="en-GB"/>
        </w:rPr>
        <w:t>imsglobal</w:t>
      </w:r>
      <w:r w:rsidRPr="00C05A57">
        <w:rPr>
          <w:rFonts w:ascii="Calibri" w:hAnsi="Calibri"/>
        </w:rPr>
        <w:t>.</w:t>
      </w:r>
      <w:r w:rsidRPr="00216A3E">
        <w:rPr>
          <w:rFonts w:ascii="Calibri" w:hAnsi="Calibri"/>
          <w:lang w:val="en-GB"/>
        </w:rPr>
        <w:t>org</w:t>
      </w:r>
      <w:r w:rsidRPr="00C05A57">
        <w:rPr>
          <w:rFonts w:ascii="Calibri" w:hAnsi="Calibri"/>
        </w:rPr>
        <w:t>/</w:t>
      </w:r>
      <w:r w:rsidRPr="00216A3E">
        <w:rPr>
          <w:rFonts w:ascii="Calibri" w:hAnsi="Calibri"/>
          <w:lang w:val="en-GB"/>
        </w:rPr>
        <w:t>learningdesign</w:t>
      </w:r>
      <w:r w:rsidRPr="00C05A57">
        <w:rPr>
          <w:rFonts w:ascii="Calibri" w:hAnsi="Calibri"/>
        </w:rPr>
        <w:t xml:space="preserve">/). </w:t>
      </w:r>
      <w:r w:rsidRPr="00216A3E">
        <w:rPr>
          <w:rFonts w:ascii="Calibri" w:hAnsi="Calibri"/>
        </w:rPr>
        <w:t xml:space="preserve">Το </w:t>
      </w:r>
      <w:r w:rsidRPr="00216A3E">
        <w:rPr>
          <w:rFonts w:ascii="Calibri" w:hAnsi="Calibri"/>
          <w:lang w:val="en-GB"/>
        </w:rPr>
        <w:t>PATHWAY</w:t>
      </w:r>
      <w:r w:rsidRPr="00216A3E">
        <w:rPr>
          <w:rFonts w:ascii="Calibri" w:hAnsi="Calibri"/>
        </w:rPr>
        <w:t xml:space="preserve"> </w:t>
      </w:r>
      <w:r w:rsidRPr="00216A3E">
        <w:rPr>
          <w:rFonts w:ascii="Calibri" w:hAnsi="Calibri"/>
          <w:lang w:val="en-GB"/>
        </w:rPr>
        <w:t>ASK</w:t>
      </w:r>
      <w:r w:rsidRPr="00216A3E">
        <w:rPr>
          <w:rFonts w:ascii="Calibri" w:hAnsi="Calibri"/>
        </w:rPr>
        <w:t>-</w:t>
      </w:r>
      <w:r w:rsidRPr="00216A3E">
        <w:rPr>
          <w:rFonts w:ascii="Calibri" w:hAnsi="Calibri"/>
          <w:lang w:val="en-GB"/>
        </w:rPr>
        <w:t>LDT</w:t>
      </w:r>
      <w:r w:rsidRPr="00216A3E">
        <w:rPr>
          <w:rFonts w:ascii="Calibri" w:hAnsi="Calibri"/>
        </w:rPr>
        <w:t xml:space="preserve"> χρησιμοποιείται για το σχεδιασμό Σεναρίων κατά το Διερευνητικό Μοντέλο με βάση τα προκαθορισμένα Γενικού Τύπου Σενάρια, και για τη δημιουργία πακέτων με τις προδιαγραφές του IMS Learning Design.</w:t>
      </w:r>
      <w:r>
        <w:rPr>
          <w:rFonts w:ascii="Calibri" w:hAnsi="Calibri"/>
        </w:rPr>
        <w:t xml:space="preserve"> Στην εικόνα 3 </w:t>
      </w:r>
      <w:r w:rsidRPr="00216A3E">
        <w:rPr>
          <w:rFonts w:ascii="Calibri" w:hAnsi="Calibri"/>
        </w:rPr>
        <w:t>παρουσιάζεται αναλυτικά το τι συμβαίνει όταν οι μαθητές κάνουν διερευνητική επιστήμη.</w:t>
      </w:r>
    </w:p>
    <w:p w14:paraId="47E55160" w14:textId="41FDD2B7" w:rsidR="00026C70" w:rsidRPr="00216A3E" w:rsidRDefault="00026C70" w:rsidP="00CC63CC">
      <w:pPr>
        <w:spacing w:after="0" w:line="240" w:lineRule="auto"/>
        <w:rPr>
          <w:rFonts w:ascii="Calibri" w:hAnsi="Calibri"/>
        </w:rPr>
      </w:pPr>
      <w:r w:rsidRPr="00216A3E">
        <w:rPr>
          <w:rFonts w:ascii="Calibri" w:hAnsi="Calibri"/>
          <w:noProof/>
          <w:lang w:eastAsia="el-GR"/>
        </w:rPr>
        <w:drawing>
          <wp:inline distT="0" distB="0" distL="0" distR="0" wp14:anchorId="5D7300DF" wp14:editId="7E208E3E">
            <wp:extent cx="5365750" cy="6638290"/>
            <wp:effectExtent l="0" t="0" r="6350" b="0"/>
            <wp:docPr id="19" name="Εικόνα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65750" cy="6638290"/>
                    </a:xfrm>
                    <a:prstGeom prst="rect">
                      <a:avLst/>
                    </a:prstGeom>
                    <a:noFill/>
                    <a:ln>
                      <a:noFill/>
                    </a:ln>
                  </pic:spPr>
                </pic:pic>
              </a:graphicData>
            </a:graphic>
          </wp:inline>
        </w:drawing>
      </w:r>
    </w:p>
    <w:p w14:paraId="436F9C87" w14:textId="77777777" w:rsidR="00026C70" w:rsidRPr="001C1FB6" w:rsidRDefault="00026C70" w:rsidP="00CC63CC">
      <w:pPr>
        <w:spacing w:after="0" w:line="240" w:lineRule="auto"/>
        <w:jc w:val="center"/>
        <w:rPr>
          <w:rFonts w:ascii="Calibri" w:hAnsi="Calibri"/>
          <w:sz w:val="22"/>
        </w:rPr>
      </w:pPr>
      <w:r w:rsidRPr="001C1FB6">
        <w:rPr>
          <w:rFonts w:ascii="Calibri" w:hAnsi="Calibri"/>
          <w:b/>
          <w:sz w:val="22"/>
        </w:rPr>
        <w:t>Εικόνα 3</w:t>
      </w:r>
      <w:r w:rsidRPr="001C1FB6">
        <w:rPr>
          <w:rFonts w:ascii="Calibri" w:hAnsi="Calibri"/>
          <w:sz w:val="22"/>
        </w:rPr>
        <w:t>: Τι σημαίνει Διερευνητική Διδασκαλία των Επιστημών (</w:t>
      </w:r>
      <w:r w:rsidRPr="001C1FB6">
        <w:rPr>
          <w:rFonts w:ascii="Calibri" w:hAnsi="Calibri"/>
          <w:sz w:val="22"/>
          <w:lang w:val="en-US"/>
        </w:rPr>
        <w:t>Pathway</w:t>
      </w:r>
      <w:r w:rsidRPr="001C1FB6">
        <w:rPr>
          <w:rFonts w:ascii="Calibri" w:hAnsi="Calibri"/>
          <w:sz w:val="22"/>
        </w:rPr>
        <w:t xml:space="preserve">, 2012, </w:t>
      </w:r>
      <w:r w:rsidRPr="001C1FB6">
        <w:rPr>
          <w:rFonts w:ascii="Calibri" w:hAnsi="Calibri"/>
          <w:sz w:val="22"/>
          <w:lang w:val="en-US"/>
        </w:rPr>
        <w:t>p</w:t>
      </w:r>
      <w:r w:rsidRPr="001C1FB6">
        <w:rPr>
          <w:rFonts w:ascii="Calibri" w:hAnsi="Calibri"/>
          <w:sz w:val="22"/>
        </w:rPr>
        <w:t>.36)</w:t>
      </w:r>
    </w:p>
    <w:p w14:paraId="2BD4B9EA" w14:textId="46F9ACA3" w:rsidR="00026C70" w:rsidRPr="0015255F" w:rsidRDefault="00026C70" w:rsidP="000E1634">
      <w:pPr>
        <w:pStyle w:val="3"/>
      </w:pPr>
      <w:bookmarkStart w:id="7" w:name="_Toc418626475"/>
      <w:r>
        <w:lastRenderedPageBreak/>
        <w:t xml:space="preserve">Γενικού τύπου σενάρια </w:t>
      </w:r>
      <w:r w:rsidRPr="0015255F">
        <w:t>Διερευνητικού Μοντέλου Μάθησης</w:t>
      </w:r>
      <w:bookmarkEnd w:id="7"/>
    </w:p>
    <w:p w14:paraId="1AED1BCE" w14:textId="77777777" w:rsidR="00026C70" w:rsidRPr="00216A3E" w:rsidRDefault="00026C70" w:rsidP="00CC63CC">
      <w:pPr>
        <w:spacing w:after="0" w:line="240" w:lineRule="auto"/>
        <w:rPr>
          <w:rFonts w:ascii="Calibri" w:hAnsi="Calibri"/>
        </w:rPr>
      </w:pPr>
      <w:r>
        <w:rPr>
          <w:rFonts w:ascii="Calibri" w:hAnsi="Calibri"/>
        </w:rPr>
        <w:t>Στο τμήμα αυτό, παρουσιάζονται</w:t>
      </w:r>
      <w:r w:rsidRPr="00216A3E">
        <w:rPr>
          <w:rFonts w:ascii="Calibri" w:hAnsi="Calibri"/>
        </w:rPr>
        <w:t xml:space="preserve"> με μορφή πινάκων τρία Γενικού τύπου (που μπορούν </w:t>
      </w:r>
      <w:r>
        <w:rPr>
          <w:rFonts w:ascii="Calibri" w:hAnsi="Calibri"/>
        </w:rPr>
        <w:t xml:space="preserve">ουσιαστικά </w:t>
      </w:r>
      <w:r w:rsidRPr="00216A3E">
        <w:rPr>
          <w:rFonts w:ascii="Calibri" w:hAnsi="Calibri"/>
        </w:rPr>
        <w:t>να εφαρμοσθούν ανεξάρτητα συγκεκριμένου γνωστικού περιεχομένου) σενάρια που βασίζονται στους τρεις διαφορετικούς τύπους της διερευνητικής μάθησης, δηλαδή την «Ανοιχτή», την «Καθοδηγούμενη» και τη «Δομημένη» όπως έχουν οριστεί στο έργο PATHWAY</w:t>
      </w:r>
      <w:r>
        <w:rPr>
          <w:rFonts w:ascii="Calibri" w:hAnsi="Calibri"/>
        </w:rPr>
        <w:t xml:space="preserve"> (2012)</w:t>
      </w:r>
      <w:r w:rsidRPr="00216A3E">
        <w:rPr>
          <w:rFonts w:ascii="Calibri" w:hAnsi="Calibri"/>
        </w:rPr>
        <w:t>.</w:t>
      </w:r>
    </w:p>
    <w:p w14:paraId="1550607E" w14:textId="77777777" w:rsidR="00026C70" w:rsidRPr="00216A3E" w:rsidRDefault="00026C70" w:rsidP="00CC63CC">
      <w:pPr>
        <w:spacing w:after="0" w:line="240" w:lineRule="auto"/>
        <w:rPr>
          <w:rFonts w:ascii="Calibri" w:hAnsi="Calibri"/>
        </w:rPr>
      </w:pPr>
      <w:r>
        <w:rPr>
          <w:rFonts w:ascii="Calibri" w:hAnsi="Calibri"/>
        </w:rPr>
        <w:t xml:space="preserve">Στην εικόνα 4 </w:t>
      </w:r>
      <w:r w:rsidRPr="00216A3E">
        <w:rPr>
          <w:rFonts w:ascii="Calibri" w:hAnsi="Calibri"/>
        </w:rPr>
        <w:t xml:space="preserve">παρουσιάζονται </w:t>
      </w:r>
      <w:r>
        <w:rPr>
          <w:rFonts w:ascii="Calibri" w:hAnsi="Calibri"/>
        </w:rPr>
        <w:t xml:space="preserve">αναλυτικά </w:t>
      </w:r>
      <w:r w:rsidRPr="00216A3E">
        <w:rPr>
          <w:rFonts w:ascii="Calibri" w:hAnsi="Calibri"/>
        </w:rPr>
        <w:t>οι 7 φά</w:t>
      </w:r>
      <w:r>
        <w:rPr>
          <w:rFonts w:ascii="Calibri" w:hAnsi="Calibri"/>
        </w:rPr>
        <w:t>σεις ενός ανοικτού τύπου σεναρίου</w:t>
      </w:r>
      <w:r w:rsidRPr="00216A3E">
        <w:rPr>
          <w:rFonts w:ascii="Calibri" w:hAnsi="Calibri"/>
        </w:rPr>
        <w:t xml:space="preserve"> για το διερευνητικό μοντέλο μάθησης</w:t>
      </w:r>
      <w:r>
        <w:rPr>
          <w:rFonts w:ascii="Calibri" w:hAnsi="Calibri"/>
        </w:rPr>
        <w:t xml:space="preserve"> </w:t>
      </w:r>
      <w:r w:rsidRPr="005A3CBF">
        <w:rPr>
          <w:rFonts w:ascii="Calibri" w:hAnsi="Calibri"/>
        </w:rPr>
        <w:t>(Pathway, 2012, p.43)</w:t>
      </w:r>
      <w:r w:rsidRPr="00216A3E">
        <w:rPr>
          <w:rFonts w:ascii="Calibri" w:hAnsi="Calibri"/>
        </w:rPr>
        <w:t>.</w:t>
      </w:r>
    </w:p>
    <w:p w14:paraId="47926D28" w14:textId="77777777" w:rsidR="00026C70" w:rsidRPr="00216A3E" w:rsidRDefault="00026C70" w:rsidP="00CC63CC">
      <w:pPr>
        <w:spacing w:after="0" w:line="240" w:lineRule="auto"/>
        <w:rPr>
          <w:rFonts w:ascii="Calibri" w:hAnsi="Calibri"/>
        </w:rPr>
      </w:pPr>
    </w:p>
    <w:p w14:paraId="577277E3" w14:textId="05D6727C" w:rsidR="00026C70" w:rsidRPr="00216A3E" w:rsidRDefault="00026C70" w:rsidP="00CC63CC">
      <w:pPr>
        <w:spacing w:after="0" w:line="240" w:lineRule="auto"/>
        <w:rPr>
          <w:rFonts w:ascii="Calibri" w:hAnsi="Calibri"/>
        </w:rPr>
      </w:pPr>
      <w:r w:rsidRPr="00216A3E">
        <w:rPr>
          <w:rFonts w:ascii="Calibri" w:hAnsi="Calibri"/>
          <w:noProof/>
          <w:lang w:eastAsia="el-GR"/>
        </w:rPr>
        <w:drawing>
          <wp:inline distT="0" distB="0" distL="0" distR="0" wp14:anchorId="1FF557CF" wp14:editId="19CA6D79">
            <wp:extent cx="6089650" cy="4482465"/>
            <wp:effectExtent l="0" t="0" r="6350" b="0"/>
            <wp:docPr id="17" name="Εικόνα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89650" cy="4482465"/>
                    </a:xfrm>
                    <a:prstGeom prst="rect">
                      <a:avLst/>
                    </a:prstGeom>
                    <a:noFill/>
                    <a:ln>
                      <a:noFill/>
                    </a:ln>
                  </pic:spPr>
                </pic:pic>
              </a:graphicData>
            </a:graphic>
          </wp:inline>
        </w:drawing>
      </w:r>
    </w:p>
    <w:p w14:paraId="5D6E2FEE" w14:textId="77777777" w:rsidR="00026C70" w:rsidRPr="001C1FB6" w:rsidRDefault="00026C70" w:rsidP="00CC63CC">
      <w:pPr>
        <w:spacing w:after="0" w:line="240" w:lineRule="auto"/>
        <w:jc w:val="center"/>
        <w:rPr>
          <w:rFonts w:ascii="Calibri" w:hAnsi="Calibri"/>
          <w:sz w:val="22"/>
        </w:rPr>
      </w:pPr>
      <w:r w:rsidRPr="001C1FB6">
        <w:rPr>
          <w:rFonts w:ascii="Calibri" w:hAnsi="Calibri"/>
          <w:b/>
          <w:sz w:val="22"/>
        </w:rPr>
        <w:t>Εικόνα 4</w:t>
      </w:r>
      <w:r w:rsidRPr="001C1FB6">
        <w:rPr>
          <w:rFonts w:ascii="Calibri" w:hAnsi="Calibri"/>
          <w:sz w:val="22"/>
        </w:rPr>
        <w:t>: Περιγραφή της Ακολουθίας των Μαθησιακών Δραστηριοτήτων για Γενικό, Ανοικτού Τύπου σενάριο κατά το Διερευνητικό Μοντέλο (</w:t>
      </w:r>
      <w:r w:rsidRPr="001C1FB6">
        <w:rPr>
          <w:rFonts w:ascii="Calibri" w:hAnsi="Calibri"/>
          <w:sz w:val="22"/>
          <w:lang w:val="en-US"/>
        </w:rPr>
        <w:t>Pathway</w:t>
      </w:r>
      <w:r w:rsidRPr="001C1FB6">
        <w:rPr>
          <w:rFonts w:ascii="Calibri" w:hAnsi="Calibri"/>
          <w:sz w:val="22"/>
        </w:rPr>
        <w:t xml:space="preserve">, 2012, </w:t>
      </w:r>
      <w:r w:rsidRPr="001C1FB6">
        <w:rPr>
          <w:rFonts w:ascii="Calibri" w:hAnsi="Calibri"/>
          <w:sz w:val="22"/>
          <w:lang w:val="en-US"/>
        </w:rPr>
        <w:t>p</w:t>
      </w:r>
      <w:r w:rsidRPr="001C1FB6">
        <w:rPr>
          <w:rFonts w:ascii="Calibri" w:hAnsi="Calibri"/>
          <w:sz w:val="22"/>
        </w:rPr>
        <w:t>.43)</w:t>
      </w:r>
    </w:p>
    <w:p w14:paraId="6731AFF3" w14:textId="77777777" w:rsidR="00026C70" w:rsidRDefault="00026C70" w:rsidP="00CC63CC">
      <w:pPr>
        <w:spacing w:after="0" w:line="240" w:lineRule="auto"/>
        <w:rPr>
          <w:rFonts w:ascii="Calibri" w:hAnsi="Calibri"/>
        </w:rPr>
      </w:pPr>
    </w:p>
    <w:p w14:paraId="7837EC18" w14:textId="77777777" w:rsidR="00026C70" w:rsidRDefault="00026C70" w:rsidP="00CC63CC">
      <w:pPr>
        <w:spacing w:after="0" w:line="240" w:lineRule="auto"/>
        <w:rPr>
          <w:rFonts w:ascii="Calibri" w:hAnsi="Calibri"/>
        </w:rPr>
      </w:pPr>
    </w:p>
    <w:p w14:paraId="25E36AF7" w14:textId="77777777" w:rsidR="00026C70" w:rsidRPr="00216A3E" w:rsidRDefault="00026C70" w:rsidP="00CC63CC">
      <w:pPr>
        <w:spacing w:after="0" w:line="240" w:lineRule="auto"/>
        <w:rPr>
          <w:rFonts w:ascii="Calibri" w:hAnsi="Calibri"/>
        </w:rPr>
      </w:pPr>
      <w:r w:rsidRPr="00216A3E">
        <w:rPr>
          <w:rFonts w:ascii="Calibri" w:hAnsi="Calibri"/>
        </w:rPr>
        <w:t xml:space="preserve">Στην εικόνα </w:t>
      </w:r>
      <w:r>
        <w:rPr>
          <w:rFonts w:ascii="Calibri" w:hAnsi="Calibri"/>
        </w:rPr>
        <w:t xml:space="preserve">5 </w:t>
      </w:r>
      <w:r w:rsidRPr="00216A3E">
        <w:rPr>
          <w:rFonts w:ascii="Calibri" w:hAnsi="Calibri"/>
        </w:rPr>
        <w:t>παρουσιάζεται η ακολουθία των μαθησιακών δραστηριοτήτων για ένα γενικό καθοδηγούμενου τύπου σενάριο σύμφωνα με το διερευνητικό μοντέλο μάθησης</w:t>
      </w:r>
      <w:r>
        <w:rPr>
          <w:rFonts w:ascii="Calibri" w:hAnsi="Calibri"/>
        </w:rPr>
        <w:t xml:space="preserve"> </w:t>
      </w:r>
      <w:r w:rsidRPr="005A3CBF">
        <w:rPr>
          <w:rFonts w:ascii="Calibri" w:hAnsi="Calibri"/>
        </w:rPr>
        <w:t xml:space="preserve"> (Pathway, 2012, p.45)</w:t>
      </w:r>
      <w:r w:rsidRPr="00216A3E">
        <w:rPr>
          <w:rFonts w:ascii="Calibri" w:hAnsi="Calibri"/>
        </w:rPr>
        <w:t>.</w:t>
      </w:r>
    </w:p>
    <w:p w14:paraId="208B57B4" w14:textId="77777777" w:rsidR="00026C70" w:rsidRPr="00216A3E" w:rsidRDefault="00026C70" w:rsidP="00CC63CC">
      <w:pPr>
        <w:spacing w:after="0" w:line="240" w:lineRule="auto"/>
        <w:rPr>
          <w:rFonts w:ascii="Calibri" w:hAnsi="Calibri"/>
        </w:rPr>
      </w:pPr>
    </w:p>
    <w:p w14:paraId="1CB0634B" w14:textId="0CA0451C" w:rsidR="00026C70" w:rsidRPr="00216A3E" w:rsidRDefault="00026C70" w:rsidP="00CC63CC">
      <w:pPr>
        <w:spacing w:after="0" w:line="240" w:lineRule="auto"/>
        <w:jc w:val="center"/>
        <w:rPr>
          <w:rFonts w:ascii="Calibri" w:hAnsi="Calibri"/>
        </w:rPr>
      </w:pPr>
      <w:r w:rsidRPr="00216A3E">
        <w:rPr>
          <w:rFonts w:ascii="Calibri" w:hAnsi="Calibri"/>
          <w:noProof/>
          <w:lang w:eastAsia="el-GR"/>
        </w:rPr>
        <w:lastRenderedPageBreak/>
        <w:drawing>
          <wp:inline distT="0" distB="0" distL="0" distR="0" wp14:anchorId="22367026" wp14:editId="04BE1E62">
            <wp:extent cx="5855970" cy="6245225"/>
            <wp:effectExtent l="0" t="0" r="0" b="3175"/>
            <wp:docPr id="16" name="Εικόνα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55970" cy="6245225"/>
                    </a:xfrm>
                    <a:prstGeom prst="rect">
                      <a:avLst/>
                    </a:prstGeom>
                    <a:noFill/>
                    <a:ln>
                      <a:noFill/>
                    </a:ln>
                  </pic:spPr>
                </pic:pic>
              </a:graphicData>
            </a:graphic>
          </wp:inline>
        </w:drawing>
      </w:r>
    </w:p>
    <w:p w14:paraId="35DDF1FD" w14:textId="77777777" w:rsidR="00026C70" w:rsidRPr="001C1FB6" w:rsidRDefault="00026C70" w:rsidP="00CC63CC">
      <w:pPr>
        <w:spacing w:after="0" w:line="240" w:lineRule="auto"/>
        <w:jc w:val="center"/>
        <w:rPr>
          <w:rFonts w:ascii="Calibri" w:hAnsi="Calibri"/>
          <w:sz w:val="22"/>
        </w:rPr>
      </w:pPr>
      <w:r w:rsidRPr="001C1FB6">
        <w:rPr>
          <w:rFonts w:ascii="Calibri" w:hAnsi="Calibri"/>
          <w:b/>
          <w:sz w:val="22"/>
        </w:rPr>
        <w:t>Εικόνα 5</w:t>
      </w:r>
      <w:r w:rsidRPr="001C1FB6">
        <w:rPr>
          <w:rFonts w:ascii="Calibri" w:hAnsi="Calibri"/>
          <w:sz w:val="22"/>
        </w:rPr>
        <w:t>: Περιγραφή της Ακολουθίας των Μαθησιακών Δραστηριοτήτων για Γενικό, Καθοδηγούμενου Τύπου σενάριο κατά το Διερευνητικό Μοντέλο (</w:t>
      </w:r>
      <w:r w:rsidRPr="001C1FB6">
        <w:rPr>
          <w:rFonts w:ascii="Calibri" w:hAnsi="Calibri"/>
          <w:sz w:val="22"/>
          <w:lang w:val="en-US"/>
        </w:rPr>
        <w:t>Pathway</w:t>
      </w:r>
      <w:r w:rsidRPr="001C1FB6">
        <w:rPr>
          <w:rFonts w:ascii="Calibri" w:hAnsi="Calibri"/>
          <w:sz w:val="22"/>
        </w:rPr>
        <w:t xml:space="preserve">, 2012, </w:t>
      </w:r>
      <w:r w:rsidRPr="001C1FB6">
        <w:rPr>
          <w:rFonts w:ascii="Calibri" w:hAnsi="Calibri"/>
          <w:sz w:val="22"/>
          <w:lang w:val="en-US"/>
        </w:rPr>
        <w:t>p</w:t>
      </w:r>
      <w:r w:rsidRPr="001C1FB6">
        <w:rPr>
          <w:rFonts w:ascii="Calibri" w:hAnsi="Calibri"/>
          <w:sz w:val="22"/>
        </w:rPr>
        <w:t>.45)</w:t>
      </w:r>
    </w:p>
    <w:p w14:paraId="1E99442A" w14:textId="77777777" w:rsidR="00026C70" w:rsidRDefault="00026C70" w:rsidP="00CC63CC">
      <w:pPr>
        <w:spacing w:after="0" w:line="240" w:lineRule="auto"/>
        <w:rPr>
          <w:rFonts w:ascii="Calibri" w:hAnsi="Calibri"/>
        </w:rPr>
      </w:pPr>
    </w:p>
    <w:p w14:paraId="78D8BD25" w14:textId="77777777" w:rsidR="00026C70" w:rsidRDefault="00026C70" w:rsidP="00CC63CC">
      <w:pPr>
        <w:spacing w:after="0" w:line="240" w:lineRule="auto"/>
        <w:rPr>
          <w:rFonts w:ascii="Calibri" w:hAnsi="Calibri"/>
        </w:rPr>
      </w:pPr>
    </w:p>
    <w:p w14:paraId="2DDD35FE" w14:textId="77777777" w:rsidR="00026C70" w:rsidRPr="00216A3E" w:rsidRDefault="00026C70" w:rsidP="00CC63CC">
      <w:pPr>
        <w:spacing w:after="0" w:line="240" w:lineRule="auto"/>
        <w:rPr>
          <w:rFonts w:ascii="Calibri" w:hAnsi="Calibri"/>
        </w:rPr>
      </w:pPr>
    </w:p>
    <w:p w14:paraId="1A6D2D5D" w14:textId="77777777" w:rsidR="00026C70" w:rsidRPr="00216A3E" w:rsidRDefault="00026C70" w:rsidP="00CC63CC">
      <w:pPr>
        <w:spacing w:after="0" w:line="240" w:lineRule="auto"/>
        <w:rPr>
          <w:rFonts w:ascii="Calibri" w:hAnsi="Calibri"/>
        </w:rPr>
      </w:pPr>
      <w:r>
        <w:rPr>
          <w:rFonts w:ascii="Calibri" w:hAnsi="Calibri"/>
        </w:rPr>
        <w:t>Στην εικόνα 6</w:t>
      </w:r>
      <w:r w:rsidRPr="00216A3E">
        <w:rPr>
          <w:rFonts w:ascii="Calibri" w:hAnsi="Calibri"/>
        </w:rPr>
        <w:t xml:space="preserve"> παρουσιάζεται η </w:t>
      </w:r>
      <w:r>
        <w:rPr>
          <w:rFonts w:ascii="Calibri" w:hAnsi="Calibri"/>
        </w:rPr>
        <w:t xml:space="preserve">αναλυτική </w:t>
      </w:r>
      <w:r w:rsidRPr="00216A3E">
        <w:rPr>
          <w:rFonts w:ascii="Calibri" w:hAnsi="Calibri"/>
        </w:rPr>
        <w:t>περιγραφή της ακολουθίας των μαθησιακών δραστηριοτήτων για γενικό, δομημένου τύπου σενάριο κατά το διερευνητικό μοντέλο</w:t>
      </w:r>
      <w:r>
        <w:rPr>
          <w:rFonts w:ascii="Calibri" w:hAnsi="Calibri"/>
        </w:rPr>
        <w:t xml:space="preserve"> μάθησης </w:t>
      </w:r>
      <w:r w:rsidRPr="005A3CBF">
        <w:rPr>
          <w:rFonts w:ascii="Calibri" w:hAnsi="Calibri"/>
        </w:rPr>
        <w:t>(Pathway, 2012, p.47)</w:t>
      </w:r>
      <w:r w:rsidRPr="00216A3E">
        <w:rPr>
          <w:rFonts w:ascii="Calibri" w:hAnsi="Calibri"/>
        </w:rPr>
        <w:t>.</w:t>
      </w:r>
    </w:p>
    <w:p w14:paraId="69720553" w14:textId="77777777" w:rsidR="00026C70" w:rsidRPr="00216A3E" w:rsidRDefault="00026C70" w:rsidP="00CC63CC">
      <w:pPr>
        <w:spacing w:after="0" w:line="240" w:lineRule="auto"/>
        <w:rPr>
          <w:rFonts w:ascii="Calibri" w:hAnsi="Calibri"/>
          <w:b/>
          <w:i/>
        </w:rPr>
      </w:pPr>
    </w:p>
    <w:p w14:paraId="5643385D" w14:textId="46676778" w:rsidR="00026C70" w:rsidRPr="00216A3E" w:rsidRDefault="00026C70" w:rsidP="00CC63CC">
      <w:pPr>
        <w:spacing w:after="0" w:line="240" w:lineRule="auto"/>
        <w:jc w:val="center"/>
        <w:rPr>
          <w:rFonts w:ascii="Calibri" w:hAnsi="Calibri"/>
        </w:rPr>
      </w:pPr>
      <w:r w:rsidRPr="00216A3E">
        <w:rPr>
          <w:rFonts w:ascii="Calibri" w:hAnsi="Calibri"/>
          <w:noProof/>
          <w:lang w:eastAsia="el-GR"/>
        </w:rPr>
        <w:lastRenderedPageBreak/>
        <w:drawing>
          <wp:inline distT="0" distB="0" distL="0" distR="0" wp14:anchorId="1D793461" wp14:editId="075797CE">
            <wp:extent cx="5871845" cy="5649595"/>
            <wp:effectExtent l="0" t="0" r="0" b="8255"/>
            <wp:docPr id="15" name="Εικόνα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71845" cy="5649595"/>
                    </a:xfrm>
                    <a:prstGeom prst="rect">
                      <a:avLst/>
                    </a:prstGeom>
                    <a:noFill/>
                    <a:ln>
                      <a:noFill/>
                    </a:ln>
                  </pic:spPr>
                </pic:pic>
              </a:graphicData>
            </a:graphic>
          </wp:inline>
        </w:drawing>
      </w:r>
    </w:p>
    <w:p w14:paraId="6BD6213F" w14:textId="77777777" w:rsidR="00026C70" w:rsidRPr="001C1FB6" w:rsidRDefault="00026C70" w:rsidP="00CC63CC">
      <w:pPr>
        <w:spacing w:after="0" w:line="240" w:lineRule="auto"/>
        <w:jc w:val="center"/>
        <w:rPr>
          <w:rFonts w:ascii="Calibri" w:hAnsi="Calibri"/>
          <w:sz w:val="22"/>
        </w:rPr>
      </w:pPr>
      <w:r w:rsidRPr="001C1FB6">
        <w:rPr>
          <w:rFonts w:ascii="Calibri" w:hAnsi="Calibri"/>
          <w:b/>
          <w:sz w:val="22"/>
        </w:rPr>
        <w:t>Εικόνα 6</w:t>
      </w:r>
      <w:r w:rsidRPr="001C1FB6">
        <w:rPr>
          <w:rFonts w:ascii="Calibri" w:hAnsi="Calibri"/>
          <w:sz w:val="22"/>
        </w:rPr>
        <w:t>: Περιγραφή της Ακολουθίας των μαθησιακών Δραστηριοτήτων για Γενικό, Δομημένου Τύπου σενάριο κατά το Διερευνητικό Μοντέλο (</w:t>
      </w:r>
      <w:r w:rsidRPr="001C1FB6">
        <w:rPr>
          <w:rFonts w:ascii="Calibri" w:hAnsi="Calibri"/>
          <w:sz w:val="22"/>
          <w:lang w:val="en-US"/>
        </w:rPr>
        <w:t>Pathway</w:t>
      </w:r>
      <w:r w:rsidRPr="001C1FB6">
        <w:rPr>
          <w:rFonts w:ascii="Calibri" w:hAnsi="Calibri"/>
          <w:sz w:val="22"/>
        </w:rPr>
        <w:t xml:space="preserve">, 2012, </w:t>
      </w:r>
      <w:r w:rsidRPr="001C1FB6">
        <w:rPr>
          <w:rFonts w:ascii="Calibri" w:hAnsi="Calibri"/>
          <w:sz w:val="22"/>
          <w:lang w:val="en-US"/>
        </w:rPr>
        <w:t>p</w:t>
      </w:r>
      <w:r w:rsidRPr="001C1FB6">
        <w:rPr>
          <w:rFonts w:ascii="Calibri" w:hAnsi="Calibri"/>
          <w:sz w:val="22"/>
        </w:rPr>
        <w:t>.47)</w:t>
      </w:r>
    </w:p>
    <w:p w14:paraId="10C66972" w14:textId="77777777" w:rsidR="00026C70" w:rsidRPr="00216A3E" w:rsidRDefault="00026C70" w:rsidP="00CC63CC">
      <w:pPr>
        <w:spacing w:after="0" w:line="240" w:lineRule="auto"/>
        <w:rPr>
          <w:rFonts w:ascii="Calibri" w:hAnsi="Calibri"/>
        </w:rPr>
      </w:pPr>
    </w:p>
    <w:p w14:paraId="703582B4" w14:textId="77777777" w:rsidR="00DD335A" w:rsidRDefault="00DD335A" w:rsidP="00CC63CC">
      <w:pPr>
        <w:spacing w:after="0" w:line="240" w:lineRule="auto"/>
      </w:pPr>
    </w:p>
    <w:p w14:paraId="4FE43863" w14:textId="77777777" w:rsidR="00DD335A" w:rsidRDefault="00DD335A" w:rsidP="00CC63CC">
      <w:pPr>
        <w:spacing w:after="0" w:line="240" w:lineRule="auto"/>
      </w:pPr>
      <w:r>
        <w:br w:type="page"/>
      </w:r>
    </w:p>
    <w:p w14:paraId="0E2BE0DC" w14:textId="77777777" w:rsidR="008E353E" w:rsidRPr="008676D8" w:rsidRDefault="008E353E" w:rsidP="00CC63CC">
      <w:pPr>
        <w:spacing w:after="0" w:line="240" w:lineRule="auto"/>
        <w:rPr>
          <w:sz w:val="20"/>
          <w:szCs w:val="20"/>
        </w:rPr>
      </w:pPr>
    </w:p>
    <w:p w14:paraId="1121CBC2" w14:textId="77777777" w:rsidR="00443A80" w:rsidRPr="008676D8" w:rsidRDefault="00443A80" w:rsidP="00CC63CC">
      <w:pPr>
        <w:spacing w:after="0" w:line="240" w:lineRule="auto"/>
        <w:rPr>
          <w:sz w:val="20"/>
          <w:szCs w:val="20"/>
        </w:rPr>
      </w:pPr>
    </w:p>
    <w:p w14:paraId="5E04C8DF" w14:textId="236B1ABD" w:rsidR="00806253" w:rsidRPr="008E353E" w:rsidRDefault="00806253" w:rsidP="00CC63CC">
      <w:pPr>
        <w:pStyle w:val="20"/>
        <w:spacing w:before="0" w:line="240" w:lineRule="auto"/>
      </w:pPr>
      <w:bookmarkStart w:id="8" w:name="_Toc418626476"/>
      <w:r w:rsidRPr="008E353E">
        <w:t>Βιβλιογραφική επισκόπηση</w:t>
      </w:r>
      <w:r w:rsidR="008E353E" w:rsidRPr="008E353E">
        <w:t xml:space="preserve"> βέλτιστων πρακτικών</w:t>
      </w:r>
      <w:r w:rsidRPr="008E353E">
        <w:t xml:space="preserve"> στο εξωτερικό</w:t>
      </w:r>
      <w:r w:rsidR="00BA7486">
        <w:t xml:space="preserve"> </w:t>
      </w:r>
      <w:bookmarkEnd w:id="8"/>
    </w:p>
    <w:p w14:paraId="5BEA4837" w14:textId="77777777" w:rsidR="002B7DE1" w:rsidRPr="00E10B65" w:rsidRDefault="002B7DE1" w:rsidP="00CC63CC">
      <w:pPr>
        <w:autoSpaceDE w:val="0"/>
        <w:autoSpaceDN w:val="0"/>
        <w:adjustRightInd w:val="0"/>
        <w:spacing w:after="0" w:line="240" w:lineRule="auto"/>
        <w:ind w:firstLine="397"/>
        <w:rPr>
          <w:szCs w:val="18"/>
        </w:rPr>
      </w:pPr>
      <w:r w:rsidRPr="00E10B65">
        <w:rPr>
          <w:rFonts w:cs="AdvTR"/>
          <w:szCs w:val="18"/>
        </w:rPr>
        <w:t xml:space="preserve">Τα τελευταία χρόνια </w:t>
      </w:r>
      <w:r w:rsidRPr="00E10B65">
        <w:rPr>
          <w:szCs w:val="18"/>
        </w:rPr>
        <w:t xml:space="preserve">ο εκπαιδευτικός σχεδιασμός </w:t>
      </w:r>
      <w:r w:rsidRPr="00E10B65">
        <w:rPr>
          <w:rFonts w:cs="AdvTR"/>
          <w:szCs w:val="18"/>
        </w:rPr>
        <w:t xml:space="preserve">μαθησιακών σεναρίων που εδράζονται σε </w:t>
      </w:r>
      <w:r w:rsidRPr="00E10B65">
        <w:t>καινοτόμες παιδαγωγικές προσεγγίσεις-στρατηγικές (π.χ. διερευνητική, ομαδοσυνεργατική μάθηση, κλπ.) και που</w:t>
      </w:r>
      <w:r w:rsidRPr="00E10B65">
        <w:rPr>
          <w:rFonts w:cs="AdvTR"/>
          <w:szCs w:val="18"/>
        </w:rPr>
        <w:t xml:space="preserve"> αξιοποιούν τη δυναμική των ψηφιακών τεχνολογιών</w:t>
      </w:r>
      <w:r w:rsidRPr="00E10B65">
        <w:rPr>
          <w:szCs w:val="18"/>
        </w:rPr>
        <w:t xml:space="preserve"> γίνεται ολοένα και πιο σημαντικό κομμάτι της δουλειάς των εκπαιδευτικών (Lockyer et al., 2008; Goodyear &amp; Retalis, 2010; Luckin, 2010; Conole, 2012;  Laurillard, 2012; Persico </w:t>
      </w:r>
      <w:r w:rsidRPr="00E10B65">
        <w:rPr>
          <w:szCs w:val="18"/>
          <w:lang w:val="en-US"/>
        </w:rPr>
        <w:t>et</w:t>
      </w:r>
      <w:r w:rsidRPr="00E10B65">
        <w:rPr>
          <w:szCs w:val="18"/>
        </w:rPr>
        <w:t xml:space="preserve"> </w:t>
      </w:r>
      <w:r w:rsidRPr="00E10B65">
        <w:rPr>
          <w:szCs w:val="18"/>
          <w:lang w:val="en-US"/>
        </w:rPr>
        <w:t>al</w:t>
      </w:r>
      <w:r w:rsidRPr="00E10B65">
        <w:rPr>
          <w:szCs w:val="18"/>
        </w:rPr>
        <w:t xml:space="preserve">., 2013). </w:t>
      </w:r>
    </w:p>
    <w:p w14:paraId="45E14344" w14:textId="77777777" w:rsidR="002B7DE1" w:rsidRPr="00E10B65" w:rsidRDefault="002B7DE1" w:rsidP="00CC63CC">
      <w:pPr>
        <w:autoSpaceDE w:val="0"/>
        <w:autoSpaceDN w:val="0"/>
        <w:adjustRightInd w:val="0"/>
        <w:spacing w:after="0" w:line="240" w:lineRule="auto"/>
        <w:ind w:firstLine="397"/>
        <w:rPr>
          <w:rFonts w:cs="AdvTR"/>
          <w:szCs w:val="18"/>
        </w:rPr>
      </w:pPr>
      <w:r w:rsidRPr="00E10B65">
        <w:rPr>
          <w:rFonts w:cs="AdvTR"/>
          <w:szCs w:val="18"/>
        </w:rPr>
        <w:t>Πληθώρα μελετών-ερευνών στη διεθνή βιβλιογραφία, κυρίως την τελευταία δεκαπενταετία, αναδεικνύουν την προστιθέμενη αξία που προσδίδει η αποτελεσματική αξιοποίηση-ενσωμάτωση των κατάλληλων ψηφιακών τεχνολογιών σε  καλά σχεδιασμένα σενάρια μάθησης καθώς : α) συμβάλλει στην καλλιέργεια γνωστικών, μεταγνωστικών και επικοινωνιακών δεξιοτήτων που θα επιτρέψει σε κάθε  εκπαιδευόμενο να γίνει ένας ανεξάρτητα σκεπτόμενος και ενεργός πολίτης του 21ου αιώνα,  β) εμπλουτίζει τη διαδικασία μάθησης συμβάλλοντας στη μεγιστοποίηση των προσδοκώμενων μαθησιακών αποτελεσμάτων μέθοδο, γ) συντελεί στη δημιουργία ιδανικού περιβάλλοντος για τη διενέργεια των επιστημονικών διαδικασιών, κλπ. (Birenbaum 2003; Dimitracopoulou  2005; Cepni et al., 2006; Daradoumis et al., 2006;  Barton &amp; Haydn, 2006; Beetham &amp; Sharpe 2007; Strijbos &amp; Fischer 2007; Chen  et al., 2009; Lazakidou &amp; Retalis, 2010;  Dimitriadis 2010;  Arvaja 2011; Valtonen et al., 2011; Petropoulou et al., 2012; Ertmer  et al., 2012; Mama &amp; Hennessy, 2011; Petropoulou et al., 2012; Shamsudin et al., 2013)</w:t>
      </w:r>
    </w:p>
    <w:p w14:paraId="6DDE6702" w14:textId="77777777" w:rsidR="002B7DE1" w:rsidRPr="00E10B65" w:rsidRDefault="002B7DE1" w:rsidP="00CC63CC">
      <w:pPr>
        <w:autoSpaceDE w:val="0"/>
        <w:autoSpaceDN w:val="0"/>
        <w:adjustRightInd w:val="0"/>
        <w:spacing w:after="0" w:line="240" w:lineRule="auto"/>
        <w:ind w:firstLine="397"/>
        <w:rPr>
          <w:color w:val="000000"/>
        </w:rPr>
      </w:pPr>
      <w:r w:rsidRPr="00E10B65">
        <w:rPr>
          <w:color w:val="000000"/>
        </w:rPr>
        <w:t xml:space="preserve">Απόρροια αυτής της έντονης κινητικότητας στο πεδίο του εκπαιδευτικού σχεδιασμού τόσο σε επίπεδο πανεπιστημιακών, ερευνητικών και εκπαιδευτών κοινοτήτων, όπως ακριβώς διαπιστώνεται από την ενδελεχή βιβλιογραφική επισκόπηση είναι: </w:t>
      </w:r>
    </w:p>
    <w:p w14:paraId="0822B9BB" w14:textId="77777777" w:rsidR="002B7DE1" w:rsidRPr="00E10B65" w:rsidRDefault="002B7DE1" w:rsidP="00CC63CC">
      <w:pPr>
        <w:autoSpaceDE w:val="0"/>
        <w:autoSpaceDN w:val="0"/>
        <w:adjustRightInd w:val="0"/>
        <w:spacing w:after="0" w:line="240" w:lineRule="auto"/>
        <w:rPr>
          <w:szCs w:val="18"/>
        </w:rPr>
      </w:pPr>
      <w:r w:rsidRPr="00E10B65">
        <w:rPr>
          <w:color w:val="000000"/>
        </w:rPr>
        <w:t xml:space="preserve">α) η ανάπτυξη και αξιοποίηση πληθώρας </w:t>
      </w:r>
      <w:r w:rsidRPr="00E10B65">
        <w:rPr>
          <w:szCs w:val="18"/>
        </w:rPr>
        <w:t>εργαλείων μαθησιακού σχεδιασμού (</w:t>
      </w:r>
      <w:r w:rsidRPr="00E10B65">
        <w:rPr>
          <w:szCs w:val="18"/>
          <w:lang w:val="en-US"/>
        </w:rPr>
        <w:t>learning</w:t>
      </w:r>
      <w:r w:rsidRPr="00E10B65">
        <w:rPr>
          <w:szCs w:val="18"/>
        </w:rPr>
        <w:t xml:space="preserve"> </w:t>
      </w:r>
      <w:r w:rsidRPr="00E10B65">
        <w:rPr>
          <w:szCs w:val="18"/>
          <w:lang w:val="en-US"/>
        </w:rPr>
        <w:t>design</w:t>
      </w:r>
      <w:r w:rsidRPr="00E10B65">
        <w:rPr>
          <w:szCs w:val="18"/>
        </w:rPr>
        <w:t xml:space="preserve"> </w:t>
      </w:r>
      <w:r w:rsidRPr="00E10B65">
        <w:rPr>
          <w:szCs w:val="18"/>
          <w:lang w:val="en-US"/>
        </w:rPr>
        <w:t>tools</w:t>
      </w:r>
      <w:r w:rsidRPr="00E10B65">
        <w:rPr>
          <w:szCs w:val="18"/>
        </w:rPr>
        <w:t xml:space="preserve">) τα οποία βασίζονται σε συγκεκριμένες σχεδιαστικές αρχές και φιλοσοφίες και υποστηρίζουν τη διαδικασία σχεδιασμού μέσω ενός φιλικού προς το χρήστη περιβάλλοντος σχεδίασης και </w:t>
      </w:r>
    </w:p>
    <w:p w14:paraId="373BF41B" w14:textId="77777777" w:rsidR="002B7DE1" w:rsidRPr="00E10B65" w:rsidRDefault="002B7DE1" w:rsidP="00CC63CC">
      <w:pPr>
        <w:autoSpaceDE w:val="0"/>
        <w:autoSpaceDN w:val="0"/>
        <w:adjustRightInd w:val="0"/>
        <w:spacing w:after="0" w:line="240" w:lineRule="auto"/>
        <w:rPr>
          <w:szCs w:val="18"/>
        </w:rPr>
      </w:pPr>
      <w:r w:rsidRPr="00E10B65">
        <w:rPr>
          <w:szCs w:val="18"/>
        </w:rPr>
        <w:t xml:space="preserve"> β) η ολοένα και αυξανόμενη ανάπτυξη και αξιοποίηση διαδικτυακών πυλών –αποθετηρίων που φιλοξενούν πολλαπλά σενάρια μάθησης για ποικίλα γνωστικά αντικείμενα. Οι πύλες αυτές έχουν αναπτυχθεί από πανεπιστημιακά ερευνητικά ινστιτούτα</w:t>
      </w:r>
      <w:r w:rsidRPr="0097230C">
        <w:rPr>
          <w:szCs w:val="18"/>
        </w:rPr>
        <w:t xml:space="preserve">, </w:t>
      </w:r>
      <w:r>
        <w:rPr>
          <w:szCs w:val="18"/>
        </w:rPr>
        <w:t xml:space="preserve">από εμπορικές εταιρείες, </w:t>
      </w:r>
      <w:r w:rsidRPr="00E10B65">
        <w:rPr>
          <w:szCs w:val="18"/>
        </w:rPr>
        <w:t xml:space="preserve"> είτε είναι προϊόντα διεθνών, ευρωπαϊκών ή εθνικών ερευνητικών έργων. Ενδεικτικά παραδείγματα αποτελούν: </w:t>
      </w:r>
    </w:p>
    <w:p w14:paraId="121079FE" w14:textId="77777777" w:rsidR="002B7DE1" w:rsidRPr="00E10B65" w:rsidRDefault="002B7DE1" w:rsidP="00CC63CC">
      <w:pPr>
        <w:numPr>
          <w:ilvl w:val="0"/>
          <w:numId w:val="11"/>
        </w:numPr>
        <w:autoSpaceDE w:val="0"/>
        <w:autoSpaceDN w:val="0"/>
        <w:adjustRightInd w:val="0"/>
        <w:spacing w:after="0" w:line="240" w:lineRule="auto"/>
        <w:rPr>
          <w:szCs w:val="18"/>
        </w:rPr>
      </w:pPr>
      <w:r w:rsidRPr="00E10B65">
        <w:rPr>
          <w:szCs w:val="18"/>
        </w:rPr>
        <w:t xml:space="preserve">Το αποθετήριο μαθησιακών σεναρίων </w:t>
      </w:r>
      <w:r w:rsidRPr="00E10B65">
        <w:rPr>
          <w:szCs w:val="18"/>
          <w:lang w:val="en-US"/>
        </w:rPr>
        <w:t>LessonPlanet</w:t>
      </w:r>
      <w:r>
        <w:rPr>
          <w:szCs w:val="18"/>
        </w:rPr>
        <w:t xml:space="preserve">  (</w:t>
      </w:r>
      <w:hyperlink r:id="rId22" w:history="1">
        <w:r w:rsidRPr="008A6878">
          <w:rPr>
            <w:rStyle w:val="-"/>
            <w:szCs w:val="18"/>
            <w:lang w:val="en-US"/>
          </w:rPr>
          <w:t>www</w:t>
        </w:r>
        <w:r w:rsidRPr="008A6878">
          <w:rPr>
            <w:rStyle w:val="-"/>
            <w:szCs w:val="18"/>
          </w:rPr>
          <w:t>.</w:t>
        </w:r>
        <w:r w:rsidRPr="008A6878">
          <w:rPr>
            <w:rStyle w:val="-"/>
            <w:szCs w:val="18"/>
            <w:lang w:val="en-US"/>
          </w:rPr>
          <w:t>lessonplanet</w:t>
        </w:r>
        <w:r w:rsidRPr="00F24416">
          <w:rPr>
            <w:rStyle w:val="-"/>
            <w:szCs w:val="18"/>
          </w:rPr>
          <w:t>.</w:t>
        </w:r>
        <w:r w:rsidRPr="008A6878">
          <w:rPr>
            <w:rStyle w:val="-"/>
            <w:szCs w:val="18"/>
            <w:lang w:val="en-US"/>
          </w:rPr>
          <w:t>com</w:t>
        </w:r>
      </w:hyperlink>
      <w:r w:rsidRPr="00F24416">
        <w:rPr>
          <w:szCs w:val="18"/>
        </w:rPr>
        <w:t xml:space="preserve">)  </w:t>
      </w:r>
      <w:r w:rsidRPr="00E10B65">
        <w:rPr>
          <w:szCs w:val="18"/>
        </w:rPr>
        <w:t xml:space="preserve">η οποία αυτή τη στιγμή περιλαμβάνει μια τεράστια συλλογή μαθησιακών σεναρίων για το γνωστικό αντικείμενο της πληροφορικής. </w:t>
      </w:r>
    </w:p>
    <w:p w14:paraId="1D24B202" w14:textId="77777777" w:rsidR="002B7DE1" w:rsidRPr="00E10B65" w:rsidRDefault="002B7DE1" w:rsidP="00CC63CC">
      <w:pPr>
        <w:numPr>
          <w:ilvl w:val="0"/>
          <w:numId w:val="11"/>
        </w:numPr>
        <w:autoSpaceDE w:val="0"/>
        <w:autoSpaceDN w:val="0"/>
        <w:adjustRightInd w:val="0"/>
        <w:spacing w:after="0" w:line="240" w:lineRule="auto"/>
        <w:rPr>
          <w:szCs w:val="18"/>
        </w:rPr>
      </w:pPr>
      <w:r w:rsidRPr="00E10B65">
        <w:rPr>
          <w:szCs w:val="18"/>
        </w:rPr>
        <w:t xml:space="preserve">Η πλατφόρμα </w:t>
      </w:r>
      <w:r>
        <w:rPr>
          <w:szCs w:val="18"/>
        </w:rPr>
        <w:t>WISE -</w:t>
      </w:r>
      <w:r w:rsidRPr="00E10B65">
        <w:rPr>
          <w:szCs w:val="18"/>
        </w:rPr>
        <w:t>Web-ba</w:t>
      </w:r>
      <w:r>
        <w:rPr>
          <w:szCs w:val="18"/>
        </w:rPr>
        <w:t>sed Inquiry Science Environment (</w:t>
      </w:r>
      <w:hyperlink r:id="rId23" w:history="1">
        <w:r w:rsidRPr="008A6878">
          <w:rPr>
            <w:rStyle w:val="-"/>
            <w:szCs w:val="18"/>
          </w:rPr>
          <w:t>https://wise.berkeley.edu/</w:t>
        </w:r>
      </w:hyperlink>
      <w:r>
        <w:rPr>
          <w:szCs w:val="18"/>
        </w:rPr>
        <w:t>)</w:t>
      </w:r>
      <w:r w:rsidRPr="00E10B65">
        <w:rPr>
          <w:szCs w:val="18"/>
        </w:rPr>
        <w:t xml:space="preserve"> αναπτύχθηκε από το Πανεπιστήμιο της Καλιφόρνια Berkeley και σήμερα αξιοποιείται από περίπου 15.000 εκπαιδευτικούς και 100.000 μαθητές ανά τον κόσμο. Η πλατφόρμα αποτελείται από ένα σύστημα διαχείρισης μάθησης (LMS), καθώς επίσης και από ένα αποθετήριο το οποίο εμπεριέχει ένα πολυπληθές σύνολο ψηφιακών σεναρίων διερευνητικής μάθησης για την πρωτοβάθμια και δευτεροβάθμια εκπαίδευση. </w:t>
      </w:r>
    </w:p>
    <w:p w14:paraId="23CDBB10" w14:textId="77777777" w:rsidR="002B7DE1" w:rsidRPr="0097230C" w:rsidRDefault="002B7DE1" w:rsidP="00CC63CC">
      <w:pPr>
        <w:numPr>
          <w:ilvl w:val="0"/>
          <w:numId w:val="11"/>
        </w:numPr>
        <w:autoSpaceDE w:val="0"/>
        <w:autoSpaceDN w:val="0"/>
        <w:adjustRightInd w:val="0"/>
        <w:spacing w:after="0" w:line="240" w:lineRule="auto"/>
        <w:rPr>
          <w:color w:val="000000"/>
        </w:rPr>
      </w:pPr>
      <w:r w:rsidRPr="0097230C">
        <w:rPr>
          <w:szCs w:val="18"/>
        </w:rPr>
        <w:lastRenderedPageBreak/>
        <w:t>Το αποθετήριο  του συστήματος διαχείρισης μάθησης HotChalk’s (</w:t>
      </w:r>
      <w:hyperlink r:id="rId24" w:history="1">
        <w:r w:rsidRPr="0097230C">
          <w:rPr>
            <w:rStyle w:val="-"/>
            <w:szCs w:val="18"/>
            <w:lang w:val="en-US"/>
          </w:rPr>
          <w:t>www</w:t>
        </w:r>
        <w:r w:rsidRPr="0097230C">
          <w:rPr>
            <w:rStyle w:val="-"/>
            <w:szCs w:val="18"/>
          </w:rPr>
          <w:t>.</w:t>
        </w:r>
        <w:r w:rsidRPr="0097230C">
          <w:rPr>
            <w:rStyle w:val="-"/>
            <w:szCs w:val="18"/>
            <w:lang w:val="en-US"/>
          </w:rPr>
          <w:t>Hotchalk</w:t>
        </w:r>
        <w:r w:rsidRPr="0097230C">
          <w:rPr>
            <w:rStyle w:val="-"/>
            <w:szCs w:val="18"/>
          </w:rPr>
          <w:t>.</w:t>
        </w:r>
        <w:r w:rsidRPr="0097230C">
          <w:rPr>
            <w:rStyle w:val="-"/>
            <w:szCs w:val="18"/>
            <w:lang w:val="en-US"/>
          </w:rPr>
          <w:t>com</w:t>
        </w:r>
      </w:hyperlink>
      <w:r w:rsidRPr="0097230C">
        <w:rPr>
          <w:szCs w:val="18"/>
        </w:rPr>
        <w:t xml:space="preserve"> ) το οποίο περιέχει μια μεγάλη συλλογή από πολλαπλά  μαθησιακά σενάρια για όλες τις βαθμίδες της εκπαίδευσης. Το αποθετήριο απευθύνεται πρώτιστα σε εκπαιδευτικούς και το πλεονέκτημα του είναι ότι περιλαμβάνει και σύστημα διαχείρισης μάθησης και πλούσια βιβλιοθήκη με πολυάριθμα ψηφιακά σενάρια.</w:t>
      </w:r>
    </w:p>
    <w:p w14:paraId="268E2177" w14:textId="77777777" w:rsidR="002B7DE1" w:rsidRPr="0097230C" w:rsidRDefault="002B7DE1" w:rsidP="00CC63CC">
      <w:pPr>
        <w:autoSpaceDE w:val="0"/>
        <w:autoSpaceDN w:val="0"/>
        <w:adjustRightInd w:val="0"/>
        <w:spacing w:after="0" w:line="240" w:lineRule="auto"/>
        <w:ind w:left="720"/>
        <w:rPr>
          <w:color w:val="000000"/>
        </w:rPr>
      </w:pPr>
    </w:p>
    <w:p w14:paraId="35A6A51A" w14:textId="77777777" w:rsidR="002B7DE1" w:rsidRPr="00E10B65" w:rsidRDefault="002B7DE1" w:rsidP="00CC63CC">
      <w:pPr>
        <w:autoSpaceDE w:val="0"/>
        <w:autoSpaceDN w:val="0"/>
        <w:adjustRightInd w:val="0"/>
        <w:spacing w:after="0" w:line="240" w:lineRule="auto"/>
        <w:rPr>
          <w:color w:val="000000"/>
        </w:rPr>
      </w:pPr>
      <w:r w:rsidRPr="00E10B65">
        <w:rPr>
          <w:color w:val="000000"/>
        </w:rPr>
        <w:t xml:space="preserve">Ωστόσο στο σημείο αυτό θα πρέπει να επισημάνουμε ότι παρά τα πολυάριθμα και για ποικίλα γνωστικά αντικείμενα ψηφιακά σενάρια μάθησης που έχουν ήδη αναπτυχθεί και δοκιμαστεί σε διεθνές επίπεδο σε αυθεντικές συνθήκες τάξης, τα τελευταία χρόνια αρθρώνεται ένα έντονος προβληματισμός τόσο από τους «ειδικούς» όσο και από τους εκπαιδευτικούς που ασχολούνται με τον εκπαιδευτικό σχεδιασμό </w:t>
      </w:r>
      <w:r w:rsidRPr="00E10B65">
        <w:t>(</w:t>
      </w:r>
      <w:r w:rsidRPr="00E10B65">
        <w:rPr>
          <w:szCs w:val="24"/>
          <w:lang w:val="en-US"/>
        </w:rPr>
        <w:t>Hern</w:t>
      </w:r>
      <w:r w:rsidRPr="00E10B65">
        <w:rPr>
          <w:szCs w:val="24"/>
        </w:rPr>
        <w:t>á</w:t>
      </w:r>
      <w:r w:rsidRPr="00E10B65">
        <w:rPr>
          <w:szCs w:val="24"/>
          <w:lang w:val="en-US"/>
        </w:rPr>
        <w:t>ndez</w:t>
      </w:r>
      <w:r w:rsidRPr="00E10B65">
        <w:rPr>
          <w:szCs w:val="24"/>
        </w:rPr>
        <w:t>-</w:t>
      </w:r>
      <w:r w:rsidRPr="00E10B65">
        <w:rPr>
          <w:szCs w:val="24"/>
          <w:lang w:val="en-US"/>
        </w:rPr>
        <w:t>Leo</w:t>
      </w:r>
      <w:r w:rsidRPr="00E10B65">
        <w:rPr>
          <w:szCs w:val="24"/>
        </w:rPr>
        <w:t xml:space="preserve"> </w:t>
      </w:r>
      <w:r w:rsidRPr="00E10B65">
        <w:rPr>
          <w:szCs w:val="24"/>
          <w:lang w:val="en-US"/>
        </w:rPr>
        <w:t>et</w:t>
      </w:r>
      <w:r w:rsidRPr="00E10B65">
        <w:rPr>
          <w:szCs w:val="24"/>
        </w:rPr>
        <w:t xml:space="preserve"> </w:t>
      </w:r>
      <w:r w:rsidRPr="00E10B65">
        <w:rPr>
          <w:szCs w:val="24"/>
          <w:lang w:val="en-US"/>
        </w:rPr>
        <w:t>al</w:t>
      </w:r>
      <w:r w:rsidRPr="00E10B65">
        <w:rPr>
          <w:szCs w:val="24"/>
        </w:rPr>
        <w:t xml:space="preserve"> 2007; </w:t>
      </w:r>
      <w:r w:rsidRPr="00E10B65">
        <w:rPr>
          <w:szCs w:val="24"/>
          <w:lang w:val="en-US"/>
        </w:rPr>
        <w:t>Conole</w:t>
      </w:r>
      <w:r w:rsidRPr="00E10B65">
        <w:rPr>
          <w:szCs w:val="24"/>
        </w:rPr>
        <w:t xml:space="preserve">  2008)</w:t>
      </w:r>
      <w:r w:rsidRPr="00E10B65">
        <w:rPr>
          <w:color w:val="000000"/>
        </w:rPr>
        <w:t xml:space="preserve">.  </w:t>
      </w:r>
    </w:p>
    <w:p w14:paraId="5518AC3D" w14:textId="77777777" w:rsidR="002B7DE1" w:rsidRPr="00E10B65" w:rsidRDefault="002B7DE1" w:rsidP="00CC63CC">
      <w:pPr>
        <w:autoSpaceDE w:val="0"/>
        <w:autoSpaceDN w:val="0"/>
        <w:adjustRightInd w:val="0"/>
        <w:spacing w:after="0" w:line="240" w:lineRule="auto"/>
        <w:rPr>
          <w:color w:val="000000"/>
        </w:rPr>
      </w:pPr>
      <w:r w:rsidRPr="00E10B65">
        <w:rPr>
          <w:color w:val="000000"/>
        </w:rPr>
        <w:t xml:space="preserve">Όλοι τείνουν να συμφωνήσουν ότι οι ερευνητικές προσπάθειες θα πρέπει να επικεντρωθούν στην ανάπτυξη καλά δομημένων (ορχηστρωμένων) ψηφιακών σεναρίων μάθησης τα οποία α) θα αξιοποιούν σύγχρονες στρατηγικές μάθησης και β) θα αναπτύσσονται με βάση κοινά αποδεκτά πρότυπα (π.χ. IMS Learning Design), ώστε να  έχουν τυποποιημένη μορφή, κοινή «γλώσσα» στο πεδίο της εκπαίδευσης και θα μπορούν να επαναχρησιμοποιηθούν από όλους τους εκπαιδευτικούς </w:t>
      </w:r>
      <w:r w:rsidRPr="00E10B65">
        <w:rPr>
          <w:szCs w:val="24"/>
        </w:rPr>
        <w:t>(</w:t>
      </w:r>
      <w:r w:rsidRPr="00E10B65">
        <w:rPr>
          <w:szCs w:val="24"/>
          <w:lang w:val="en-US"/>
        </w:rPr>
        <w:t>Griffiths</w:t>
      </w:r>
      <w:r w:rsidRPr="00E10B65">
        <w:rPr>
          <w:szCs w:val="24"/>
        </w:rPr>
        <w:t xml:space="preserve"> </w:t>
      </w:r>
      <w:r w:rsidRPr="00E10B65">
        <w:rPr>
          <w:szCs w:val="24"/>
          <w:lang w:val="en-US"/>
        </w:rPr>
        <w:t>et</w:t>
      </w:r>
      <w:r w:rsidRPr="00E10B65">
        <w:rPr>
          <w:szCs w:val="24"/>
        </w:rPr>
        <w:t xml:space="preserve"> </w:t>
      </w:r>
      <w:r w:rsidRPr="00E10B65">
        <w:rPr>
          <w:szCs w:val="24"/>
          <w:lang w:val="en-US"/>
        </w:rPr>
        <w:t>al</w:t>
      </w:r>
      <w:r>
        <w:rPr>
          <w:szCs w:val="24"/>
        </w:rPr>
        <w:t xml:space="preserve">., </w:t>
      </w:r>
      <w:r w:rsidRPr="00E10B65">
        <w:rPr>
          <w:szCs w:val="24"/>
        </w:rPr>
        <w:t xml:space="preserve"> 2005; </w:t>
      </w:r>
      <w:r w:rsidRPr="00E10B65">
        <w:rPr>
          <w:szCs w:val="24"/>
          <w:lang w:val="en-US"/>
        </w:rPr>
        <w:t>Figl</w:t>
      </w:r>
      <w:r w:rsidRPr="00E10B65">
        <w:rPr>
          <w:szCs w:val="24"/>
        </w:rPr>
        <w:t xml:space="preserve"> &amp; </w:t>
      </w:r>
      <w:r w:rsidRPr="00E10B65">
        <w:rPr>
          <w:color w:val="000000"/>
        </w:rPr>
        <w:t>Derntl, 2006 ; Lockyer et al, 2008; Wichmann et al 2010; Reiser &amp; Dempsey, 2011;  Prieto et al., 2013).</w:t>
      </w:r>
    </w:p>
    <w:p w14:paraId="21C8BBB5" w14:textId="77777777" w:rsidR="00806253" w:rsidRPr="008676D8" w:rsidRDefault="00806253" w:rsidP="00CC63CC">
      <w:pPr>
        <w:spacing w:after="0" w:line="240" w:lineRule="auto"/>
        <w:rPr>
          <w:rFonts w:ascii="Calibri" w:hAnsi="Calibri"/>
          <w:color w:val="0070C0"/>
        </w:rPr>
      </w:pPr>
    </w:p>
    <w:p w14:paraId="58929CC7" w14:textId="77777777" w:rsidR="00443A80" w:rsidRPr="008676D8" w:rsidRDefault="00443A80" w:rsidP="00CC63CC">
      <w:pPr>
        <w:spacing w:after="0" w:line="240" w:lineRule="auto"/>
        <w:rPr>
          <w:rFonts w:ascii="Calibri" w:hAnsi="Calibri"/>
          <w:color w:val="0070C0"/>
        </w:rPr>
      </w:pPr>
    </w:p>
    <w:p w14:paraId="66BA1BCB" w14:textId="5EED834C" w:rsidR="008E353E" w:rsidRPr="008E353E" w:rsidRDefault="00BA7486" w:rsidP="00CC63CC">
      <w:pPr>
        <w:pStyle w:val="20"/>
        <w:spacing w:before="0" w:line="240" w:lineRule="auto"/>
      </w:pPr>
      <w:bookmarkStart w:id="9" w:name="_Toc418626477"/>
      <w:r>
        <w:t>Ε</w:t>
      </w:r>
      <w:r w:rsidR="008E353E" w:rsidRPr="008E353E">
        <w:t>πισκόπηση βέλτιστων πρακτικών στο εξωτερικό</w:t>
      </w:r>
      <w:r>
        <w:t xml:space="preserve"> </w:t>
      </w:r>
      <w:bookmarkEnd w:id="9"/>
    </w:p>
    <w:p w14:paraId="6E8D056D" w14:textId="77777777" w:rsidR="003851B3" w:rsidRPr="008E353E" w:rsidRDefault="003851B3" w:rsidP="00CC63CC">
      <w:pPr>
        <w:pStyle w:val="3"/>
        <w:spacing w:before="0" w:after="0"/>
        <w:rPr>
          <w:lang w:val="el-GR"/>
        </w:rPr>
      </w:pPr>
      <w:bookmarkStart w:id="10" w:name="_Toc418626478"/>
      <w:r w:rsidRPr="0039684C">
        <w:t>Ηλεκτρονική</w:t>
      </w:r>
      <w:r w:rsidRPr="008E353E">
        <w:rPr>
          <w:lang w:val="el-GR"/>
        </w:rPr>
        <w:t xml:space="preserve"> </w:t>
      </w:r>
      <w:r w:rsidRPr="0039684C">
        <w:t>πλατφόρμα</w:t>
      </w:r>
      <w:r w:rsidRPr="008E353E">
        <w:rPr>
          <w:lang w:val="el-GR"/>
        </w:rPr>
        <w:t xml:space="preserve"> </w:t>
      </w:r>
      <w:r w:rsidRPr="0039684C">
        <w:t>Μάθηση</w:t>
      </w:r>
      <w:r w:rsidRPr="008E353E">
        <w:rPr>
          <w:lang w:val="el-GR"/>
        </w:rPr>
        <w:t>-</w:t>
      </w:r>
      <w:r w:rsidRPr="0039684C">
        <w:t>μέσω</w:t>
      </w:r>
      <w:r w:rsidRPr="008E353E">
        <w:rPr>
          <w:lang w:val="el-GR"/>
        </w:rPr>
        <w:t>-</w:t>
      </w:r>
      <w:r w:rsidRPr="0039684C">
        <w:t>Σχεδιασμού</w:t>
      </w:r>
      <w:r w:rsidRPr="008E353E">
        <w:rPr>
          <w:lang w:val="el-GR"/>
        </w:rPr>
        <w:t xml:space="preserve"> (</w:t>
      </w:r>
      <w:r w:rsidRPr="0039684C">
        <w:rPr>
          <w:lang w:val="en-US"/>
        </w:rPr>
        <w:t>Learning</w:t>
      </w:r>
      <w:r w:rsidRPr="008E353E">
        <w:rPr>
          <w:lang w:val="el-GR"/>
        </w:rPr>
        <w:t>-</w:t>
      </w:r>
      <w:r w:rsidRPr="0039684C">
        <w:rPr>
          <w:lang w:val="en-US"/>
        </w:rPr>
        <w:t>by</w:t>
      </w:r>
      <w:r w:rsidRPr="008E353E">
        <w:rPr>
          <w:lang w:val="el-GR"/>
        </w:rPr>
        <w:t>-</w:t>
      </w:r>
      <w:r w:rsidRPr="0039684C">
        <w:rPr>
          <w:lang w:val="en-US"/>
        </w:rPr>
        <w:t>Design</w:t>
      </w:r>
      <w:r w:rsidRPr="008E353E">
        <w:rPr>
          <w:lang w:val="el-GR"/>
        </w:rPr>
        <w:t xml:space="preserve">, </w:t>
      </w:r>
      <w:r w:rsidRPr="0039684C">
        <w:rPr>
          <w:lang w:val="en-US"/>
        </w:rPr>
        <w:t>L</w:t>
      </w:r>
      <w:r w:rsidRPr="008E353E">
        <w:rPr>
          <w:lang w:val="el-GR"/>
        </w:rPr>
        <w:t>-</w:t>
      </w:r>
      <w:r w:rsidRPr="0039684C">
        <w:rPr>
          <w:lang w:val="en-US"/>
        </w:rPr>
        <w:t>b</w:t>
      </w:r>
      <w:r w:rsidRPr="008E353E">
        <w:rPr>
          <w:lang w:val="el-GR"/>
        </w:rPr>
        <w:t>-</w:t>
      </w:r>
      <w:r w:rsidRPr="0039684C">
        <w:rPr>
          <w:lang w:val="en-US"/>
        </w:rPr>
        <w:t>D</w:t>
      </w:r>
      <w:r w:rsidRPr="008E353E">
        <w:rPr>
          <w:lang w:val="el-GR"/>
        </w:rPr>
        <w:t>)</w:t>
      </w:r>
      <w:bookmarkEnd w:id="10"/>
    </w:p>
    <w:p w14:paraId="331627A0" w14:textId="77777777" w:rsidR="003851B3" w:rsidRPr="0039684C" w:rsidRDefault="003851B3" w:rsidP="00CC63CC">
      <w:pPr>
        <w:spacing w:after="0" w:line="240" w:lineRule="auto"/>
        <w:rPr>
          <w:szCs w:val="24"/>
        </w:rPr>
      </w:pPr>
      <w:r w:rsidRPr="0039684C">
        <w:rPr>
          <w:szCs w:val="24"/>
        </w:rPr>
        <w:t xml:space="preserve">Η προσέγγιση της </w:t>
      </w:r>
      <w:r w:rsidRPr="0039684C">
        <w:rPr>
          <w:i/>
          <w:szCs w:val="24"/>
        </w:rPr>
        <w:t>Μάθησης μέσω Σχεδιασμού</w:t>
      </w:r>
      <w:r w:rsidRPr="0039684C">
        <w:rPr>
          <w:szCs w:val="24"/>
        </w:rPr>
        <w:t xml:space="preserve"> βασίζεται στη θεωρία των </w:t>
      </w:r>
      <w:r w:rsidRPr="0039684C">
        <w:rPr>
          <w:i/>
          <w:szCs w:val="24"/>
        </w:rPr>
        <w:t>Πολυγραμματισμών</w:t>
      </w:r>
      <w:r w:rsidRPr="0039684C">
        <w:rPr>
          <w:szCs w:val="24"/>
        </w:rPr>
        <w:t xml:space="preserve"> και στη </w:t>
      </w:r>
      <w:r w:rsidRPr="0039684C">
        <w:rPr>
          <w:i/>
          <w:szCs w:val="24"/>
        </w:rPr>
        <w:t>Νέα Παιδαγωγική</w:t>
      </w:r>
      <w:r w:rsidRPr="0039684C">
        <w:rPr>
          <w:szCs w:val="24"/>
        </w:rPr>
        <w:t xml:space="preserve"> των παγκοσμίως γνωστών γλωσσολόγων </w:t>
      </w:r>
      <w:r w:rsidRPr="0039684C">
        <w:rPr>
          <w:szCs w:val="24"/>
          <w:lang w:val="en-US"/>
        </w:rPr>
        <w:t>Kalantzis</w:t>
      </w:r>
      <w:r w:rsidRPr="0039684C">
        <w:rPr>
          <w:szCs w:val="24"/>
        </w:rPr>
        <w:t xml:space="preserve"> &amp; </w:t>
      </w:r>
      <w:r w:rsidRPr="0039684C">
        <w:rPr>
          <w:szCs w:val="24"/>
          <w:lang w:val="en-US"/>
        </w:rPr>
        <w:t>Cope</w:t>
      </w:r>
      <w:r w:rsidRPr="0039684C">
        <w:rPr>
          <w:szCs w:val="24"/>
        </w:rPr>
        <w:t xml:space="preserve"> (2012). Όπως αναφέρεται στη μεταφρασμένη στα ελληνικά ιστοσελίδα της παιδαγωγικής της </w:t>
      </w:r>
      <w:r w:rsidRPr="0039684C">
        <w:rPr>
          <w:i/>
          <w:szCs w:val="24"/>
        </w:rPr>
        <w:t>Μάθησης μέσω Σχεδιασμού</w:t>
      </w:r>
      <w:r w:rsidRPr="0039684C">
        <w:rPr>
          <w:szCs w:val="24"/>
        </w:rPr>
        <w:t xml:space="preserve"> (</w:t>
      </w:r>
      <w:hyperlink r:id="rId25" w:history="1">
        <w:r w:rsidRPr="0039684C">
          <w:rPr>
            <w:rStyle w:val="-"/>
            <w:szCs w:val="24"/>
          </w:rPr>
          <w:t>http://neamathisi.com/learning-by-design</w:t>
        </w:r>
      </w:hyperlink>
      <w:r w:rsidRPr="0039684C">
        <w:rPr>
          <w:szCs w:val="24"/>
        </w:rPr>
        <w:t xml:space="preserve">) τα παιδιά έχουν διαφοροποιημένες μαθησιακές ανάγκες και τρόπους απόκτησης της μάθησης, χαρακτηριστικά που διαφοροποιούνται σημαντικά από αυτά των γονιών τους. Σήμερα οι μαθητές καλούνται να κατανοούν και να παράγουν πολυτροπικά κείμενα σε ποικίλες τεχνολογίες, κανάλια και μέσα της επικοινωνίας. Αναγνωρίζοντας τις μεταβολές που συμβαίνουν στην εποχή μας, η </w:t>
      </w:r>
      <w:r w:rsidRPr="0039684C">
        <w:rPr>
          <w:i/>
          <w:szCs w:val="24"/>
        </w:rPr>
        <w:t>Μάθηση μέσω Σχεδιασμού</w:t>
      </w:r>
      <w:r w:rsidRPr="0039684C">
        <w:rPr>
          <w:szCs w:val="24"/>
        </w:rPr>
        <w:t xml:space="preserve">  προσεγγίζει το σχολείο ως μια δυναμική κοινότητα μάθησης, στηρίζεται στην ενεργή συμμετοχή εκπαιδευτικών και μαθητών για το σχεδιασμό δυναμικών περιβαλλόντων μάθησης και θεωρεί τους μαθητές ως σχεδιαστές και παραγωγούς της γνώσης. </w:t>
      </w:r>
    </w:p>
    <w:p w14:paraId="73FAF6DE" w14:textId="3D500A1B" w:rsidR="003851B3" w:rsidRPr="0039684C" w:rsidRDefault="003851B3" w:rsidP="00CC63CC">
      <w:pPr>
        <w:pStyle w:val="Web"/>
        <w:spacing w:after="0" w:line="240" w:lineRule="auto"/>
        <w:rPr>
          <w:rFonts w:ascii="Calibri" w:hAnsi="Calibri"/>
        </w:rPr>
      </w:pPr>
      <w:r w:rsidRPr="0039684C">
        <w:rPr>
          <w:rFonts w:ascii="Calibri" w:hAnsi="Calibri"/>
          <w:b/>
          <w:bCs/>
          <w:noProof/>
        </w:rPr>
        <w:lastRenderedPageBreak/>
        <w:drawing>
          <wp:inline distT="0" distB="0" distL="0" distR="0" wp14:anchorId="7C625AF8" wp14:editId="23BA4E06">
            <wp:extent cx="5246370" cy="3089910"/>
            <wp:effectExtent l="0" t="0" r="0" b="0"/>
            <wp:docPr id="12" name="Εικόνα 12" descr="L-by-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by-D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46370" cy="3089910"/>
                    </a:xfrm>
                    <a:prstGeom prst="rect">
                      <a:avLst/>
                    </a:prstGeom>
                    <a:noFill/>
                    <a:ln>
                      <a:noFill/>
                    </a:ln>
                  </pic:spPr>
                </pic:pic>
              </a:graphicData>
            </a:graphic>
          </wp:inline>
        </w:drawing>
      </w:r>
    </w:p>
    <w:p w14:paraId="7DDDA95E" w14:textId="77777777" w:rsidR="003851B3" w:rsidRPr="0039684C" w:rsidRDefault="003851B3" w:rsidP="00CC63CC">
      <w:pPr>
        <w:pStyle w:val="Web"/>
        <w:spacing w:after="0" w:line="240" w:lineRule="auto"/>
        <w:rPr>
          <w:rFonts w:ascii="Calibri" w:eastAsia="Calibri" w:hAnsi="Calibri"/>
          <w:lang w:eastAsia="en-US"/>
        </w:rPr>
      </w:pPr>
      <w:r w:rsidRPr="0039684C">
        <w:rPr>
          <w:rFonts w:ascii="Calibri" w:hAnsi="Calibri"/>
        </w:rPr>
        <w:t>Στο πλαίσιο αυτό δημιουργήθηκε μια ανοικτή ηλεκτρονική πλατφόρμα για διδακτικά σχέδια μάθησης (</w:t>
      </w:r>
      <w:r w:rsidRPr="0039684C">
        <w:rPr>
          <w:rFonts w:ascii="Calibri" w:hAnsi="Calibri"/>
          <w:i/>
        </w:rPr>
        <w:t>Μαθησιακές Ενότητες</w:t>
      </w:r>
      <w:r w:rsidRPr="0039684C">
        <w:rPr>
          <w:rFonts w:ascii="Calibri" w:hAnsi="Calibri"/>
        </w:rPr>
        <w:t xml:space="preserve">) τα οποία αξιοποιούν εφαρμογές της κοινωνικής δικτύωσης </w:t>
      </w:r>
      <w:r w:rsidRPr="0039684C">
        <w:rPr>
          <w:rFonts w:ascii="Calibri" w:hAnsi="Calibri"/>
          <w:lang w:val="en-US"/>
        </w:rPr>
        <w:t>web</w:t>
      </w:r>
      <w:r w:rsidRPr="0039684C">
        <w:rPr>
          <w:rFonts w:ascii="Calibri" w:hAnsi="Calibri"/>
        </w:rPr>
        <w:t xml:space="preserve"> 2.0 (</w:t>
      </w:r>
      <w:hyperlink r:id="rId27" w:history="1">
        <w:r w:rsidRPr="0039684C">
          <w:rPr>
            <w:rStyle w:val="-"/>
            <w:rFonts w:ascii="Calibri" w:eastAsiaTheme="majorEastAsia" w:hAnsi="Calibri"/>
            <w:lang w:val="en-US"/>
          </w:rPr>
          <w:t>http</w:t>
        </w:r>
        <w:r w:rsidRPr="0039684C">
          <w:rPr>
            <w:rStyle w:val="-"/>
            <w:rFonts w:ascii="Calibri" w:eastAsiaTheme="majorEastAsia" w:hAnsi="Calibri"/>
          </w:rPr>
          <w:t>://</w:t>
        </w:r>
        <w:r w:rsidRPr="0039684C">
          <w:rPr>
            <w:rStyle w:val="-"/>
            <w:rFonts w:ascii="Calibri" w:eastAsiaTheme="majorEastAsia" w:hAnsi="Calibri"/>
            <w:lang w:val="en-US"/>
          </w:rPr>
          <w:t>cglearner</w:t>
        </w:r>
        <w:r w:rsidRPr="0039684C">
          <w:rPr>
            <w:rStyle w:val="-"/>
            <w:rFonts w:ascii="Calibri" w:eastAsiaTheme="majorEastAsia" w:hAnsi="Calibri"/>
          </w:rPr>
          <w:t>.</w:t>
        </w:r>
        <w:r w:rsidRPr="0039684C">
          <w:rPr>
            <w:rStyle w:val="-"/>
            <w:rFonts w:ascii="Calibri" w:eastAsiaTheme="majorEastAsia" w:hAnsi="Calibri"/>
            <w:lang w:val="en-US"/>
          </w:rPr>
          <w:t>com</w:t>
        </w:r>
        <w:r w:rsidRPr="0039684C">
          <w:rPr>
            <w:rStyle w:val="-"/>
            <w:rFonts w:ascii="Calibri" w:eastAsiaTheme="majorEastAsia" w:hAnsi="Calibri"/>
          </w:rPr>
          <w:t>/</w:t>
        </w:r>
      </w:hyperlink>
      <w:r w:rsidRPr="0039684C">
        <w:rPr>
          <w:rFonts w:ascii="Calibri" w:hAnsi="Calibri"/>
        </w:rPr>
        <w:t xml:space="preserve">). Οι εκπαιδευτικοί ως σχεδιαστές χρησιμοποιούν το διαθέσιμο </w:t>
      </w:r>
      <w:r w:rsidRPr="0039684C">
        <w:rPr>
          <w:rFonts w:ascii="Calibri" w:hAnsi="Calibri"/>
          <w:lang w:val="en-US"/>
        </w:rPr>
        <w:t>template</w:t>
      </w:r>
      <w:r w:rsidRPr="0039684C">
        <w:rPr>
          <w:rFonts w:ascii="Calibri" w:hAnsi="Calibri"/>
        </w:rPr>
        <w:t xml:space="preserve"> για να περιγράψουν λεπτομερώς μια </w:t>
      </w:r>
      <w:r w:rsidRPr="0039684C">
        <w:rPr>
          <w:rFonts w:ascii="Calibri" w:hAnsi="Calibri"/>
          <w:i/>
        </w:rPr>
        <w:t xml:space="preserve">Μαθησιακή Ενότητα, </w:t>
      </w:r>
      <w:r w:rsidRPr="0039684C">
        <w:rPr>
          <w:rFonts w:ascii="Calibri" w:hAnsi="Calibri"/>
        </w:rPr>
        <w:t>να καταγράψουν τους στόχους της και να δημιουργήσουν μια ακολουθία δραστηριοτήτων μάθησης οι οποίες ταξινομούνται σε σχέση με τέσσερις βασικές γνωστικές διαδικασίες και οκτώ υποκατηγορίες. Οι γνωστικές αυτές διαδικασίες χρησιμοποιούνται για να σχεδιαστούν διαφορετικές δραστηριότητες μάθησης και να αναπτυχθούν μαθησιακά προγράμματα «σχέδια-για-μάθηση». Κάθε γνωστική διαδικασία αποτελεί ένα είδος δραστηριότητας και ξεχωριστό τρόπο οικοδόμησης της γνώσης και της μάθησης. Συγκεκριμένα:</w:t>
      </w:r>
    </w:p>
    <w:p w14:paraId="3BB76BC4" w14:textId="77777777" w:rsidR="003851B3" w:rsidRPr="0039684C" w:rsidRDefault="003851B3" w:rsidP="00CC63CC">
      <w:pPr>
        <w:spacing w:after="0" w:line="240" w:lineRule="auto"/>
        <w:rPr>
          <w:rFonts w:eastAsia="Times New Roman"/>
          <w:b/>
          <w:i/>
          <w:lang w:eastAsia="el-GR"/>
        </w:rPr>
      </w:pPr>
      <w:r w:rsidRPr="0039684C">
        <w:rPr>
          <w:rFonts w:eastAsia="Times New Roman"/>
          <w:b/>
          <w:i/>
          <w:lang w:eastAsia="el-GR"/>
        </w:rPr>
        <w:t>Βιώνοντας (</w:t>
      </w:r>
      <w:r w:rsidRPr="0039684C">
        <w:rPr>
          <w:rFonts w:eastAsia="Times New Roman"/>
          <w:b/>
          <w:i/>
          <w:lang w:val="en-US" w:eastAsia="el-GR"/>
        </w:rPr>
        <w:t>E</w:t>
      </w:r>
      <w:r w:rsidRPr="0039684C">
        <w:rPr>
          <w:rFonts w:eastAsia="Times New Roman"/>
          <w:b/>
          <w:i/>
          <w:lang w:eastAsia="el-GR"/>
        </w:rPr>
        <w:t>xperiencing)</w:t>
      </w:r>
    </w:p>
    <w:p w14:paraId="06AE1858" w14:textId="77777777" w:rsidR="003851B3" w:rsidRPr="0039684C" w:rsidRDefault="003851B3" w:rsidP="00CC63CC">
      <w:pPr>
        <w:spacing w:after="0" w:line="240" w:lineRule="auto"/>
        <w:ind w:left="709"/>
        <w:rPr>
          <w:rFonts w:eastAsia="Times New Roman"/>
          <w:lang w:eastAsia="el-GR"/>
        </w:rPr>
      </w:pPr>
      <w:r w:rsidRPr="0039684C">
        <w:rPr>
          <w:rFonts w:eastAsia="Times New Roman"/>
          <w:i/>
          <w:u w:val="single"/>
          <w:lang w:eastAsia="el-GR"/>
        </w:rPr>
        <w:t>Βιώνοντας το γνωστό</w:t>
      </w:r>
      <w:r w:rsidRPr="0039684C">
        <w:rPr>
          <w:rFonts w:eastAsia="Times New Roman"/>
          <w:lang w:eastAsia="el-GR"/>
        </w:rPr>
        <w:t xml:space="preserve"> (</w:t>
      </w:r>
      <w:r w:rsidRPr="0039684C">
        <w:rPr>
          <w:rFonts w:eastAsia="Times New Roman"/>
          <w:i/>
          <w:lang w:val="en-US" w:eastAsia="el-GR"/>
        </w:rPr>
        <w:t>Experiencing</w:t>
      </w:r>
      <w:r w:rsidRPr="0039684C">
        <w:rPr>
          <w:rFonts w:eastAsia="Times New Roman"/>
          <w:i/>
          <w:lang w:eastAsia="el-GR"/>
        </w:rPr>
        <w:t xml:space="preserve"> </w:t>
      </w:r>
      <w:r w:rsidRPr="0039684C">
        <w:rPr>
          <w:rFonts w:eastAsia="Times New Roman"/>
          <w:i/>
          <w:lang w:val="en-US" w:eastAsia="el-GR"/>
        </w:rPr>
        <w:t>the</w:t>
      </w:r>
      <w:r w:rsidRPr="0039684C">
        <w:rPr>
          <w:rFonts w:eastAsia="Times New Roman"/>
          <w:i/>
          <w:lang w:eastAsia="el-GR"/>
        </w:rPr>
        <w:t xml:space="preserve"> </w:t>
      </w:r>
      <w:r w:rsidRPr="0039684C">
        <w:rPr>
          <w:rFonts w:eastAsia="Times New Roman"/>
          <w:i/>
          <w:lang w:val="en-US" w:eastAsia="el-GR"/>
        </w:rPr>
        <w:t>known</w:t>
      </w:r>
      <w:r w:rsidRPr="0039684C">
        <w:rPr>
          <w:rFonts w:eastAsia="Times New Roman"/>
          <w:lang w:eastAsia="el-GR"/>
        </w:rPr>
        <w:t xml:space="preserve">, με δραστηριότητες που αναδεικνύουν τις προσωπικές εμπειρίες των μαθητών) </w:t>
      </w:r>
    </w:p>
    <w:p w14:paraId="5FE8AF26" w14:textId="77777777" w:rsidR="003851B3" w:rsidRPr="0039684C" w:rsidRDefault="003851B3" w:rsidP="00CC63CC">
      <w:pPr>
        <w:spacing w:after="0" w:line="240" w:lineRule="auto"/>
        <w:ind w:left="709"/>
        <w:rPr>
          <w:rFonts w:eastAsia="Times New Roman"/>
          <w:lang w:eastAsia="el-GR"/>
        </w:rPr>
      </w:pPr>
      <w:r w:rsidRPr="0039684C">
        <w:rPr>
          <w:rFonts w:eastAsia="Times New Roman"/>
          <w:i/>
          <w:u w:val="single"/>
          <w:lang w:eastAsia="el-GR"/>
        </w:rPr>
        <w:t>Βιώνοντας το νέο</w:t>
      </w:r>
      <w:r w:rsidRPr="0039684C">
        <w:rPr>
          <w:rFonts w:eastAsia="Times New Roman"/>
          <w:lang w:eastAsia="el-GR"/>
        </w:rPr>
        <w:t xml:space="preserve"> (</w:t>
      </w:r>
      <w:r w:rsidRPr="0039684C">
        <w:rPr>
          <w:rFonts w:eastAsia="Times New Roman"/>
          <w:i/>
          <w:lang w:val="en-US" w:eastAsia="el-GR"/>
        </w:rPr>
        <w:t>Experiencing</w:t>
      </w:r>
      <w:r w:rsidRPr="0039684C">
        <w:rPr>
          <w:rFonts w:eastAsia="Times New Roman"/>
          <w:i/>
          <w:lang w:eastAsia="el-GR"/>
        </w:rPr>
        <w:t xml:space="preserve"> </w:t>
      </w:r>
      <w:r w:rsidRPr="0039684C">
        <w:rPr>
          <w:rFonts w:eastAsia="Times New Roman"/>
          <w:i/>
          <w:lang w:val="en-US" w:eastAsia="el-GR"/>
        </w:rPr>
        <w:t>the</w:t>
      </w:r>
      <w:r w:rsidRPr="0039684C">
        <w:rPr>
          <w:rFonts w:eastAsia="Times New Roman"/>
          <w:i/>
          <w:lang w:eastAsia="el-GR"/>
        </w:rPr>
        <w:t xml:space="preserve"> </w:t>
      </w:r>
      <w:r w:rsidRPr="0039684C">
        <w:rPr>
          <w:rFonts w:eastAsia="Times New Roman"/>
          <w:i/>
          <w:lang w:val="en-US" w:eastAsia="el-GR"/>
        </w:rPr>
        <w:t>new</w:t>
      </w:r>
      <w:r w:rsidRPr="0039684C">
        <w:rPr>
          <w:rFonts w:eastAsia="Times New Roman"/>
          <w:lang w:eastAsia="el-GR"/>
        </w:rPr>
        <w:t xml:space="preserve">, δραστηριότητες που εμβαπτίζουν τους μαθητές σε νέες εμπειρίες ή πληροφορίες) </w:t>
      </w:r>
    </w:p>
    <w:p w14:paraId="7C943412" w14:textId="77777777" w:rsidR="003851B3" w:rsidRPr="0039684C" w:rsidRDefault="003851B3" w:rsidP="00CC63CC">
      <w:pPr>
        <w:pStyle w:val="Web"/>
        <w:spacing w:after="0" w:line="240" w:lineRule="auto"/>
        <w:rPr>
          <w:rFonts w:ascii="Calibri" w:hAnsi="Calibri"/>
          <w:b/>
          <w:sz w:val="22"/>
          <w:szCs w:val="22"/>
        </w:rPr>
      </w:pPr>
      <w:r w:rsidRPr="0039684C">
        <w:rPr>
          <w:rFonts w:ascii="Calibri" w:hAnsi="Calibri"/>
          <w:b/>
          <w:i/>
          <w:sz w:val="22"/>
          <w:szCs w:val="22"/>
          <w:lang w:val="en-US"/>
        </w:rPr>
        <w:t>E</w:t>
      </w:r>
      <w:r w:rsidRPr="0039684C">
        <w:rPr>
          <w:rFonts w:ascii="Calibri" w:hAnsi="Calibri"/>
          <w:b/>
          <w:i/>
          <w:sz w:val="22"/>
          <w:szCs w:val="22"/>
        </w:rPr>
        <w:t>ννοι</w:t>
      </w:r>
      <w:r w:rsidRPr="0039684C">
        <w:rPr>
          <w:rFonts w:ascii="Calibri" w:hAnsi="Calibri"/>
          <w:b/>
          <w:i/>
          <w:sz w:val="22"/>
          <w:szCs w:val="22"/>
          <w:lang w:val="en-US"/>
        </w:rPr>
        <w:t>o</w:t>
      </w:r>
      <w:r w:rsidRPr="0039684C">
        <w:rPr>
          <w:rFonts w:ascii="Calibri" w:hAnsi="Calibri"/>
          <w:b/>
          <w:i/>
          <w:sz w:val="22"/>
          <w:szCs w:val="22"/>
        </w:rPr>
        <w:t>λογώντας</w:t>
      </w:r>
      <w:r w:rsidRPr="0039684C">
        <w:rPr>
          <w:rFonts w:ascii="Calibri" w:hAnsi="Calibri"/>
          <w:b/>
          <w:sz w:val="22"/>
          <w:szCs w:val="22"/>
        </w:rPr>
        <w:t xml:space="preserve"> (</w:t>
      </w:r>
      <w:r w:rsidRPr="0039684C">
        <w:rPr>
          <w:rFonts w:ascii="Calibri" w:hAnsi="Calibri"/>
          <w:b/>
          <w:i/>
          <w:sz w:val="22"/>
          <w:szCs w:val="22"/>
          <w:lang w:val="en-US"/>
        </w:rPr>
        <w:t>Conceptualizing</w:t>
      </w:r>
      <w:r w:rsidRPr="0039684C">
        <w:rPr>
          <w:rFonts w:ascii="Calibri" w:hAnsi="Calibri"/>
          <w:b/>
          <w:sz w:val="22"/>
          <w:szCs w:val="22"/>
        </w:rPr>
        <w:t>)</w:t>
      </w:r>
    </w:p>
    <w:p w14:paraId="5C9E8CA0" w14:textId="77777777" w:rsidR="003851B3" w:rsidRPr="0039684C" w:rsidRDefault="003851B3" w:rsidP="00CC63CC">
      <w:pPr>
        <w:pStyle w:val="Web"/>
        <w:spacing w:after="0" w:line="240" w:lineRule="auto"/>
        <w:ind w:left="709"/>
        <w:rPr>
          <w:rFonts w:ascii="Calibri" w:hAnsi="Calibri"/>
          <w:sz w:val="22"/>
          <w:szCs w:val="22"/>
        </w:rPr>
      </w:pPr>
      <w:r w:rsidRPr="0039684C">
        <w:rPr>
          <w:rFonts w:ascii="Calibri" w:hAnsi="Calibri"/>
          <w:i/>
          <w:sz w:val="22"/>
          <w:szCs w:val="22"/>
          <w:u w:val="single"/>
        </w:rPr>
        <w:t>Εννοιολογώντας με ορολογία</w:t>
      </w:r>
      <w:r w:rsidRPr="0039684C">
        <w:rPr>
          <w:rFonts w:ascii="Calibri" w:hAnsi="Calibri"/>
          <w:sz w:val="22"/>
          <w:szCs w:val="22"/>
        </w:rPr>
        <w:t xml:space="preserve"> (</w:t>
      </w:r>
      <w:r w:rsidRPr="0039684C">
        <w:rPr>
          <w:rFonts w:ascii="Calibri" w:hAnsi="Calibri"/>
          <w:i/>
          <w:sz w:val="22"/>
          <w:szCs w:val="22"/>
          <w:lang w:val="en-US"/>
        </w:rPr>
        <w:t>Conceptualising</w:t>
      </w:r>
      <w:r w:rsidRPr="0039684C">
        <w:rPr>
          <w:rFonts w:ascii="Calibri" w:hAnsi="Calibri"/>
          <w:i/>
          <w:sz w:val="22"/>
          <w:szCs w:val="22"/>
        </w:rPr>
        <w:t xml:space="preserve"> </w:t>
      </w:r>
      <w:r w:rsidRPr="0039684C">
        <w:rPr>
          <w:rFonts w:ascii="Calibri" w:hAnsi="Calibri"/>
          <w:i/>
          <w:sz w:val="22"/>
          <w:szCs w:val="22"/>
          <w:lang w:val="en-US"/>
        </w:rPr>
        <w:t>by</w:t>
      </w:r>
      <w:r w:rsidRPr="0039684C">
        <w:rPr>
          <w:rFonts w:ascii="Calibri" w:hAnsi="Calibri"/>
          <w:i/>
          <w:sz w:val="22"/>
          <w:szCs w:val="22"/>
        </w:rPr>
        <w:t xml:space="preserve"> </w:t>
      </w:r>
      <w:r w:rsidRPr="0039684C">
        <w:rPr>
          <w:rFonts w:ascii="Calibri" w:hAnsi="Calibri"/>
          <w:i/>
          <w:sz w:val="22"/>
          <w:szCs w:val="22"/>
          <w:lang w:val="en-US"/>
        </w:rPr>
        <w:t>naming</w:t>
      </w:r>
      <w:r w:rsidRPr="0039684C">
        <w:rPr>
          <w:rFonts w:ascii="Calibri" w:hAnsi="Calibri"/>
          <w:sz w:val="22"/>
          <w:szCs w:val="22"/>
        </w:rPr>
        <w:t>, δραστηριότητες που επιτρέπουν ορισμό όρων, ταξινόμιση και ομαδοποίηση εννοιών)</w:t>
      </w:r>
    </w:p>
    <w:p w14:paraId="4985BA27" w14:textId="77777777" w:rsidR="003851B3" w:rsidRPr="0039684C" w:rsidRDefault="003851B3" w:rsidP="00CC63CC">
      <w:pPr>
        <w:spacing w:after="0" w:line="240" w:lineRule="auto"/>
        <w:ind w:left="709"/>
        <w:rPr>
          <w:rFonts w:eastAsia="Times New Roman"/>
          <w:lang w:eastAsia="el-GR"/>
        </w:rPr>
      </w:pPr>
      <w:r w:rsidRPr="0039684C">
        <w:rPr>
          <w:rFonts w:eastAsia="Times New Roman"/>
          <w:i/>
          <w:u w:val="single"/>
          <w:lang w:eastAsia="el-GR"/>
        </w:rPr>
        <w:t>Εννοιολογώντας με θεωρία</w:t>
      </w:r>
      <w:r w:rsidRPr="0039684C">
        <w:rPr>
          <w:rFonts w:eastAsia="Times New Roman"/>
          <w:lang w:eastAsia="el-GR"/>
        </w:rPr>
        <w:t xml:space="preserve"> (</w:t>
      </w:r>
      <w:r w:rsidRPr="0039684C">
        <w:rPr>
          <w:rFonts w:eastAsia="Times New Roman"/>
          <w:i/>
          <w:lang w:val="en-US" w:eastAsia="el-GR"/>
        </w:rPr>
        <w:t>Conceptualising</w:t>
      </w:r>
      <w:r w:rsidRPr="0039684C">
        <w:rPr>
          <w:rFonts w:eastAsia="Times New Roman"/>
          <w:i/>
          <w:lang w:eastAsia="el-GR"/>
        </w:rPr>
        <w:t xml:space="preserve"> </w:t>
      </w:r>
      <w:r w:rsidRPr="0039684C">
        <w:rPr>
          <w:rFonts w:eastAsia="Times New Roman"/>
          <w:i/>
          <w:lang w:val="en-US" w:eastAsia="el-GR"/>
        </w:rPr>
        <w:t>by</w:t>
      </w:r>
      <w:r w:rsidRPr="0039684C">
        <w:rPr>
          <w:rFonts w:eastAsia="Times New Roman"/>
          <w:i/>
          <w:lang w:eastAsia="el-GR"/>
        </w:rPr>
        <w:t xml:space="preserve"> </w:t>
      </w:r>
      <w:r w:rsidRPr="0039684C">
        <w:rPr>
          <w:rFonts w:eastAsia="Times New Roman"/>
          <w:i/>
          <w:lang w:val="en-US" w:eastAsia="el-GR"/>
        </w:rPr>
        <w:t>theorizing</w:t>
      </w:r>
      <w:r w:rsidRPr="0039684C">
        <w:rPr>
          <w:rFonts w:eastAsia="Times New Roman"/>
          <w:lang w:eastAsia="el-GR"/>
        </w:rPr>
        <w:t xml:space="preserve">, δραστηριότητες που συνδέουν έννοιες μεταξύ τους με σκοπό την χαρτογράφηση τους και τη δημιουργία γενικεύσεων και διασυνδέσεων) </w:t>
      </w:r>
    </w:p>
    <w:p w14:paraId="2A4356D1" w14:textId="77777777" w:rsidR="003851B3" w:rsidRPr="0039684C" w:rsidRDefault="003851B3" w:rsidP="00CC63CC">
      <w:pPr>
        <w:spacing w:after="0" w:line="240" w:lineRule="auto"/>
        <w:rPr>
          <w:rFonts w:eastAsia="Times New Roman"/>
          <w:b/>
          <w:i/>
          <w:lang w:eastAsia="el-GR"/>
        </w:rPr>
      </w:pPr>
      <w:r w:rsidRPr="0039684C">
        <w:rPr>
          <w:rFonts w:eastAsia="Times New Roman"/>
          <w:b/>
          <w:i/>
          <w:lang w:eastAsia="el-GR"/>
        </w:rPr>
        <w:t>Αναλύοντας (Α</w:t>
      </w:r>
      <w:r w:rsidRPr="0039684C">
        <w:rPr>
          <w:rFonts w:eastAsia="Times New Roman"/>
          <w:b/>
          <w:i/>
          <w:lang w:val="en-US" w:eastAsia="el-GR"/>
        </w:rPr>
        <w:t>nalysing</w:t>
      </w:r>
      <w:r w:rsidRPr="0039684C">
        <w:rPr>
          <w:rFonts w:eastAsia="Times New Roman"/>
          <w:b/>
          <w:i/>
          <w:lang w:eastAsia="el-GR"/>
        </w:rPr>
        <w:t>)</w:t>
      </w:r>
    </w:p>
    <w:p w14:paraId="746651EF" w14:textId="77777777" w:rsidR="003851B3" w:rsidRPr="008E353E" w:rsidRDefault="003851B3" w:rsidP="00CC63CC">
      <w:pPr>
        <w:spacing w:after="0" w:line="240" w:lineRule="auto"/>
        <w:ind w:left="709"/>
        <w:rPr>
          <w:rFonts w:eastAsia="Times New Roman"/>
          <w:lang w:eastAsia="el-GR"/>
        </w:rPr>
      </w:pPr>
      <w:r w:rsidRPr="0039684C">
        <w:rPr>
          <w:rFonts w:eastAsia="Times New Roman"/>
          <w:i/>
          <w:u w:val="single"/>
          <w:lang w:eastAsia="el-GR"/>
        </w:rPr>
        <w:t>Αναλύοντας λειτουργικά</w:t>
      </w:r>
      <w:r w:rsidRPr="0039684C">
        <w:rPr>
          <w:rFonts w:eastAsia="Times New Roman"/>
          <w:lang w:eastAsia="el-GR"/>
        </w:rPr>
        <w:t xml:space="preserve"> (</w:t>
      </w:r>
      <w:r w:rsidRPr="0039684C">
        <w:rPr>
          <w:rFonts w:eastAsia="Times New Roman"/>
          <w:i/>
          <w:lang w:val="en-US" w:eastAsia="el-GR"/>
        </w:rPr>
        <w:t>Analysing</w:t>
      </w:r>
      <w:r w:rsidRPr="0039684C">
        <w:rPr>
          <w:rFonts w:eastAsia="Times New Roman"/>
          <w:i/>
          <w:lang w:eastAsia="el-GR"/>
        </w:rPr>
        <w:t xml:space="preserve"> </w:t>
      </w:r>
      <w:r w:rsidRPr="0039684C">
        <w:rPr>
          <w:rFonts w:eastAsia="Times New Roman"/>
          <w:i/>
          <w:lang w:val="en-US" w:eastAsia="el-GR"/>
        </w:rPr>
        <w:t>functionally</w:t>
      </w:r>
      <w:r w:rsidRPr="0039684C">
        <w:rPr>
          <w:rFonts w:eastAsia="Times New Roman"/>
          <w:lang w:eastAsia="el-GR"/>
        </w:rPr>
        <w:t xml:space="preserve">, δραστηριότητες που διερευνούν τα αίτια, τα αποτελέσματα, τις σχέσεις και τις λειτουργίες των εννοιών) </w:t>
      </w:r>
    </w:p>
    <w:p w14:paraId="14623F01" w14:textId="77777777" w:rsidR="003851B3" w:rsidRPr="0039684C" w:rsidRDefault="003851B3" w:rsidP="00CC63CC">
      <w:pPr>
        <w:spacing w:after="0" w:line="240" w:lineRule="auto"/>
        <w:ind w:left="709"/>
        <w:rPr>
          <w:rFonts w:eastAsia="Times New Roman"/>
          <w:lang w:eastAsia="el-GR"/>
        </w:rPr>
      </w:pPr>
      <w:r w:rsidRPr="0039684C">
        <w:rPr>
          <w:i/>
          <w:u w:val="single"/>
        </w:rPr>
        <w:t>Αναλύοντας κριτικά</w:t>
      </w:r>
      <w:r w:rsidRPr="0039684C">
        <w:t xml:space="preserve"> </w:t>
      </w:r>
      <w:r w:rsidRPr="0039684C">
        <w:rPr>
          <w:rFonts w:eastAsia="Times New Roman"/>
          <w:lang w:eastAsia="el-GR"/>
        </w:rPr>
        <w:t>(</w:t>
      </w:r>
      <w:r w:rsidRPr="0039684C">
        <w:rPr>
          <w:rFonts w:eastAsia="Times New Roman"/>
          <w:i/>
          <w:lang w:val="en-US" w:eastAsia="el-GR"/>
        </w:rPr>
        <w:t>Analysing</w:t>
      </w:r>
      <w:r w:rsidRPr="0039684C">
        <w:rPr>
          <w:rFonts w:eastAsia="Times New Roman"/>
          <w:i/>
          <w:lang w:eastAsia="el-GR"/>
        </w:rPr>
        <w:t xml:space="preserve"> </w:t>
      </w:r>
      <w:r w:rsidRPr="0039684C">
        <w:rPr>
          <w:rFonts w:eastAsia="Times New Roman"/>
          <w:i/>
          <w:lang w:val="en-US" w:eastAsia="el-GR"/>
        </w:rPr>
        <w:t>critically</w:t>
      </w:r>
      <w:r w:rsidRPr="0039684C">
        <w:rPr>
          <w:rFonts w:eastAsia="Times New Roman"/>
          <w:lang w:eastAsia="el-GR"/>
        </w:rPr>
        <w:t>,</w:t>
      </w:r>
      <w:r w:rsidRPr="0039684C">
        <w:t xml:space="preserve"> δραστηριότητες που διερευνούν κίνητρα, σκοπούς και ενδιαφέροντα).</w:t>
      </w:r>
      <w:r w:rsidRPr="0039684C">
        <w:rPr>
          <w:rFonts w:eastAsia="Times New Roman"/>
          <w:lang w:eastAsia="el-GR"/>
        </w:rPr>
        <w:t xml:space="preserve"> </w:t>
      </w:r>
    </w:p>
    <w:p w14:paraId="1817C289" w14:textId="77777777" w:rsidR="003851B3" w:rsidRPr="0039684C" w:rsidRDefault="003851B3" w:rsidP="00CC63CC">
      <w:pPr>
        <w:spacing w:after="0" w:line="240" w:lineRule="auto"/>
        <w:rPr>
          <w:rFonts w:eastAsia="Times New Roman"/>
          <w:b/>
          <w:i/>
          <w:lang w:eastAsia="el-GR"/>
        </w:rPr>
      </w:pPr>
      <w:r w:rsidRPr="0039684C">
        <w:rPr>
          <w:rFonts w:eastAsia="Times New Roman"/>
          <w:b/>
          <w:i/>
          <w:lang w:eastAsia="el-GR"/>
        </w:rPr>
        <w:t>Εφαρμόζοντας (</w:t>
      </w:r>
      <w:r w:rsidRPr="0039684C">
        <w:rPr>
          <w:rFonts w:eastAsia="Times New Roman"/>
          <w:b/>
          <w:i/>
          <w:lang w:val="en-US" w:eastAsia="el-GR"/>
        </w:rPr>
        <w:t>Applying</w:t>
      </w:r>
      <w:r w:rsidRPr="0039684C">
        <w:rPr>
          <w:rFonts w:eastAsia="Times New Roman"/>
          <w:b/>
          <w:i/>
          <w:lang w:eastAsia="el-GR"/>
        </w:rPr>
        <w:t xml:space="preserve">) </w:t>
      </w:r>
    </w:p>
    <w:p w14:paraId="628ECBF2" w14:textId="77777777" w:rsidR="003851B3" w:rsidRPr="0039684C" w:rsidRDefault="003851B3" w:rsidP="00CC63CC">
      <w:pPr>
        <w:spacing w:after="0" w:line="240" w:lineRule="auto"/>
        <w:ind w:left="709"/>
        <w:rPr>
          <w:rFonts w:eastAsia="Times New Roman"/>
          <w:lang w:eastAsia="el-GR"/>
        </w:rPr>
      </w:pPr>
      <w:r w:rsidRPr="0039684C">
        <w:rPr>
          <w:rFonts w:eastAsia="Times New Roman"/>
          <w:i/>
          <w:u w:val="single"/>
          <w:lang w:eastAsia="el-GR"/>
        </w:rPr>
        <w:lastRenderedPageBreak/>
        <w:t>Εφαρμόζοντας κατάλληλα</w:t>
      </w:r>
      <w:r w:rsidRPr="0039684C">
        <w:rPr>
          <w:rFonts w:eastAsia="Times New Roman"/>
          <w:lang w:eastAsia="el-GR"/>
        </w:rPr>
        <w:t xml:space="preserve"> (</w:t>
      </w:r>
      <w:r w:rsidRPr="0039684C">
        <w:rPr>
          <w:rFonts w:eastAsia="Times New Roman"/>
          <w:i/>
          <w:lang w:val="en-US" w:eastAsia="el-GR"/>
        </w:rPr>
        <w:t>Applying</w:t>
      </w:r>
      <w:r w:rsidRPr="0039684C">
        <w:rPr>
          <w:rFonts w:eastAsia="Times New Roman"/>
          <w:i/>
          <w:lang w:eastAsia="el-GR"/>
        </w:rPr>
        <w:t xml:space="preserve"> </w:t>
      </w:r>
      <w:r w:rsidRPr="0039684C">
        <w:rPr>
          <w:rFonts w:eastAsia="Times New Roman"/>
          <w:i/>
          <w:lang w:val="en-US" w:eastAsia="el-GR"/>
        </w:rPr>
        <w:t>appropriately</w:t>
      </w:r>
      <w:r w:rsidRPr="0039684C">
        <w:rPr>
          <w:rFonts w:eastAsia="Times New Roman"/>
          <w:lang w:eastAsia="el-GR"/>
        </w:rPr>
        <w:t xml:space="preserve">, δραστηριότητες που απαιτούν την εφαρμογή των γνώσεων σε πραγματικά προβλήματα και πραγματικές καταστάσεις) </w:t>
      </w:r>
    </w:p>
    <w:p w14:paraId="1B32FC60" w14:textId="77777777" w:rsidR="003851B3" w:rsidRPr="0039684C" w:rsidRDefault="003851B3" w:rsidP="00CC63CC">
      <w:pPr>
        <w:spacing w:after="0" w:line="240" w:lineRule="auto"/>
        <w:ind w:left="709"/>
        <w:rPr>
          <w:rFonts w:eastAsia="Times New Roman"/>
          <w:lang w:eastAsia="el-GR"/>
        </w:rPr>
      </w:pPr>
      <w:r w:rsidRPr="0039684C">
        <w:rPr>
          <w:rFonts w:eastAsia="Times New Roman"/>
          <w:i/>
          <w:u w:val="single"/>
          <w:lang w:eastAsia="el-GR"/>
        </w:rPr>
        <w:t>Εφαρμόζοντας δημιουργικά</w:t>
      </w:r>
      <w:r w:rsidRPr="0039684C">
        <w:rPr>
          <w:rFonts w:eastAsia="Times New Roman"/>
          <w:lang w:eastAsia="el-GR"/>
        </w:rPr>
        <w:t xml:space="preserve"> (</w:t>
      </w:r>
      <w:r w:rsidRPr="0039684C">
        <w:rPr>
          <w:rFonts w:eastAsia="Times New Roman"/>
          <w:i/>
          <w:lang w:val="en-US" w:eastAsia="el-GR"/>
        </w:rPr>
        <w:t>Applying</w:t>
      </w:r>
      <w:r w:rsidRPr="0039684C">
        <w:rPr>
          <w:rFonts w:eastAsia="Times New Roman"/>
          <w:i/>
          <w:lang w:eastAsia="el-GR"/>
        </w:rPr>
        <w:t xml:space="preserve"> </w:t>
      </w:r>
      <w:r w:rsidRPr="0039684C">
        <w:rPr>
          <w:rFonts w:eastAsia="Times New Roman"/>
          <w:i/>
          <w:lang w:val="en-US" w:eastAsia="el-GR"/>
        </w:rPr>
        <w:t>creatively</w:t>
      </w:r>
      <w:r w:rsidRPr="0039684C">
        <w:rPr>
          <w:rFonts w:eastAsia="Times New Roman"/>
          <w:lang w:eastAsia="el-GR"/>
        </w:rPr>
        <w:t xml:space="preserve">, δραστηριότητες που απαιτούν τη μεταφορά των γνώσεων σε νέες καταστάσεις και σε διαφορετικά πλαίσια). </w:t>
      </w:r>
    </w:p>
    <w:p w14:paraId="0E08B337" w14:textId="77777777" w:rsidR="003851B3" w:rsidRPr="0039684C" w:rsidRDefault="003851B3" w:rsidP="00CC63CC">
      <w:pPr>
        <w:spacing w:after="0" w:line="240" w:lineRule="auto"/>
        <w:rPr>
          <w:rFonts w:eastAsia="Times New Roman"/>
          <w:szCs w:val="24"/>
          <w:lang w:eastAsia="el-GR"/>
        </w:rPr>
      </w:pPr>
      <w:r w:rsidRPr="0039684C">
        <w:rPr>
          <w:rFonts w:eastAsia="Times New Roman"/>
          <w:szCs w:val="24"/>
          <w:lang w:eastAsia="el-GR"/>
        </w:rPr>
        <w:t>Επισημαίνεται ότι η έμφαση εδώ είναι στη μάθηση και όχι στη διδασκαλία. Για τον λόγο αυτό γίνεται λόγος για Μαθησιακή Ενότητα όχι για Διδακτική Ενότητα. Στη συνέχεια, αφού επιλέξουν τις γνωστικές διαδικασίες, οι εκπαιδευτικοί περιγράφουν λεπτομερώς τον τρόπο αξιολόγησης της μαθησιακής ενότητας, επιλέγουν τύπο πνευματικών δικαιωμάτων και δημοσιεύουν τη Μαθησιακή τους Ενότητα στην ηλεκτρονική πλατφόρμα. Σε επόμενη φάση, οι ίδιοι οι εκπαιδευτικοί ή άλλοι χρήστες μπορούν να προσαρμόσουν και να ξαναγράψουν μια Μαθησιακή Ενότητα που έχουν βρει ενδιαφέρουσα. Στην ηλεκτρονική πλατφόρμα υπάρχει διαθέσιμος μεγάλος αριθμός μαθησιακών ενοτήτων από εκπαιδευτικούς που προέρχονται από πολλές χώρες.</w:t>
      </w:r>
    </w:p>
    <w:p w14:paraId="7ECFEB44" w14:textId="77777777" w:rsidR="003851B3" w:rsidRPr="0039684C" w:rsidRDefault="003851B3" w:rsidP="00CC63CC">
      <w:pPr>
        <w:spacing w:after="0" w:line="240" w:lineRule="auto"/>
        <w:rPr>
          <w:rFonts w:eastAsia="Times New Roman"/>
          <w:szCs w:val="24"/>
          <w:lang w:eastAsia="el-GR"/>
        </w:rPr>
      </w:pPr>
      <w:r w:rsidRPr="0039684C">
        <w:rPr>
          <w:rFonts w:eastAsia="Times New Roman"/>
          <w:szCs w:val="24"/>
          <w:lang w:eastAsia="el-GR"/>
        </w:rPr>
        <w:t>Πρέπει να σημειωθεί ότι η πλατφόρμα αυτή, η οποία βασίζεται σε μια συγκεκριμένη θεωρία μάθησης, περιέχει σενάρια που ακολουθούν ένα διαφορετικού τύπου πρότυπο-</w:t>
      </w:r>
      <w:r w:rsidRPr="0039684C">
        <w:rPr>
          <w:rFonts w:eastAsia="Times New Roman"/>
          <w:szCs w:val="24"/>
          <w:lang w:val="en-US" w:eastAsia="el-GR"/>
        </w:rPr>
        <w:t>template</w:t>
      </w:r>
      <w:r w:rsidRPr="0039684C">
        <w:rPr>
          <w:rFonts w:eastAsia="Times New Roman"/>
          <w:szCs w:val="24"/>
          <w:lang w:eastAsia="el-GR"/>
        </w:rPr>
        <w:t xml:space="preserve"> από τα τυποποιημένα πρότυπα σεναρίων που συναντούμε συχνά. Το πρότυπο-</w:t>
      </w:r>
      <w:r w:rsidRPr="0039684C">
        <w:rPr>
          <w:rFonts w:eastAsia="Times New Roman"/>
          <w:szCs w:val="24"/>
          <w:lang w:val="en-US" w:eastAsia="el-GR"/>
        </w:rPr>
        <w:t>template</w:t>
      </w:r>
      <w:r w:rsidRPr="0039684C">
        <w:rPr>
          <w:rFonts w:eastAsia="Times New Roman"/>
          <w:szCs w:val="24"/>
          <w:lang w:eastAsia="el-GR"/>
        </w:rPr>
        <w:t xml:space="preserve"> αντανακλά στη θεωρία μάθησης που βρίσκεται πίσω από τη συγκεκριμένη μεθοδολογία και κατευθύνει τον εκπαιδευτικό να σκεφτεί προς αυτή την κατεύθυνση. </w:t>
      </w:r>
    </w:p>
    <w:p w14:paraId="098188F1" w14:textId="77777777" w:rsidR="003851B3" w:rsidRPr="0039684C" w:rsidRDefault="003851B3" w:rsidP="00CC63CC">
      <w:pPr>
        <w:spacing w:after="0" w:line="240" w:lineRule="auto"/>
        <w:rPr>
          <w:rFonts w:eastAsia="Times New Roman"/>
          <w:szCs w:val="24"/>
          <w:lang w:eastAsia="el-GR"/>
        </w:rPr>
      </w:pPr>
      <w:r w:rsidRPr="0039684C">
        <w:rPr>
          <w:rFonts w:eastAsia="Times New Roman"/>
          <w:szCs w:val="24"/>
          <w:lang w:eastAsia="el-GR"/>
        </w:rPr>
        <w:t>Το πρότυπο-</w:t>
      </w:r>
      <w:r w:rsidRPr="0039684C">
        <w:rPr>
          <w:rFonts w:eastAsia="Times New Roman"/>
          <w:szCs w:val="24"/>
          <w:lang w:val="en-US" w:eastAsia="el-GR"/>
        </w:rPr>
        <w:t>template</w:t>
      </w:r>
      <w:r w:rsidRPr="0039684C">
        <w:rPr>
          <w:rFonts w:eastAsia="Times New Roman"/>
          <w:szCs w:val="24"/>
          <w:lang w:eastAsia="el-GR"/>
        </w:rPr>
        <w:t xml:space="preserve"> είναι στα αγγλικά, η πλατφόρμα όμως δέχεται ο τίτλος και το περιεχόμενο του σεναρίου να είναι στα ελληνικά ή σε κάποια άλλη γλώσσα (γίνεται επιλογή γλώσσας από το μενού). Οι κύριες κατηγορίες του πρότυπου </w:t>
      </w:r>
      <w:r w:rsidRPr="0039684C">
        <w:rPr>
          <w:rFonts w:eastAsia="Times New Roman"/>
          <w:szCs w:val="24"/>
          <w:lang w:val="en-US" w:eastAsia="el-GR"/>
        </w:rPr>
        <w:t>template</w:t>
      </w:r>
      <w:r w:rsidRPr="008E353E">
        <w:rPr>
          <w:rFonts w:eastAsia="Times New Roman"/>
          <w:szCs w:val="24"/>
          <w:lang w:eastAsia="el-GR"/>
        </w:rPr>
        <w:t xml:space="preserve"> </w:t>
      </w:r>
      <w:r w:rsidRPr="0039684C">
        <w:rPr>
          <w:rFonts w:eastAsia="Times New Roman"/>
          <w:szCs w:val="24"/>
          <w:lang w:eastAsia="el-GR"/>
        </w:rPr>
        <w:t>είναι οι ακόλουθες:</w:t>
      </w:r>
    </w:p>
    <w:p w14:paraId="496F3521" w14:textId="77777777" w:rsidR="003851B3" w:rsidRPr="008E353E" w:rsidRDefault="003851B3" w:rsidP="008B13F9">
      <w:pPr>
        <w:spacing w:after="0" w:line="240" w:lineRule="auto"/>
        <w:rPr>
          <w:rFonts w:eastAsia="Times New Roman"/>
          <w:szCs w:val="24"/>
          <w:lang w:eastAsia="el-GR"/>
        </w:rPr>
      </w:pPr>
      <w:r w:rsidRPr="0039684C">
        <w:rPr>
          <w:rFonts w:eastAsia="Times New Roman"/>
          <w:szCs w:val="24"/>
          <w:lang w:val="en-US" w:eastAsia="el-GR"/>
        </w:rPr>
        <w:t>Learning</w:t>
      </w:r>
      <w:r w:rsidRPr="008E353E">
        <w:rPr>
          <w:rFonts w:eastAsia="Times New Roman"/>
          <w:szCs w:val="24"/>
          <w:lang w:eastAsia="el-GR"/>
        </w:rPr>
        <w:t xml:space="preserve"> </w:t>
      </w:r>
      <w:r w:rsidRPr="0039684C">
        <w:rPr>
          <w:rFonts w:eastAsia="Times New Roman"/>
          <w:szCs w:val="24"/>
          <w:lang w:val="en-US" w:eastAsia="el-GR"/>
        </w:rPr>
        <w:t>Focus</w:t>
      </w:r>
    </w:p>
    <w:p w14:paraId="4A5619F0" w14:textId="67CE92FA" w:rsidR="003851B3" w:rsidRPr="0039684C" w:rsidRDefault="003851B3" w:rsidP="008B13F9">
      <w:pPr>
        <w:spacing w:after="0" w:line="240" w:lineRule="auto"/>
        <w:rPr>
          <w:rFonts w:eastAsia="Times New Roman"/>
          <w:szCs w:val="24"/>
          <w:lang w:val="en-US" w:eastAsia="el-GR"/>
        </w:rPr>
      </w:pPr>
      <w:r w:rsidRPr="0039684C">
        <w:rPr>
          <w:rFonts w:eastAsia="Times New Roman"/>
          <w:szCs w:val="24"/>
          <w:lang w:val="en-US" w:eastAsia="el-GR"/>
        </w:rPr>
        <w:t>Knowledge Domain</w:t>
      </w:r>
    </w:p>
    <w:p w14:paraId="642DFC0E" w14:textId="77777777" w:rsidR="003851B3" w:rsidRPr="0039684C" w:rsidRDefault="003851B3" w:rsidP="008B13F9">
      <w:pPr>
        <w:spacing w:after="0" w:line="240" w:lineRule="auto"/>
        <w:ind w:left="709"/>
        <w:rPr>
          <w:rFonts w:eastAsia="Times New Roman"/>
          <w:szCs w:val="24"/>
          <w:lang w:val="en-US" w:eastAsia="el-GR"/>
        </w:rPr>
      </w:pPr>
      <w:r w:rsidRPr="0039684C">
        <w:rPr>
          <w:rFonts w:eastAsia="Times New Roman"/>
          <w:szCs w:val="24"/>
          <w:lang w:val="en-US" w:eastAsia="el-GR"/>
        </w:rPr>
        <w:t>Scope of Learning</w:t>
      </w:r>
    </w:p>
    <w:p w14:paraId="532B8631" w14:textId="77777777" w:rsidR="003851B3" w:rsidRPr="0039684C" w:rsidRDefault="003851B3" w:rsidP="008B13F9">
      <w:pPr>
        <w:spacing w:after="0" w:line="240" w:lineRule="auto"/>
        <w:ind w:left="709"/>
        <w:rPr>
          <w:rFonts w:eastAsia="Times New Roman"/>
          <w:szCs w:val="24"/>
          <w:lang w:val="en-US" w:eastAsia="el-GR"/>
        </w:rPr>
      </w:pPr>
      <w:r w:rsidRPr="0039684C">
        <w:rPr>
          <w:rFonts w:eastAsia="Times New Roman"/>
          <w:szCs w:val="24"/>
          <w:lang w:val="en-US" w:eastAsia="el-GR"/>
        </w:rPr>
        <w:t>Learning Level</w:t>
      </w:r>
    </w:p>
    <w:p w14:paraId="47C7EF3A" w14:textId="77777777" w:rsidR="003851B3" w:rsidRPr="0039684C" w:rsidRDefault="003851B3" w:rsidP="008B13F9">
      <w:pPr>
        <w:spacing w:after="0" w:line="240" w:lineRule="auto"/>
        <w:ind w:left="709"/>
        <w:rPr>
          <w:rFonts w:eastAsia="Times New Roman"/>
          <w:szCs w:val="24"/>
          <w:lang w:val="en-US" w:eastAsia="el-GR"/>
        </w:rPr>
      </w:pPr>
      <w:r w:rsidRPr="0039684C">
        <w:rPr>
          <w:rFonts w:eastAsia="Times New Roman"/>
          <w:szCs w:val="24"/>
          <w:lang w:val="en-US" w:eastAsia="el-GR"/>
        </w:rPr>
        <w:t>Prior Knowledge</w:t>
      </w:r>
    </w:p>
    <w:p w14:paraId="5C314D59" w14:textId="77777777" w:rsidR="003851B3" w:rsidRPr="0039684C" w:rsidRDefault="003851B3" w:rsidP="008B13F9">
      <w:pPr>
        <w:spacing w:after="0" w:line="240" w:lineRule="auto"/>
        <w:ind w:left="709"/>
        <w:rPr>
          <w:rFonts w:eastAsia="Times New Roman"/>
          <w:szCs w:val="24"/>
          <w:lang w:val="en-US" w:eastAsia="el-GR"/>
        </w:rPr>
      </w:pPr>
      <w:r w:rsidRPr="0039684C">
        <w:rPr>
          <w:rFonts w:eastAsia="Times New Roman"/>
          <w:szCs w:val="24"/>
          <w:lang w:val="en-US" w:eastAsia="el-GR"/>
        </w:rPr>
        <w:t>Modes of meaning</w:t>
      </w:r>
    </w:p>
    <w:p w14:paraId="6A7141E5" w14:textId="77777777" w:rsidR="003851B3" w:rsidRPr="0039684C" w:rsidRDefault="003851B3" w:rsidP="008B13F9">
      <w:pPr>
        <w:spacing w:after="0" w:line="240" w:lineRule="auto"/>
        <w:ind w:left="709"/>
        <w:rPr>
          <w:rFonts w:eastAsia="Times New Roman"/>
          <w:szCs w:val="24"/>
          <w:lang w:val="en-US" w:eastAsia="el-GR"/>
        </w:rPr>
      </w:pPr>
      <w:r w:rsidRPr="0039684C">
        <w:rPr>
          <w:rFonts w:eastAsia="Times New Roman"/>
          <w:szCs w:val="24"/>
          <w:lang w:val="en-US" w:eastAsia="el-GR"/>
        </w:rPr>
        <w:t>Description</w:t>
      </w:r>
    </w:p>
    <w:p w14:paraId="15F9E3FB" w14:textId="77777777" w:rsidR="003851B3" w:rsidRPr="0039684C" w:rsidRDefault="003851B3" w:rsidP="008B13F9">
      <w:pPr>
        <w:spacing w:after="0" w:line="240" w:lineRule="auto"/>
        <w:rPr>
          <w:rFonts w:eastAsia="Times New Roman"/>
          <w:szCs w:val="24"/>
          <w:lang w:val="en-US" w:eastAsia="el-GR"/>
        </w:rPr>
      </w:pPr>
      <w:r w:rsidRPr="0039684C">
        <w:rPr>
          <w:rFonts w:eastAsia="Times New Roman"/>
          <w:szCs w:val="24"/>
          <w:lang w:val="en-US" w:eastAsia="el-GR"/>
        </w:rPr>
        <w:t>Knowledge Objectives</w:t>
      </w:r>
    </w:p>
    <w:p w14:paraId="2EABDC57" w14:textId="77777777" w:rsidR="003851B3" w:rsidRPr="0039684C" w:rsidRDefault="003851B3" w:rsidP="008B13F9">
      <w:pPr>
        <w:spacing w:after="0" w:line="240" w:lineRule="auto"/>
        <w:ind w:left="709"/>
        <w:rPr>
          <w:rFonts w:eastAsia="Times New Roman"/>
          <w:szCs w:val="24"/>
          <w:lang w:val="en-US" w:eastAsia="el-GR"/>
        </w:rPr>
      </w:pPr>
      <w:r w:rsidRPr="0039684C">
        <w:rPr>
          <w:rFonts w:eastAsia="Times New Roman"/>
          <w:szCs w:val="24"/>
          <w:lang w:val="en-US" w:eastAsia="el-GR"/>
        </w:rPr>
        <w:t>Experiential Objectives</w:t>
      </w:r>
    </w:p>
    <w:p w14:paraId="1230CC60" w14:textId="77777777" w:rsidR="003851B3" w:rsidRPr="0039684C" w:rsidRDefault="003851B3" w:rsidP="008B13F9">
      <w:pPr>
        <w:spacing w:after="0" w:line="240" w:lineRule="auto"/>
        <w:ind w:left="709"/>
        <w:rPr>
          <w:rFonts w:eastAsia="Times New Roman"/>
          <w:szCs w:val="24"/>
          <w:lang w:val="en-US" w:eastAsia="el-GR"/>
        </w:rPr>
      </w:pPr>
      <w:r w:rsidRPr="0039684C">
        <w:rPr>
          <w:rFonts w:eastAsia="Times New Roman"/>
          <w:szCs w:val="24"/>
          <w:lang w:val="en-US" w:eastAsia="el-GR"/>
        </w:rPr>
        <w:t>Conceptual Objectives</w:t>
      </w:r>
    </w:p>
    <w:p w14:paraId="751D3F63" w14:textId="77777777" w:rsidR="003851B3" w:rsidRPr="0039684C" w:rsidRDefault="003851B3" w:rsidP="008B13F9">
      <w:pPr>
        <w:spacing w:after="0" w:line="240" w:lineRule="auto"/>
        <w:ind w:left="709"/>
        <w:rPr>
          <w:rFonts w:eastAsia="Times New Roman"/>
          <w:szCs w:val="24"/>
          <w:lang w:val="en-US" w:eastAsia="el-GR"/>
        </w:rPr>
      </w:pPr>
      <w:r w:rsidRPr="0039684C">
        <w:rPr>
          <w:rFonts w:eastAsia="Times New Roman"/>
          <w:szCs w:val="24"/>
          <w:lang w:val="en-US" w:eastAsia="el-GR"/>
        </w:rPr>
        <w:t>Analytical Objectives</w:t>
      </w:r>
    </w:p>
    <w:p w14:paraId="7E15A1DC" w14:textId="77777777" w:rsidR="003851B3" w:rsidRPr="0039684C" w:rsidRDefault="003851B3" w:rsidP="008B13F9">
      <w:pPr>
        <w:spacing w:after="0" w:line="240" w:lineRule="auto"/>
        <w:ind w:left="709"/>
        <w:rPr>
          <w:rFonts w:eastAsia="Times New Roman"/>
          <w:szCs w:val="24"/>
          <w:lang w:val="en-US" w:eastAsia="el-GR"/>
        </w:rPr>
      </w:pPr>
      <w:r w:rsidRPr="0039684C">
        <w:rPr>
          <w:rFonts w:eastAsia="Times New Roman"/>
          <w:szCs w:val="24"/>
          <w:lang w:val="en-US" w:eastAsia="el-GR"/>
        </w:rPr>
        <w:t>Applied Objectives</w:t>
      </w:r>
    </w:p>
    <w:p w14:paraId="1EEF8084" w14:textId="77777777" w:rsidR="003851B3" w:rsidRPr="0039684C" w:rsidRDefault="003851B3" w:rsidP="008B13F9">
      <w:pPr>
        <w:spacing w:after="0" w:line="240" w:lineRule="auto"/>
        <w:rPr>
          <w:rFonts w:eastAsia="Times New Roman"/>
          <w:szCs w:val="24"/>
          <w:lang w:val="en-US" w:eastAsia="el-GR"/>
        </w:rPr>
      </w:pPr>
      <w:r w:rsidRPr="0039684C">
        <w:rPr>
          <w:rFonts w:eastAsia="Times New Roman"/>
          <w:szCs w:val="24"/>
          <w:lang w:val="en-US" w:eastAsia="el-GR"/>
        </w:rPr>
        <w:t>Knowledge Processes</w:t>
      </w:r>
    </w:p>
    <w:p w14:paraId="65220AB6" w14:textId="7AE97ED9" w:rsidR="003851B3" w:rsidRPr="0039684C" w:rsidRDefault="003851B3" w:rsidP="008B13F9">
      <w:pPr>
        <w:spacing w:after="0" w:line="240" w:lineRule="auto"/>
        <w:rPr>
          <w:rFonts w:eastAsia="Times New Roman"/>
          <w:szCs w:val="24"/>
          <w:lang w:val="en-US" w:eastAsia="el-GR"/>
        </w:rPr>
      </w:pPr>
      <w:r w:rsidRPr="0039684C">
        <w:rPr>
          <w:rFonts w:eastAsia="Times New Roman"/>
          <w:szCs w:val="24"/>
          <w:lang w:val="en-US" w:eastAsia="el-GR"/>
        </w:rPr>
        <w:t>Experiencing the known</w:t>
      </w:r>
    </w:p>
    <w:p w14:paraId="6601E240" w14:textId="6AB4389A" w:rsidR="003851B3" w:rsidRPr="0039684C" w:rsidRDefault="003851B3" w:rsidP="008B13F9">
      <w:pPr>
        <w:spacing w:after="0" w:line="240" w:lineRule="auto"/>
        <w:rPr>
          <w:rFonts w:eastAsia="Times New Roman"/>
          <w:szCs w:val="24"/>
          <w:lang w:val="en-US" w:eastAsia="el-GR"/>
        </w:rPr>
      </w:pPr>
      <w:r w:rsidRPr="0039684C">
        <w:rPr>
          <w:rFonts w:eastAsia="Times New Roman"/>
          <w:szCs w:val="24"/>
          <w:lang w:val="en-US" w:eastAsia="el-GR"/>
        </w:rPr>
        <w:t>Learning Activity 1</w:t>
      </w:r>
    </w:p>
    <w:p w14:paraId="71518DEF" w14:textId="77777777" w:rsidR="003851B3" w:rsidRPr="0039684C" w:rsidRDefault="003851B3" w:rsidP="008B13F9">
      <w:pPr>
        <w:spacing w:after="0" w:line="240" w:lineRule="auto"/>
        <w:ind w:left="709"/>
        <w:rPr>
          <w:rFonts w:eastAsia="Times New Roman"/>
          <w:szCs w:val="24"/>
          <w:lang w:val="en-US" w:eastAsia="el-GR"/>
        </w:rPr>
      </w:pPr>
      <w:r w:rsidRPr="0039684C">
        <w:rPr>
          <w:rFonts w:eastAsia="Times New Roman"/>
          <w:szCs w:val="24"/>
          <w:lang w:val="en-US" w:eastAsia="el-GR"/>
        </w:rPr>
        <w:t>Experiencing the new</w:t>
      </w:r>
    </w:p>
    <w:p w14:paraId="60BEFE1C" w14:textId="1EEC49D5" w:rsidR="003851B3" w:rsidRPr="0039684C" w:rsidRDefault="003851B3" w:rsidP="008B13F9">
      <w:pPr>
        <w:spacing w:after="0" w:line="240" w:lineRule="auto"/>
        <w:ind w:left="1418"/>
        <w:rPr>
          <w:rFonts w:eastAsia="Times New Roman"/>
          <w:szCs w:val="24"/>
          <w:lang w:val="en-US" w:eastAsia="el-GR"/>
        </w:rPr>
      </w:pPr>
      <w:r w:rsidRPr="0039684C">
        <w:rPr>
          <w:rFonts w:eastAsia="Times New Roman"/>
          <w:szCs w:val="24"/>
          <w:lang w:val="en-US" w:eastAsia="el-GR"/>
        </w:rPr>
        <w:t>Learning Activity 2</w:t>
      </w:r>
    </w:p>
    <w:p w14:paraId="1A2774C8" w14:textId="77777777" w:rsidR="003851B3" w:rsidRPr="0039684C" w:rsidRDefault="003851B3" w:rsidP="008B13F9">
      <w:pPr>
        <w:spacing w:after="0" w:line="240" w:lineRule="auto"/>
        <w:ind w:left="709"/>
        <w:rPr>
          <w:rFonts w:eastAsia="Times New Roman"/>
          <w:szCs w:val="24"/>
          <w:lang w:val="en-US" w:eastAsia="el-GR"/>
        </w:rPr>
      </w:pPr>
      <w:r w:rsidRPr="0039684C">
        <w:rPr>
          <w:rFonts w:eastAsia="Times New Roman"/>
          <w:szCs w:val="24"/>
          <w:lang w:val="en-US" w:eastAsia="el-GR"/>
        </w:rPr>
        <w:t>Conceptualizing by naming</w:t>
      </w:r>
    </w:p>
    <w:p w14:paraId="76B7D2C0" w14:textId="77777777" w:rsidR="003851B3" w:rsidRPr="0039684C" w:rsidRDefault="003851B3" w:rsidP="008B13F9">
      <w:pPr>
        <w:spacing w:after="0" w:line="240" w:lineRule="auto"/>
        <w:ind w:left="1418"/>
        <w:rPr>
          <w:rFonts w:eastAsia="Times New Roman"/>
          <w:szCs w:val="24"/>
          <w:lang w:val="en-US" w:eastAsia="el-GR"/>
        </w:rPr>
      </w:pPr>
      <w:r w:rsidRPr="008A06D1">
        <w:rPr>
          <w:rFonts w:eastAsia="Times New Roman"/>
          <w:szCs w:val="24"/>
          <w:lang w:val="en-US" w:eastAsia="el-GR"/>
        </w:rPr>
        <w:t xml:space="preserve">Learning Activity </w:t>
      </w:r>
      <w:r>
        <w:rPr>
          <w:rFonts w:eastAsia="Times New Roman"/>
          <w:szCs w:val="24"/>
          <w:lang w:val="en-US" w:eastAsia="el-GR"/>
        </w:rPr>
        <w:t>3</w:t>
      </w:r>
    </w:p>
    <w:p w14:paraId="051D1580" w14:textId="77777777" w:rsidR="003851B3" w:rsidRPr="0039684C" w:rsidRDefault="003851B3" w:rsidP="008B13F9">
      <w:pPr>
        <w:spacing w:after="0" w:line="240" w:lineRule="auto"/>
        <w:ind w:left="709"/>
        <w:rPr>
          <w:rFonts w:eastAsia="Times New Roman"/>
          <w:szCs w:val="24"/>
          <w:lang w:val="en-US" w:eastAsia="el-GR"/>
        </w:rPr>
      </w:pPr>
      <w:r w:rsidRPr="0039684C">
        <w:rPr>
          <w:rFonts w:eastAsia="Times New Roman"/>
          <w:szCs w:val="24"/>
          <w:lang w:val="en-US" w:eastAsia="el-GR"/>
        </w:rPr>
        <w:t>Conceptualizing with theory</w:t>
      </w:r>
    </w:p>
    <w:p w14:paraId="47CE8BD1" w14:textId="77777777" w:rsidR="003851B3" w:rsidRPr="0039684C" w:rsidRDefault="003851B3" w:rsidP="008B13F9">
      <w:pPr>
        <w:spacing w:after="0" w:line="240" w:lineRule="auto"/>
        <w:ind w:left="1418"/>
        <w:rPr>
          <w:rFonts w:eastAsia="Times New Roman"/>
          <w:szCs w:val="24"/>
          <w:lang w:val="en-US" w:eastAsia="el-GR"/>
        </w:rPr>
      </w:pPr>
      <w:r w:rsidRPr="008A06D1">
        <w:rPr>
          <w:rFonts w:eastAsia="Times New Roman"/>
          <w:szCs w:val="24"/>
          <w:lang w:val="en-US" w:eastAsia="el-GR"/>
        </w:rPr>
        <w:t xml:space="preserve">Learning Activity </w:t>
      </w:r>
      <w:r>
        <w:rPr>
          <w:rFonts w:eastAsia="Times New Roman"/>
          <w:szCs w:val="24"/>
          <w:lang w:val="en-US" w:eastAsia="el-GR"/>
        </w:rPr>
        <w:t>4</w:t>
      </w:r>
    </w:p>
    <w:p w14:paraId="59D6B33B" w14:textId="77777777" w:rsidR="003851B3" w:rsidRPr="0039684C" w:rsidRDefault="003851B3" w:rsidP="008B13F9">
      <w:pPr>
        <w:spacing w:after="0" w:line="240" w:lineRule="auto"/>
        <w:ind w:left="709"/>
        <w:jc w:val="left"/>
        <w:rPr>
          <w:rFonts w:eastAsia="Times New Roman"/>
          <w:szCs w:val="24"/>
          <w:lang w:val="en-US" w:eastAsia="el-GR"/>
        </w:rPr>
      </w:pPr>
      <w:r w:rsidRPr="0039684C">
        <w:rPr>
          <w:rFonts w:eastAsia="Times New Roman"/>
          <w:szCs w:val="24"/>
          <w:lang w:val="en-US" w:eastAsia="el-GR"/>
        </w:rPr>
        <w:lastRenderedPageBreak/>
        <w:t>Analyzing functionally</w:t>
      </w:r>
    </w:p>
    <w:p w14:paraId="1CA6C443" w14:textId="77777777" w:rsidR="003851B3" w:rsidRPr="0039684C" w:rsidRDefault="003851B3" w:rsidP="008B13F9">
      <w:pPr>
        <w:spacing w:after="0" w:line="240" w:lineRule="auto"/>
        <w:ind w:left="1418"/>
        <w:jc w:val="left"/>
        <w:rPr>
          <w:rFonts w:eastAsia="Times New Roman"/>
          <w:szCs w:val="24"/>
          <w:lang w:val="en-US" w:eastAsia="el-GR"/>
        </w:rPr>
      </w:pPr>
      <w:r w:rsidRPr="008A06D1">
        <w:rPr>
          <w:rFonts w:eastAsia="Times New Roman"/>
          <w:szCs w:val="24"/>
          <w:lang w:val="en-US" w:eastAsia="el-GR"/>
        </w:rPr>
        <w:t xml:space="preserve">Learning Activity </w:t>
      </w:r>
      <w:r>
        <w:rPr>
          <w:rFonts w:eastAsia="Times New Roman"/>
          <w:szCs w:val="24"/>
          <w:lang w:val="en-US" w:eastAsia="el-GR"/>
        </w:rPr>
        <w:t>5</w:t>
      </w:r>
    </w:p>
    <w:p w14:paraId="44C41269" w14:textId="77777777" w:rsidR="003851B3" w:rsidRPr="0039684C" w:rsidRDefault="003851B3" w:rsidP="008B13F9">
      <w:pPr>
        <w:spacing w:after="0" w:line="240" w:lineRule="auto"/>
        <w:ind w:left="709"/>
        <w:jc w:val="left"/>
        <w:rPr>
          <w:rFonts w:eastAsia="Times New Roman"/>
          <w:szCs w:val="24"/>
          <w:lang w:val="en-US" w:eastAsia="el-GR"/>
        </w:rPr>
      </w:pPr>
      <w:r w:rsidRPr="0039684C">
        <w:rPr>
          <w:rFonts w:eastAsia="Times New Roman"/>
          <w:szCs w:val="24"/>
          <w:lang w:val="en-US" w:eastAsia="el-GR"/>
        </w:rPr>
        <w:t>Analyzing critically</w:t>
      </w:r>
    </w:p>
    <w:p w14:paraId="31031858" w14:textId="77777777" w:rsidR="003851B3" w:rsidRPr="0039684C" w:rsidRDefault="003851B3" w:rsidP="008B13F9">
      <w:pPr>
        <w:spacing w:after="0" w:line="240" w:lineRule="auto"/>
        <w:ind w:left="1418"/>
        <w:jc w:val="left"/>
        <w:rPr>
          <w:rFonts w:eastAsia="Times New Roman"/>
          <w:szCs w:val="24"/>
          <w:lang w:val="en-US" w:eastAsia="el-GR"/>
        </w:rPr>
      </w:pPr>
      <w:r w:rsidRPr="008A06D1">
        <w:rPr>
          <w:rFonts w:eastAsia="Times New Roman"/>
          <w:szCs w:val="24"/>
          <w:lang w:val="en-US" w:eastAsia="el-GR"/>
        </w:rPr>
        <w:t xml:space="preserve">Learning Activity </w:t>
      </w:r>
      <w:r>
        <w:rPr>
          <w:rFonts w:eastAsia="Times New Roman"/>
          <w:szCs w:val="24"/>
          <w:lang w:val="en-US" w:eastAsia="el-GR"/>
        </w:rPr>
        <w:t>6</w:t>
      </w:r>
    </w:p>
    <w:p w14:paraId="5EC9A569" w14:textId="77777777" w:rsidR="003851B3" w:rsidRPr="0039684C" w:rsidRDefault="003851B3" w:rsidP="008B13F9">
      <w:pPr>
        <w:spacing w:after="0" w:line="240" w:lineRule="auto"/>
        <w:ind w:left="709"/>
        <w:jc w:val="left"/>
        <w:rPr>
          <w:rFonts w:eastAsia="Times New Roman"/>
          <w:szCs w:val="24"/>
          <w:lang w:val="en-US" w:eastAsia="el-GR"/>
        </w:rPr>
      </w:pPr>
      <w:r w:rsidRPr="0039684C">
        <w:rPr>
          <w:rFonts w:eastAsia="Times New Roman"/>
          <w:szCs w:val="24"/>
          <w:lang w:val="en-US" w:eastAsia="el-GR"/>
        </w:rPr>
        <w:t>Applying appropriately</w:t>
      </w:r>
    </w:p>
    <w:p w14:paraId="78DB84E2" w14:textId="77777777" w:rsidR="003851B3" w:rsidRDefault="003851B3" w:rsidP="008B13F9">
      <w:pPr>
        <w:spacing w:after="0" w:line="240" w:lineRule="auto"/>
        <w:ind w:left="1418"/>
        <w:jc w:val="left"/>
        <w:rPr>
          <w:rFonts w:eastAsia="Times New Roman"/>
          <w:szCs w:val="24"/>
          <w:lang w:val="en-US" w:eastAsia="el-GR"/>
        </w:rPr>
      </w:pPr>
      <w:r w:rsidRPr="008A06D1">
        <w:rPr>
          <w:rFonts w:eastAsia="Times New Roman"/>
          <w:szCs w:val="24"/>
          <w:lang w:val="en-US" w:eastAsia="el-GR"/>
        </w:rPr>
        <w:t xml:space="preserve">Learning Activity </w:t>
      </w:r>
      <w:r>
        <w:rPr>
          <w:rFonts w:eastAsia="Times New Roman"/>
          <w:szCs w:val="24"/>
          <w:lang w:val="en-US" w:eastAsia="el-GR"/>
        </w:rPr>
        <w:t>7</w:t>
      </w:r>
    </w:p>
    <w:p w14:paraId="1885C6D8" w14:textId="77777777" w:rsidR="003851B3" w:rsidRPr="0039684C" w:rsidRDefault="003851B3" w:rsidP="008B13F9">
      <w:pPr>
        <w:spacing w:after="0" w:line="240" w:lineRule="auto"/>
        <w:ind w:left="709"/>
        <w:jc w:val="left"/>
        <w:rPr>
          <w:rFonts w:eastAsia="Times New Roman"/>
          <w:szCs w:val="24"/>
          <w:lang w:val="en-US" w:eastAsia="el-GR"/>
        </w:rPr>
      </w:pPr>
      <w:r w:rsidRPr="0039684C">
        <w:rPr>
          <w:rFonts w:eastAsia="Times New Roman"/>
          <w:szCs w:val="24"/>
          <w:lang w:val="en-US" w:eastAsia="el-GR"/>
        </w:rPr>
        <w:t>Applying critically</w:t>
      </w:r>
    </w:p>
    <w:p w14:paraId="5F29FFF1" w14:textId="77777777" w:rsidR="003851B3" w:rsidRDefault="003851B3" w:rsidP="008B13F9">
      <w:pPr>
        <w:spacing w:after="0" w:line="240" w:lineRule="auto"/>
        <w:ind w:left="1418"/>
        <w:jc w:val="left"/>
        <w:rPr>
          <w:rFonts w:eastAsia="Times New Roman"/>
          <w:szCs w:val="24"/>
          <w:lang w:val="en-US" w:eastAsia="el-GR"/>
        </w:rPr>
      </w:pPr>
      <w:r w:rsidRPr="008A06D1">
        <w:rPr>
          <w:rFonts w:eastAsia="Times New Roman"/>
          <w:szCs w:val="24"/>
          <w:lang w:val="en-US" w:eastAsia="el-GR"/>
        </w:rPr>
        <w:t xml:space="preserve">Learning Activity </w:t>
      </w:r>
      <w:r>
        <w:rPr>
          <w:rFonts w:eastAsia="Times New Roman"/>
          <w:szCs w:val="24"/>
          <w:lang w:val="en-US" w:eastAsia="el-GR"/>
        </w:rPr>
        <w:t>8</w:t>
      </w:r>
    </w:p>
    <w:p w14:paraId="694CB895" w14:textId="77777777" w:rsidR="003851B3" w:rsidRPr="0039684C" w:rsidRDefault="003851B3" w:rsidP="008B13F9">
      <w:pPr>
        <w:spacing w:after="0" w:line="240" w:lineRule="auto"/>
        <w:jc w:val="left"/>
        <w:rPr>
          <w:rFonts w:eastAsia="Times New Roman"/>
          <w:szCs w:val="24"/>
          <w:lang w:val="en-US" w:eastAsia="el-GR"/>
        </w:rPr>
      </w:pPr>
      <w:r w:rsidRPr="0039684C">
        <w:rPr>
          <w:rFonts w:eastAsia="Times New Roman"/>
          <w:szCs w:val="24"/>
          <w:lang w:val="en-US" w:eastAsia="el-GR"/>
        </w:rPr>
        <w:t>Knowledge Outcomes</w:t>
      </w:r>
    </w:p>
    <w:p w14:paraId="3F522BE2" w14:textId="69D93AB5" w:rsidR="003851B3" w:rsidRPr="0039684C" w:rsidRDefault="003851B3" w:rsidP="008B13F9">
      <w:pPr>
        <w:spacing w:after="0" w:line="240" w:lineRule="auto"/>
        <w:ind w:left="709"/>
        <w:jc w:val="left"/>
        <w:rPr>
          <w:rFonts w:eastAsia="Times New Roman"/>
          <w:szCs w:val="24"/>
          <w:lang w:val="en-US" w:eastAsia="el-GR"/>
        </w:rPr>
      </w:pPr>
      <w:r w:rsidRPr="0039684C">
        <w:rPr>
          <w:rFonts w:eastAsia="Times New Roman"/>
          <w:szCs w:val="24"/>
          <w:lang w:val="en-US" w:eastAsia="el-GR"/>
        </w:rPr>
        <w:t>Conceptual Outcomes</w:t>
      </w:r>
    </w:p>
    <w:p w14:paraId="4E6A4B53" w14:textId="4DAE12C9" w:rsidR="003851B3" w:rsidRPr="0039684C" w:rsidRDefault="003851B3" w:rsidP="008B13F9">
      <w:pPr>
        <w:spacing w:after="0" w:line="240" w:lineRule="auto"/>
        <w:ind w:left="709"/>
        <w:jc w:val="left"/>
        <w:rPr>
          <w:rFonts w:eastAsia="Times New Roman"/>
          <w:szCs w:val="24"/>
          <w:lang w:val="en-US" w:eastAsia="el-GR"/>
        </w:rPr>
      </w:pPr>
      <w:r w:rsidRPr="0039684C">
        <w:rPr>
          <w:rFonts w:eastAsia="Times New Roman"/>
          <w:szCs w:val="24"/>
          <w:lang w:val="en-US" w:eastAsia="el-GR"/>
        </w:rPr>
        <w:t>Analytical Outcomes</w:t>
      </w:r>
    </w:p>
    <w:p w14:paraId="5ED8A144" w14:textId="77777777" w:rsidR="003851B3" w:rsidRPr="0039684C" w:rsidRDefault="003851B3" w:rsidP="008B13F9">
      <w:pPr>
        <w:spacing w:after="0" w:line="240" w:lineRule="auto"/>
        <w:ind w:left="709"/>
        <w:jc w:val="left"/>
        <w:rPr>
          <w:rFonts w:eastAsia="Times New Roman"/>
          <w:szCs w:val="24"/>
          <w:lang w:val="en-US" w:eastAsia="el-GR"/>
        </w:rPr>
      </w:pPr>
      <w:r w:rsidRPr="0039684C">
        <w:rPr>
          <w:rFonts w:eastAsia="Times New Roman"/>
          <w:szCs w:val="24"/>
          <w:lang w:val="en-US" w:eastAsia="el-GR"/>
        </w:rPr>
        <w:t>Applied Outcomes</w:t>
      </w:r>
    </w:p>
    <w:p w14:paraId="37AFA00B" w14:textId="77777777" w:rsidR="003851B3" w:rsidRPr="0039684C" w:rsidRDefault="003851B3" w:rsidP="008B13F9">
      <w:pPr>
        <w:spacing w:after="0" w:line="240" w:lineRule="auto"/>
        <w:jc w:val="left"/>
        <w:rPr>
          <w:rFonts w:eastAsia="Times New Roman"/>
          <w:szCs w:val="24"/>
          <w:lang w:val="en-US" w:eastAsia="el-GR"/>
        </w:rPr>
      </w:pPr>
      <w:r w:rsidRPr="0039684C">
        <w:rPr>
          <w:rFonts w:eastAsia="Times New Roman"/>
          <w:szCs w:val="24"/>
          <w:lang w:val="en-US" w:eastAsia="el-GR"/>
        </w:rPr>
        <w:t>Learning Pathways</w:t>
      </w:r>
    </w:p>
    <w:p w14:paraId="679BA6E0" w14:textId="77777777" w:rsidR="003851B3" w:rsidRPr="0039684C" w:rsidRDefault="003851B3" w:rsidP="008B13F9">
      <w:pPr>
        <w:spacing w:after="0" w:line="240" w:lineRule="auto"/>
        <w:jc w:val="left"/>
        <w:rPr>
          <w:rFonts w:eastAsia="Times New Roman"/>
          <w:szCs w:val="24"/>
          <w:lang w:val="en-US" w:eastAsia="el-GR"/>
        </w:rPr>
      </w:pPr>
      <w:r w:rsidRPr="0039684C">
        <w:rPr>
          <w:rFonts w:eastAsia="Times New Roman"/>
          <w:szCs w:val="24"/>
          <w:lang w:val="en-US" w:eastAsia="el-GR"/>
        </w:rPr>
        <w:t>Teacher Resource</w:t>
      </w:r>
    </w:p>
    <w:p w14:paraId="595DDA42" w14:textId="77777777" w:rsidR="003851B3" w:rsidRPr="0039684C" w:rsidRDefault="003851B3" w:rsidP="008B13F9">
      <w:pPr>
        <w:spacing w:after="0" w:line="240" w:lineRule="auto"/>
        <w:ind w:firstLine="720"/>
        <w:jc w:val="left"/>
        <w:rPr>
          <w:rFonts w:eastAsia="Times New Roman"/>
          <w:szCs w:val="24"/>
          <w:lang w:val="en-US" w:eastAsia="el-GR"/>
        </w:rPr>
      </w:pPr>
      <w:r w:rsidRPr="0039684C">
        <w:rPr>
          <w:rFonts w:eastAsia="Times New Roman"/>
          <w:szCs w:val="24"/>
          <w:lang w:val="en-US" w:eastAsia="el-GR"/>
        </w:rPr>
        <w:t>About the Learning Element</w:t>
      </w:r>
    </w:p>
    <w:p w14:paraId="008AEBA0" w14:textId="77777777" w:rsidR="003851B3" w:rsidRPr="008E353E" w:rsidRDefault="003851B3" w:rsidP="008B13F9">
      <w:pPr>
        <w:spacing w:after="0" w:line="240" w:lineRule="auto"/>
        <w:jc w:val="left"/>
        <w:rPr>
          <w:rFonts w:eastAsia="Times New Roman"/>
          <w:szCs w:val="24"/>
          <w:lang w:eastAsia="el-GR"/>
        </w:rPr>
      </w:pPr>
      <w:r w:rsidRPr="0039684C">
        <w:rPr>
          <w:rFonts w:eastAsia="Times New Roman"/>
          <w:szCs w:val="24"/>
          <w:lang w:val="en-US" w:eastAsia="el-GR"/>
        </w:rPr>
        <w:t>About</w:t>
      </w:r>
      <w:r w:rsidRPr="008E353E">
        <w:rPr>
          <w:rFonts w:eastAsia="Times New Roman"/>
          <w:szCs w:val="24"/>
          <w:lang w:eastAsia="el-GR"/>
        </w:rPr>
        <w:t xml:space="preserve"> </w:t>
      </w:r>
      <w:r w:rsidRPr="0039684C">
        <w:rPr>
          <w:rFonts w:eastAsia="Times New Roman"/>
          <w:szCs w:val="24"/>
          <w:lang w:val="en-US" w:eastAsia="el-GR"/>
        </w:rPr>
        <w:t>the</w:t>
      </w:r>
      <w:r w:rsidRPr="008E353E">
        <w:rPr>
          <w:rFonts w:eastAsia="Times New Roman"/>
          <w:szCs w:val="24"/>
          <w:lang w:eastAsia="el-GR"/>
        </w:rPr>
        <w:t xml:space="preserve"> </w:t>
      </w:r>
      <w:r w:rsidRPr="0039684C">
        <w:rPr>
          <w:rFonts w:eastAsia="Times New Roman"/>
          <w:szCs w:val="24"/>
          <w:lang w:val="en-US" w:eastAsia="el-GR"/>
        </w:rPr>
        <w:t>Authors</w:t>
      </w:r>
    </w:p>
    <w:p w14:paraId="6C7DFDD6" w14:textId="77777777" w:rsidR="003851B3" w:rsidRPr="008E353E" w:rsidRDefault="003851B3" w:rsidP="00CC63CC">
      <w:pPr>
        <w:spacing w:after="0" w:line="240" w:lineRule="auto"/>
        <w:rPr>
          <w:rFonts w:eastAsia="Times New Roman"/>
        </w:rPr>
      </w:pPr>
    </w:p>
    <w:p w14:paraId="016D9E9F" w14:textId="5B192323" w:rsidR="003851B3" w:rsidRPr="008E353E" w:rsidRDefault="003851B3" w:rsidP="00CC63CC">
      <w:pPr>
        <w:pStyle w:val="3"/>
        <w:spacing w:before="0" w:after="0"/>
        <w:rPr>
          <w:lang w:val="el-GR"/>
        </w:rPr>
      </w:pPr>
      <w:bookmarkStart w:id="11" w:name="_Toc418626479"/>
      <w:r w:rsidRPr="0039684C">
        <w:t>Πρωτέας - Εκπαιδευτικά σενάρια για τα γλωσσικά μαθήματα: Η Βάση Δεδομένων του Κέντρου Ελληνικής Γλώσσας</w:t>
      </w:r>
      <w:bookmarkEnd w:id="11"/>
    </w:p>
    <w:p w14:paraId="527DCA6F" w14:textId="42554D02" w:rsidR="003851B3" w:rsidRPr="0039684C" w:rsidRDefault="003851B3" w:rsidP="00CC63CC">
      <w:pPr>
        <w:pStyle w:val="a5"/>
        <w:spacing w:after="0" w:line="240" w:lineRule="auto"/>
        <w:ind w:left="0"/>
        <w:contextualSpacing w:val="0"/>
        <w:rPr>
          <w:lang w:val="en-US"/>
        </w:rPr>
      </w:pPr>
      <w:r w:rsidRPr="00C24FFD">
        <w:rPr>
          <w:noProof/>
        </w:rPr>
        <w:drawing>
          <wp:inline distT="0" distB="0" distL="0" distR="0" wp14:anchorId="6448E9DB" wp14:editId="2482A088">
            <wp:extent cx="5257800" cy="2811780"/>
            <wp:effectExtent l="0" t="0" r="0" b="7620"/>
            <wp:docPr id="11" name="Εικόνα 11" descr="prot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otea"/>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57800" cy="2811780"/>
                    </a:xfrm>
                    <a:prstGeom prst="rect">
                      <a:avLst/>
                    </a:prstGeom>
                    <a:noFill/>
                    <a:ln>
                      <a:noFill/>
                    </a:ln>
                  </pic:spPr>
                </pic:pic>
              </a:graphicData>
            </a:graphic>
          </wp:inline>
        </w:drawing>
      </w:r>
    </w:p>
    <w:p w14:paraId="3ECBF684" w14:textId="77777777" w:rsidR="003851B3" w:rsidRPr="0039684C" w:rsidRDefault="003851B3" w:rsidP="00CC63CC">
      <w:pPr>
        <w:pStyle w:val="a5"/>
        <w:spacing w:after="0" w:line="240" w:lineRule="auto"/>
        <w:ind w:left="0"/>
        <w:contextualSpacing w:val="0"/>
      </w:pPr>
      <w:r w:rsidRPr="0039684C">
        <w:rPr>
          <w:lang w:val="en-US"/>
        </w:rPr>
        <w:t>H</w:t>
      </w:r>
      <w:r w:rsidRPr="0039684C">
        <w:t xml:space="preserve"> Βάση Δεδομένων </w:t>
      </w:r>
      <w:r w:rsidRPr="0039684C">
        <w:rPr>
          <w:i/>
        </w:rPr>
        <w:t>Πρωτέας</w:t>
      </w:r>
      <w:r w:rsidRPr="0039684C">
        <w:t xml:space="preserve"> του Κέντρου Ελληνικής Γλώσσας για τα εκπαιδευτικά σενάρια των γλωσσικών μαθημάτων (</w:t>
      </w:r>
      <w:hyperlink r:id="rId29" w:history="1">
        <w:r w:rsidRPr="0039684C">
          <w:rPr>
            <w:rStyle w:val="-"/>
            <w:rFonts w:eastAsiaTheme="majorEastAsia"/>
          </w:rPr>
          <w:t>http://proteas.greek-language.gr/</w:t>
        </w:r>
      </w:hyperlink>
      <w:r w:rsidRPr="0039684C">
        <w:t xml:space="preserve">) δημιουργήθηκε με χρηματοδότηση ΕΣΠΑ. Παρόλο που η Βάση δημιουργήθηκε για εκπαιδευτικά σενάρια που αφορούν τα γλωσσικά μαθήματα, περιέχει χαρακτηριστικά που την αναγάγουν σε μια γενικότερη Βάση Δεδομένων για τα εκπαιδευτικά σενάρια. Συγκεκριμένα, ο Πρωτέας περιλαμβάνει ένα μεγάλο αριθμό εκπαιδευτικών σεναρίων για τη διδασκαλία της αρχαιοελληνικής και νεοελληνικής γλώσσας και γραμματείας με την αξιοποίηση των ψηφιακών μέσων τα οποία αναπτύχθηκαν και εφαρμόστηκαν από εκπαιδευτικούς που συμμετείχαν σε διαδικτυακές κοινότητες για τρία χρόνια. Όπως αναφέρεται στην αρχική σελίδα του Πρωτέα, τα σενάρια αναπτύχθηκαν από εν ενεργεία καθηγητές μετά από συνεργασία σε διαδικτυακές κοινότητες. Κάθε σενάριο δοκιμάστηκε στην τάξη από δύο καθηγητές και συμπεριλαμβάνονται αναλυτικά σχόλια και τεκμήρια από τη </w:t>
      </w:r>
      <w:r w:rsidRPr="0039684C">
        <w:lastRenderedPageBreak/>
        <w:t xml:space="preserve">διδασκαλία στην τάξη. Η καταχώρηση των σεναρίων σε μια Βάση Δεδομένων επιτρέπει τη δυναμική αναζήτησή τους, η οποία μπορεί να γίνει με ελεύθερο κείμενο (λέξεις κλειδιά) ή/και με φίλτρα τα οποία αφορούν το διδακτικό αντικείμενο και τη βαθμίδα εκπαίδευσης. </w:t>
      </w:r>
    </w:p>
    <w:p w14:paraId="31BCF8E6" w14:textId="77777777" w:rsidR="003851B3" w:rsidRPr="0039684C" w:rsidRDefault="003851B3" w:rsidP="00CC63CC">
      <w:pPr>
        <w:pStyle w:val="a5"/>
        <w:spacing w:after="0" w:line="240" w:lineRule="auto"/>
        <w:ind w:left="0"/>
        <w:contextualSpacing w:val="0"/>
        <w:rPr>
          <w:i/>
        </w:rPr>
      </w:pPr>
      <w:r w:rsidRPr="0039684C">
        <w:rPr>
          <w:rStyle w:val="af2"/>
          <w:i/>
        </w:rPr>
        <w:t>Ένα πολύ σημαντικό στοιχείο του Πρωτέα που το διαφοροποιεί από άλλα παρόμοια εγχειρήματα είναι ότι έχει στηριχθεί στην ανταλλαγή εμπειριών ανάμεσα στους καθηγητές μέσα από διαδικτυακές κοινότητες (</w:t>
      </w:r>
      <w:r w:rsidRPr="0039684C">
        <w:rPr>
          <w:rStyle w:val="af2"/>
          <w:lang w:val="en-US"/>
        </w:rPr>
        <w:t>online</w:t>
      </w:r>
      <w:r w:rsidRPr="0039684C">
        <w:rPr>
          <w:rStyle w:val="af2"/>
        </w:rPr>
        <w:t xml:space="preserve"> </w:t>
      </w:r>
      <w:r w:rsidRPr="0039684C">
        <w:rPr>
          <w:rStyle w:val="af2"/>
          <w:lang w:val="en-US"/>
        </w:rPr>
        <w:t>communities</w:t>
      </w:r>
      <w:r w:rsidRPr="0039684C">
        <w:rPr>
          <w:rStyle w:val="af2"/>
        </w:rPr>
        <w:t xml:space="preserve"> </w:t>
      </w:r>
      <w:r w:rsidRPr="0039684C">
        <w:rPr>
          <w:rStyle w:val="af2"/>
          <w:lang w:val="en-US"/>
        </w:rPr>
        <w:t>of</w:t>
      </w:r>
      <w:r w:rsidRPr="0039684C">
        <w:rPr>
          <w:rStyle w:val="af2"/>
        </w:rPr>
        <w:t xml:space="preserve"> </w:t>
      </w:r>
      <w:r w:rsidRPr="0039684C">
        <w:rPr>
          <w:rStyle w:val="af2"/>
          <w:lang w:val="en-US"/>
        </w:rPr>
        <w:t>practice</w:t>
      </w:r>
      <w:r w:rsidRPr="0039684C">
        <w:rPr>
          <w:rStyle w:val="af2"/>
          <w:i/>
        </w:rPr>
        <w:t xml:space="preserve">). Στο δομημένο χώρο της διαδικτυακής κοινότητας, οι καθηγητές ανταλλάσουν εμπειρίες, πειραματίζονται, συζητούν, εμπλέκονται ενεργά στη δημιουργία εκπαιδευτικού περιεχομένου το οποίο μοιράζονται με τους συναδέλφους τους. Ως αποτέλεσμα αυτής της ζύμωσης που προηγείται, τα εκπαιδευτικά σενάρια δεν αποτελούν αποστειρωμένα υποδείγματα, όπως στις περιπτώσεις των σχεδίων μαθημάτων, αλλά ζωντανά παραδείγματα που έχουν χρησιμοποιηθεί στην τάξη. Οι απόψεις μαθητών και καθηγητών καταγράφονται και τα αποτελέσματα της μάθησης περιγράφονται με λεπτομέρεια. </w:t>
      </w:r>
      <w:r w:rsidRPr="0039684C">
        <w:rPr>
          <w:rFonts w:cs="Arial"/>
        </w:rPr>
        <w:t xml:space="preserve">Ένα άλλο χαρακτηριστικό των συγκεκριμένων σεναρίων είναι ότι εστιάζουν στην ανάπτυξη της σχολικής ύλης, όπως αυτή παρουσιάζεται στα σχολικά εγχειρίδια, και στον εμπλουτισμό της με ψηφιακούς πόρους και ψηφιακά εργαλεία που έχουν αναπτυχθεί από το Κέντρο Ελληνικής Γλώσσας, από άλλους δημόσιους φορείς ή είναι εξειδικευμένα προγράμματα ελεύθερου λογισμικού. </w:t>
      </w:r>
    </w:p>
    <w:p w14:paraId="1A393452" w14:textId="77777777" w:rsidR="003851B3" w:rsidRPr="0039684C" w:rsidRDefault="003851B3" w:rsidP="00CC63CC">
      <w:pPr>
        <w:spacing w:after="0" w:line="240" w:lineRule="auto"/>
        <w:rPr>
          <w:szCs w:val="24"/>
        </w:rPr>
      </w:pPr>
      <w:r w:rsidRPr="0039684C">
        <w:rPr>
          <w:szCs w:val="24"/>
        </w:rPr>
        <w:t>Η προβολή ενός εκπαιδευτικού σεναρίου ακολουθεί μια τυπική κεντρική δομή: «Τίτλος», «Δημιουργός», «Βαθμίδα Εκπαίδευσης», «Διδακτικό Αντικείμενο» και  «Διαθεματικό». Ακολουθούν τα πεδία «Περίληψη», «Διδακτική Ενότητα», «Σκεπτικό-Στόχοι», «Χώρος», «Χρονική διάρκεια», «Χρονολογία (από)» και «Αξιοποίηση των ΤΠΕ». Με την επιλογή ενός σεναρίου ο χρήστης βρίσκεται σε μια σελίδα που περιλαμβάνει τον τίτλο του σεναρίου, μια περίληψη και μια σειρά χρήσιμων μεταδεδομένων που δίνουν εν συντομία την ταυτότητα του σεναρίου με πληροφορίες όπως διδακτικό αντικείμενο, στόχοι, σύνδεση με άλλα γνωστικά αντικείμενα, χρήση των ΤΠΕ, διάρκεια, κ.α. Επίσης δίνεται η δυνατότητα στο χρήστη να  κατεβάσει, εφόσον τον ενδιαφέρει, και να αποθηκεύσει στον υπολογιστή του ολόκληρο το εκπαιδευτικό σενάριο σε μορφή .</w:t>
      </w:r>
      <w:r w:rsidRPr="0039684C">
        <w:rPr>
          <w:szCs w:val="24"/>
          <w:lang w:val="en-US"/>
        </w:rPr>
        <w:t>d</w:t>
      </w:r>
      <w:r w:rsidRPr="0039684C">
        <w:rPr>
          <w:szCs w:val="24"/>
        </w:rPr>
        <w:t>oc ή .</w:t>
      </w:r>
      <w:r w:rsidRPr="0039684C">
        <w:rPr>
          <w:szCs w:val="24"/>
          <w:lang w:val="en-US"/>
        </w:rPr>
        <w:t>p</w:t>
      </w:r>
      <w:r w:rsidRPr="0039684C">
        <w:rPr>
          <w:szCs w:val="24"/>
        </w:rPr>
        <w:t>df.  Τα εκπαιδευτικά σενάρια τα οποία ακολουθούν ένα συγκεκριμένο πρότυπο-</w:t>
      </w:r>
      <w:r w:rsidRPr="0039684C">
        <w:rPr>
          <w:szCs w:val="24"/>
          <w:lang w:val="en-US"/>
        </w:rPr>
        <w:t>template</w:t>
      </w:r>
      <w:r w:rsidRPr="0039684C">
        <w:rPr>
          <w:szCs w:val="24"/>
        </w:rPr>
        <w:t xml:space="preserve"> είναι εκτενή. Επίσης, στο πλαίσιο του Έργου έχει εκπονηθεί ειδική μελέτη για την περιγραφική αξιολόγησή τους με βάση συγκεκριμένα κριτήρια. </w:t>
      </w:r>
    </w:p>
    <w:p w14:paraId="1F98FFEA" w14:textId="77777777" w:rsidR="003851B3" w:rsidRPr="0039684C" w:rsidRDefault="003851B3" w:rsidP="00CC63CC">
      <w:pPr>
        <w:pStyle w:val="3"/>
        <w:spacing w:before="0" w:after="0"/>
      </w:pPr>
      <w:bookmarkStart w:id="12" w:name="_Toc418626480"/>
      <w:r w:rsidRPr="0039684C">
        <w:t>Εκπαιδευτικά Σενάρια στο Φωτόδεντρο του Ι.Τ.Υ.Ε. – Διόφαντος</w:t>
      </w:r>
      <w:bookmarkEnd w:id="12"/>
    </w:p>
    <w:p w14:paraId="1767CC8C" w14:textId="77777777" w:rsidR="003851B3" w:rsidRDefault="003851B3" w:rsidP="00CC63CC">
      <w:pPr>
        <w:spacing w:after="0" w:line="240" w:lineRule="auto"/>
        <w:rPr>
          <w:szCs w:val="24"/>
        </w:rPr>
      </w:pPr>
      <w:r w:rsidRPr="0039684C">
        <w:rPr>
          <w:szCs w:val="24"/>
        </w:rPr>
        <w:t xml:space="preserve">Το «Φωτόδεντρο» σχεδιάστηκε και αναπτύχθηκε από το Ινστιτούτο Τεχνολογίας Υπολογιστών και Εκδόσεων Ι.Τ.Υ.Ε. – ΔΙΟΦΑΝΤΟΣ στο πλαίσιο του Έργου </w:t>
      </w:r>
      <w:r w:rsidRPr="0039684C">
        <w:rPr>
          <w:i/>
          <w:szCs w:val="24"/>
        </w:rPr>
        <w:t xml:space="preserve">Ψηφιακό Σχολείο </w:t>
      </w:r>
      <w:r w:rsidRPr="0039684C">
        <w:rPr>
          <w:szCs w:val="24"/>
        </w:rPr>
        <w:t>του Υ.ΠΑΙ.Θ. που χρηματοδοτήθηκε από εθνικούς και κοινοτικούς πόρους. Το «Φωτόδεντρο υλοποιεί την εθνική στρατηγική για το ψηφιακό εκπαιδευτικό περιεχόμενο και προωθεί τη χρήση των ανοιχτών εκπαιδευτικών πόρων (</w:t>
      </w:r>
      <w:r w:rsidRPr="0039684C">
        <w:rPr>
          <w:szCs w:val="24"/>
          <w:lang w:val="en-US"/>
        </w:rPr>
        <w:t>Open</w:t>
      </w:r>
      <w:r w:rsidRPr="0039684C">
        <w:rPr>
          <w:szCs w:val="24"/>
        </w:rPr>
        <w:t xml:space="preserve"> </w:t>
      </w:r>
      <w:r w:rsidRPr="0039684C">
        <w:rPr>
          <w:szCs w:val="24"/>
          <w:lang w:val="en-US"/>
        </w:rPr>
        <w:t>Educational</w:t>
      </w:r>
      <w:r w:rsidRPr="0039684C">
        <w:rPr>
          <w:szCs w:val="24"/>
        </w:rPr>
        <w:t xml:space="preserve"> </w:t>
      </w:r>
      <w:r w:rsidRPr="0039684C">
        <w:rPr>
          <w:szCs w:val="24"/>
          <w:lang w:val="en-US"/>
        </w:rPr>
        <w:t>Resources</w:t>
      </w:r>
      <w:r w:rsidRPr="0039684C">
        <w:rPr>
          <w:szCs w:val="24"/>
        </w:rPr>
        <w:t xml:space="preserve"> – OER) για τα σχολεία. Ξεκίνησε με το </w:t>
      </w:r>
      <w:r w:rsidRPr="0039684C">
        <w:rPr>
          <w:i/>
          <w:szCs w:val="24"/>
        </w:rPr>
        <w:t>Φωτόδεντρο - Μαθησιακά Αντικείμενα (</w:t>
      </w:r>
      <w:r w:rsidRPr="0039684C">
        <w:rPr>
          <w:i/>
          <w:szCs w:val="24"/>
          <w:lang w:val="en-US"/>
        </w:rPr>
        <w:t>LOR</w:t>
      </w:r>
      <w:r w:rsidRPr="0039684C">
        <w:rPr>
          <w:i/>
          <w:szCs w:val="24"/>
        </w:rPr>
        <w:t>)</w:t>
      </w:r>
      <w:r w:rsidRPr="0039684C">
        <w:rPr>
          <w:szCs w:val="24"/>
        </w:rPr>
        <w:t xml:space="preserve"> ως το πρώτο από τα ψηφιακά αποθετήρια εκπαιδευτικού υλικού της οικογένειας «Φωτόδεντρο» και στη συνέχεια αναπτύχθηκαν και άλλα εστιασμένα ψηφιακά αποθετήρια. Εκπαιδευτικά σενάρια εντοπίζονται σε τρία διαφορετικά ψηφιακά αποθετήρια της οικογένειας «Φωτόδεντρο» τα οποία παρουσιάζονται εν συντομία παρακάτω. Το καθένα από αυτά τα ψηφιακά αποθετήρια έχει διαφορετικό προφίλ και τα εκπαιδευτικά σενάρια που περιλαμβάνει εξυπηρετούν διαφορετικές ανάγκες. </w:t>
      </w:r>
    </w:p>
    <w:p w14:paraId="5B52FA95" w14:textId="77777777" w:rsidR="008E353E" w:rsidRPr="0039684C" w:rsidRDefault="008E353E" w:rsidP="00CC63CC">
      <w:pPr>
        <w:spacing w:after="0" w:line="240" w:lineRule="auto"/>
        <w:rPr>
          <w:szCs w:val="24"/>
        </w:rPr>
      </w:pPr>
    </w:p>
    <w:p w14:paraId="303EA922" w14:textId="77777777" w:rsidR="003851B3" w:rsidRPr="0039684C" w:rsidRDefault="003851B3" w:rsidP="00CC63CC">
      <w:pPr>
        <w:spacing w:after="0" w:line="240" w:lineRule="auto"/>
        <w:rPr>
          <w:b/>
          <w:szCs w:val="24"/>
        </w:rPr>
      </w:pPr>
      <w:r w:rsidRPr="008E353E">
        <w:rPr>
          <w:rStyle w:val="4Char"/>
          <w:rFonts w:eastAsiaTheme="minorHAnsi"/>
        </w:rPr>
        <w:t xml:space="preserve">Φωτόδεντρο – Μαθησιακά Αντικείμενα (LOR) </w:t>
      </w:r>
      <w:hyperlink r:id="rId30" w:history="1">
        <w:r w:rsidRPr="0039684C">
          <w:rPr>
            <w:rStyle w:val="-"/>
            <w:szCs w:val="24"/>
          </w:rPr>
          <w:t>http://photodentro.edu.gr/lor/</w:t>
        </w:r>
      </w:hyperlink>
    </w:p>
    <w:p w14:paraId="6EEB55B1" w14:textId="77777777" w:rsidR="003851B3" w:rsidRPr="0039684C" w:rsidRDefault="003851B3" w:rsidP="00CC63CC">
      <w:pPr>
        <w:spacing w:after="0" w:line="240" w:lineRule="auto"/>
        <w:rPr>
          <w:szCs w:val="24"/>
        </w:rPr>
      </w:pPr>
      <w:r w:rsidRPr="0039684C">
        <w:rPr>
          <w:szCs w:val="24"/>
          <w:lang w:val="en-US"/>
        </w:rPr>
        <w:t>To</w:t>
      </w:r>
      <w:r w:rsidRPr="0039684C">
        <w:rPr>
          <w:szCs w:val="24"/>
        </w:rPr>
        <w:t xml:space="preserve"> </w:t>
      </w:r>
      <w:r w:rsidRPr="0039684C">
        <w:rPr>
          <w:i/>
          <w:szCs w:val="24"/>
        </w:rPr>
        <w:t>Φωτόδεντρο - Μαθησιακά Αντικείμενα</w:t>
      </w:r>
      <w:r w:rsidRPr="0039684C">
        <w:rPr>
          <w:szCs w:val="24"/>
        </w:rPr>
        <w:t xml:space="preserve"> είναι το Πανελλήνιο Αποθετήριο Μαθησιακών Αντικειμένων για την πρωτοβάθμια και τη δευτεροβάθμια εκπαίδευση. Το περιεχόμενό του είναι ανοιχτό σε όλους, μαθητές, εκπαιδευτικούς, γονείς αλλά και κάθε ενδιαφερόμενο. Φιλοξενεί Μαθησιακά Αντικείμενα (αυτόνομες και επαναχρησιμοποιήσιμες μονάδες ψηφιακού υλικού που μπορούν να αξιοποιηθούν για τη διδασκαλία και τη μάθηση) όπως, για παράδειγμα, εκπαιδευτικά παιχνίδια, πειράματα, διερευνήσεις και ανοικτές δραστηριότητες, ασκήσεις και τεστ αυτοαξιολόγησης, πειράματα και προσομοιώσεις, παιχνίδια ρόλων, διαδραστικές εφαρμογές, εικονικές περιηγήσεις και εκπαιδευτικά σενάρια. Δηλαδή στο πλαίσιο του συγκεκριμένου αποθετηρίου τα εκπαιδευτικά σενάρια ορίζονται ως Μαθησιακά Αντικείμενα.  </w:t>
      </w:r>
    </w:p>
    <w:p w14:paraId="5543470F" w14:textId="77777777" w:rsidR="003851B3" w:rsidRPr="0039684C" w:rsidRDefault="003851B3" w:rsidP="00CC63CC">
      <w:pPr>
        <w:spacing w:after="0" w:line="240" w:lineRule="auto"/>
        <w:rPr>
          <w:szCs w:val="24"/>
        </w:rPr>
      </w:pPr>
      <w:r w:rsidRPr="0039684C">
        <w:rPr>
          <w:szCs w:val="24"/>
        </w:rPr>
        <w:t>Περιλαμβάνει στις συλλογές του ήδη 7.000 Μαθησιακά Αντικείμενα, και ο αριθμός αυτός αυξάνει συνεχώς καθώς προστίθενται τα Μαθησιακά Αντικείμενα που σχεδιάστηκαν για τον ψηφιακό εμπλουτισμό των σχολικών βιβλίων για όλα τα γνωστικά αντικείμενα που διδάσκονται στην πρωτοβάθμια και στη δευτεροβάθμια εκπαίδευση. Επίσης σε ειδικά διαμορφωμένες συλλογές περιλαμβάνονται επιλεγμένα αντικείμενα που έχουν αναπτυχθεί στο πλαίσιο διαφόρων δράσεων του Υ.ΠΑΙ.Θ. ή άλλων φορέων. Όλα τα μαθησιακά αντικείμενα του Φωτόδεντρου διατίθενται ελεύθερα με την άδεια Creative Commons.</w:t>
      </w:r>
    </w:p>
    <w:p w14:paraId="1109E9B0" w14:textId="77777777" w:rsidR="003851B3" w:rsidRPr="0039684C" w:rsidRDefault="003851B3" w:rsidP="00CC63CC">
      <w:pPr>
        <w:spacing w:after="0" w:line="240" w:lineRule="auto"/>
        <w:rPr>
          <w:szCs w:val="24"/>
        </w:rPr>
      </w:pPr>
      <w:r w:rsidRPr="0039684C">
        <w:rPr>
          <w:szCs w:val="24"/>
        </w:rPr>
        <w:t xml:space="preserve">Το </w:t>
      </w:r>
      <w:r w:rsidRPr="0039684C">
        <w:rPr>
          <w:i/>
          <w:szCs w:val="24"/>
        </w:rPr>
        <w:t>Φωτόδεντρο – Μαθησιακά Αντικείμενα</w:t>
      </w:r>
      <w:r w:rsidRPr="0039684C">
        <w:rPr>
          <w:szCs w:val="24"/>
        </w:rPr>
        <w:t xml:space="preserve"> συνδέεται με την Ψηφιακή Εκπαιδευτική Πλατφόρμα «e-me», διευκολύνοντας εκπαιδευτικούς και μαθητές στην εύρεση ψηφιακού εκπαιδευτικού υλικού και στην ένταξη και αξιοποίησή του σε εκπαιδευτικά σενάρια και μαθήματα.</w:t>
      </w:r>
    </w:p>
    <w:p w14:paraId="4456B33E" w14:textId="77777777" w:rsidR="003851B3" w:rsidRPr="0039684C" w:rsidRDefault="003851B3" w:rsidP="00CC63CC">
      <w:pPr>
        <w:spacing w:after="0" w:line="240" w:lineRule="auto"/>
        <w:rPr>
          <w:szCs w:val="24"/>
        </w:rPr>
      </w:pPr>
      <w:r w:rsidRPr="0039684C">
        <w:rPr>
          <w:szCs w:val="24"/>
        </w:rPr>
        <w:t xml:space="preserve"> </w:t>
      </w:r>
    </w:p>
    <w:p w14:paraId="4D27351A" w14:textId="6AA2398B" w:rsidR="003851B3" w:rsidRPr="0039684C" w:rsidRDefault="00056DEC" w:rsidP="00CC63CC">
      <w:pPr>
        <w:spacing w:after="0" w:line="240" w:lineRule="auto"/>
        <w:rPr>
          <w:szCs w:val="24"/>
        </w:rPr>
      </w:pPr>
      <w:r>
        <w:rPr>
          <w:noProof/>
          <w:szCs w:val="24"/>
          <w:lang w:eastAsia="el-GR"/>
        </w:rPr>
        <w:drawing>
          <wp:inline distT="0" distB="0" distL="0" distR="0" wp14:anchorId="5C4069DF" wp14:editId="0159BC87">
            <wp:extent cx="5271770" cy="3515360"/>
            <wp:effectExtent l="0" t="0" r="5080" b="8890"/>
            <wp:docPr id="34" name="Εικόνα 2"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image00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71770" cy="3515360"/>
                    </a:xfrm>
                    <a:prstGeom prst="rect">
                      <a:avLst/>
                    </a:prstGeom>
                    <a:noFill/>
                    <a:ln>
                      <a:noFill/>
                    </a:ln>
                  </pic:spPr>
                </pic:pic>
              </a:graphicData>
            </a:graphic>
          </wp:inline>
        </w:drawing>
      </w:r>
    </w:p>
    <w:p w14:paraId="742D0FA4" w14:textId="77777777" w:rsidR="003851B3" w:rsidRPr="0039684C" w:rsidRDefault="003851B3" w:rsidP="00CC63CC">
      <w:pPr>
        <w:spacing w:after="0" w:line="240" w:lineRule="auto"/>
        <w:rPr>
          <w:szCs w:val="24"/>
        </w:rPr>
      </w:pPr>
      <w:r w:rsidRPr="0039684C">
        <w:rPr>
          <w:szCs w:val="24"/>
        </w:rPr>
        <w:t xml:space="preserve">Σαφώς δεν πρόκειται για μια βάση δεδομένων που έχει σχεδιαστεί ειδικά για τα εκπαιδευτικά σενάρια, είναι όμως μία ευρύτερη βάση δεδομένων στην οποία έχουν </w:t>
      </w:r>
      <w:r w:rsidRPr="0039684C">
        <w:rPr>
          <w:szCs w:val="24"/>
        </w:rPr>
        <w:lastRenderedPageBreak/>
        <w:t xml:space="preserve">καταχωρηθεί εκπαιδευτικά σενάρια. Συγκεκριμένα, τα εκπαιδευτικά σενάρια που περιλαμβάνονται στο </w:t>
      </w:r>
      <w:r w:rsidRPr="0039684C">
        <w:rPr>
          <w:i/>
          <w:szCs w:val="24"/>
        </w:rPr>
        <w:t>Φωτόδενδρο – Μαθησιακά Αντικείμενα</w:t>
      </w:r>
      <w:r w:rsidRPr="0039684C">
        <w:rPr>
          <w:szCs w:val="24"/>
        </w:rPr>
        <w:t xml:space="preserve"> έχουν αναπτυχθεί στο πλαίσιο του έργου του Ψηφιακού Σχολείου ή προέρχονται από προηγούμενα έργα. </w:t>
      </w:r>
    </w:p>
    <w:p w14:paraId="7FBE07AD" w14:textId="77777777" w:rsidR="003851B3" w:rsidRPr="0039684C" w:rsidRDefault="003851B3" w:rsidP="00CC63CC">
      <w:pPr>
        <w:spacing w:after="0" w:line="240" w:lineRule="auto"/>
        <w:rPr>
          <w:szCs w:val="24"/>
        </w:rPr>
      </w:pPr>
      <w:r w:rsidRPr="0039684C">
        <w:rPr>
          <w:szCs w:val="24"/>
        </w:rPr>
        <w:t xml:space="preserve">Η αναζήτηση των εκπαιδευτικών σεναρίων μπορεί να γίνει μέσω του </w:t>
      </w:r>
      <w:r w:rsidRPr="0039684C">
        <w:rPr>
          <w:i/>
          <w:szCs w:val="24"/>
        </w:rPr>
        <w:t>Τύπου Μαθησιακού Αντικειμένου</w:t>
      </w:r>
      <w:r w:rsidRPr="0039684C">
        <w:rPr>
          <w:szCs w:val="24"/>
        </w:rPr>
        <w:t xml:space="preserve"> κατηγορία «Εκπαιδευτικά σενάρια και μαθήματα». Εδώ ο χρήστης μπορεί να επιλέξει από τις υποκατηγορίες Μάθημα, Εκπαιδευτικό Σενάριο – Σχέδιο Μαθήματος και Παιχνίδι Ρόλων. Η καταχώρηση στη βάση δεδομένων γίνεται με μια σειρά μεταδεδομένων, κοινή για όλα τα Μαθησιακά Αντικείμενα, που ακολουθούν το διεθνές πρότυπο </w:t>
      </w:r>
      <w:r w:rsidRPr="0039684C">
        <w:rPr>
          <w:szCs w:val="24"/>
          <w:lang w:val="en-US"/>
        </w:rPr>
        <w:t>LOM</w:t>
      </w:r>
      <w:r w:rsidRPr="0039684C">
        <w:rPr>
          <w:szCs w:val="24"/>
        </w:rPr>
        <w:t xml:space="preserve"> και περιλαμβάνουν, μεταξύ άλλων, τα παρακάτω στοιχεία:</w:t>
      </w:r>
    </w:p>
    <w:p w14:paraId="383976DA" w14:textId="77777777" w:rsidR="003851B3" w:rsidRPr="0039684C" w:rsidRDefault="003851B3" w:rsidP="00CC63CC">
      <w:pPr>
        <w:pStyle w:val="a5"/>
        <w:spacing w:after="0" w:line="240" w:lineRule="auto"/>
        <w:ind w:left="709" w:hanging="425"/>
        <w:contextualSpacing w:val="0"/>
      </w:pPr>
      <w:r w:rsidRPr="0039684C">
        <w:t>1.    Γενικά στοιχεία (τίτλος, περιγραφή, σημειώσεις για διδακτική αξιοποίηση, διεύθυνση αναφοράς, διεύθυνση φυσικού πόρου)</w:t>
      </w:r>
    </w:p>
    <w:p w14:paraId="0F915E8B" w14:textId="77777777" w:rsidR="003851B3" w:rsidRPr="0039684C" w:rsidRDefault="003851B3" w:rsidP="00CC63CC">
      <w:pPr>
        <w:pStyle w:val="a5"/>
        <w:spacing w:after="0" w:line="240" w:lineRule="auto"/>
        <w:ind w:left="709" w:hanging="425"/>
        <w:contextualSpacing w:val="0"/>
      </w:pPr>
      <w:r w:rsidRPr="0039684C">
        <w:t xml:space="preserve">2.    Στοχευμένο κοινό (σε ποιον απευθύνεται, εκπαιδευτική βαθμίδα, τυπικό εύρος ηλικίας, γλώσσα στοχευμένου κοινού) </w:t>
      </w:r>
    </w:p>
    <w:p w14:paraId="56E4A9B3" w14:textId="77777777" w:rsidR="003851B3" w:rsidRPr="0039684C" w:rsidRDefault="003851B3" w:rsidP="00CC63CC">
      <w:pPr>
        <w:pStyle w:val="a5"/>
        <w:spacing w:after="0" w:line="240" w:lineRule="auto"/>
        <w:ind w:left="709" w:hanging="425"/>
        <w:contextualSpacing w:val="0"/>
      </w:pPr>
      <w:r w:rsidRPr="0039684C">
        <w:t>3.     Τεχνικά στοιχεία</w:t>
      </w:r>
    </w:p>
    <w:p w14:paraId="1D4F2281" w14:textId="77777777" w:rsidR="003851B3" w:rsidRPr="0039684C" w:rsidRDefault="003851B3" w:rsidP="00CC63CC">
      <w:pPr>
        <w:pStyle w:val="a5"/>
        <w:spacing w:after="0" w:line="240" w:lineRule="auto"/>
        <w:ind w:left="709" w:hanging="425"/>
        <w:contextualSpacing w:val="0"/>
      </w:pPr>
      <w:r w:rsidRPr="0039684C">
        <w:t>4.     Ταξινόμηση (θεματική κατάταξη, τύπος μαθησιακού αντικειμένου, διδακτική προσέγγιση, διδακτικός στόχος, συλλογές που εμφανίζεται)</w:t>
      </w:r>
    </w:p>
    <w:p w14:paraId="7FEB669B" w14:textId="77777777" w:rsidR="003851B3" w:rsidRPr="0039684C" w:rsidRDefault="003851B3" w:rsidP="00CC63CC">
      <w:pPr>
        <w:pStyle w:val="a5"/>
        <w:spacing w:after="0" w:line="240" w:lineRule="auto"/>
        <w:ind w:left="709" w:hanging="425"/>
        <w:contextualSpacing w:val="0"/>
      </w:pPr>
      <w:r w:rsidRPr="0039684C">
        <w:t>5.    Συνεισφορά και χρηματοδότηση (ομάδα ανάπτυξης, έκδοση πλαίσιο χρηματοδότησης)</w:t>
      </w:r>
    </w:p>
    <w:p w14:paraId="04CC4DE9" w14:textId="77777777" w:rsidR="003851B3" w:rsidRPr="0039684C" w:rsidRDefault="003851B3" w:rsidP="00CC63CC">
      <w:pPr>
        <w:pStyle w:val="a5"/>
        <w:spacing w:after="0" w:line="240" w:lineRule="auto"/>
        <w:ind w:left="709" w:hanging="425"/>
        <w:contextualSpacing w:val="0"/>
      </w:pPr>
      <w:r w:rsidRPr="0039684C">
        <w:t>6.  </w:t>
      </w:r>
      <w:r w:rsidRPr="0039684C">
        <w:tab/>
        <w:t>Άλλες πληροφορίες (γλώσσα μαθησιακού αντικειμένου, τύπος διαδραστικότητας, τυπικός απαιτούμενος χρόνος)</w:t>
      </w:r>
    </w:p>
    <w:p w14:paraId="184FDABB" w14:textId="77777777" w:rsidR="003851B3" w:rsidRDefault="003851B3" w:rsidP="00CC63CC">
      <w:pPr>
        <w:pStyle w:val="4"/>
        <w:spacing w:before="0" w:after="0"/>
      </w:pPr>
      <w:r w:rsidRPr="008E353E">
        <w:t>Φωτόδεντρο e-yliko χρηστών</w:t>
      </w:r>
      <w:r w:rsidRPr="008E353E">
        <w:rPr>
          <w:rStyle w:val="4Char"/>
        </w:rPr>
        <w:t xml:space="preserve"> </w:t>
      </w:r>
      <w:hyperlink r:id="rId32" w:history="1">
        <w:r w:rsidRPr="0039684C">
          <w:rPr>
            <w:rStyle w:val="-"/>
            <w:rFonts w:eastAsiaTheme="majorEastAsia"/>
            <w:szCs w:val="24"/>
          </w:rPr>
          <w:t>http://photodentro.edu.gr/ugc</w:t>
        </w:r>
      </w:hyperlink>
      <w:r w:rsidRPr="0039684C">
        <w:t xml:space="preserve"> </w:t>
      </w:r>
    </w:p>
    <w:p w14:paraId="4A86F6A6" w14:textId="77777777" w:rsidR="003851B3" w:rsidRPr="00384C2D" w:rsidRDefault="003851B3" w:rsidP="00CC63CC">
      <w:pPr>
        <w:spacing w:after="0" w:line="240" w:lineRule="auto"/>
        <w:rPr>
          <w:lang w:eastAsia="el-GR"/>
        </w:rPr>
      </w:pPr>
      <w:r w:rsidRPr="00384C2D">
        <w:rPr>
          <w:bCs/>
          <w:lang w:eastAsia="el-GR"/>
        </w:rPr>
        <w:t xml:space="preserve">Είναι </w:t>
      </w:r>
      <w:r w:rsidRPr="00384C2D">
        <w:rPr>
          <w:lang w:eastAsia="el-GR"/>
        </w:rPr>
        <w:t xml:space="preserve">ένα από τα αποθετήρια της «οικογένειας» Φωτόδεντρο και έχει αντικαταστήσει μέρος της υπηρεσίας της Εκπαιδευτικής Πύλης (e-yliko) του Υ.ΠΑΙ.Θ. Και αυτό, όπως και το </w:t>
      </w:r>
      <w:r>
        <w:rPr>
          <w:i/>
          <w:lang w:eastAsia="el-GR"/>
        </w:rPr>
        <w:t>Φωτόδεντ</w:t>
      </w:r>
      <w:r w:rsidRPr="00384C2D">
        <w:rPr>
          <w:i/>
          <w:lang w:eastAsia="el-GR"/>
        </w:rPr>
        <w:t>ρο – Μαθησιακά Αντικείμενα</w:t>
      </w:r>
      <w:r w:rsidRPr="00384C2D">
        <w:rPr>
          <w:lang w:eastAsia="el-GR"/>
        </w:rPr>
        <w:t xml:space="preserve"> περιλαμβάνει Μαθησιακά Αντικείμενα διαφόρων τύπων, με τα εκπαιδευτικά σενάρια να αποτελούν έναν από τους τύπους των Μαθησιακών Αντικειμένων. Αυτό που διαφοροποιεί το Φωτόδενδρο </w:t>
      </w:r>
      <w:r w:rsidRPr="00384C2D">
        <w:rPr>
          <w:lang w:val="en-US" w:eastAsia="el-GR"/>
        </w:rPr>
        <w:t>e</w:t>
      </w:r>
      <w:r w:rsidRPr="00384C2D">
        <w:rPr>
          <w:lang w:eastAsia="el-GR"/>
        </w:rPr>
        <w:t>-</w:t>
      </w:r>
      <w:r w:rsidRPr="00384C2D">
        <w:rPr>
          <w:lang w:val="en-US" w:eastAsia="el-GR"/>
        </w:rPr>
        <w:t>yliko</w:t>
      </w:r>
      <w:r w:rsidRPr="00384C2D">
        <w:rPr>
          <w:lang w:eastAsia="el-GR"/>
        </w:rPr>
        <w:t xml:space="preserve"> είναι ότι Μαθησιακά Αντικείμενα που διαθέτει </w:t>
      </w:r>
      <w:r>
        <w:rPr>
          <w:lang w:eastAsia="el-GR"/>
        </w:rPr>
        <w:t>έχουν αναπτυχθεί από</w:t>
      </w:r>
      <w:r w:rsidRPr="00384C2D">
        <w:rPr>
          <w:lang w:eastAsia="el-GR"/>
        </w:rPr>
        <w:t xml:space="preserve"> μέλη της εκπαιδευτικής κοινότητας που επιθυμούν να τα διαθέσουν σε αυτήν, και όχι κάποιες ειδικά διαμορφωμένες ομάδες που δρουν στο πλαίσιο ενός έργου. Είναι ο χώρος στον οποίο οι εκπαιδευτικοί και τα μέλη της ευρύτερης εκπαιδευτικής κοινότητας μπορούν να αναρτούν, επώνυμα και έχοντας δημόσιο προφίλ, το δικό τους ψηφιακό εκπαιδευτικό περιεχόμενο, να αξιολογούν το εκπαιδευτικό υλικό συναδέλφων τους, να ανταλλάσουν απόψεις, και να αναζητούν ψηφιακό εκπαιδευτικό περιεχόμενο άλλων χρηστών. </w:t>
      </w:r>
    </w:p>
    <w:p w14:paraId="36B1196B" w14:textId="343E04D1" w:rsidR="003851B3" w:rsidRPr="0039684C" w:rsidRDefault="003851B3" w:rsidP="00CC63CC">
      <w:pPr>
        <w:spacing w:after="0" w:line="240" w:lineRule="auto"/>
        <w:rPr>
          <w:lang w:eastAsia="el-GR"/>
        </w:rPr>
      </w:pPr>
      <w:r w:rsidRPr="0039684C">
        <w:rPr>
          <w:noProof/>
          <w:lang w:eastAsia="el-GR"/>
        </w:rPr>
        <w:lastRenderedPageBreak/>
        <w:drawing>
          <wp:inline distT="0" distB="0" distL="0" distR="0" wp14:anchorId="2E2A7EC2" wp14:editId="53991EC3">
            <wp:extent cx="5292090" cy="2476500"/>
            <wp:effectExtent l="0" t="0" r="3810" b="0"/>
            <wp:docPr id="9" name="Εικόνα 9" descr="ug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gc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92090" cy="2476500"/>
                    </a:xfrm>
                    <a:prstGeom prst="rect">
                      <a:avLst/>
                    </a:prstGeom>
                    <a:noFill/>
                    <a:ln>
                      <a:noFill/>
                    </a:ln>
                  </pic:spPr>
                </pic:pic>
              </a:graphicData>
            </a:graphic>
          </wp:inline>
        </w:drawing>
      </w:r>
    </w:p>
    <w:p w14:paraId="4328F2EA" w14:textId="77777777" w:rsidR="003851B3" w:rsidRPr="0039684C" w:rsidRDefault="003851B3" w:rsidP="00CC63CC">
      <w:pPr>
        <w:spacing w:after="0" w:line="240" w:lineRule="auto"/>
        <w:rPr>
          <w:lang w:eastAsia="el-GR"/>
        </w:rPr>
      </w:pPr>
      <w:r w:rsidRPr="0039684C">
        <w:rPr>
          <w:lang w:eastAsia="el-GR"/>
        </w:rPr>
        <w:t>Στην παρούσα φάση στο αποθετήριο μπορούν να καταχωρούν το υλικό τους εκπαιδευτικοί της πρωτοβάθμιας και της δευτεροβάθμιας εκπαίδευσης χρησιμοποιώντας τον λογαριασμό τους στο Πανελλήνιο Σχολικό Δίκτυο (ΠΣΔ). Αφού συνδεθούν σε αυτό ως πιστοποιημένοι χρήστες, μπαίνουν στο χώρο εργασία τους και μπορούν να επιλέγουν «Νέο Αντικείμενο» υποβάλλοντας τα αρχεία του Μαθησιακού τους Αντικειμένου, συμπληρώνοντας τα μεταδεδομένα του, επιλέγοντας άδεια χρήσης και κάνοντας δεκτούς τους όρους και τις προϋποθέσεις κατάθεσης υλικού. Όταν κάποιος πιστοποιημένος χρήστης αναρτήσει ένα Μαθησιακό Αντικείμενο αυτό δημοσιεύεται άμεσα, φέροντας την ένδειξη «Μη Ελεγμένο» και είναι άμεσα διαθέσιμο στους επισκέπτες του αποθετηρίου. Ο έλεγχος από τους διαχειριστές του αποθετηρίου γίνεται για να ελεγχθεί ότι το υποβληθέν υλικό δεν παραβαίνει τους Όρους και την Πολιτική Αποδεκτής Χρήσης του Αποθετηρίου και δεν αφορά την αξιολόγηση της ποιότητας του περιεχομένου του αντικειμένου, της παιδαγωγικής του προσέγγισης ή του μετασχολιασμού του. Αξιολόγηση ενός δημοσιευμένου Μαθησιακού Αντικειμένου μπορεί να γίνει μόνο από τους ίδιους τους χρήστες, τα πιστοποιημένα μέλη του αποθετηρίου με προφίλ «Εκπαιδευτικού». Για την αξιολόγηση του αντικειμένου χρησιμοποιείται το σύμβολο αστέρι με μέγιστη τιμή βαθμολόγησης τα 5 αστέρια και διαβάθμιση: εξαιρετικό, προτεινόμενο, καλό, ανεπαρκές, κακό.  Αξιολογούνται η ποιότητα του περιεχομένου, η ευκολία χρήσης, και η αποτελεσματικότητα του ψηφιακού πόρου.</w:t>
      </w:r>
    </w:p>
    <w:p w14:paraId="14FBDB12" w14:textId="77777777" w:rsidR="003851B3" w:rsidRDefault="003851B3" w:rsidP="00CC63CC">
      <w:pPr>
        <w:spacing w:after="0" w:line="240" w:lineRule="auto"/>
        <w:rPr>
          <w:rFonts w:eastAsia="Times New Roman"/>
          <w:szCs w:val="24"/>
          <w:lang w:eastAsia="el-GR"/>
        </w:rPr>
      </w:pPr>
      <w:r w:rsidRPr="0039684C">
        <w:rPr>
          <w:rFonts w:eastAsia="Times New Roman"/>
          <w:szCs w:val="24"/>
          <w:lang w:eastAsia="el-GR"/>
        </w:rPr>
        <w:t xml:space="preserve">Τα εκπαιδευτικά σενάρια που περιλαμβάνονται εδώ καλύπτουν διάφορα γνωστικά αντικείμενα και βαθμίδες της εκπαίδευσης. Δεν ακολουθείται ένα συγκεκριμένο </w:t>
      </w:r>
      <w:r w:rsidRPr="0039684C">
        <w:rPr>
          <w:rFonts w:eastAsia="Times New Roman"/>
          <w:szCs w:val="24"/>
          <w:lang w:val="en-US" w:eastAsia="el-GR"/>
        </w:rPr>
        <w:t>template</w:t>
      </w:r>
      <w:r w:rsidRPr="008E353E">
        <w:rPr>
          <w:rFonts w:eastAsia="Times New Roman"/>
          <w:szCs w:val="24"/>
          <w:lang w:eastAsia="el-GR"/>
        </w:rPr>
        <w:t xml:space="preserve">. </w:t>
      </w:r>
    </w:p>
    <w:p w14:paraId="076E352E" w14:textId="77777777" w:rsidR="003851B3" w:rsidRDefault="003851B3" w:rsidP="00CC63CC">
      <w:pPr>
        <w:pStyle w:val="4"/>
        <w:spacing w:before="0" w:after="0"/>
      </w:pPr>
      <w:r w:rsidRPr="008E353E">
        <w:lastRenderedPageBreak/>
        <w:t xml:space="preserve">Φωτόδεντρο – Ανοιχτές Εκπαιδευτικές Εφαρμογές </w:t>
      </w:r>
      <w:hyperlink r:id="rId34" w:history="1">
        <w:r w:rsidRPr="0039684C">
          <w:rPr>
            <w:rStyle w:val="-"/>
            <w:rFonts w:eastAsiaTheme="majorEastAsia"/>
            <w:szCs w:val="24"/>
          </w:rPr>
          <w:t>http://photodentro.edu.gr/oep</w:t>
        </w:r>
      </w:hyperlink>
      <w:r w:rsidRPr="0039684C">
        <w:t xml:space="preserve"> </w:t>
      </w:r>
    </w:p>
    <w:p w14:paraId="29FAECAB" w14:textId="0FFD1521" w:rsidR="003851B3" w:rsidRPr="0039684C" w:rsidRDefault="003851B3" w:rsidP="00CC63CC">
      <w:pPr>
        <w:spacing w:after="0" w:line="240" w:lineRule="auto"/>
        <w:rPr>
          <w:lang w:eastAsia="el-GR"/>
        </w:rPr>
      </w:pPr>
      <w:r w:rsidRPr="0039684C">
        <w:rPr>
          <w:noProof/>
          <w:lang w:eastAsia="el-GR"/>
        </w:rPr>
        <w:drawing>
          <wp:inline distT="0" distB="0" distL="0" distR="0" wp14:anchorId="2F4D9DC9" wp14:editId="50E583C6">
            <wp:extent cx="5387340" cy="2750820"/>
            <wp:effectExtent l="0" t="0" r="3810" b="0"/>
            <wp:docPr id="8" name="Εικόνα 8" descr="best pract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est practices"/>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87340" cy="2750820"/>
                    </a:xfrm>
                    <a:prstGeom prst="rect">
                      <a:avLst/>
                    </a:prstGeom>
                    <a:noFill/>
                    <a:ln>
                      <a:noFill/>
                    </a:ln>
                  </pic:spPr>
                </pic:pic>
              </a:graphicData>
            </a:graphic>
          </wp:inline>
        </w:drawing>
      </w:r>
    </w:p>
    <w:p w14:paraId="1A56367D" w14:textId="77777777" w:rsidR="003851B3" w:rsidRPr="0039684C" w:rsidRDefault="003851B3" w:rsidP="00CC63CC">
      <w:pPr>
        <w:spacing w:after="0" w:line="240" w:lineRule="auto"/>
        <w:rPr>
          <w:lang w:eastAsia="el-GR"/>
        </w:rPr>
      </w:pPr>
      <w:r w:rsidRPr="0039684C">
        <w:rPr>
          <w:lang w:eastAsia="el-GR"/>
        </w:rPr>
        <w:t xml:space="preserve"> Ένα ακόμη αποθετήριο της οικογένειας «Φωτόδεντρο», το </w:t>
      </w:r>
      <w:r w:rsidRPr="0039684C">
        <w:rPr>
          <w:i/>
          <w:lang w:eastAsia="el-GR"/>
        </w:rPr>
        <w:t>Φωτόδεντρο – Ανοιχτές Εκπαιδευτικές Πρακτικές</w:t>
      </w:r>
      <w:r w:rsidRPr="0039684C">
        <w:rPr>
          <w:lang w:eastAsia="el-GR"/>
        </w:rPr>
        <w:t xml:space="preserve"> σκοπεύει να φιλοξενεί καινοτόμες εκπαιδευτικές πρακτικές που αξιοποιούν ψηφιακό εκπαιδευτικό περιεχόμενο στη διαδικασία μάθησης. Οι πρακτικές αυτές πρέπει να έχουν εφαρμοστεί στην τάξη, να χρησιμοποιούν ανοιχτούς εκπαιδευτικούς πόρους, να είναι παιδαγωγικά καινοτόμες ως προς το περιεχόμενο, τους στόχους, την προσέγγιση ή τη μεθοδολογία. Οι εκπαιδευτικοί της πρωτοβάθμιας και της δευτεροβάθμιας εκπαίδευσης μπορούν να αναρτούν και να αναζητούν εκπαιδευτικές πρακτικές άλλων χρηστών. </w:t>
      </w:r>
    </w:p>
    <w:p w14:paraId="78750F21" w14:textId="77777777" w:rsidR="003851B3" w:rsidRPr="0039684C" w:rsidRDefault="003851B3" w:rsidP="00CC63CC">
      <w:pPr>
        <w:spacing w:after="0" w:line="240" w:lineRule="auto"/>
        <w:rPr>
          <w:rFonts w:eastAsia="Times New Roman"/>
          <w:szCs w:val="24"/>
          <w:lang w:eastAsia="el-GR"/>
        </w:rPr>
      </w:pPr>
    </w:p>
    <w:p w14:paraId="3DD26E42" w14:textId="77777777" w:rsidR="003851B3" w:rsidRPr="0039684C" w:rsidRDefault="003851B3" w:rsidP="00CC63CC">
      <w:pPr>
        <w:spacing w:after="0" w:line="240" w:lineRule="auto"/>
        <w:rPr>
          <w:rFonts w:eastAsia="Times New Roman"/>
          <w:szCs w:val="24"/>
          <w:lang w:eastAsia="el-GR"/>
        </w:rPr>
      </w:pPr>
      <w:r w:rsidRPr="0039684C">
        <w:rPr>
          <w:rFonts w:eastAsia="Times New Roman"/>
          <w:szCs w:val="24"/>
          <w:lang w:eastAsia="el-GR"/>
        </w:rPr>
        <w:t>Για να υποβάλουν μια ανοιχτή εκπαιδευτική πρακτική οι εκπαιδευτικοί πρέπει να γίνουν μέλη του αποθετηρίου χρησιμοποιώντας τον λογαριασμό τους στο Πανελλήνιο Σχολικό Δίκτυο, να δημιουργήσουν το προσωπικό τους δημόσιο προφίλ, ώστε να αποκτήσουν το δικαίωμα δημοσίευσης ψηφιακού υλικού και ενεργής συμμετοχής στην κοινότητα του αποθετηρίου.</w:t>
      </w:r>
    </w:p>
    <w:p w14:paraId="4CDCAAD3" w14:textId="77777777" w:rsidR="003851B3" w:rsidRPr="0039684C" w:rsidRDefault="003851B3" w:rsidP="00CC63CC">
      <w:pPr>
        <w:spacing w:after="0" w:line="240" w:lineRule="auto"/>
        <w:rPr>
          <w:rFonts w:eastAsia="Times New Roman"/>
          <w:b/>
          <w:bCs/>
          <w:szCs w:val="24"/>
          <w:lang w:eastAsia="el-GR"/>
        </w:rPr>
      </w:pPr>
    </w:p>
    <w:p w14:paraId="48923A1E" w14:textId="77777777" w:rsidR="003851B3" w:rsidRPr="0039684C" w:rsidRDefault="003851B3" w:rsidP="00CC63CC">
      <w:pPr>
        <w:spacing w:after="0" w:line="240" w:lineRule="auto"/>
        <w:rPr>
          <w:rFonts w:eastAsia="Times New Roman"/>
          <w:szCs w:val="24"/>
          <w:lang w:eastAsia="el-GR"/>
        </w:rPr>
      </w:pPr>
      <w:r w:rsidRPr="0039684C">
        <w:rPr>
          <w:rFonts w:eastAsia="Times New Roman"/>
          <w:szCs w:val="24"/>
          <w:lang w:eastAsia="el-GR"/>
        </w:rPr>
        <w:t xml:space="preserve">Μία Ανοιχτή Εκπαιδευτική Πρακτική πρέπει να περιλαμβάνει μια περιγραφή της εφαρμογής που ακολουθεί ένα πρότυπο </w:t>
      </w:r>
      <w:r w:rsidRPr="0039684C">
        <w:rPr>
          <w:rFonts w:eastAsia="Times New Roman"/>
          <w:szCs w:val="24"/>
          <w:lang w:val="en-US" w:eastAsia="el-GR"/>
        </w:rPr>
        <w:t>template</w:t>
      </w:r>
      <w:r w:rsidRPr="0039684C">
        <w:rPr>
          <w:rFonts w:eastAsia="Times New Roman"/>
          <w:szCs w:val="24"/>
          <w:lang w:eastAsia="el-GR"/>
        </w:rPr>
        <w:t xml:space="preserve"> (σε αρχείο .</w:t>
      </w:r>
      <w:r w:rsidRPr="0039684C">
        <w:rPr>
          <w:rFonts w:eastAsia="Times New Roman"/>
          <w:szCs w:val="24"/>
          <w:lang w:val="en-US" w:eastAsia="el-GR"/>
        </w:rPr>
        <w:t>pdf</w:t>
      </w:r>
      <w:r w:rsidRPr="0039684C">
        <w:rPr>
          <w:rFonts w:eastAsia="Times New Roman"/>
          <w:szCs w:val="24"/>
          <w:lang w:eastAsia="el-GR"/>
        </w:rPr>
        <w:t>) στο οποίο καταγράφονται οι μαθησιακοί στόχοι, ο αντίκτυπος από τη χρήση της εφαρμογής. Προαιρετικά μπορεί επίσης να περιλαμβάνει μια παρουσίαση της εκπαιδευτικής πρακτικής σε αρχείο .</w:t>
      </w:r>
      <w:r w:rsidRPr="0039684C">
        <w:rPr>
          <w:rFonts w:eastAsia="Times New Roman"/>
          <w:szCs w:val="24"/>
          <w:lang w:val="en-US" w:eastAsia="el-GR"/>
        </w:rPr>
        <w:t>ppt</w:t>
      </w:r>
      <w:r w:rsidRPr="0039684C">
        <w:rPr>
          <w:rFonts w:eastAsia="Times New Roman"/>
          <w:szCs w:val="24"/>
          <w:lang w:eastAsia="el-GR"/>
        </w:rPr>
        <w:t xml:space="preserve"> ακολουθώντας το πρότυπο παρουσίασης που δίνεται από το αποθετήριο και συνοδευτικό, υποστηρικτικό υλικό. </w:t>
      </w:r>
    </w:p>
    <w:p w14:paraId="2CCC6618" w14:textId="77777777" w:rsidR="003851B3" w:rsidRPr="0039684C" w:rsidRDefault="003851B3" w:rsidP="00CC63CC">
      <w:pPr>
        <w:spacing w:after="0" w:line="240" w:lineRule="auto"/>
        <w:rPr>
          <w:rFonts w:eastAsia="Times New Roman"/>
          <w:szCs w:val="24"/>
          <w:lang w:eastAsia="el-GR"/>
        </w:rPr>
      </w:pPr>
    </w:p>
    <w:p w14:paraId="38756E5A" w14:textId="77777777" w:rsidR="003851B3" w:rsidRPr="0039684C" w:rsidRDefault="003851B3" w:rsidP="00CC63CC">
      <w:pPr>
        <w:spacing w:after="0" w:line="240" w:lineRule="auto"/>
        <w:rPr>
          <w:rFonts w:eastAsia="Times New Roman"/>
          <w:szCs w:val="24"/>
          <w:lang w:eastAsia="el-GR"/>
        </w:rPr>
      </w:pPr>
      <w:r w:rsidRPr="0039684C">
        <w:rPr>
          <w:rFonts w:eastAsia="Times New Roman"/>
          <w:szCs w:val="24"/>
          <w:lang w:eastAsia="el-GR"/>
        </w:rPr>
        <w:t>Στόχος του συγκεκριμένου αποθετηρίου είναι να περιλαμβάνει καλές πρακτικές μέσω περιγραφής σεναρίων που έχουν υλοποιηθεί στην τάξη και καταγράφουν τον αντίκτυπο της διδασκαλίας και της μάθησης και να προωθεί την αξιοποίηση των ψηφιακών μέσων και την καινοτομία.</w:t>
      </w:r>
    </w:p>
    <w:p w14:paraId="4555551F" w14:textId="63D73AE6" w:rsidR="003851B3" w:rsidRPr="008E353E" w:rsidRDefault="003851B3" w:rsidP="00CC63CC">
      <w:pPr>
        <w:pStyle w:val="4"/>
        <w:spacing w:before="0" w:after="0"/>
      </w:pPr>
      <w:bookmarkStart w:id="13" w:name="_Ref411104453"/>
      <w:bookmarkEnd w:id="13"/>
      <w:r w:rsidRPr="008E353E">
        <w:t>Αποθετήριο Σεναρίων Διδασκαλίας</w:t>
      </w:r>
      <w:r w:rsidR="008E353E">
        <w:rPr>
          <w:lang w:val="el-GR"/>
        </w:rPr>
        <w:t xml:space="preserve"> </w:t>
      </w:r>
      <w:r w:rsidRPr="008E353E">
        <w:t>του Εργαστηρίου Η/Υ &amp; Εκπαιδευτικής Τεχνολογίας, Πανεπιστήμιο Πατρών</w:t>
      </w:r>
    </w:p>
    <w:p w14:paraId="63B05AFF" w14:textId="77777777" w:rsidR="003851B3" w:rsidRPr="0039684C" w:rsidRDefault="003851B3" w:rsidP="00CC63CC">
      <w:pPr>
        <w:pStyle w:val="4"/>
        <w:spacing w:before="0" w:after="0"/>
        <w:rPr>
          <w:b w:val="0"/>
        </w:rPr>
      </w:pPr>
      <w:r w:rsidRPr="0039684C">
        <w:rPr>
          <w:b w:val="0"/>
        </w:rPr>
        <w:t xml:space="preserve">Το Εργαστήριο Η/Υ &amp; Εκπαιδευτικής Τεχνολογίας του Παιδαγωγικού Τμήματος Δημοτικής Εκπαίδευσης του Πανεπιστημίου Πατρών δημιούργησε στο πλαίσιο των </w:t>
      </w:r>
      <w:r w:rsidRPr="0039684C">
        <w:rPr>
          <w:b w:val="0"/>
        </w:rPr>
        <w:lastRenderedPageBreak/>
        <w:t>δραστηριοτήτων του ένα ψηφιακό αποθετήριο εκπαιδευτικών σεναρίων (</w:t>
      </w:r>
      <w:hyperlink r:id="rId36" w:tgtFrame="_blank" w:history="1">
        <w:r w:rsidRPr="0039684C">
          <w:rPr>
            <w:rStyle w:val="-"/>
            <w:rFonts w:eastAsiaTheme="majorEastAsia"/>
            <w:b w:val="0"/>
            <w:bCs w:val="0"/>
          </w:rPr>
          <w:t>www.eduonline.upatras.gr</w:t>
        </w:r>
      </w:hyperlink>
      <w:r w:rsidRPr="0039684C">
        <w:rPr>
          <w:rStyle w:val="af5"/>
        </w:rPr>
        <w:t>)</w:t>
      </w:r>
      <w:r w:rsidRPr="0039684C">
        <w:rPr>
          <w:b w:val="0"/>
        </w:rPr>
        <w:t xml:space="preserve"> για την Πρωτοβάθμια και Δευτεροβάθμια Εκπαίδευση Η υπηρεσία παρέχεται δωρεάν σε όλους τους εκπαιδευτικούς, όχι μόνο στην εκπαιδευτική κοινότητα του Παιδαγωγικού Τμήματος Δημοτικής Εκπαίδευσης με στόχο την υποστήριξη του έργου του εκπαιδευτικού και τη βελτίωση της παρεχόμενης εκπαίδευσης. </w:t>
      </w:r>
    </w:p>
    <w:p w14:paraId="302B0607" w14:textId="2E7E687B" w:rsidR="003851B3" w:rsidRPr="0039684C" w:rsidRDefault="00056DEC" w:rsidP="00CC63CC">
      <w:pPr>
        <w:spacing w:after="0" w:line="240" w:lineRule="auto"/>
        <w:rPr>
          <w:szCs w:val="24"/>
        </w:rPr>
      </w:pPr>
      <w:r>
        <w:rPr>
          <w:noProof/>
          <w:szCs w:val="24"/>
          <w:lang w:eastAsia="el-GR"/>
        </w:rPr>
        <w:drawing>
          <wp:inline distT="0" distB="0" distL="0" distR="0" wp14:anchorId="3E4AF0D2" wp14:editId="25BBBE40">
            <wp:extent cx="5327015" cy="3488055"/>
            <wp:effectExtent l="0" t="0" r="6985" b="0"/>
            <wp:docPr id="18" name="Εικόνα 3"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descr="image00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327015" cy="3488055"/>
                    </a:xfrm>
                    <a:prstGeom prst="rect">
                      <a:avLst/>
                    </a:prstGeom>
                    <a:noFill/>
                    <a:ln>
                      <a:noFill/>
                    </a:ln>
                  </pic:spPr>
                </pic:pic>
              </a:graphicData>
            </a:graphic>
          </wp:inline>
        </w:drawing>
      </w:r>
    </w:p>
    <w:p w14:paraId="7D92FD00" w14:textId="77777777" w:rsidR="003851B3" w:rsidRPr="0039684C" w:rsidRDefault="003851B3" w:rsidP="00CC63CC">
      <w:pPr>
        <w:spacing w:after="0" w:line="240" w:lineRule="auto"/>
        <w:rPr>
          <w:szCs w:val="24"/>
        </w:rPr>
      </w:pPr>
    </w:p>
    <w:p w14:paraId="0B00EDA0" w14:textId="77777777" w:rsidR="003851B3" w:rsidRPr="0039684C" w:rsidRDefault="003851B3" w:rsidP="00CC63CC">
      <w:pPr>
        <w:spacing w:after="0" w:line="240" w:lineRule="auto"/>
        <w:rPr>
          <w:szCs w:val="24"/>
        </w:rPr>
      </w:pPr>
      <w:r w:rsidRPr="0039684C">
        <w:rPr>
          <w:szCs w:val="24"/>
        </w:rPr>
        <w:t xml:space="preserve">Όποιος εκπαιδευτικός επιθυμεί μπορεί να καταθέσει στο αποθετήριο ένα εκπαιδευτικό σενάριο, μαζί με το υποστηρικτικό του υλικό (π.χ. φύλλα εργασίας), ώστε να χρησιμοποιηθεί και από άλλους εκπαιδευτικούς της κοινότητας. Βασική προϋπόθεση είναι το σενάριο να έχει δοκιμαστεί στην πράξη, να είναι αποδοτικό και αξιόπιστο. Τα κατατιθέμενα εκπαιδευτικά σενάρια κρίνονται καταρχήν από μια επιστημονική επιτροπή, που αποτελείται από Σχολικούς Συμβούλους και καθηγητές με αυξημένα προσόντα, και δημοσιεύονται στο αποθετήριο μόνο εφόσον θεωρηθούν επαρκή. Οι συγγραφείς ενημερώνονται για την αποδοχή ή όχι της διδακτικής πρότασης που κατέθεσαν και προκειμένου να δημοσιευθεί ένα σενάριο μπορεί να τους ζητηθεί να προχωρήσουν σε αλλαγές και διορθώσεις με βάση τα σχόλια της επιστημονικής επιτροπής. Κάθε εγκεκριμένο και δημοσιευμένο εκπαιδευτικό σενάριο στη βάση δεδομένων αναγράφει το ονοματεπώνυμο του εκπαιδευτικού – συγγραφέα. </w:t>
      </w:r>
      <w:bookmarkStart w:id="14" w:name="_Ref411104229"/>
      <w:bookmarkEnd w:id="14"/>
      <w:r w:rsidRPr="0039684C">
        <w:rPr>
          <w:szCs w:val="24"/>
        </w:rPr>
        <w:t>Κατά την εισαγωγή ενός σεναρίου στη βάση δεδομένων οι εκπαιδευτικοί καλούνται να συμπληρώσουν τα ακόλουθα μεταδεδομένα και πεδία:</w:t>
      </w:r>
    </w:p>
    <w:p w14:paraId="3DA8DA15" w14:textId="77777777" w:rsidR="003851B3" w:rsidRPr="0039684C" w:rsidRDefault="003851B3" w:rsidP="00CC63CC">
      <w:pPr>
        <w:pStyle w:val="a5"/>
        <w:spacing w:after="0" w:line="240" w:lineRule="auto"/>
        <w:ind w:left="709" w:hanging="502"/>
        <w:contextualSpacing w:val="0"/>
      </w:pPr>
      <w:r w:rsidRPr="0039684C">
        <w:t>1.     Τίτλος Σεναρίου</w:t>
      </w:r>
    </w:p>
    <w:p w14:paraId="11C331FF" w14:textId="77777777" w:rsidR="003851B3" w:rsidRPr="0039684C" w:rsidRDefault="003851B3" w:rsidP="00CC63CC">
      <w:pPr>
        <w:pStyle w:val="a5"/>
        <w:spacing w:after="0" w:line="240" w:lineRule="auto"/>
        <w:ind w:left="709" w:hanging="502"/>
        <w:contextualSpacing w:val="0"/>
      </w:pPr>
      <w:r w:rsidRPr="0039684C">
        <w:t>2.     Βασικές έννοιες που εμπλέκονται στο Σενάριο</w:t>
      </w:r>
    </w:p>
    <w:p w14:paraId="0861B95D" w14:textId="77777777" w:rsidR="003851B3" w:rsidRPr="0039684C" w:rsidRDefault="003851B3" w:rsidP="00CC63CC">
      <w:pPr>
        <w:pStyle w:val="a5"/>
        <w:spacing w:after="0" w:line="240" w:lineRule="auto"/>
        <w:ind w:left="709" w:hanging="502"/>
        <w:contextualSpacing w:val="0"/>
      </w:pPr>
      <w:r w:rsidRPr="0039684C">
        <w:t>3.     Λέξεις-κλειδιά (3)</w:t>
      </w:r>
    </w:p>
    <w:p w14:paraId="2810E154" w14:textId="77777777" w:rsidR="003851B3" w:rsidRPr="0039684C" w:rsidRDefault="003851B3" w:rsidP="00CC63CC">
      <w:pPr>
        <w:pStyle w:val="a5"/>
        <w:spacing w:after="0" w:line="240" w:lineRule="auto"/>
        <w:ind w:left="709" w:hanging="502"/>
        <w:contextualSpacing w:val="0"/>
      </w:pPr>
      <w:r w:rsidRPr="0039684C">
        <w:t>4.     Μάθημα (επιλογή από λίστα)</w:t>
      </w:r>
    </w:p>
    <w:p w14:paraId="2AA1245D" w14:textId="77777777" w:rsidR="003851B3" w:rsidRPr="0039684C" w:rsidRDefault="003851B3" w:rsidP="00CC63CC">
      <w:pPr>
        <w:pStyle w:val="a5"/>
        <w:spacing w:after="0" w:line="240" w:lineRule="auto"/>
        <w:ind w:left="709" w:hanging="502"/>
        <w:contextualSpacing w:val="0"/>
      </w:pPr>
      <w:r w:rsidRPr="0039684C">
        <w:t>5.     Τάξη στην οποία απευθύνεται (κυρίως) το Σενάριο (επιλογή από λίστα)</w:t>
      </w:r>
    </w:p>
    <w:p w14:paraId="02FCDD41" w14:textId="77777777" w:rsidR="003851B3" w:rsidRPr="0039684C" w:rsidRDefault="003851B3" w:rsidP="00CC63CC">
      <w:pPr>
        <w:pStyle w:val="a5"/>
        <w:spacing w:after="0" w:line="240" w:lineRule="auto"/>
        <w:ind w:left="709" w:hanging="502"/>
        <w:contextualSpacing w:val="0"/>
      </w:pPr>
      <w:r w:rsidRPr="0039684C">
        <w:t>6.     Περίληψη Σεναρίου</w:t>
      </w:r>
    </w:p>
    <w:p w14:paraId="39C0B572" w14:textId="77777777" w:rsidR="003851B3" w:rsidRPr="0039684C" w:rsidRDefault="003851B3" w:rsidP="00CC63CC">
      <w:pPr>
        <w:pStyle w:val="a5"/>
        <w:spacing w:after="0" w:line="240" w:lineRule="auto"/>
        <w:ind w:left="709" w:hanging="502"/>
        <w:contextualSpacing w:val="0"/>
      </w:pPr>
      <w:r w:rsidRPr="0039684C">
        <w:t>7.     Γνωστικό αντικείμενο Σεναρίου</w:t>
      </w:r>
    </w:p>
    <w:p w14:paraId="30FD9E0D" w14:textId="2B88B4C5" w:rsidR="003851B3" w:rsidRPr="0039684C" w:rsidRDefault="008B13F9" w:rsidP="008B13F9">
      <w:pPr>
        <w:pStyle w:val="a5"/>
        <w:spacing w:after="0" w:line="240" w:lineRule="auto"/>
        <w:ind w:left="709" w:hanging="502"/>
        <w:contextualSpacing w:val="0"/>
        <w:jc w:val="left"/>
      </w:pPr>
      <w:r>
        <w:lastRenderedPageBreak/>
        <w:t>8.  </w:t>
      </w:r>
      <w:r w:rsidR="003851B3" w:rsidRPr="0039684C">
        <w:t>Μεθοδολογική προσέγγιση</w:t>
      </w:r>
    </w:p>
    <w:p w14:paraId="0CA515B8" w14:textId="75F461BA" w:rsidR="003851B3" w:rsidRPr="0039684C" w:rsidRDefault="008B13F9" w:rsidP="008B13F9">
      <w:pPr>
        <w:pStyle w:val="a5"/>
        <w:spacing w:after="0" w:line="240" w:lineRule="auto"/>
        <w:ind w:left="709" w:hanging="502"/>
        <w:contextualSpacing w:val="0"/>
        <w:jc w:val="left"/>
      </w:pPr>
      <w:r>
        <w:t>9.  </w:t>
      </w:r>
      <w:r w:rsidRPr="008B13F9">
        <w:t xml:space="preserve"> </w:t>
      </w:r>
      <w:r w:rsidR="003851B3" w:rsidRPr="0039684C">
        <w:t>Γνωστικό υπόβαθρο μαθητών (προαπαιτούμενη γνώση)</w:t>
      </w:r>
    </w:p>
    <w:p w14:paraId="343EE1C7" w14:textId="1DFFB5F6" w:rsidR="003851B3" w:rsidRPr="0039684C" w:rsidRDefault="008B13F9" w:rsidP="008B13F9">
      <w:pPr>
        <w:pStyle w:val="a5"/>
        <w:spacing w:after="0" w:line="240" w:lineRule="auto"/>
        <w:ind w:left="709" w:hanging="502"/>
        <w:contextualSpacing w:val="0"/>
        <w:jc w:val="left"/>
      </w:pPr>
      <w:r>
        <w:t xml:space="preserve">10.  </w:t>
      </w:r>
      <w:r w:rsidR="003851B3" w:rsidRPr="0039684C">
        <w:t>Αναμενόμενα μαθησιακά αποτελέσματα</w:t>
      </w:r>
    </w:p>
    <w:p w14:paraId="6B685007" w14:textId="77777777" w:rsidR="003851B3" w:rsidRPr="0039684C" w:rsidRDefault="003851B3" w:rsidP="008B13F9">
      <w:pPr>
        <w:pStyle w:val="a5"/>
        <w:spacing w:after="0" w:line="240" w:lineRule="auto"/>
        <w:ind w:left="709" w:hanging="502"/>
        <w:contextualSpacing w:val="0"/>
        <w:jc w:val="left"/>
      </w:pPr>
      <w:r w:rsidRPr="0039684C">
        <w:t>11.  Πορεία διδασκαλίας - Εξέλιξη Σεναρίου στην πράξη</w:t>
      </w:r>
    </w:p>
    <w:p w14:paraId="1BD31A5A" w14:textId="77777777" w:rsidR="003851B3" w:rsidRPr="0039684C" w:rsidRDefault="003851B3" w:rsidP="008B13F9">
      <w:pPr>
        <w:pStyle w:val="a5"/>
        <w:spacing w:after="0" w:line="240" w:lineRule="auto"/>
        <w:ind w:left="709" w:hanging="502"/>
        <w:contextualSpacing w:val="0"/>
        <w:jc w:val="left"/>
      </w:pPr>
      <w:r w:rsidRPr="0039684C">
        <w:t>12.  Προβλεπόμενος χρόνος - Χρονισμός υλοποίησης Σεναρίου</w:t>
      </w:r>
    </w:p>
    <w:p w14:paraId="0CA6A146" w14:textId="77777777" w:rsidR="003851B3" w:rsidRPr="0039684C" w:rsidRDefault="003851B3" w:rsidP="008B13F9">
      <w:pPr>
        <w:pStyle w:val="a5"/>
        <w:spacing w:after="0" w:line="240" w:lineRule="auto"/>
        <w:ind w:left="709" w:hanging="502"/>
        <w:contextualSpacing w:val="0"/>
        <w:jc w:val="left"/>
      </w:pPr>
      <w:r w:rsidRPr="0039684C">
        <w:t>13.  Προβλεπόμενες μαθησιακές δυσκολίες</w:t>
      </w:r>
    </w:p>
    <w:p w14:paraId="6F85C535" w14:textId="77777777" w:rsidR="003851B3" w:rsidRPr="0039684C" w:rsidRDefault="003851B3" w:rsidP="008B13F9">
      <w:pPr>
        <w:pStyle w:val="a5"/>
        <w:spacing w:after="0" w:line="240" w:lineRule="auto"/>
        <w:ind w:left="709" w:hanging="502"/>
        <w:contextualSpacing w:val="0"/>
        <w:jc w:val="left"/>
      </w:pPr>
      <w:r w:rsidRPr="0039684C">
        <w:t>14.  Εργαλεία υλοποίησης - Απαιτούμενη υποδομή</w:t>
      </w:r>
    </w:p>
    <w:p w14:paraId="79EB66BB" w14:textId="77777777" w:rsidR="003851B3" w:rsidRPr="0039684C" w:rsidRDefault="003851B3" w:rsidP="008B13F9">
      <w:pPr>
        <w:pStyle w:val="a5"/>
        <w:spacing w:after="0" w:line="240" w:lineRule="auto"/>
        <w:ind w:left="709" w:hanging="502"/>
        <w:contextualSpacing w:val="0"/>
        <w:jc w:val="left"/>
      </w:pPr>
      <w:r w:rsidRPr="0039684C">
        <w:t>15.  Πηγές για την υλοποίηση του Σεναρίου</w:t>
      </w:r>
    </w:p>
    <w:p w14:paraId="56D1041A" w14:textId="77777777" w:rsidR="003851B3" w:rsidRPr="0039684C" w:rsidRDefault="003851B3" w:rsidP="008B13F9">
      <w:pPr>
        <w:pStyle w:val="a5"/>
        <w:spacing w:after="0" w:line="240" w:lineRule="auto"/>
        <w:ind w:left="709" w:hanging="502"/>
        <w:contextualSpacing w:val="0"/>
        <w:jc w:val="left"/>
      </w:pPr>
      <w:r w:rsidRPr="0039684C">
        <w:t>16.  Ασκήσεις – δραστηριότητες στο Σενάριο και υποδείξεις υλοποίησης</w:t>
      </w:r>
    </w:p>
    <w:p w14:paraId="2B973024" w14:textId="77777777" w:rsidR="003851B3" w:rsidRPr="0039684C" w:rsidRDefault="003851B3" w:rsidP="008B13F9">
      <w:pPr>
        <w:pStyle w:val="a5"/>
        <w:spacing w:after="0" w:line="240" w:lineRule="auto"/>
        <w:ind w:left="709" w:hanging="502"/>
        <w:contextualSpacing w:val="0"/>
        <w:jc w:val="left"/>
      </w:pPr>
      <w:r w:rsidRPr="0039684C">
        <w:t>17.  Εργασίες εμπεριεχόμενες στο Σενάριο και υποδείξεις υλοποίησης</w:t>
      </w:r>
    </w:p>
    <w:p w14:paraId="621E8E9F" w14:textId="77777777" w:rsidR="003851B3" w:rsidRPr="0039684C" w:rsidRDefault="003851B3" w:rsidP="008B13F9">
      <w:pPr>
        <w:pStyle w:val="a5"/>
        <w:spacing w:after="0" w:line="240" w:lineRule="auto"/>
        <w:ind w:left="709" w:hanging="502"/>
        <w:contextualSpacing w:val="0"/>
        <w:jc w:val="left"/>
      </w:pPr>
      <w:r w:rsidRPr="0039684C">
        <w:t>18.  Κριτική αξιολόγηση Σεναρίου</w:t>
      </w:r>
    </w:p>
    <w:p w14:paraId="495256C8" w14:textId="77777777" w:rsidR="003851B3" w:rsidRPr="0039684C" w:rsidRDefault="003851B3" w:rsidP="008B13F9">
      <w:pPr>
        <w:pStyle w:val="a5"/>
        <w:spacing w:after="0" w:line="240" w:lineRule="auto"/>
        <w:ind w:left="709" w:hanging="502"/>
        <w:contextualSpacing w:val="0"/>
        <w:jc w:val="left"/>
      </w:pPr>
      <w:r w:rsidRPr="0039684C">
        <w:t>19.  Πιθανές επεκτάσεις</w:t>
      </w:r>
    </w:p>
    <w:p w14:paraId="76D81B82" w14:textId="77777777" w:rsidR="003851B3" w:rsidRPr="0039684C" w:rsidRDefault="003851B3" w:rsidP="008B13F9">
      <w:pPr>
        <w:pStyle w:val="a5"/>
        <w:spacing w:after="0" w:line="240" w:lineRule="auto"/>
        <w:ind w:left="709" w:hanging="502"/>
        <w:contextualSpacing w:val="0"/>
        <w:jc w:val="left"/>
      </w:pPr>
      <w:r w:rsidRPr="0039684C">
        <w:t>20.  Βιβλιογραφία - Συνδέσεις με υποστηρικτικό υλικό</w:t>
      </w:r>
    </w:p>
    <w:p w14:paraId="5BA436CC" w14:textId="77777777" w:rsidR="003851B3" w:rsidRPr="0039684C" w:rsidRDefault="003851B3" w:rsidP="008B13F9">
      <w:pPr>
        <w:pStyle w:val="a5"/>
        <w:spacing w:after="0" w:line="240" w:lineRule="auto"/>
        <w:ind w:left="709" w:hanging="502"/>
        <w:contextualSpacing w:val="0"/>
        <w:jc w:val="left"/>
      </w:pPr>
      <w:r w:rsidRPr="0039684C">
        <w:t>21.  Επώνυμο και Όνομα κατασκευαστή Σεναρίου (Ορατό από όλους)</w:t>
      </w:r>
    </w:p>
    <w:p w14:paraId="45D71197" w14:textId="77777777" w:rsidR="003851B3" w:rsidRPr="0039684C" w:rsidRDefault="003851B3" w:rsidP="008B13F9">
      <w:pPr>
        <w:pStyle w:val="a5"/>
        <w:spacing w:after="0" w:line="240" w:lineRule="auto"/>
        <w:ind w:left="709" w:hanging="502"/>
        <w:contextualSpacing w:val="0"/>
        <w:jc w:val="left"/>
      </w:pPr>
      <w:r w:rsidRPr="0039684C">
        <w:t>22.  Διεύθυνση ηλεκτρονικού ταχυδρομείου (Ορατό μόνο από τον διαχειριστή)</w:t>
      </w:r>
    </w:p>
    <w:p w14:paraId="66CAB3C2" w14:textId="77777777" w:rsidR="003851B3" w:rsidRPr="0039684C" w:rsidRDefault="003851B3" w:rsidP="008B13F9">
      <w:pPr>
        <w:pStyle w:val="a5"/>
        <w:spacing w:after="0" w:line="240" w:lineRule="auto"/>
        <w:ind w:left="709" w:hanging="502"/>
        <w:contextualSpacing w:val="0"/>
        <w:jc w:val="left"/>
      </w:pPr>
      <w:r w:rsidRPr="0039684C">
        <w:t>23.  Τηλέφωνο κατασκευαστή Σεναρίου [Ορατό μόνο από τον διαχειριστή]</w:t>
      </w:r>
    </w:p>
    <w:p w14:paraId="095EF485" w14:textId="77777777" w:rsidR="003851B3" w:rsidRPr="0039684C" w:rsidRDefault="003851B3" w:rsidP="008B13F9">
      <w:pPr>
        <w:pStyle w:val="a5"/>
        <w:spacing w:after="0" w:line="240" w:lineRule="auto"/>
        <w:ind w:left="709" w:hanging="502"/>
        <w:contextualSpacing w:val="0"/>
        <w:jc w:val="left"/>
      </w:pPr>
      <w:r w:rsidRPr="0039684C">
        <w:t>24.  Συνημμένο αρχείο τύπου rar ή zip με μέγιστο επιτρεπόμενο μέγεθος 7 MB</w:t>
      </w:r>
    </w:p>
    <w:p w14:paraId="5B2E2EEE" w14:textId="15CB3FEC" w:rsidR="003851B3" w:rsidRPr="00E71E6E" w:rsidRDefault="003851B3" w:rsidP="000E1634">
      <w:pPr>
        <w:pStyle w:val="3"/>
      </w:pPr>
      <w:bookmarkStart w:id="15" w:name="_Toc418626481"/>
      <w:r w:rsidRPr="00E71E6E">
        <w:t>Εκπαιδευτικά σενάρια στο Πρόγραμμα Εκμάθησης της Αγγλικής σε Πρώιμη Παιδική Ηλικία (ΠΕΑΠ)</w:t>
      </w:r>
      <w:bookmarkEnd w:id="15"/>
    </w:p>
    <w:p w14:paraId="4DDA02B9" w14:textId="1D79354D" w:rsidR="003851B3" w:rsidRPr="0039684C" w:rsidRDefault="003851B3" w:rsidP="00CC63CC">
      <w:pPr>
        <w:spacing w:after="0" w:line="240" w:lineRule="auto"/>
        <w:rPr>
          <w:rFonts w:eastAsia="Times New Roman"/>
        </w:rPr>
      </w:pPr>
      <w:r w:rsidRPr="0039684C">
        <w:rPr>
          <w:noProof/>
          <w:lang w:eastAsia="el-GR"/>
        </w:rPr>
        <w:drawing>
          <wp:inline distT="0" distB="0" distL="0" distR="0" wp14:anchorId="5C057F21" wp14:editId="0278A0BC">
            <wp:extent cx="4176410" cy="3037115"/>
            <wp:effectExtent l="0" t="0" r="0" b="0"/>
            <wp:docPr id="7" name="Εικόνα 7" descr="PEA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EAP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179144" cy="3039103"/>
                    </a:xfrm>
                    <a:prstGeom prst="rect">
                      <a:avLst/>
                    </a:prstGeom>
                    <a:noFill/>
                    <a:ln>
                      <a:noFill/>
                    </a:ln>
                  </pic:spPr>
                </pic:pic>
              </a:graphicData>
            </a:graphic>
          </wp:inline>
        </w:drawing>
      </w:r>
    </w:p>
    <w:p w14:paraId="3FA7476D" w14:textId="77777777" w:rsidR="003851B3" w:rsidRPr="0039684C" w:rsidRDefault="003851B3" w:rsidP="00CC63CC">
      <w:pPr>
        <w:spacing w:after="0" w:line="240" w:lineRule="auto"/>
      </w:pPr>
      <w:r w:rsidRPr="0039684C">
        <w:t>Στο πλαίσιο του Έργου με τίτλο «Νέες Πολιτικές Ξενόγλωσσης Εκπαίδευσης στο Σχολείο: Η Εκμάθηση της Αγγλικής σε Πρώιμη Παιδική Ηλικία» έγινε η εισαγωγή της αγγλικής γλώσσας στην Α’ και Β’ Δημοτικού και  δημιουργήθηκε εκπαιδευτικό υλικό σε μορφή εκπαιδευτικών σεναρίων για να καθοδηγήσει τους εκπαιδευτικούς αγγλικής στο έργο τους. Το υλικό αυτό παρουσιάζεται στον ιστότοπο του Έργου (</w:t>
      </w:r>
      <w:hyperlink r:id="rId39" w:history="1">
        <w:r w:rsidRPr="0039684C">
          <w:rPr>
            <w:rStyle w:val="-"/>
            <w:rFonts w:ascii="Calibri" w:hAnsi="Calibri"/>
            <w:b/>
          </w:rPr>
          <w:t>http://rcel.enl.uoa.gr/peap/</w:t>
        </w:r>
      </w:hyperlink>
      <w:r w:rsidRPr="0039684C">
        <w:t xml:space="preserve">) </w:t>
      </w:r>
    </w:p>
    <w:p w14:paraId="0F6C00BC" w14:textId="21AFE397" w:rsidR="000E1634" w:rsidRDefault="003851B3" w:rsidP="00CC63CC">
      <w:pPr>
        <w:spacing w:after="0" w:line="240" w:lineRule="auto"/>
        <w:rPr>
          <w:rFonts w:eastAsia="Times New Roman"/>
          <w:szCs w:val="24"/>
          <w:lang w:eastAsia="el-GR"/>
        </w:rPr>
      </w:pPr>
      <w:r w:rsidRPr="0039684C">
        <w:rPr>
          <w:rFonts w:eastAsia="Times New Roman"/>
          <w:szCs w:val="24"/>
          <w:lang w:eastAsia="el-GR"/>
        </w:rPr>
        <w:t xml:space="preserve">Όπως αναφέρεται στον ιστότοπο του Έργου, οι παιδαγωγικές πρακτικές τις οποίες προωθεί το ΠΕΑΠ αποβλέπουν στην ανάπτυξη της κοινωνικότητας των μικρών μαθητών, στην αφύπνιση της δημιουργικής έκφρασής τους μέσω της Αγγλικής γλώσσας, στην ανάπτυξη του σεβασμού για τον εαυτό και τον άλλο και στην αγάπη για τη γλώσσα (μητρική και ξένη). Τα εκπαιδευτικά σενάρια απευθύνονται σε παιδιά </w:t>
      </w:r>
      <w:r w:rsidRPr="0039684C">
        <w:rPr>
          <w:rFonts w:eastAsia="Times New Roman"/>
          <w:szCs w:val="24"/>
          <w:lang w:eastAsia="el-GR"/>
        </w:rPr>
        <w:lastRenderedPageBreak/>
        <w:t>με αναδυόμενο σχολικό γραμματισμό στη μητρική γλώσσα και στοχεύουν στην ανάπτυξη κοινωνικού γραμματισμού στην ξένη γλώσσα. Στον ιστότοπο αποθηκεύεται χωριστά η περιγραφή της δραστηριότητας, η προτεινόμενη διαδικασία και το συνοδευτικό εκπαιδευτικό υλικό. Τα σενάρια αυτά δεν είναι καταχωρημένα σε κάποια βάση δεδομένων αλλά είναι αποθηκευμένα θεματικά, ανά τάξη. Πρόσβαση σε αυτά έχουν οι εγγεγραμμένοι χρήστες, δηλαδή οι εκπαιδευτικοί αγγλικών οι οποίοι διδάσκουν στα σχολεία στα οποία διδάσκεται η αγγλική γλώσσα από την Α’ Δημοτικού.</w:t>
      </w:r>
    </w:p>
    <w:p w14:paraId="73BADA3D" w14:textId="77777777" w:rsidR="000E1634" w:rsidRDefault="000E1634">
      <w:pPr>
        <w:spacing w:line="259" w:lineRule="auto"/>
        <w:jc w:val="left"/>
        <w:rPr>
          <w:rFonts w:eastAsia="Times New Roman"/>
          <w:szCs w:val="24"/>
          <w:lang w:eastAsia="el-GR"/>
        </w:rPr>
      </w:pPr>
      <w:r>
        <w:rPr>
          <w:rFonts w:eastAsia="Times New Roman"/>
          <w:szCs w:val="24"/>
          <w:lang w:eastAsia="el-GR"/>
        </w:rPr>
        <w:br w:type="page"/>
      </w:r>
    </w:p>
    <w:p w14:paraId="65C71650" w14:textId="77777777" w:rsidR="003851B3" w:rsidRPr="0039684C" w:rsidRDefault="003851B3" w:rsidP="00CC63CC">
      <w:pPr>
        <w:spacing w:after="0" w:line="240" w:lineRule="auto"/>
        <w:rPr>
          <w:rFonts w:eastAsia="Times New Roman"/>
          <w:szCs w:val="24"/>
          <w:lang w:eastAsia="el-GR"/>
        </w:rPr>
      </w:pPr>
    </w:p>
    <w:p w14:paraId="2CD5E1B3" w14:textId="44D9DD3D" w:rsidR="00806253" w:rsidRDefault="00806253" w:rsidP="00C17B01">
      <w:pPr>
        <w:pStyle w:val="10"/>
        <w:numPr>
          <w:ilvl w:val="0"/>
          <w:numId w:val="31"/>
        </w:numPr>
        <w:spacing w:before="0" w:after="0"/>
      </w:pPr>
      <w:bookmarkStart w:id="16" w:name="_Toc418626482"/>
      <w:r w:rsidRPr="00815126">
        <w:t>Αναζήτηση και ανάλυση των περισσότερο παγκοσμίως διαδεδομένων και εξελιγμένων (state–of-the-art) πληροφοριακών εργαλείων ανάπτυξης σεναρίων</w:t>
      </w:r>
      <w:bookmarkEnd w:id="16"/>
      <w:r w:rsidR="00BA7486">
        <w:t xml:space="preserve"> </w:t>
      </w:r>
    </w:p>
    <w:p w14:paraId="24406CCA" w14:textId="77777777" w:rsidR="00806253" w:rsidRDefault="00806253" w:rsidP="00CC63CC">
      <w:pPr>
        <w:spacing w:after="0" w:line="240" w:lineRule="auto"/>
        <w:rPr>
          <w:rFonts w:ascii="Calibri" w:hAnsi="Calibri"/>
          <w:color w:val="0070C0"/>
        </w:rPr>
      </w:pPr>
    </w:p>
    <w:p w14:paraId="569A5647" w14:textId="58D2F51E" w:rsidR="00806253" w:rsidRDefault="00806253" w:rsidP="00CC63CC">
      <w:pPr>
        <w:pStyle w:val="20"/>
        <w:spacing w:before="0" w:line="240" w:lineRule="auto"/>
      </w:pPr>
      <w:bookmarkStart w:id="17" w:name="_Toc418626483"/>
      <w:r>
        <w:t>Πληροφοριακά συστήματα ανάπτυξης</w:t>
      </w:r>
      <w:r w:rsidR="00BA7486">
        <w:t xml:space="preserve"> </w:t>
      </w:r>
      <w:bookmarkEnd w:id="17"/>
    </w:p>
    <w:p w14:paraId="79ECB3E9" w14:textId="77777777" w:rsidR="002B7DE1" w:rsidRPr="0060461E" w:rsidRDefault="002B7DE1" w:rsidP="00CC63CC">
      <w:pPr>
        <w:spacing w:after="0" w:line="240" w:lineRule="auto"/>
      </w:pPr>
      <w:r w:rsidRPr="0060461E">
        <w:t xml:space="preserve">Στο πλαίσιο της παρούσας Δράσης πραγματοποιήθηκε εκτενής βιβλιογραφική επισκόπηση  -σε πλήθος επιστημονικών άρθρων, ανακοινώσεων, βιβλίων- στο πεδίο των πληροφοριακών εργαλείων που αξιοποιούνται για το σχεδιασμό και την ανάπτυξη μαθησιακών σεναρίων (Learning Design tools –LD tools) σε όλες τις βαθμίδες της εκπαίδευσης. </w:t>
      </w:r>
    </w:p>
    <w:p w14:paraId="08BEF4D9" w14:textId="77777777" w:rsidR="002B7DE1" w:rsidRDefault="002B7DE1" w:rsidP="00CC63CC">
      <w:pPr>
        <w:tabs>
          <w:tab w:val="left" w:pos="4500"/>
        </w:tabs>
        <w:autoSpaceDE w:val="0"/>
        <w:autoSpaceDN w:val="0"/>
        <w:adjustRightInd w:val="0"/>
        <w:spacing w:after="0" w:line="240" w:lineRule="auto"/>
      </w:pPr>
      <w:r w:rsidRPr="0060461E">
        <w:t xml:space="preserve">Τις τελευταίες δεκαετίες η αξιοποίηση των εργαλείων σχεδίασης κι ανάπτυξης σεναρίων έχει απασχολήσει τόσο τους ερευνητές που ασχολούνται με τον εκπαιδευτικό σχεδιασμό, όσο και την εκπαιδευτική κοινότητα που ενδιαφέρεται για την αποτελεσματική πρακτική εφαρμογή αυτών των εργαλείων στην εκπαιδευτική πρακτική. </w:t>
      </w:r>
    </w:p>
    <w:p w14:paraId="20C3DE68" w14:textId="77777777" w:rsidR="002B7DE1" w:rsidRPr="0060461E" w:rsidRDefault="002B7DE1" w:rsidP="00CC63CC">
      <w:pPr>
        <w:tabs>
          <w:tab w:val="left" w:pos="4500"/>
        </w:tabs>
        <w:autoSpaceDE w:val="0"/>
        <w:autoSpaceDN w:val="0"/>
        <w:adjustRightInd w:val="0"/>
        <w:spacing w:after="0" w:line="240" w:lineRule="auto"/>
      </w:pPr>
      <w:r w:rsidRPr="0060461E">
        <w:t>Μεγάλες εταιρείες όσο και δημόσιοι οργανισμοί (π.χ. πανεπιστήμια, εκπαιδευτικά ινστιτούτα, κλπ.) ανέπτυξαν δεκάδες εμπορικά ή δωρεάν διαθέσιμα εργαλεία</w:t>
      </w:r>
      <w:r>
        <w:t>.</w:t>
      </w:r>
      <w:r w:rsidRPr="00231451">
        <w:t xml:space="preserve"> </w:t>
      </w:r>
      <w:r w:rsidRPr="0060461E">
        <w:t>Στην παρούσα ενότητα θα παρουσιάσουμε ένα αντιπροσωπευτικό δείγμα των πιο δημοφιλών και διαδεδομένων στην εκπαιδευτική κοινότητα πληροφοριακών εργαλείων σχεδιασμού και ανάπτυξης σεναρίων που υποστηρίζουν τον εκπαιδευτικό σχεδιασμό με βάση τη σχεδίαση ροών εκπαιδευτικών δραστηριοτήτων</w:t>
      </w:r>
      <w:r w:rsidRPr="00485BA6">
        <w:t>,</w:t>
      </w:r>
      <w:r w:rsidRPr="0060461E">
        <w:t xml:space="preserve"> καθώς επίσης και τα </w:t>
      </w:r>
      <w:r>
        <w:t xml:space="preserve">πιο εξελιγμένα και πρωτοπόρα </w:t>
      </w:r>
      <w:r w:rsidRPr="0060461E">
        <w:t xml:space="preserve">εργαλεία που συγκεντρώνουν διεθνώς το ενδιαφέρον της ερευνητικής κοινότητας. Το συγκριτικό πλεονέκτημα των εργαλείων που θα περιγραφούν αναλυτικά στη συνέχεια είναι ότι </w:t>
      </w:r>
      <w:r>
        <w:t xml:space="preserve"> στην πλειονότητα τους τα εργαλεία αυτά </w:t>
      </w:r>
      <w:r w:rsidRPr="0060461E">
        <w:t>υποστηρίζουν τη διαδικασία σχεδιασμού μέσω ενός φιλικού προς το χρήστη περιβάλλοντος σχεδίασης παρέχοντας του ταυτόχρονα πολλαπλές και υψηλού επιπέδου δυνατότητες.</w:t>
      </w:r>
    </w:p>
    <w:p w14:paraId="153810C1" w14:textId="77777777" w:rsidR="002B7DE1" w:rsidRDefault="002B7DE1" w:rsidP="00CC63CC">
      <w:pPr>
        <w:pStyle w:val="3"/>
        <w:spacing w:before="0" w:after="0"/>
      </w:pPr>
      <w:bookmarkStart w:id="18" w:name="_Toc418626484"/>
      <w:r w:rsidRPr="0060461E">
        <w:rPr>
          <w:lang w:val="el-GR"/>
        </w:rPr>
        <w:t>Το</w:t>
      </w:r>
      <w:r w:rsidRPr="00E776B4">
        <w:t xml:space="preserve"> </w:t>
      </w:r>
      <w:r>
        <w:t xml:space="preserve"> </w:t>
      </w:r>
      <w:r w:rsidRPr="00E776B4">
        <w:t>Open Graphical Learning Modeler</w:t>
      </w:r>
      <w:r>
        <w:t xml:space="preserve"> (</w:t>
      </w:r>
      <w:r w:rsidRPr="00026822">
        <w:t xml:space="preserve"> </w:t>
      </w:r>
      <w:r w:rsidRPr="00E776B4">
        <w:t>OpenGLM</w:t>
      </w:r>
      <w:r>
        <w:t>)</w:t>
      </w:r>
      <w:bookmarkEnd w:id="18"/>
    </w:p>
    <w:p w14:paraId="22E76ED8" w14:textId="77777777" w:rsidR="002B7DE1" w:rsidRPr="00323B75" w:rsidRDefault="002B7DE1" w:rsidP="00CC63CC">
      <w:pPr>
        <w:tabs>
          <w:tab w:val="left" w:pos="4500"/>
        </w:tabs>
        <w:autoSpaceDE w:val="0"/>
        <w:autoSpaceDN w:val="0"/>
        <w:adjustRightInd w:val="0"/>
        <w:spacing w:after="0" w:line="240" w:lineRule="auto"/>
      </w:pPr>
      <w:r w:rsidRPr="0060461E">
        <w:t>Το</w:t>
      </w:r>
      <w:r w:rsidRPr="00026822">
        <w:t xml:space="preserve"> Open Graphical Learning Modeler</w:t>
      </w:r>
      <w:r>
        <w:t xml:space="preserve"> (</w:t>
      </w:r>
      <w:hyperlink r:id="rId40" w:history="1">
        <w:r w:rsidRPr="00DE6912">
          <w:rPr>
            <w:rStyle w:val="-"/>
            <w:rFonts w:eastAsiaTheme="majorEastAsia"/>
          </w:rPr>
          <w:t>http://sourceforge.net/projects/openglm</w:t>
        </w:r>
      </w:hyperlink>
      <w:r>
        <w:t xml:space="preserve"> </w:t>
      </w:r>
      <w:r w:rsidRPr="00222E31">
        <w:t xml:space="preserve">) </w:t>
      </w:r>
      <w:r w:rsidRPr="0060461E">
        <w:t>είναι</w:t>
      </w:r>
      <w:r w:rsidRPr="00222E31">
        <w:t xml:space="preserve"> </w:t>
      </w:r>
      <w:r w:rsidRPr="0060461E">
        <w:t>ένα</w:t>
      </w:r>
      <w:r w:rsidRPr="00222E31">
        <w:t xml:space="preserve"> </w:t>
      </w:r>
      <w:r w:rsidRPr="0060461E">
        <w:t>ανοιχτού</w:t>
      </w:r>
      <w:r w:rsidRPr="00222E31">
        <w:t xml:space="preserve"> </w:t>
      </w:r>
      <w:r w:rsidRPr="0060461E">
        <w:t>κώδικα</w:t>
      </w:r>
      <w:r w:rsidRPr="00222E31">
        <w:t xml:space="preserve"> </w:t>
      </w:r>
      <w:r w:rsidRPr="0060461E">
        <w:t>εργαλείο</w:t>
      </w:r>
      <w:r w:rsidRPr="00222E31">
        <w:t xml:space="preserve"> </w:t>
      </w:r>
      <w:r w:rsidRPr="0060461E">
        <w:t>σχεδίασης</w:t>
      </w:r>
      <w:r w:rsidRPr="00222E31">
        <w:t xml:space="preserve"> </w:t>
      </w:r>
      <w:r w:rsidRPr="0060461E">
        <w:t>σεναρίων</w:t>
      </w:r>
      <w:r w:rsidRPr="00222E31">
        <w:t xml:space="preserve">. </w:t>
      </w:r>
      <w:r w:rsidRPr="0060461E">
        <w:t xml:space="preserve">Αναπτύχθηκε στο Πανεπιστήμιο της Βιέννης από τους </w:t>
      </w:r>
      <w:r w:rsidRPr="0054715F">
        <w:t>Philipp</w:t>
      </w:r>
      <w:r w:rsidRPr="0060461E">
        <w:t xml:space="preserve"> </w:t>
      </w:r>
      <w:r w:rsidRPr="0054715F">
        <w:t>Prenner</w:t>
      </w:r>
      <w:r w:rsidRPr="0060461E">
        <w:t xml:space="preserve"> και </w:t>
      </w:r>
      <w:r w:rsidRPr="0054715F">
        <w:t>Michael</w:t>
      </w:r>
      <w:r w:rsidRPr="0060461E">
        <w:t xml:space="preserve"> </w:t>
      </w:r>
      <w:r w:rsidRPr="0054715F">
        <w:t>Derntl</w:t>
      </w:r>
      <w:r w:rsidRPr="0060461E">
        <w:t xml:space="preserve"> στο πλαίσιο </w:t>
      </w:r>
      <w:r>
        <w:t>των ευρωπαϊκών ερευνητικών προγραμμάτων</w:t>
      </w:r>
      <w:r w:rsidRPr="0060461E">
        <w:t xml:space="preserve"> </w:t>
      </w:r>
      <w:r w:rsidRPr="0054715F">
        <w:t>ICOPER</w:t>
      </w:r>
      <w:r w:rsidRPr="0060461E">
        <w:t xml:space="preserve"> </w:t>
      </w:r>
      <w:r w:rsidRPr="0054715F">
        <w:t>Best</w:t>
      </w:r>
      <w:r w:rsidRPr="0060461E">
        <w:t xml:space="preserve"> </w:t>
      </w:r>
      <w:r w:rsidRPr="0054715F">
        <w:t>Practice</w:t>
      </w:r>
      <w:r w:rsidRPr="0060461E">
        <w:t xml:space="preserve"> </w:t>
      </w:r>
      <w:r w:rsidRPr="0054715F">
        <w:t>Network</w:t>
      </w:r>
      <w:r w:rsidRPr="0060461E">
        <w:t xml:space="preserve"> (</w:t>
      </w:r>
      <w:hyperlink r:id="rId41" w:history="1">
        <w:r w:rsidRPr="0060461E">
          <w:rPr>
            <w:color w:val="365F91"/>
            <w:u w:val="single"/>
          </w:rPr>
          <w:t>http://icoper.org/</w:t>
        </w:r>
      </w:hyperlink>
      <w:r>
        <w:t>) και PROLIX</w:t>
      </w:r>
      <w:r w:rsidRPr="00DE21D1">
        <w:t xml:space="preserve"> </w:t>
      </w:r>
      <w:r w:rsidRPr="00323B75">
        <w:t>(</w:t>
      </w:r>
      <w:r w:rsidRPr="00DE21D1">
        <w:t xml:space="preserve"> </w:t>
      </w:r>
      <w:hyperlink r:id="rId42" w:history="1">
        <w:r w:rsidRPr="003E2ACF">
          <w:rPr>
            <w:rStyle w:val="-"/>
            <w:rFonts w:eastAsiaTheme="majorEastAsia"/>
          </w:rPr>
          <w:t>http://prolix-project.eu/</w:t>
        </w:r>
      </w:hyperlink>
      <w:r w:rsidRPr="00DE21D1">
        <w:t xml:space="preserve"> ).</w:t>
      </w:r>
    </w:p>
    <w:p w14:paraId="00D68288" w14:textId="77777777" w:rsidR="002B7DE1" w:rsidRDefault="002B7DE1" w:rsidP="00CC63CC">
      <w:pPr>
        <w:tabs>
          <w:tab w:val="left" w:pos="4500"/>
        </w:tabs>
        <w:autoSpaceDE w:val="0"/>
        <w:autoSpaceDN w:val="0"/>
        <w:adjustRightInd w:val="0"/>
        <w:spacing w:after="0" w:line="240" w:lineRule="auto"/>
      </w:pPr>
      <w:r>
        <w:t xml:space="preserve">Η λειτουργία του εργαλείου είναι σχετικά απλή. Ο εκπαιδευτικός </w:t>
      </w:r>
      <w:r w:rsidRPr="00F3255B">
        <w:t xml:space="preserve"> «</w:t>
      </w:r>
      <w:r>
        <w:t xml:space="preserve">σέρνει και τοποθετεί» </w:t>
      </w:r>
      <w:r w:rsidRPr="00C10E53">
        <w:t>(drag and drop)</w:t>
      </w:r>
      <w:r>
        <w:t xml:space="preserve"> αντικείμενα που αναπαριστούν</w:t>
      </w:r>
      <w:r w:rsidRPr="00F3255B">
        <w:t xml:space="preserve"> δραστηριότητες (μαθησιακές και υπο</w:t>
      </w:r>
      <w:r>
        <w:t>στηρικτικές) μέσα σε ένα καμβά</w:t>
      </w:r>
      <w:r w:rsidRPr="00F3255B">
        <w:t xml:space="preserve"> σχεδίασης</w:t>
      </w:r>
      <w:r>
        <w:t xml:space="preserve"> </w:t>
      </w:r>
      <w:r w:rsidRPr="00F3255B">
        <w:t>και τις συ</w:t>
      </w:r>
      <w:r>
        <w:t>νδέει μεταξύ τους, δηλώνοντας ταυτόχρονα</w:t>
      </w:r>
      <w:r w:rsidRPr="00F3255B">
        <w:t xml:space="preserve"> </w:t>
      </w:r>
      <w:r>
        <w:t>τη χρονική σειρά που θα πραγματοποιηθούν.</w:t>
      </w:r>
      <w:r w:rsidRPr="00F3255B">
        <w:t xml:space="preserve"> Τοποθετώντας</w:t>
      </w:r>
      <w:r>
        <w:t xml:space="preserve"> κάθε φορά  μία δραστηριότητα μέσα στο καμβά του εργαλείου ο εκπαιδευτικός καλείται να συμπληρώσει μια φόρμα</w:t>
      </w:r>
      <w:r w:rsidRPr="00F3255B">
        <w:t xml:space="preserve"> </w:t>
      </w:r>
      <w:r>
        <w:t xml:space="preserve">και να προσδιορίσει συγκεκριμένα μεταδεδομένα, όπως την </w:t>
      </w:r>
      <w:r w:rsidRPr="00F3255B">
        <w:t>περιγραφή</w:t>
      </w:r>
      <w:r>
        <w:t xml:space="preserve"> της δραστηριότητας</w:t>
      </w:r>
      <w:r w:rsidRPr="00F3255B">
        <w:t>, του</w:t>
      </w:r>
      <w:r>
        <w:t>ς μαθησιακούς στόχους της</w:t>
      </w:r>
      <w:r w:rsidRPr="00F3255B">
        <w:t xml:space="preserve">, </w:t>
      </w:r>
      <w:r>
        <w:t xml:space="preserve">τα </w:t>
      </w:r>
      <w:r w:rsidRPr="00F3255B">
        <w:t>πιθανά προαπαιτούμενα, τα υποστηρικτικά εργαλεία και τους μαθ</w:t>
      </w:r>
      <w:r>
        <w:t>ησιακούς πόρους που θα αξιοποιηθούν, κλπ.</w:t>
      </w:r>
    </w:p>
    <w:p w14:paraId="6143C049" w14:textId="77777777" w:rsidR="002B7DE1" w:rsidRPr="00C8261A" w:rsidRDefault="002B7DE1" w:rsidP="00CC63CC">
      <w:pPr>
        <w:tabs>
          <w:tab w:val="left" w:pos="4500"/>
        </w:tabs>
        <w:autoSpaceDE w:val="0"/>
        <w:autoSpaceDN w:val="0"/>
        <w:adjustRightInd w:val="0"/>
        <w:spacing w:after="0" w:line="240" w:lineRule="auto"/>
      </w:pPr>
      <w:r w:rsidRPr="00BA7FE7">
        <w:rPr>
          <w:rFonts w:ascii="Calibri" w:hAnsi="Calibri"/>
          <w:noProof/>
          <w:sz w:val="22"/>
          <w:lang w:eastAsia="el-GR"/>
        </w:rPr>
        <w:lastRenderedPageBreak/>
        <w:drawing>
          <wp:inline distT="0" distB="0" distL="0" distR="0" wp14:anchorId="608FEE20" wp14:editId="0CAF3E76">
            <wp:extent cx="5158740" cy="3463290"/>
            <wp:effectExtent l="0" t="0" r="3810" b="3810"/>
            <wp:docPr id="31" name="Εικόνα 31" descr="Περιγραφή: File:OpenGLM Screensh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 descr="Περιγραφή: File:OpenGLM Screenshot.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158740" cy="3463290"/>
                    </a:xfrm>
                    <a:prstGeom prst="rect">
                      <a:avLst/>
                    </a:prstGeom>
                    <a:noFill/>
                    <a:ln>
                      <a:noFill/>
                    </a:ln>
                  </pic:spPr>
                </pic:pic>
              </a:graphicData>
            </a:graphic>
          </wp:inline>
        </w:drawing>
      </w:r>
      <w:bookmarkStart w:id="19" w:name="_Toc394656759"/>
    </w:p>
    <w:p w14:paraId="7F349632" w14:textId="77777777" w:rsidR="002B7DE1" w:rsidRPr="00FA00D4" w:rsidRDefault="002B7DE1" w:rsidP="00CC63CC">
      <w:pPr>
        <w:pStyle w:val="af"/>
        <w:spacing w:after="0"/>
      </w:pPr>
      <w:r w:rsidRPr="00FA00D4">
        <w:t xml:space="preserve">Εικόνα </w:t>
      </w:r>
      <w:r>
        <w:t>1</w:t>
      </w:r>
      <w:r w:rsidRPr="00FA00D4">
        <w:t xml:space="preserve">: </w:t>
      </w:r>
      <w:r>
        <w:t>Οθόνη από τη διεπαφή του</w:t>
      </w:r>
      <w:r w:rsidRPr="00FA00D4">
        <w:t xml:space="preserve"> </w:t>
      </w:r>
      <w:bookmarkEnd w:id="19"/>
      <w:r w:rsidRPr="00BA7FE7">
        <w:t>OpenGLM</w:t>
      </w:r>
    </w:p>
    <w:p w14:paraId="1F72E8AA" w14:textId="77777777" w:rsidR="002B7DE1" w:rsidRPr="00026822" w:rsidRDefault="002B7DE1" w:rsidP="00CC63CC">
      <w:pPr>
        <w:tabs>
          <w:tab w:val="left" w:pos="4500"/>
        </w:tabs>
        <w:autoSpaceDE w:val="0"/>
        <w:autoSpaceDN w:val="0"/>
        <w:adjustRightInd w:val="0"/>
        <w:spacing w:after="0" w:line="240" w:lineRule="auto"/>
      </w:pPr>
    </w:p>
    <w:p w14:paraId="165475D6" w14:textId="77777777" w:rsidR="002B7DE1" w:rsidRPr="00BA7FE7" w:rsidRDefault="002B7DE1" w:rsidP="00CC63CC">
      <w:pPr>
        <w:tabs>
          <w:tab w:val="left" w:pos="4500"/>
        </w:tabs>
        <w:autoSpaceDE w:val="0"/>
        <w:autoSpaceDN w:val="0"/>
        <w:adjustRightInd w:val="0"/>
        <w:spacing w:after="0" w:line="240" w:lineRule="auto"/>
      </w:pPr>
      <w:r w:rsidRPr="00F3255B">
        <w:t>Το OpenGLM έχει αναπτυχθεί βασιζόμενο στο</w:t>
      </w:r>
      <w:r>
        <w:t xml:space="preserve"> πρότυπο</w:t>
      </w:r>
      <w:r w:rsidRPr="00F3255B">
        <w:t xml:space="preserve"> IMS-LD και για το λόγο αυτό η λογική σχεδίασής του, ακολουθεί τη φιλοσοφία του προτύπου</w:t>
      </w:r>
      <w:r w:rsidRPr="00BF6240">
        <w:t xml:space="preserve"> (</w:t>
      </w:r>
      <w:r w:rsidRPr="00D72ACC">
        <w:t>Derntl</w:t>
      </w:r>
      <w:r w:rsidRPr="00BF6240">
        <w:t xml:space="preserve"> </w:t>
      </w:r>
      <w:r w:rsidRPr="00D72ACC">
        <w:t>et</w:t>
      </w:r>
      <w:r w:rsidRPr="00BF6240">
        <w:t xml:space="preserve"> </w:t>
      </w:r>
      <w:r w:rsidRPr="00D72ACC">
        <w:t>al</w:t>
      </w:r>
      <w:r w:rsidRPr="00BF6240">
        <w:t xml:space="preserve">., </w:t>
      </w:r>
      <w:r>
        <w:t xml:space="preserve"> </w:t>
      </w:r>
      <w:r w:rsidRPr="00BF6240">
        <w:t xml:space="preserve">2011). </w:t>
      </w:r>
      <w:r>
        <w:t>Κάθε σενάριο</w:t>
      </w:r>
      <w:r w:rsidRPr="00F3255B">
        <w:t xml:space="preserve"> μπορεί να αποθηκευθεί στη</w:t>
      </w:r>
      <w:r>
        <w:t xml:space="preserve"> </w:t>
      </w:r>
      <w:r w:rsidRPr="00F3255B">
        <w:t>μορφή που αναγνωρίζει το εργαλείο, σε μορφή εικόνας ή να γίνει εξαγωγή σε πακέτο που μπορεί έπειτα να εισαχθεί σε ένα εργαλείο</w:t>
      </w:r>
      <w:r>
        <w:t>,</w:t>
      </w:r>
      <w:r w:rsidRPr="00F3255B">
        <w:t xml:space="preserve"> συμβατό με το πρότυπο</w:t>
      </w:r>
      <w:r w:rsidRPr="00FC70DE">
        <w:t xml:space="preserve"> </w:t>
      </w:r>
      <w:r w:rsidRPr="00F3255B">
        <w:t xml:space="preserve">IMS-LD, όπως </w:t>
      </w:r>
      <w:r>
        <w:t xml:space="preserve">π.χ. </w:t>
      </w:r>
      <w:r w:rsidRPr="00F3255B">
        <w:t xml:space="preserve">το </w:t>
      </w:r>
      <w:r w:rsidRPr="00FC70DE">
        <w:t>Re</w:t>
      </w:r>
      <w:r>
        <w:t>load</w:t>
      </w:r>
      <w:r w:rsidRPr="00F3255B">
        <w:t xml:space="preserve">. </w:t>
      </w:r>
    </w:p>
    <w:p w14:paraId="41394F6F" w14:textId="77777777" w:rsidR="002B7DE1" w:rsidRDefault="002B7DE1" w:rsidP="00CC63CC">
      <w:pPr>
        <w:tabs>
          <w:tab w:val="left" w:pos="4500"/>
        </w:tabs>
        <w:autoSpaceDE w:val="0"/>
        <w:autoSpaceDN w:val="0"/>
        <w:adjustRightInd w:val="0"/>
        <w:spacing w:after="0" w:line="240" w:lineRule="auto"/>
      </w:pPr>
      <w:r w:rsidRPr="00F3255B">
        <w:t xml:space="preserve">Το OpenGLM </w:t>
      </w:r>
      <w:r>
        <w:t>e</w:t>
      </w:r>
      <w:r w:rsidRPr="00F3255B">
        <w:t xml:space="preserve">ίναι εύκολο στην εκμάθηση και </w:t>
      </w:r>
      <w:r>
        <w:t xml:space="preserve">στη </w:t>
      </w:r>
      <w:r w:rsidRPr="00F3255B">
        <w:t>χρήση</w:t>
      </w:r>
      <w:r>
        <w:t xml:space="preserve"> του παρέχοντας ταυτόχρονα τη δυνατότητα </w:t>
      </w:r>
      <w:r w:rsidRPr="00FC70DE">
        <w:t xml:space="preserve"> ενσωματωμένης αναζήτησης, εισαγωγής και εξαγωγής εκπαιδευτικών πόρων μέσα από ένα ανοικτό αποθετήριο που αριθμεί</w:t>
      </w:r>
      <w:r>
        <w:t xml:space="preserve"> εως σήμερα</w:t>
      </w:r>
      <w:r w:rsidRPr="00FC70DE">
        <w:t xml:space="preserve"> πάνω από 80.000 εκπαιδευτικούς πόρους.</w:t>
      </w:r>
    </w:p>
    <w:p w14:paraId="48F2FB3C" w14:textId="77777777" w:rsidR="000E1634" w:rsidRDefault="000E1634" w:rsidP="00CC63CC">
      <w:pPr>
        <w:tabs>
          <w:tab w:val="left" w:pos="4500"/>
        </w:tabs>
        <w:autoSpaceDE w:val="0"/>
        <w:autoSpaceDN w:val="0"/>
        <w:adjustRightInd w:val="0"/>
        <w:spacing w:after="0" w:line="240" w:lineRule="auto"/>
      </w:pPr>
    </w:p>
    <w:p w14:paraId="4EA9341C" w14:textId="77777777" w:rsidR="002B7DE1" w:rsidRPr="00026822" w:rsidRDefault="002B7DE1" w:rsidP="00CC63CC">
      <w:pPr>
        <w:pStyle w:val="3"/>
        <w:spacing w:before="0" w:after="0"/>
      </w:pPr>
      <w:bookmarkStart w:id="20" w:name="_Toc418626485"/>
      <w:r w:rsidRPr="0060461E">
        <w:rPr>
          <w:lang w:val="el-GR"/>
        </w:rPr>
        <w:t>Το</w:t>
      </w:r>
      <w:r w:rsidRPr="00E776B4">
        <w:t xml:space="preserve"> </w:t>
      </w:r>
      <w:r w:rsidRPr="00026822">
        <w:t>Reload Learning Design Editor</w:t>
      </w:r>
      <w:bookmarkEnd w:id="20"/>
    </w:p>
    <w:p w14:paraId="4C40E765" w14:textId="77777777" w:rsidR="002B7DE1" w:rsidRDefault="002B7DE1" w:rsidP="00CC63CC">
      <w:pPr>
        <w:tabs>
          <w:tab w:val="left" w:pos="4500"/>
        </w:tabs>
        <w:autoSpaceDE w:val="0"/>
        <w:autoSpaceDN w:val="0"/>
        <w:adjustRightInd w:val="0"/>
        <w:spacing w:after="0" w:line="240" w:lineRule="auto"/>
      </w:pPr>
      <w:r>
        <w:t>To</w:t>
      </w:r>
      <w:r w:rsidRPr="00026822">
        <w:t xml:space="preserve"> </w:t>
      </w:r>
      <w:r>
        <w:t>Reload</w:t>
      </w:r>
      <w:r w:rsidRPr="00026822">
        <w:t xml:space="preserve"> </w:t>
      </w:r>
      <w:r>
        <w:t>Learning</w:t>
      </w:r>
      <w:r w:rsidRPr="00026822">
        <w:t xml:space="preserve"> </w:t>
      </w:r>
      <w:r>
        <w:t>Design</w:t>
      </w:r>
      <w:r w:rsidRPr="00026822">
        <w:t xml:space="preserve"> </w:t>
      </w:r>
      <w:r>
        <w:t>Editor</w:t>
      </w:r>
      <w:r w:rsidRPr="00026822">
        <w:t xml:space="preserve">  </w:t>
      </w:r>
      <w:r>
        <w:t>(</w:t>
      </w:r>
      <w:hyperlink r:id="rId44" w:history="1">
        <w:r w:rsidRPr="00DE6912">
          <w:rPr>
            <w:rStyle w:val="-"/>
          </w:rPr>
          <w:t>http://www.reload.ac.uk/ldeditor.html</w:t>
        </w:r>
      </w:hyperlink>
      <w:r>
        <w:t xml:space="preserve"> ) </w:t>
      </w:r>
      <w:r w:rsidRPr="00026822">
        <w:t xml:space="preserve">είναι </w:t>
      </w:r>
      <w:r>
        <w:t>ένα από τα πιο γνωστά</w:t>
      </w:r>
      <w:r w:rsidRPr="00026822">
        <w:t xml:space="preserve"> </w:t>
      </w:r>
      <w:r>
        <w:t>δωρεάν, ανοιχτού κώδικα εργαλεία εκπαιδευτικού σχεδιασμού</w:t>
      </w:r>
      <w:r w:rsidRPr="00026822">
        <w:t xml:space="preserve">. </w:t>
      </w:r>
      <w:r>
        <w:t>Αναπτύχθηκε στο πλαίσιο του ευρωπαϊκού έργου TEN</w:t>
      </w:r>
      <w:r w:rsidRPr="00026822">
        <w:t xml:space="preserve"> </w:t>
      </w:r>
      <w:r>
        <w:t>Competence</w:t>
      </w:r>
      <w:r w:rsidRPr="00026822">
        <w:t xml:space="preserve"> </w:t>
      </w:r>
      <w:r>
        <w:t>Project</w:t>
      </w:r>
      <w:r w:rsidRPr="00026822">
        <w:t xml:space="preserve"> </w:t>
      </w:r>
      <w:r>
        <w:t xml:space="preserve">και σήμερα </w:t>
      </w:r>
      <w:r w:rsidRPr="00026822">
        <w:t xml:space="preserve">βρίσκεται υπό την εποπτεία του </w:t>
      </w:r>
      <w:r>
        <w:t>University</w:t>
      </w:r>
      <w:r w:rsidRPr="00026822">
        <w:t xml:space="preserve"> </w:t>
      </w:r>
      <w:r>
        <w:t>of</w:t>
      </w:r>
      <w:r w:rsidRPr="00026822">
        <w:t xml:space="preserve"> </w:t>
      </w:r>
      <w:r>
        <w:t>Bolton</w:t>
      </w:r>
      <w:r w:rsidRPr="00026822">
        <w:t xml:space="preserve">. </w:t>
      </w:r>
      <w:r>
        <w:t xml:space="preserve">Το εργαλείο παρέχει πολλαπλές και υψηλού επιπέδου δυνατότητες στους χρήστες του </w:t>
      </w:r>
      <w:r w:rsidRPr="0060461E">
        <w:t>μ</w:t>
      </w:r>
      <w:r>
        <w:t xml:space="preserve">έσω ενός φιλικού προς </w:t>
      </w:r>
      <w:r w:rsidRPr="0060461E">
        <w:t>περιβάλλοντος σχεδίασης</w:t>
      </w:r>
      <w:r>
        <w:t xml:space="preserve"> (</w:t>
      </w:r>
      <w:r w:rsidRPr="007E1C56">
        <w:t>Griffiths 2007</w:t>
      </w:r>
      <w:r>
        <w:t xml:space="preserve">). </w:t>
      </w:r>
    </w:p>
    <w:p w14:paraId="70F9E3A2" w14:textId="6E78FD61" w:rsidR="002B7DE1" w:rsidRDefault="002B7DE1" w:rsidP="00CC63CC">
      <w:pPr>
        <w:tabs>
          <w:tab w:val="left" w:pos="4500"/>
        </w:tabs>
        <w:autoSpaceDE w:val="0"/>
        <w:autoSpaceDN w:val="0"/>
        <w:adjustRightInd w:val="0"/>
        <w:spacing w:after="0" w:line="240" w:lineRule="auto"/>
      </w:pPr>
      <w:r w:rsidRPr="0056435A">
        <w:t>Ο</w:t>
      </w:r>
      <w:r w:rsidRPr="00CA03CF">
        <w:t xml:space="preserve"> </w:t>
      </w:r>
      <w:r w:rsidRPr="00026822">
        <w:t>Reload</w:t>
      </w:r>
      <w:r w:rsidRPr="00CA03CF">
        <w:t xml:space="preserve"> </w:t>
      </w:r>
      <w:r w:rsidRPr="00026822">
        <w:t>LD</w:t>
      </w:r>
      <w:r w:rsidRPr="00CA03CF">
        <w:t xml:space="preserve"> </w:t>
      </w:r>
      <w:r w:rsidRPr="00026822">
        <w:t>editor</w:t>
      </w:r>
      <w:r w:rsidRPr="00CA03CF">
        <w:t xml:space="preserve"> </w:t>
      </w:r>
      <w:r w:rsidRPr="0056435A">
        <w:t>είναι</w:t>
      </w:r>
      <w:r w:rsidRPr="00CA03CF">
        <w:t xml:space="preserve"> </w:t>
      </w:r>
      <w:r w:rsidRPr="0056435A">
        <w:t>ένα</w:t>
      </w:r>
      <w:r w:rsidRPr="00CA03CF">
        <w:t xml:space="preserve"> </w:t>
      </w:r>
      <w:r w:rsidRPr="0056435A">
        <w:t>εργαλείο</w:t>
      </w:r>
      <w:r w:rsidRPr="00CA03CF">
        <w:t xml:space="preserve"> «</w:t>
      </w:r>
      <w:r>
        <w:t>συμπλήρωσης</w:t>
      </w:r>
      <w:r w:rsidRPr="00CA03CF">
        <w:t xml:space="preserve"> </w:t>
      </w:r>
      <w:r w:rsidRPr="0056435A">
        <w:t>φόρμας</w:t>
      </w:r>
      <w:r w:rsidRPr="00CA03CF">
        <w:t xml:space="preserve">» </w:t>
      </w:r>
      <w:r w:rsidRPr="0056435A">
        <w:t>και</w:t>
      </w:r>
      <w:r w:rsidRPr="00CA03CF">
        <w:t xml:space="preserve"> </w:t>
      </w:r>
      <w:r w:rsidRPr="0056435A">
        <w:t>επομένως</w:t>
      </w:r>
      <w:r w:rsidRPr="00CA03CF">
        <w:t xml:space="preserve"> </w:t>
      </w:r>
      <w:r w:rsidRPr="0056435A">
        <w:t>τα</w:t>
      </w:r>
      <w:r w:rsidRPr="00CA03CF">
        <w:t xml:space="preserve"> </w:t>
      </w:r>
      <w:r w:rsidRPr="0056435A">
        <w:t>δεδομένα</w:t>
      </w:r>
      <w:r w:rsidRPr="00CA03CF">
        <w:t xml:space="preserve"> </w:t>
      </w:r>
      <w:r w:rsidRPr="0056435A">
        <w:t>του</w:t>
      </w:r>
      <w:r w:rsidRPr="00CA03CF">
        <w:t xml:space="preserve"> </w:t>
      </w:r>
      <w:r w:rsidRPr="0056435A">
        <w:t>εκπαιδευτικού</w:t>
      </w:r>
      <w:r w:rsidRPr="00CA03CF">
        <w:t xml:space="preserve"> </w:t>
      </w:r>
      <w:r w:rsidRPr="0056435A">
        <w:t>σχεδιασμού</w:t>
      </w:r>
      <w:r w:rsidRPr="00CA03CF">
        <w:t xml:space="preserve"> </w:t>
      </w:r>
      <w:r w:rsidRPr="0056435A">
        <w:t>εισάγονται</w:t>
      </w:r>
      <w:r w:rsidRPr="00CA03CF">
        <w:t xml:space="preserve"> </w:t>
      </w:r>
      <w:r w:rsidRPr="0056435A">
        <w:t>σε</w:t>
      </w:r>
      <w:r w:rsidRPr="00CA03CF">
        <w:t xml:space="preserve"> </w:t>
      </w:r>
      <w:r w:rsidRPr="0056435A">
        <w:t>μια</w:t>
      </w:r>
      <w:r w:rsidRPr="00CA03CF">
        <w:t xml:space="preserve"> </w:t>
      </w:r>
      <w:r w:rsidRPr="0056435A">
        <w:t>σειρά</w:t>
      </w:r>
      <w:r w:rsidRPr="00CA03CF">
        <w:t xml:space="preserve"> </w:t>
      </w:r>
      <w:r w:rsidRPr="0056435A">
        <w:t>από</w:t>
      </w:r>
      <w:r w:rsidRPr="00CA03CF">
        <w:t xml:space="preserve"> </w:t>
      </w:r>
      <w:r>
        <w:t>προεγκατεστημένες</w:t>
      </w:r>
      <w:r w:rsidRPr="00CA03CF">
        <w:t xml:space="preserve"> </w:t>
      </w:r>
      <w:r w:rsidRPr="0056435A">
        <w:t>φόρμες</w:t>
      </w:r>
      <w:r w:rsidRPr="00CA03CF">
        <w:t xml:space="preserve">, </w:t>
      </w:r>
      <w:r>
        <w:t>οι</w:t>
      </w:r>
      <w:r w:rsidRPr="00CA03CF">
        <w:t xml:space="preserve"> </w:t>
      </w:r>
      <w:r>
        <w:t>οποίες</w:t>
      </w:r>
      <w:r w:rsidRPr="00CA03CF">
        <w:t xml:space="preserve"> </w:t>
      </w:r>
      <w:r>
        <w:t>είναι οι ακόλουθες: overview</w:t>
      </w:r>
      <w:r w:rsidRPr="00CA03CF">
        <w:t xml:space="preserve">, </w:t>
      </w:r>
      <w:r>
        <w:t>roles</w:t>
      </w:r>
      <w:r w:rsidRPr="00CA03CF">
        <w:t xml:space="preserve">, </w:t>
      </w:r>
      <w:r>
        <w:t>properties</w:t>
      </w:r>
      <w:r w:rsidRPr="00CA03CF">
        <w:t xml:space="preserve">, </w:t>
      </w:r>
      <w:r>
        <w:t>activities</w:t>
      </w:r>
      <w:r w:rsidRPr="00CA03CF">
        <w:t xml:space="preserve">, </w:t>
      </w:r>
      <w:r>
        <w:t>environments</w:t>
      </w:r>
      <w:r w:rsidRPr="00CA03CF">
        <w:t xml:space="preserve">, </w:t>
      </w:r>
      <w:r>
        <w:t>method</w:t>
      </w:r>
      <w:r w:rsidRPr="00CA03CF">
        <w:t xml:space="preserve">, </w:t>
      </w:r>
      <w:r>
        <w:t>files</w:t>
      </w:r>
      <w:r w:rsidRPr="00CA03CF">
        <w:t xml:space="preserve">, </w:t>
      </w:r>
      <w:r>
        <w:t>export</w:t>
      </w:r>
      <w:r w:rsidRPr="00CA03CF">
        <w:t xml:space="preserve">. </w:t>
      </w:r>
      <w:r>
        <w:t xml:space="preserve">Στην αρχική φόρμα  (Οverview) ο χρήστης εισάγει τα απαιτούμενα μεταδεδομένα, όπως σύντομη περιγραφή του σεναρίου, τον τίτλο του, τους εκπαιδευτικούς στόχους, τα προαπαιτούμενα, κλπ. </w:t>
      </w:r>
    </w:p>
    <w:p w14:paraId="3D9EA4CE" w14:textId="77777777" w:rsidR="002B7DE1" w:rsidRDefault="002B7DE1" w:rsidP="00CC63CC">
      <w:pPr>
        <w:tabs>
          <w:tab w:val="left" w:pos="4500"/>
        </w:tabs>
        <w:autoSpaceDE w:val="0"/>
        <w:autoSpaceDN w:val="0"/>
        <w:adjustRightInd w:val="0"/>
        <w:spacing w:after="0" w:line="240" w:lineRule="auto"/>
      </w:pPr>
      <w:r>
        <w:rPr>
          <w:noProof/>
          <w:lang w:eastAsia="el-GR"/>
        </w:rPr>
        <w:lastRenderedPageBreak/>
        <w:drawing>
          <wp:inline distT="0" distB="0" distL="0" distR="0" wp14:anchorId="39FBD982" wp14:editId="0DD42340">
            <wp:extent cx="4949190" cy="3070860"/>
            <wp:effectExtent l="19050" t="19050" r="22860" b="15240"/>
            <wp:docPr id="30" name="Εικόνα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949190" cy="3070860"/>
                    </a:xfrm>
                    <a:prstGeom prst="rect">
                      <a:avLst/>
                    </a:prstGeom>
                    <a:noFill/>
                    <a:ln w="12700" cmpd="sng">
                      <a:solidFill>
                        <a:srgbClr val="000000"/>
                      </a:solidFill>
                      <a:miter lim="800000"/>
                      <a:headEnd/>
                      <a:tailEnd/>
                    </a:ln>
                    <a:effectLst/>
                  </pic:spPr>
                </pic:pic>
              </a:graphicData>
            </a:graphic>
          </wp:inline>
        </w:drawing>
      </w:r>
    </w:p>
    <w:p w14:paraId="0A253C7E" w14:textId="77777777" w:rsidR="002B7DE1" w:rsidRPr="00A856FB" w:rsidRDefault="002B7DE1" w:rsidP="00CC63CC">
      <w:pPr>
        <w:pStyle w:val="af"/>
        <w:spacing w:after="0"/>
      </w:pPr>
      <w:r w:rsidRPr="00FA00D4">
        <w:t>Εικόνα</w:t>
      </w:r>
      <w:r w:rsidRPr="00C8038B">
        <w:t xml:space="preserve"> 2: </w:t>
      </w:r>
      <w:r>
        <w:t>Οθόνη</w:t>
      </w:r>
      <w:r w:rsidRPr="00C8038B">
        <w:t xml:space="preserve"> </w:t>
      </w:r>
      <w:r>
        <w:t>από</w:t>
      </w:r>
      <w:r w:rsidRPr="00C8038B">
        <w:t xml:space="preserve"> </w:t>
      </w:r>
      <w:r>
        <w:t>τη</w:t>
      </w:r>
      <w:r w:rsidRPr="00C8038B">
        <w:t xml:space="preserve"> </w:t>
      </w:r>
      <w:r>
        <w:t>διεπαφή</w:t>
      </w:r>
      <w:r w:rsidRPr="00C8038B">
        <w:t xml:space="preserve"> </w:t>
      </w:r>
      <w:r>
        <w:t>του</w:t>
      </w:r>
      <w:r w:rsidRPr="00C8038B">
        <w:t xml:space="preserve"> Reload Learning Design Editor- </w:t>
      </w:r>
      <w:r>
        <w:t>Overview</w:t>
      </w:r>
    </w:p>
    <w:p w14:paraId="518E7674" w14:textId="77777777" w:rsidR="002B7DE1" w:rsidRDefault="002B7DE1" w:rsidP="00CC63CC">
      <w:pPr>
        <w:tabs>
          <w:tab w:val="left" w:pos="4500"/>
        </w:tabs>
        <w:autoSpaceDE w:val="0"/>
        <w:autoSpaceDN w:val="0"/>
        <w:adjustRightInd w:val="0"/>
        <w:spacing w:after="0" w:line="240" w:lineRule="auto"/>
      </w:pPr>
      <w:r>
        <w:t>Στη φόρμα Roles ο χρήστης μπορεί</w:t>
      </w:r>
      <w:r w:rsidRPr="00CA03CF">
        <w:t xml:space="preserve"> </w:t>
      </w:r>
      <w:r>
        <w:t>είτε να δημιουργήσει νέους ρόλους από τις δύο βασικές κατηγορίες που υποστηρίζει το εργαλείο (Learner</w:t>
      </w:r>
      <w:r w:rsidRPr="00CA03CF">
        <w:t>-</w:t>
      </w:r>
      <w:r>
        <w:t>Staff</w:t>
      </w:r>
      <w:r w:rsidRPr="00CA03CF">
        <w:t>)</w:t>
      </w:r>
      <w:r>
        <w:t>, είτε να τροποποιήσει τους ήδη υπάρχοντες. Στη συνέχεια οι επιλεγόμενοι ρόλοι αντιστοιχίζονται στις επιθυμητές φάσεις (phases</w:t>
      </w:r>
      <w:r w:rsidRPr="009B14F8">
        <w:t xml:space="preserve">) </w:t>
      </w:r>
      <w:r>
        <w:t>ή δραστηριότητες (activities</w:t>
      </w:r>
      <w:r w:rsidRPr="009B14F8">
        <w:t xml:space="preserve">) </w:t>
      </w:r>
      <w:r>
        <w:t>του σεναρίου. Στη φόρμα των δραστηριοτήτων (activities</w:t>
      </w:r>
      <w:r w:rsidRPr="009B14F8">
        <w:t>)</w:t>
      </w:r>
      <w:r>
        <w:t xml:space="preserve"> απεικονίζονται σε δενδρική δομή όλες οι δραστηριότητες που θα περιλαμβάνονται στο σενάριο και οι οποίες μπορεί να είναι είτε διδακτικές είτε υποστηρικτικές. Και σε αυτό το σημείο ο χρήστης οφείλει να εισάγει όλα τα απαραίτητα μεταδεδομένα της κάθε δραστηριότητας. </w:t>
      </w:r>
    </w:p>
    <w:p w14:paraId="61632152" w14:textId="77777777" w:rsidR="002B7DE1" w:rsidRDefault="002B7DE1" w:rsidP="00CC63CC">
      <w:pPr>
        <w:tabs>
          <w:tab w:val="left" w:pos="4500"/>
        </w:tabs>
        <w:autoSpaceDE w:val="0"/>
        <w:autoSpaceDN w:val="0"/>
        <w:adjustRightInd w:val="0"/>
        <w:spacing w:after="0" w:line="240" w:lineRule="auto"/>
      </w:pPr>
      <w:r>
        <w:rPr>
          <w:noProof/>
          <w:lang w:eastAsia="el-GR"/>
        </w:rPr>
        <w:drawing>
          <wp:inline distT="0" distB="0" distL="0" distR="0" wp14:anchorId="1E590B9E" wp14:editId="591F7D2C">
            <wp:extent cx="4949190" cy="3303270"/>
            <wp:effectExtent l="19050" t="19050" r="22860" b="11430"/>
            <wp:docPr id="29" name="Εικόνα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949190" cy="3303270"/>
                    </a:xfrm>
                    <a:prstGeom prst="rect">
                      <a:avLst/>
                    </a:prstGeom>
                    <a:noFill/>
                    <a:ln w="12700" cmpd="sng">
                      <a:solidFill>
                        <a:srgbClr val="000000"/>
                      </a:solidFill>
                      <a:miter lim="800000"/>
                      <a:headEnd/>
                      <a:tailEnd/>
                    </a:ln>
                    <a:effectLst/>
                  </pic:spPr>
                </pic:pic>
              </a:graphicData>
            </a:graphic>
          </wp:inline>
        </w:drawing>
      </w:r>
    </w:p>
    <w:p w14:paraId="3302372F" w14:textId="77777777" w:rsidR="002B7DE1" w:rsidRPr="007F0EFA" w:rsidRDefault="002B7DE1" w:rsidP="00CC63CC">
      <w:pPr>
        <w:pStyle w:val="af"/>
        <w:spacing w:after="0"/>
      </w:pPr>
      <w:r w:rsidRPr="00FA00D4">
        <w:t>Εικόνα</w:t>
      </w:r>
      <w:r w:rsidRPr="00C8038B">
        <w:t xml:space="preserve"> 2: </w:t>
      </w:r>
      <w:r>
        <w:t>Οθόνη</w:t>
      </w:r>
      <w:r w:rsidRPr="00C8038B">
        <w:t xml:space="preserve"> </w:t>
      </w:r>
      <w:r>
        <w:t>από</w:t>
      </w:r>
      <w:r w:rsidRPr="00C8038B">
        <w:t xml:space="preserve"> </w:t>
      </w:r>
      <w:r>
        <w:t>τη</w:t>
      </w:r>
      <w:r w:rsidRPr="00C8038B">
        <w:t xml:space="preserve"> </w:t>
      </w:r>
      <w:r>
        <w:t>διεπαφή</w:t>
      </w:r>
      <w:r w:rsidRPr="00C8038B">
        <w:t xml:space="preserve"> </w:t>
      </w:r>
      <w:r>
        <w:t>του</w:t>
      </w:r>
      <w:r w:rsidRPr="00C8038B">
        <w:t xml:space="preserve"> Reload Learning Design Editor-</w:t>
      </w:r>
      <w:r>
        <w:t>Αctivities</w:t>
      </w:r>
    </w:p>
    <w:p w14:paraId="770BCB3B" w14:textId="77777777" w:rsidR="002B7DE1" w:rsidRDefault="002B7DE1" w:rsidP="00CC63CC">
      <w:pPr>
        <w:tabs>
          <w:tab w:val="left" w:pos="4500"/>
        </w:tabs>
        <w:autoSpaceDE w:val="0"/>
        <w:autoSpaceDN w:val="0"/>
        <w:adjustRightInd w:val="0"/>
        <w:spacing w:after="0" w:line="240" w:lineRule="auto"/>
      </w:pPr>
      <w:r>
        <w:t>Η φόρμα περιβαλλόντων (environments) παρέχει τη δυνατοτητα στον χρήστη να προσδιορίσει (μέσω της διαδικασίας</w:t>
      </w:r>
      <w:r w:rsidRPr="007F0EFA">
        <w:t xml:space="preserve"> </w:t>
      </w:r>
      <w:r w:rsidRPr="00C10E53">
        <w:t>drag and drop</w:t>
      </w:r>
      <w:r>
        <w:t xml:space="preserve">) τα επαναχρησιμοποιούμενα περιβάλλοντα ή συλλογές εκπαιδευτικών πόρων (π.χ. κείμενο, παρουσίαση, </w:t>
      </w:r>
      <w:r>
        <w:lastRenderedPageBreak/>
        <w:t>ιστοσελίδες,  λογισμικά κλπ.) που θα αξιοποιήσει στο σενάριο. Στη φόρμα της μεθόδου (method) συμπληρώνονται όλες οι πληροφορίες για τη δυναμική δομή και ροή της εκπαιδευτικής διαδικασίας</w:t>
      </w:r>
      <w:r w:rsidRPr="00485BA6">
        <w:t>,</w:t>
      </w:r>
      <w:r>
        <w:t xml:space="preserve"> όπως ακριβώς προσδιορίζεται από το σενάριο. </w:t>
      </w:r>
    </w:p>
    <w:p w14:paraId="1A808960" w14:textId="77777777" w:rsidR="002B7DE1" w:rsidRDefault="002B7DE1" w:rsidP="00CC63CC">
      <w:pPr>
        <w:tabs>
          <w:tab w:val="left" w:pos="4500"/>
        </w:tabs>
        <w:autoSpaceDE w:val="0"/>
        <w:autoSpaceDN w:val="0"/>
        <w:adjustRightInd w:val="0"/>
        <w:spacing w:after="0" w:line="240" w:lineRule="auto"/>
      </w:pPr>
      <w:r>
        <w:t>Στη φόρμα των αρχείων (files) καταγράφονται όλα τα αρχεία που θα συμπεριληφθούν στο σενάριο και τέλος στην φόρμα εξαγωγής (export</w:t>
      </w:r>
      <w:r w:rsidRPr="00A856FB">
        <w:t>)</w:t>
      </w:r>
      <w:r>
        <w:t xml:space="preserve"> ο χρήστης μπορεί είτε να εξαγάγει το σενάριο που σχεδίασε σαν συμπιεσμένο αρχείο μαθησικακής μονάδας (με βάση το πρότυπο  </w:t>
      </w:r>
      <w:r w:rsidRPr="00F3255B">
        <w:t>IMS-LD</w:t>
      </w:r>
      <w:r>
        <w:t>) είτε να το αποθηκεύσει για μελλοντική χρήση.</w:t>
      </w:r>
    </w:p>
    <w:p w14:paraId="2C9D1446" w14:textId="77777777" w:rsidR="000E1634" w:rsidRDefault="000E1634" w:rsidP="00CC63CC">
      <w:pPr>
        <w:tabs>
          <w:tab w:val="left" w:pos="4500"/>
        </w:tabs>
        <w:autoSpaceDE w:val="0"/>
        <w:autoSpaceDN w:val="0"/>
        <w:adjustRightInd w:val="0"/>
        <w:spacing w:after="0" w:line="240" w:lineRule="auto"/>
      </w:pPr>
    </w:p>
    <w:p w14:paraId="5022F3ED" w14:textId="77777777" w:rsidR="002B7DE1" w:rsidRPr="00231451" w:rsidRDefault="002B7DE1" w:rsidP="00CC63CC">
      <w:pPr>
        <w:pStyle w:val="3"/>
        <w:spacing w:before="0" w:after="0"/>
        <w:rPr>
          <w:i w:val="0"/>
          <w:lang w:val="el-GR"/>
        </w:rPr>
      </w:pPr>
      <w:bookmarkStart w:id="21" w:name="_Toc418626486"/>
      <w:r w:rsidRPr="0060461E">
        <w:rPr>
          <w:lang w:val="el-GR"/>
        </w:rPr>
        <w:t>Το</w:t>
      </w:r>
      <w:r w:rsidRPr="00231451">
        <w:rPr>
          <w:lang w:val="el-GR"/>
        </w:rPr>
        <w:t xml:space="preserve">  </w:t>
      </w:r>
      <w:r w:rsidRPr="00231451">
        <w:t>Compendium</w:t>
      </w:r>
      <w:r w:rsidRPr="00231451">
        <w:rPr>
          <w:lang w:val="el-GR"/>
        </w:rPr>
        <w:t xml:space="preserve"> </w:t>
      </w:r>
      <w:r w:rsidRPr="00231451">
        <w:t>LD</w:t>
      </w:r>
      <w:bookmarkEnd w:id="21"/>
    </w:p>
    <w:p w14:paraId="67F4B2F2" w14:textId="77777777" w:rsidR="002B7DE1" w:rsidRDefault="002B7DE1" w:rsidP="00CC63CC">
      <w:pPr>
        <w:spacing w:after="0" w:line="240" w:lineRule="auto"/>
      </w:pPr>
      <w:r w:rsidRPr="00231451">
        <w:t xml:space="preserve">Το εργαλείο </w:t>
      </w:r>
      <w:r>
        <w:t>CompendiumLD</w:t>
      </w:r>
      <w:r w:rsidRPr="00231451">
        <w:t xml:space="preserve"> (</w:t>
      </w:r>
      <w:hyperlink r:id="rId47" w:history="1">
        <w:r w:rsidRPr="009742E1">
          <w:rPr>
            <w:rStyle w:val="-"/>
          </w:rPr>
          <w:t>http</w:t>
        </w:r>
        <w:r w:rsidRPr="00231451">
          <w:rPr>
            <w:rStyle w:val="-"/>
          </w:rPr>
          <w:t>://</w:t>
        </w:r>
        <w:r w:rsidRPr="009742E1">
          <w:rPr>
            <w:rStyle w:val="-"/>
          </w:rPr>
          <w:t>compendiumld</w:t>
        </w:r>
        <w:r w:rsidRPr="00231451">
          <w:rPr>
            <w:rStyle w:val="-"/>
          </w:rPr>
          <w:t>.</w:t>
        </w:r>
        <w:r w:rsidRPr="009742E1">
          <w:rPr>
            <w:rStyle w:val="-"/>
          </w:rPr>
          <w:t>open</w:t>
        </w:r>
        <w:r w:rsidRPr="00231451">
          <w:rPr>
            <w:rStyle w:val="-"/>
          </w:rPr>
          <w:t>.</w:t>
        </w:r>
        <w:r w:rsidRPr="009742E1">
          <w:rPr>
            <w:rStyle w:val="-"/>
          </w:rPr>
          <w:t>ac</w:t>
        </w:r>
        <w:r w:rsidRPr="00231451">
          <w:rPr>
            <w:rStyle w:val="-"/>
          </w:rPr>
          <w:t>.</w:t>
        </w:r>
        <w:r w:rsidRPr="009742E1">
          <w:rPr>
            <w:rStyle w:val="-"/>
          </w:rPr>
          <w:t>uk</w:t>
        </w:r>
        <w:r w:rsidRPr="00231451">
          <w:rPr>
            <w:rStyle w:val="-"/>
          </w:rPr>
          <w:t>/</w:t>
        </w:r>
      </w:hyperlink>
      <w:r>
        <w:t xml:space="preserve"> )</w:t>
      </w:r>
      <w:r w:rsidRPr="00231451">
        <w:t xml:space="preserve"> </w:t>
      </w:r>
      <w:r>
        <w:t>αναπτύχθηκε</w:t>
      </w:r>
      <w:r w:rsidRPr="00231451">
        <w:t xml:space="preserve"> </w:t>
      </w:r>
      <w:r>
        <w:t xml:space="preserve">από το </w:t>
      </w:r>
      <w:r w:rsidRPr="00D72ACC">
        <w:t>Open</w:t>
      </w:r>
      <w:r w:rsidRPr="00A965FA">
        <w:t xml:space="preserve"> </w:t>
      </w:r>
      <w:r w:rsidRPr="00D72ACC">
        <w:t>University</w:t>
      </w:r>
      <w:r w:rsidRPr="00A965FA">
        <w:t xml:space="preserve"> του Ηνωμένου Βασιλείου</w:t>
      </w:r>
      <w:r w:rsidRPr="00231451">
        <w:t xml:space="preserve"> </w:t>
      </w:r>
      <w:r>
        <w:t xml:space="preserve">στο πλαίσιο </w:t>
      </w:r>
      <w:r w:rsidRPr="00231451">
        <w:t>του</w:t>
      </w:r>
      <w:r>
        <w:t xml:space="preserve"> έργου</w:t>
      </w:r>
      <w:r w:rsidRPr="00231451">
        <w:t xml:space="preserve"> </w:t>
      </w:r>
      <w:r w:rsidRPr="0098782A">
        <w:t>O</w:t>
      </w:r>
      <w:r>
        <w:t>pen</w:t>
      </w:r>
      <w:r w:rsidRPr="00231451">
        <w:t xml:space="preserve"> </w:t>
      </w:r>
      <w:r w:rsidRPr="0098782A">
        <w:t>U</w:t>
      </w:r>
      <w:r>
        <w:t>niversity</w:t>
      </w:r>
      <w:r w:rsidRPr="00231451">
        <w:t xml:space="preserve"> </w:t>
      </w:r>
      <w:r w:rsidRPr="0098782A">
        <w:t>Learning</w:t>
      </w:r>
      <w:r w:rsidRPr="00231451">
        <w:t xml:space="preserve"> </w:t>
      </w:r>
      <w:r w:rsidRPr="0098782A">
        <w:t>Design</w:t>
      </w:r>
      <w:r w:rsidRPr="00231451">
        <w:t xml:space="preserve"> </w:t>
      </w:r>
      <w:r w:rsidRPr="0098782A">
        <w:t>Initiative</w:t>
      </w:r>
      <w:r w:rsidRPr="00231451">
        <w:t xml:space="preserve">  και υποσ</w:t>
      </w:r>
      <w:r>
        <w:t>τηρίζει τη σχεδίαση μαθησιακών σεναρίων</w:t>
      </w:r>
      <w:r w:rsidRPr="00231451">
        <w:t xml:space="preserve"> μέσα από ένα</w:t>
      </w:r>
      <w:r>
        <w:t xml:space="preserve"> αρκετά ευέλικτο</w:t>
      </w:r>
      <w:r w:rsidRPr="00231451">
        <w:t xml:space="preserve"> γραφικό περιβάλλον.</w:t>
      </w:r>
    </w:p>
    <w:p w14:paraId="3181E4AD" w14:textId="77777777" w:rsidR="002B7DE1" w:rsidRDefault="002B7DE1" w:rsidP="00CC63CC">
      <w:pPr>
        <w:spacing w:after="0" w:line="240" w:lineRule="auto"/>
      </w:pPr>
      <w:r>
        <w:t xml:space="preserve">Η λειτουργία του CompendiumLD είναι σχετικά απλή. </w:t>
      </w:r>
      <w:r w:rsidRPr="00231451">
        <w:t xml:space="preserve">Ο </w:t>
      </w:r>
      <w:r>
        <w:t>χρήστης στην ουσία δημιουργεί έναν νοητικό</w:t>
      </w:r>
      <w:r w:rsidRPr="00231451">
        <w:t xml:space="preserve"> χάρτη (</w:t>
      </w:r>
      <w:r>
        <w:t>mind</w:t>
      </w:r>
      <w:r w:rsidRPr="00231451">
        <w:t xml:space="preserve"> </w:t>
      </w:r>
      <w:r>
        <w:t>map</w:t>
      </w:r>
      <w:r w:rsidRPr="00231451">
        <w:t>), απλά σέρνοντας και τοποθετώντας (</w:t>
      </w:r>
      <w:r>
        <w:t>drag</w:t>
      </w:r>
      <w:r w:rsidRPr="00231451">
        <w:t xml:space="preserve"> </w:t>
      </w:r>
      <w:r>
        <w:t>and</w:t>
      </w:r>
      <w:r w:rsidRPr="00231451">
        <w:t xml:space="preserve"> </w:t>
      </w:r>
      <w:r>
        <w:t>drop</w:t>
      </w:r>
      <w:r w:rsidRPr="00231451">
        <w:t xml:space="preserve">) </w:t>
      </w:r>
      <w:r>
        <w:t>αντικείμενα μέσα σε έναν καμβά</w:t>
      </w:r>
      <w:r w:rsidRPr="00231451">
        <w:t xml:space="preserve"> σχεδίασης </w:t>
      </w:r>
      <w:r>
        <w:t>και τα συνδέει μεταξύ τους με γραμμές</w:t>
      </w:r>
      <w:r w:rsidRPr="00231451">
        <w:t xml:space="preserve">. </w:t>
      </w:r>
      <w:r>
        <w:t xml:space="preserve">Όλα τα απαραίτητα δομικά στοιχεία </w:t>
      </w:r>
      <w:r w:rsidRPr="00231451">
        <w:t xml:space="preserve">σχεδίασης </w:t>
      </w:r>
      <w:r>
        <w:t>των σεναρίων (π.χ. οι ρόλοι, οι δραστηριότητες</w:t>
      </w:r>
      <w:r w:rsidRPr="00231451">
        <w:t>, ο</w:t>
      </w:r>
      <w:r>
        <w:t>ι μαθησιακοί πόροι)</w:t>
      </w:r>
      <w:r w:rsidRPr="00231451">
        <w:t xml:space="preserve"> </w:t>
      </w:r>
      <w:r>
        <w:t>απεικονίζονται με συγκεκριμένες εικόνες</w:t>
      </w:r>
      <w:r w:rsidRPr="00231451">
        <w:t xml:space="preserve">. </w:t>
      </w:r>
      <w:r>
        <w:t>Ο χάρτης αυτός αναπαριστά το σενάριο στην ολότητά του. Για παράδειγμα κάθε δραστηριότητα που απεικονίζεται στο χάρτη συνδέεται με τον μαθησιακό πόρο που θα αξιοποιήσει.</w:t>
      </w:r>
    </w:p>
    <w:p w14:paraId="5F2E96DD" w14:textId="77777777" w:rsidR="002B7DE1" w:rsidRDefault="002B7DE1" w:rsidP="00CC63CC">
      <w:pPr>
        <w:spacing w:after="0" w:line="240" w:lineRule="auto"/>
      </w:pPr>
      <w:r w:rsidRPr="00FA4E29">
        <w:rPr>
          <w:noProof/>
          <w:lang w:eastAsia="el-GR"/>
        </w:rPr>
        <w:drawing>
          <wp:inline distT="0" distB="0" distL="0" distR="0" wp14:anchorId="2811D37B" wp14:editId="4EEAEEFF">
            <wp:extent cx="4618706" cy="3630930"/>
            <wp:effectExtent l="0" t="0" r="0" b="7620"/>
            <wp:docPr id="28" name="Εικόνα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l="16672" t="11836" r="16565" b="5019"/>
                    <a:stretch>
                      <a:fillRect/>
                    </a:stretch>
                  </pic:blipFill>
                  <pic:spPr bwMode="auto">
                    <a:xfrm>
                      <a:off x="0" y="0"/>
                      <a:ext cx="4620148" cy="3632064"/>
                    </a:xfrm>
                    <a:prstGeom prst="rect">
                      <a:avLst/>
                    </a:prstGeom>
                    <a:noFill/>
                    <a:ln>
                      <a:noFill/>
                    </a:ln>
                  </pic:spPr>
                </pic:pic>
              </a:graphicData>
            </a:graphic>
          </wp:inline>
        </w:drawing>
      </w:r>
    </w:p>
    <w:p w14:paraId="195E8A35" w14:textId="77777777" w:rsidR="002B7DE1" w:rsidRPr="00FA4E29" w:rsidRDefault="002B7DE1" w:rsidP="00CC63CC">
      <w:pPr>
        <w:pStyle w:val="af"/>
        <w:spacing w:after="0"/>
      </w:pPr>
      <w:r w:rsidRPr="00FA00D4">
        <w:t>Εικόνα</w:t>
      </w:r>
      <w:r w:rsidRPr="00FA4E29">
        <w:t xml:space="preserve"> 3: </w:t>
      </w:r>
      <w:r>
        <w:t>Οθόνη</w:t>
      </w:r>
      <w:r w:rsidRPr="00FA4E29">
        <w:t xml:space="preserve"> </w:t>
      </w:r>
      <w:r>
        <w:t>από</w:t>
      </w:r>
      <w:r w:rsidRPr="00FA4E29">
        <w:t xml:space="preserve"> </w:t>
      </w:r>
      <w:r>
        <w:t>τη</w:t>
      </w:r>
      <w:r w:rsidRPr="00FA4E29">
        <w:t xml:space="preserve"> </w:t>
      </w:r>
      <w:r>
        <w:t>διεπαφή</w:t>
      </w:r>
      <w:r w:rsidRPr="00FA4E29">
        <w:t xml:space="preserve"> </w:t>
      </w:r>
      <w:r>
        <w:t>του</w:t>
      </w:r>
      <w:r w:rsidRPr="00FA4E29">
        <w:t xml:space="preserve"> CompendiumLD </w:t>
      </w:r>
    </w:p>
    <w:p w14:paraId="5AE8D8A3" w14:textId="77777777" w:rsidR="002B7DE1" w:rsidRDefault="002B7DE1" w:rsidP="00CC63CC">
      <w:pPr>
        <w:spacing w:after="0" w:line="240" w:lineRule="auto"/>
      </w:pPr>
      <w:r>
        <w:t xml:space="preserve">Το εργαλείο υποστηρίζει την αποτύπωση: </w:t>
      </w:r>
    </w:p>
    <w:p w14:paraId="31CBC6B3" w14:textId="77777777" w:rsidR="002B7DE1" w:rsidRDefault="002B7DE1" w:rsidP="00CC63CC">
      <w:pPr>
        <w:numPr>
          <w:ilvl w:val="0"/>
          <w:numId w:val="8"/>
        </w:numPr>
        <w:spacing w:after="0" w:line="240" w:lineRule="auto"/>
      </w:pPr>
      <w:r>
        <w:t xml:space="preserve">των σχέσεων ανάμεσα στις μαθησιακές δραστηριότητες, στα προσδοκώμενα μαθησιακά αποτελέσματα, στους μαθησιακούς πόρους και στα εργαλεία που θα χρησιμοποιηθούν (Εικόνα 4),  </w:t>
      </w:r>
    </w:p>
    <w:p w14:paraId="71928090" w14:textId="77777777" w:rsidR="002B7DE1" w:rsidRDefault="002B7DE1" w:rsidP="00CC63CC">
      <w:pPr>
        <w:spacing w:after="0" w:line="240" w:lineRule="auto"/>
        <w:jc w:val="center"/>
      </w:pPr>
      <w:r w:rsidRPr="007B6584">
        <w:rPr>
          <w:noProof/>
          <w:lang w:eastAsia="el-GR"/>
        </w:rPr>
        <w:lastRenderedPageBreak/>
        <w:drawing>
          <wp:inline distT="0" distB="0" distL="0" distR="0" wp14:anchorId="25DF9A42" wp14:editId="0E2DA5DA">
            <wp:extent cx="4720590" cy="3341370"/>
            <wp:effectExtent l="0" t="0" r="3810" b="0"/>
            <wp:docPr id="27" name="Εικόνα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720590" cy="3341370"/>
                    </a:xfrm>
                    <a:prstGeom prst="rect">
                      <a:avLst/>
                    </a:prstGeom>
                    <a:solidFill>
                      <a:srgbClr val="000000"/>
                    </a:solidFill>
                    <a:ln>
                      <a:noFill/>
                    </a:ln>
                  </pic:spPr>
                </pic:pic>
              </a:graphicData>
            </a:graphic>
          </wp:inline>
        </w:drawing>
      </w:r>
    </w:p>
    <w:p w14:paraId="1C5B15B7" w14:textId="77777777" w:rsidR="002B7DE1" w:rsidRPr="00757115" w:rsidRDefault="002B7DE1" w:rsidP="00CC63CC">
      <w:pPr>
        <w:pStyle w:val="af"/>
        <w:spacing w:after="0"/>
      </w:pPr>
      <w:r w:rsidRPr="00FA00D4">
        <w:t>Εικόνα</w:t>
      </w:r>
      <w:r w:rsidRPr="00FA4E29">
        <w:t xml:space="preserve"> </w:t>
      </w:r>
      <w:r>
        <w:t>4</w:t>
      </w:r>
      <w:r w:rsidRPr="00FA4E29">
        <w:t>: CompendiumLD</w:t>
      </w:r>
      <w:r w:rsidRPr="00CA1FE8">
        <w:t xml:space="preserve"> – </w:t>
      </w:r>
      <w:r>
        <w:t xml:space="preserve">συσχέτιση δραστηριοτήτων με εργαλεία </w:t>
      </w:r>
    </w:p>
    <w:p w14:paraId="6D5CDBA1" w14:textId="77777777" w:rsidR="002B7DE1" w:rsidRPr="00757115" w:rsidRDefault="002B7DE1" w:rsidP="00CC63CC">
      <w:pPr>
        <w:numPr>
          <w:ilvl w:val="0"/>
          <w:numId w:val="8"/>
        </w:numPr>
        <w:spacing w:after="0" w:line="240" w:lineRule="auto"/>
      </w:pPr>
      <w:r>
        <w:t xml:space="preserve">των ροών των δραστηριοτήτων που πρέπει να εκτελέσει διακριτά ο κάθε ρόλος (εκπαιδευτής, εκπαιδευόμενος, κλπ) κατά τη διάρκεια του σεναρίου (Εικόνα 5),  </w:t>
      </w:r>
    </w:p>
    <w:p w14:paraId="1E629AA3" w14:textId="77777777" w:rsidR="002B7DE1" w:rsidRDefault="002B7DE1" w:rsidP="00CC63CC">
      <w:pPr>
        <w:spacing w:after="0" w:line="240" w:lineRule="auto"/>
        <w:jc w:val="center"/>
      </w:pPr>
      <w:r w:rsidRPr="00CA1FE8">
        <w:rPr>
          <w:noProof/>
          <w:lang w:eastAsia="el-GR"/>
        </w:rPr>
        <w:drawing>
          <wp:inline distT="0" distB="0" distL="0" distR="0" wp14:anchorId="084067CD" wp14:editId="29DAE184">
            <wp:extent cx="4591050" cy="3280410"/>
            <wp:effectExtent l="0" t="0" r="0" b="0"/>
            <wp:docPr id="26" name="Εικόνα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7"/>
                    <pic:cNvPicPr>
                      <a:picLocks noChangeAspect="1" noChangeArrowheads="1"/>
                    </pic:cNvPicPr>
                  </pic:nvPicPr>
                  <pic:blipFill>
                    <a:blip r:embed="rId50">
                      <a:extLst>
                        <a:ext uri="{28A0092B-C50C-407E-A947-70E740481C1C}">
                          <a14:useLocalDpi xmlns:a14="http://schemas.microsoft.com/office/drawing/2010/main" val="0"/>
                        </a:ext>
                      </a:extLst>
                    </a:blip>
                    <a:srcRect l="28716" t="15569" r="22713" b="14981"/>
                    <a:stretch>
                      <a:fillRect/>
                    </a:stretch>
                  </pic:blipFill>
                  <pic:spPr bwMode="auto">
                    <a:xfrm>
                      <a:off x="0" y="0"/>
                      <a:ext cx="4591050" cy="3280410"/>
                    </a:xfrm>
                    <a:prstGeom prst="rect">
                      <a:avLst/>
                    </a:prstGeom>
                    <a:solidFill>
                      <a:srgbClr val="000000"/>
                    </a:solidFill>
                    <a:ln>
                      <a:noFill/>
                    </a:ln>
                  </pic:spPr>
                </pic:pic>
              </a:graphicData>
            </a:graphic>
          </wp:inline>
        </w:drawing>
      </w:r>
    </w:p>
    <w:p w14:paraId="47D32F77" w14:textId="77777777" w:rsidR="002B7DE1" w:rsidRPr="00FA4E29" w:rsidRDefault="002B7DE1" w:rsidP="00CC63CC">
      <w:pPr>
        <w:pStyle w:val="af"/>
        <w:spacing w:after="0"/>
      </w:pPr>
      <w:r w:rsidRPr="00FA00D4">
        <w:t>Εικόνα</w:t>
      </w:r>
      <w:r w:rsidRPr="00FA4E29">
        <w:t xml:space="preserve"> </w:t>
      </w:r>
      <w:r>
        <w:t>5</w:t>
      </w:r>
      <w:r w:rsidRPr="00FA4E29">
        <w:t>: CompendiumLD</w:t>
      </w:r>
      <w:r w:rsidRPr="00CA1FE8">
        <w:t xml:space="preserve"> – </w:t>
      </w:r>
      <w:r>
        <w:t>απεικόνιση σεναρίου με 2 ρόλους</w:t>
      </w:r>
      <w:r w:rsidRPr="00FA4E29">
        <w:t xml:space="preserve"> </w:t>
      </w:r>
    </w:p>
    <w:p w14:paraId="0BD0B051" w14:textId="77777777" w:rsidR="002B7DE1" w:rsidRPr="003F110D" w:rsidRDefault="002B7DE1" w:rsidP="00CC63CC">
      <w:pPr>
        <w:numPr>
          <w:ilvl w:val="0"/>
          <w:numId w:val="8"/>
        </w:numPr>
        <w:spacing w:after="0" w:line="240" w:lineRule="auto"/>
      </w:pPr>
      <w:r>
        <w:t>του συνόλου των εργαλείων και των μαθησιακών πόρων (π.χ. ηλεκτρονικά αρχεία όπως word</w:t>
      </w:r>
      <w:r w:rsidRPr="00F766EC">
        <w:t xml:space="preserve">, </w:t>
      </w:r>
      <w:r>
        <w:t>excel</w:t>
      </w:r>
      <w:r w:rsidRPr="00F766EC">
        <w:t xml:space="preserve">, </w:t>
      </w:r>
      <w:r>
        <w:t>power</w:t>
      </w:r>
      <w:r w:rsidRPr="00F766EC">
        <w:t xml:space="preserve"> </w:t>
      </w:r>
      <w:r>
        <w:t>point</w:t>
      </w:r>
      <w:r w:rsidRPr="00F766EC">
        <w:t xml:space="preserve"> </w:t>
      </w:r>
      <w:r>
        <w:t>, κλπ.) που θα αξιοποιηθούν σε όλες τις φάσεις ανάπτυξης του σεναρίου και δ) της χρονικής διάρκειας και της ακριβούς χρονικής στιγμής που θα πρέπει να εκτελεστεί κάθε δραστηριότητα</w:t>
      </w:r>
      <w:r w:rsidRPr="00F12936">
        <w:t xml:space="preserve"> </w:t>
      </w:r>
      <w:r w:rsidRPr="003F110D">
        <w:t xml:space="preserve">(Brasher et al., 2008;  </w:t>
      </w:r>
      <w:r>
        <w:t>Conole</w:t>
      </w:r>
      <w:r w:rsidRPr="003F110D">
        <w:t xml:space="preserve"> 2008)</w:t>
      </w:r>
    </w:p>
    <w:p w14:paraId="6008BCDC" w14:textId="77777777" w:rsidR="002B7DE1" w:rsidRDefault="002B7DE1" w:rsidP="00CC63CC">
      <w:pPr>
        <w:spacing w:after="0" w:line="240" w:lineRule="auto"/>
      </w:pPr>
      <w:r>
        <w:t xml:space="preserve">Μετά την ολοκλήρωση της διαδικασίας σχεδιασμού του σεναρίου το εργαλείο παρέχει τη δυνατότητα α) για την εξαγωγή του σε μορφή εικόνας ή αρχείου html και </w:t>
      </w:r>
      <w:r>
        <w:lastRenderedPageBreak/>
        <w:t xml:space="preserve">β) την αποθήκευση του σε συγκεκριμένο φάκελο, ώστε ο χρήστης να μπορεί να το επαναχρησιμοποιήσει μελλοντικά. </w:t>
      </w:r>
    </w:p>
    <w:p w14:paraId="211F955A" w14:textId="77777777" w:rsidR="000E1634" w:rsidRPr="00F12936" w:rsidRDefault="000E1634" w:rsidP="00CC63CC">
      <w:pPr>
        <w:spacing w:after="0" w:line="240" w:lineRule="auto"/>
      </w:pPr>
    </w:p>
    <w:p w14:paraId="4A422EEB" w14:textId="77777777" w:rsidR="002B7DE1" w:rsidRDefault="002B7DE1" w:rsidP="00CC63CC">
      <w:pPr>
        <w:pStyle w:val="3"/>
        <w:spacing w:before="0" w:after="0"/>
      </w:pPr>
      <w:bookmarkStart w:id="22" w:name="_Toc418626487"/>
      <w:r w:rsidRPr="00FC2A59">
        <w:t>Το MOTPlus</w:t>
      </w:r>
      <w:bookmarkEnd w:id="22"/>
    </w:p>
    <w:p w14:paraId="680ED5E5" w14:textId="77777777" w:rsidR="002B7DE1" w:rsidRDefault="002B7DE1" w:rsidP="00CC63CC">
      <w:pPr>
        <w:spacing w:after="0" w:line="240" w:lineRule="auto"/>
      </w:pPr>
      <w:r w:rsidRPr="00FC2A59">
        <w:t>Το MOTPlus (</w:t>
      </w:r>
      <w:hyperlink r:id="rId51" w:history="1">
        <w:r w:rsidRPr="00FC2A59">
          <w:rPr>
            <w:rStyle w:val="-"/>
          </w:rPr>
          <w:t>http://motplus.software.informer.com/</w:t>
        </w:r>
      </w:hyperlink>
      <w:r w:rsidRPr="00FC2A59">
        <w:rPr>
          <w:rStyle w:val="-"/>
        </w:rPr>
        <w:t>)</w:t>
      </w:r>
      <w:r>
        <w:rPr>
          <w:rStyle w:val="-"/>
        </w:rPr>
        <w:t xml:space="preserve"> </w:t>
      </w:r>
      <w:r>
        <w:t>αναπτύχθηκε</w:t>
      </w:r>
      <w:r w:rsidRPr="00231451">
        <w:t xml:space="preserve"> </w:t>
      </w:r>
      <w:r>
        <w:t>από</w:t>
      </w:r>
      <w:r>
        <w:rPr>
          <w:color w:val="0000FF"/>
        </w:rPr>
        <w:t xml:space="preserve"> </w:t>
      </w:r>
      <w:r w:rsidRPr="00FC2A59">
        <w:t xml:space="preserve">το Ερευνητικό Κέντρο </w:t>
      </w:r>
      <w:r>
        <w:t xml:space="preserve"> </w:t>
      </w:r>
      <w:r w:rsidRPr="00FC2A59">
        <w:t>LICEF</w:t>
      </w:r>
      <w:r>
        <w:t xml:space="preserve"> </w:t>
      </w:r>
      <w:r w:rsidRPr="00EB5F03">
        <w:rPr>
          <w:lang w:val="sv-SE"/>
        </w:rPr>
        <w:t>T</w:t>
      </w:r>
      <w:r w:rsidRPr="00FC2A59">
        <w:t>é</w:t>
      </w:r>
      <w:r w:rsidRPr="00EB5F03">
        <w:rPr>
          <w:lang w:val="sv-SE"/>
        </w:rPr>
        <w:t>l</w:t>
      </w:r>
      <w:r w:rsidRPr="00FC2A59">
        <w:t>é-</w:t>
      </w:r>
      <w:r w:rsidRPr="00EB5F03">
        <w:rPr>
          <w:lang w:val="sv-SE"/>
        </w:rPr>
        <w:t>Universit</w:t>
      </w:r>
      <w:r w:rsidRPr="00FC2A59">
        <w:t xml:space="preserve">é του Καναδά </w:t>
      </w:r>
      <w:r>
        <w:t xml:space="preserve"> (</w:t>
      </w:r>
      <w:r w:rsidRPr="00FC2A59">
        <w:t>Rivard et al, 2005; Paquette et al, 2011).</w:t>
      </w:r>
      <w:r>
        <w:t xml:space="preserve">  Το</w:t>
      </w:r>
      <w:r w:rsidRPr="00FC2A59">
        <w:t xml:space="preserve"> εργαλείο αυτό</w:t>
      </w:r>
      <w:r>
        <w:t xml:space="preserve"> παρέχει τη δυνατότητα σε έμπειρους σχεδιαστές ή σε εκπαιδευτικούς να σχεδιάσουν από μια απλή δραστηριότητα ως ένα πλήρες ολοκληρωμένο μαθησιακό σενάριο. </w:t>
      </w:r>
    </w:p>
    <w:p w14:paraId="1C309AF2" w14:textId="332595AC" w:rsidR="002B7DE1" w:rsidRDefault="002B7DE1" w:rsidP="00CC63CC">
      <w:pPr>
        <w:spacing w:after="0" w:line="240" w:lineRule="auto"/>
      </w:pPr>
      <w:r>
        <w:t xml:space="preserve">Η λειτουργία του στηρίζεται στη φιλοσοφία της δημιουργίας μοντέλων με βάση την οποία έχει αναπτυχθεί το εργαλείο. Ο χρήστης μπορεί να δημιουργήσει δεκατρία διαφορετικά μοντέλα τα οποία όμως είναι άμεσα αλληλοσυνδεόμενα μεταξύ τους. Η σχεδίαση ξεκινά με τη δημιουργία </w:t>
      </w:r>
      <w:r w:rsidR="00C253E4">
        <w:t>ενός</w:t>
      </w:r>
      <w:r>
        <w:t xml:space="preserve"> πρώτου (σε ιεραρχικό επίπεδο) μοντέλου, το οποίο στη συνέχεια αναλύεται σε επιμέρους μοντέλα. Κάθε μοντέλο απεικονίζεται  με τη μορφή εννοιολογικού χάρτη, στον οποίο οι διαφορετικές έννοιες αποτυπώνονται με διαφορετικά-διακριτά σχήματα (π.χ. ένα οβάλ σχήμα απεικονίζει μια διαδικασία, κλπ), και οι συνδέσεις των σχημάτων αναπαριστάνται με βέλη τα οποία συνοδεύονται πάντα από μια ετικέτα με τη μορφή γραμμάτων (π.χ. ένα βέλος με την ετικέτα C</w:t>
      </w:r>
      <w:r w:rsidRPr="00A66C59">
        <w:t xml:space="preserve"> </w:t>
      </w:r>
      <w:r>
        <w:t>προσδιορίζει ότι το συγκεκριμένο αντικείμενο που απεικονίζεται στο χάρτη αποτελείται (Composed</w:t>
      </w:r>
      <w:r w:rsidRPr="00A66C59">
        <w:t xml:space="preserve">) </w:t>
      </w:r>
      <w:r>
        <w:t>από κάποια άλλα αντικείμενα (Εικόνα 6).</w:t>
      </w:r>
    </w:p>
    <w:tbl>
      <w:tblPr>
        <w:tblW w:w="82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6095"/>
      </w:tblGrid>
      <w:tr w:rsidR="002B7DE1" w14:paraId="185543A9" w14:textId="77777777" w:rsidTr="00484268">
        <w:trPr>
          <w:jc w:val="center"/>
        </w:trPr>
        <w:tc>
          <w:tcPr>
            <w:tcW w:w="2126" w:type="dxa"/>
            <w:shd w:val="clear" w:color="auto" w:fill="auto"/>
          </w:tcPr>
          <w:p w14:paraId="0FB4E6D8" w14:textId="77777777" w:rsidR="002B7DE1" w:rsidRPr="00AA6EF3" w:rsidRDefault="002B7DE1" w:rsidP="00CC63CC">
            <w:pPr>
              <w:spacing w:after="0" w:line="240" w:lineRule="auto"/>
              <w:rPr>
                <w:rFonts w:ascii="Arial" w:eastAsia="MS Mincho" w:hAnsi="Arial" w:cs="Arial"/>
              </w:rPr>
            </w:pPr>
          </w:p>
          <w:p w14:paraId="2A08B766" w14:textId="77777777" w:rsidR="002B7DE1" w:rsidRPr="00AA6EF3" w:rsidRDefault="002B7DE1" w:rsidP="00CC63CC">
            <w:pPr>
              <w:spacing w:after="0" w:line="240" w:lineRule="auto"/>
              <w:rPr>
                <w:rFonts w:ascii="Calibri" w:eastAsia="Calibri" w:hAnsi="Calibri"/>
              </w:rPr>
            </w:pPr>
            <w:r w:rsidRPr="00AA6EF3">
              <w:rPr>
                <w:rFonts w:ascii="Arial" w:eastAsia="MS Mincho" w:hAnsi="Arial" w:cs="Arial"/>
                <w:lang w:val="en-CA"/>
              </w:rPr>
              <w:object w:dxaOrig="2925" w:dyaOrig="4890" w14:anchorId="4D0A47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75pt;height:166.5pt" o:ole="">
                  <v:imagedata r:id="rId52" o:title=""/>
                </v:shape>
                <o:OLEObject Type="Embed" ProgID="agdi.Document" ShapeID="_x0000_i1025" DrawAspect="Content" ObjectID="_1492496760" r:id="rId53"/>
              </w:object>
            </w:r>
          </w:p>
        </w:tc>
        <w:tc>
          <w:tcPr>
            <w:tcW w:w="6095" w:type="dxa"/>
            <w:shd w:val="clear" w:color="auto" w:fill="auto"/>
          </w:tcPr>
          <w:p w14:paraId="2B70901C" w14:textId="77777777" w:rsidR="002B7DE1" w:rsidRPr="00AA6EF3" w:rsidRDefault="002B7DE1" w:rsidP="00CC63CC">
            <w:pPr>
              <w:spacing w:after="0" w:line="240" w:lineRule="auto"/>
              <w:rPr>
                <w:rFonts w:ascii="Calibri" w:eastAsia="Calibri" w:hAnsi="Calibri"/>
              </w:rPr>
            </w:pPr>
            <w:r w:rsidRPr="00AA6EF3">
              <w:rPr>
                <w:rFonts w:ascii="Arial" w:eastAsia="MS Mincho" w:hAnsi="Arial" w:cs="Arial"/>
                <w:lang w:val="en-CA"/>
              </w:rPr>
              <w:object w:dxaOrig="9585" w:dyaOrig="6705" w14:anchorId="1E6E0B41">
                <v:shape id="_x0000_i1026" type="#_x0000_t75" style="width:290.25pt;height:201.75pt" o:ole="">
                  <v:imagedata r:id="rId54" o:title=""/>
                </v:shape>
                <o:OLEObject Type="Embed" ProgID="agdi.Document" ShapeID="_x0000_i1026" DrawAspect="Content" ObjectID="_1492496761" r:id="rId55"/>
              </w:object>
            </w:r>
          </w:p>
        </w:tc>
      </w:tr>
    </w:tbl>
    <w:p w14:paraId="1A117ACC" w14:textId="77777777" w:rsidR="002B7DE1" w:rsidRPr="00FA4E29" w:rsidRDefault="002B7DE1" w:rsidP="00CC63CC">
      <w:pPr>
        <w:pStyle w:val="af"/>
        <w:spacing w:after="0"/>
      </w:pPr>
      <w:r w:rsidRPr="00FA00D4">
        <w:t>Εικόνα</w:t>
      </w:r>
      <w:r w:rsidRPr="00FA4E29">
        <w:t xml:space="preserve"> </w:t>
      </w:r>
      <w:r>
        <w:t>5</w:t>
      </w:r>
      <w:r w:rsidRPr="00FA4E29">
        <w:t xml:space="preserve">: </w:t>
      </w:r>
      <w:r>
        <w:t xml:space="preserve"> </w:t>
      </w:r>
      <w:r w:rsidRPr="00D577BF">
        <w:t>MOTPlus</w:t>
      </w:r>
      <w:r w:rsidRPr="00CA1FE8">
        <w:t xml:space="preserve"> – </w:t>
      </w:r>
      <w:r>
        <w:t>απεικόνιση σεναρίου με μορφή κύριου μοντέλου και υπο-μοντέλου</w:t>
      </w:r>
    </w:p>
    <w:p w14:paraId="2BA093C4" w14:textId="77777777" w:rsidR="002B7DE1" w:rsidRPr="00A51869" w:rsidRDefault="002B7DE1" w:rsidP="00CC63CC">
      <w:pPr>
        <w:spacing w:after="0" w:line="240" w:lineRule="auto"/>
      </w:pPr>
      <w:r w:rsidRPr="00A375C3">
        <w:t>Το ολοκληρωμένο σενάριο αφού σχεδιαστεί</w:t>
      </w:r>
      <w:r>
        <w:t>,</w:t>
      </w:r>
      <w:r w:rsidRPr="00A375C3">
        <w:t xml:space="preserve"> μπορεί στη συνέχεια να  εξαχθεί σε μορφή αρχείου </w:t>
      </w:r>
      <w:r>
        <w:t>e</w:t>
      </w:r>
      <w:r w:rsidRPr="00A375C3">
        <w:t xml:space="preserve">xcel , </w:t>
      </w:r>
      <w:r>
        <w:t>h</w:t>
      </w:r>
      <w:r w:rsidRPr="00A375C3">
        <w:t xml:space="preserve">tml, </w:t>
      </w:r>
      <w:r>
        <w:t>a</w:t>
      </w:r>
      <w:r w:rsidRPr="00A375C3">
        <w:t xml:space="preserve">ccess, xml, </w:t>
      </w:r>
      <w:r w:rsidRPr="00A375C3">
        <w:rPr>
          <w:sz w:val="23"/>
          <w:szCs w:val="23"/>
        </w:rPr>
        <w:t xml:space="preserve">εικόνα και </w:t>
      </w:r>
      <w:r>
        <w:rPr>
          <w:sz w:val="23"/>
          <w:szCs w:val="23"/>
        </w:rPr>
        <w:t>IMS</w:t>
      </w:r>
      <w:r w:rsidRPr="00A375C3">
        <w:rPr>
          <w:sz w:val="23"/>
          <w:szCs w:val="23"/>
        </w:rPr>
        <w:t>-</w:t>
      </w:r>
      <w:r>
        <w:rPr>
          <w:sz w:val="23"/>
          <w:szCs w:val="23"/>
        </w:rPr>
        <w:t>LD</w:t>
      </w:r>
      <w:r w:rsidRPr="00A375C3">
        <w:rPr>
          <w:sz w:val="23"/>
          <w:szCs w:val="23"/>
        </w:rPr>
        <w:t xml:space="preserve"> </w:t>
      </w:r>
      <w:r>
        <w:rPr>
          <w:sz w:val="23"/>
          <w:szCs w:val="23"/>
        </w:rPr>
        <w:t xml:space="preserve">xml μιας και το </w:t>
      </w:r>
      <w:r w:rsidRPr="00A375C3">
        <w:rPr>
          <w:sz w:val="23"/>
          <w:szCs w:val="23"/>
        </w:rPr>
        <w:t xml:space="preserve">MOTPlus </w:t>
      </w:r>
      <w:r>
        <w:rPr>
          <w:sz w:val="23"/>
          <w:szCs w:val="23"/>
        </w:rPr>
        <w:t>είναι συμβατό με το πρότυπο IMS</w:t>
      </w:r>
      <w:r w:rsidRPr="00A375C3">
        <w:rPr>
          <w:sz w:val="23"/>
          <w:szCs w:val="23"/>
        </w:rPr>
        <w:t>-</w:t>
      </w:r>
      <w:r>
        <w:rPr>
          <w:sz w:val="23"/>
          <w:szCs w:val="23"/>
        </w:rPr>
        <w:t>LD</w:t>
      </w:r>
      <w:r w:rsidRPr="00A375C3">
        <w:rPr>
          <w:sz w:val="23"/>
          <w:szCs w:val="23"/>
        </w:rPr>
        <w:t>.</w:t>
      </w:r>
    </w:p>
    <w:p w14:paraId="4A518DC2" w14:textId="77777777" w:rsidR="002B7DE1" w:rsidRDefault="002B7DE1" w:rsidP="00CC63CC">
      <w:pPr>
        <w:spacing w:after="0" w:line="240" w:lineRule="auto"/>
        <w:rPr>
          <w:sz w:val="23"/>
          <w:szCs w:val="23"/>
        </w:rPr>
      </w:pPr>
      <w:r>
        <w:t xml:space="preserve">Η λειτουργία του  </w:t>
      </w:r>
      <w:r w:rsidRPr="00A375C3">
        <w:rPr>
          <w:sz w:val="23"/>
          <w:szCs w:val="23"/>
        </w:rPr>
        <w:t>MOTPlus είναι σύνθετη</w:t>
      </w:r>
      <w:r>
        <w:rPr>
          <w:sz w:val="23"/>
          <w:szCs w:val="23"/>
        </w:rPr>
        <w:t xml:space="preserve"> για τους εκπαιδευτικούς</w:t>
      </w:r>
      <w:r w:rsidRPr="00A375C3">
        <w:rPr>
          <w:sz w:val="23"/>
          <w:szCs w:val="23"/>
        </w:rPr>
        <w:t xml:space="preserve"> καθώς το μεγάλο πλήθος των διαφορετικών μοντέλων</w:t>
      </w:r>
      <w:r>
        <w:rPr>
          <w:sz w:val="23"/>
          <w:szCs w:val="23"/>
        </w:rPr>
        <w:t xml:space="preserve"> που υποστηρίζει, αυξάνει</w:t>
      </w:r>
      <w:r w:rsidRPr="00A375C3">
        <w:rPr>
          <w:sz w:val="23"/>
          <w:szCs w:val="23"/>
        </w:rPr>
        <w:t xml:space="preserve"> την πολυπλοκότητα της χρήσης του εργαλείου</w:t>
      </w:r>
      <w:r>
        <w:rPr>
          <w:sz w:val="23"/>
          <w:szCs w:val="23"/>
        </w:rPr>
        <w:t>.</w:t>
      </w:r>
      <w:r w:rsidRPr="00A375C3">
        <w:rPr>
          <w:sz w:val="23"/>
          <w:szCs w:val="23"/>
        </w:rPr>
        <w:t xml:space="preserve"> </w:t>
      </w:r>
    </w:p>
    <w:p w14:paraId="53B161F4" w14:textId="77777777" w:rsidR="000E1634" w:rsidRPr="004A32E7" w:rsidRDefault="000E1634" w:rsidP="00CC63CC">
      <w:pPr>
        <w:spacing w:after="0" w:line="240" w:lineRule="auto"/>
        <w:rPr>
          <w:sz w:val="23"/>
          <w:szCs w:val="23"/>
        </w:rPr>
      </w:pPr>
    </w:p>
    <w:p w14:paraId="35B83739" w14:textId="77777777" w:rsidR="002B7DE1" w:rsidRPr="003B7C16" w:rsidRDefault="002B7DE1" w:rsidP="00CC63CC">
      <w:pPr>
        <w:pStyle w:val="3"/>
        <w:spacing w:before="0" w:after="0"/>
      </w:pPr>
      <w:bookmarkStart w:id="23" w:name="_Toc418626488"/>
      <w:r>
        <w:t>Το Web</w:t>
      </w:r>
      <w:r w:rsidRPr="003B7C16">
        <w:t>-</w:t>
      </w:r>
      <w:r>
        <w:t>Collage</w:t>
      </w:r>
      <w:bookmarkEnd w:id="23"/>
    </w:p>
    <w:p w14:paraId="772B6730" w14:textId="77777777" w:rsidR="002B7DE1" w:rsidRPr="00110EE5" w:rsidRDefault="002B7DE1" w:rsidP="00CC63CC">
      <w:pPr>
        <w:spacing w:after="0" w:line="240" w:lineRule="auto"/>
      </w:pPr>
      <w:r w:rsidRPr="004C5AFC">
        <w:t>Το</w:t>
      </w:r>
      <w:r w:rsidRPr="00C01C39">
        <w:t xml:space="preserve"> </w:t>
      </w:r>
      <w:r w:rsidRPr="00D72ACC">
        <w:t>WebCollage</w:t>
      </w:r>
      <w:r w:rsidRPr="00C01C39">
        <w:t xml:space="preserve">  (</w:t>
      </w:r>
      <w:r>
        <w:rPr>
          <w:rStyle w:val="apple-converted-space"/>
          <w:rFonts w:ascii="Verdana" w:hAnsi="Verdana"/>
          <w:color w:val="444444"/>
          <w:sz w:val="20"/>
          <w:szCs w:val="20"/>
          <w:shd w:val="clear" w:color="auto" w:fill="FEF1FE"/>
        </w:rPr>
        <w:t> </w:t>
      </w:r>
      <w:hyperlink r:id="rId56" w:history="1">
        <w:r w:rsidRPr="0039360D">
          <w:rPr>
            <w:rStyle w:val="-"/>
          </w:rPr>
          <w:t>http</w:t>
        </w:r>
        <w:r w:rsidRPr="00C01C39">
          <w:rPr>
            <w:rStyle w:val="-"/>
          </w:rPr>
          <w:t>://</w:t>
        </w:r>
        <w:r w:rsidRPr="0039360D">
          <w:rPr>
            <w:rStyle w:val="-"/>
          </w:rPr>
          <w:t>pandora</w:t>
        </w:r>
        <w:r w:rsidRPr="00C01C39">
          <w:rPr>
            <w:rStyle w:val="-"/>
          </w:rPr>
          <w:t>.</w:t>
        </w:r>
        <w:r w:rsidRPr="0039360D">
          <w:rPr>
            <w:rStyle w:val="-"/>
          </w:rPr>
          <w:t>tel</w:t>
        </w:r>
        <w:r w:rsidRPr="00C01C39">
          <w:rPr>
            <w:rStyle w:val="-"/>
          </w:rPr>
          <w:t>.</w:t>
        </w:r>
        <w:r w:rsidRPr="0039360D">
          <w:rPr>
            <w:rStyle w:val="-"/>
          </w:rPr>
          <w:t>uva</w:t>
        </w:r>
        <w:r w:rsidRPr="00C01C39">
          <w:rPr>
            <w:rStyle w:val="-"/>
          </w:rPr>
          <w:t>.</w:t>
        </w:r>
        <w:r w:rsidRPr="0039360D">
          <w:rPr>
            <w:rStyle w:val="-"/>
          </w:rPr>
          <w:t>es</w:t>
        </w:r>
        <w:r w:rsidRPr="00C01C39">
          <w:rPr>
            <w:rStyle w:val="-"/>
          </w:rPr>
          <w:t>/</w:t>
        </w:r>
        <w:r w:rsidRPr="0039360D">
          <w:rPr>
            <w:rStyle w:val="-"/>
          </w:rPr>
          <w:t>wic</w:t>
        </w:r>
        <w:r w:rsidRPr="00C01C39">
          <w:rPr>
            <w:rStyle w:val="-"/>
          </w:rPr>
          <w:t>2/</w:t>
        </w:r>
      </w:hyperlink>
      <w:r w:rsidRPr="00C01C39">
        <w:rPr>
          <w:rStyle w:val="-"/>
        </w:rPr>
        <w:t>)</w:t>
      </w:r>
      <w:r w:rsidRPr="00C01C39">
        <w:t xml:space="preserve">  </w:t>
      </w:r>
      <w:r>
        <w:rPr>
          <w:rFonts w:ascii="Verdana" w:hAnsi="Verdana"/>
          <w:color w:val="444444"/>
          <w:sz w:val="20"/>
          <w:szCs w:val="20"/>
          <w:shd w:val="clear" w:color="auto" w:fill="FEF1FE"/>
        </w:rPr>
        <w:t> </w:t>
      </w:r>
      <w:r w:rsidRPr="004C5AFC">
        <w:t xml:space="preserve">αναπτύχθηκε από </w:t>
      </w:r>
      <w:r>
        <w:t>την ερευνητική ομάδα</w:t>
      </w:r>
      <w:r w:rsidRPr="004C5AFC">
        <w:t xml:space="preserve"> </w:t>
      </w:r>
      <w:r w:rsidRPr="000515E9">
        <w:t>GSIC</w:t>
      </w:r>
      <w:r>
        <w:t>-EMI</w:t>
      </w:r>
      <w:r w:rsidRPr="004C5AFC">
        <w:t xml:space="preserve"> </w:t>
      </w:r>
      <w:r>
        <w:t>του</w:t>
      </w:r>
      <w:r w:rsidRPr="004C5AFC">
        <w:t xml:space="preserve"> </w:t>
      </w:r>
      <w:r>
        <w:t>Πανεπιστημίου</w:t>
      </w:r>
      <w:r w:rsidRPr="004C5AFC">
        <w:t xml:space="preserve"> του </w:t>
      </w:r>
      <w:r w:rsidRPr="000515E9">
        <w:t>Valladolid</w:t>
      </w:r>
      <w:r>
        <w:t xml:space="preserve"> (</w:t>
      </w:r>
      <w:r w:rsidRPr="004C5AFC">
        <w:t>Ισπανία</w:t>
      </w:r>
      <w:r>
        <w:t>) και είναι κατάληλο για το σχεδιασμό και την ανάπτυξη τεχνολογικά υποστηριζόμενων συνεργατικών σεναρίων μάθησης (Dimitriadis</w:t>
      </w:r>
      <w:r w:rsidRPr="00110EE5">
        <w:t xml:space="preserve"> 20</w:t>
      </w:r>
      <w:r>
        <w:t xml:space="preserve">10; Hernández-Leo et al., 2010; </w:t>
      </w:r>
      <w:r w:rsidRPr="00D72ACC">
        <w:t>Villasclaras</w:t>
      </w:r>
      <w:r w:rsidRPr="00110EE5">
        <w:t>-</w:t>
      </w:r>
      <w:r w:rsidRPr="00D72ACC">
        <w:t>Fernandez</w:t>
      </w:r>
      <w:r w:rsidRPr="00110EE5">
        <w:t xml:space="preserve"> </w:t>
      </w:r>
      <w:r>
        <w:t>et</w:t>
      </w:r>
      <w:r w:rsidRPr="00110EE5">
        <w:t xml:space="preserve"> </w:t>
      </w:r>
      <w:r>
        <w:t>al</w:t>
      </w:r>
      <w:r w:rsidRPr="00110EE5">
        <w:t>.,</w:t>
      </w:r>
      <w:r w:rsidRPr="008177ED">
        <w:t xml:space="preserve"> 2013</w:t>
      </w:r>
      <w:r w:rsidRPr="00B633DB">
        <w:t xml:space="preserve">; </w:t>
      </w:r>
      <w:r>
        <w:t>Prieto</w:t>
      </w:r>
      <w:r w:rsidRPr="00B633DB">
        <w:t xml:space="preserve"> </w:t>
      </w:r>
      <w:r>
        <w:t>et</w:t>
      </w:r>
      <w:r w:rsidRPr="00B633DB">
        <w:t xml:space="preserve"> </w:t>
      </w:r>
      <w:r>
        <w:t>al</w:t>
      </w:r>
      <w:r w:rsidRPr="00B633DB">
        <w:t>., 2013</w:t>
      </w:r>
      <w:r w:rsidRPr="00110EE5">
        <w:t>)</w:t>
      </w:r>
    </w:p>
    <w:p w14:paraId="57228257" w14:textId="77777777" w:rsidR="002B7DE1" w:rsidRPr="004C5AFC" w:rsidRDefault="002B7DE1" w:rsidP="00CC63CC">
      <w:pPr>
        <w:spacing w:after="0" w:line="240" w:lineRule="auto"/>
      </w:pPr>
      <w:r>
        <w:lastRenderedPageBreak/>
        <w:t xml:space="preserve">Το συγκριτικό του πλεονέκτημα έγκειται στο γεγονός ότι παρέχει α) αφενός πλήρη </w:t>
      </w:r>
      <w:r w:rsidRPr="004C5AFC">
        <w:t>καθοδήγηση σε πρ</w:t>
      </w:r>
      <w:r>
        <w:t xml:space="preserve">ωτόπειρους σχεδιαστές, β) αφετέρου πλήθος έτοιμων σεναρίων που εδράζονται σε σύγχρονες  </w:t>
      </w:r>
      <w:r w:rsidRPr="004C5AFC">
        <w:t>συνεργατικές στρατηγικές μάθησης</w:t>
      </w:r>
      <w:r>
        <w:t xml:space="preserve"> (π.χ. Τhink</w:t>
      </w:r>
      <w:r w:rsidRPr="00110EE5">
        <w:t>-</w:t>
      </w:r>
      <w:r>
        <w:t>Pair</w:t>
      </w:r>
      <w:r w:rsidRPr="00110EE5">
        <w:t>-</w:t>
      </w:r>
      <w:r>
        <w:t>share,</w:t>
      </w:r>
      <w:r w:rsidRPr="00110EE5">
        <w:t xml:space="preserve"> </w:t>
      </w:r>
      <w:r>
        <w:t>Pyramid</w:t>
      </w:r>
      <w:r w:rsidRPr="00110EE5">
        <w:t xml:space="preserve">, </w:t>
      </w:r>
      <w:r>
        <w:t>κλπ.</w:t>
      </w:r>
      <w:r w:rsidRPr="00110EE5">
        <w:t>)</w:t>
      </w:r>
      <w:r w:rsidRPr="004C5AFC">
        <w:t xml:space="preserve"> </w:t>
      </w:r>
    </w:p>
    <w:p w14:paraId="61EF1EA4" w14:textId="77777777" w:rsidR="002B7DE1" w:rsidRDefault="002B7DE1" w:rsidP="00CC63CC">
      <w:pPr>
        <w:spacing w:after="0" w:line="240" w:lineRule="auto"/>
      </w:pPr>
      <w:r>
        <w:t xml:space="preserve">Η λειτουργία του </w:t>
      </w:r>
      <w:r w:rsidRPr="00D72ACC">
        <w:t>WebCollage</w:t>
      </w:r>
      <w:r>
        <w:t xml:space="preserve"> είναι σχετικά απλή μιας και το εργαλείο παρέχει προς το χρήστη ένα πολύ φιλικό περιβάλλον σχεδίασης. </w:t>
      </w:r>
      <w:r w:rsidRPr="004C5AFC">
        <w:t xml:space="preserve">Προκειμένου </w:t>
      </w:r>
      <w:r>
        <w:t xml:space="preserve">ο χρήστης </w:t>
      </w:r>
      <w:r w:rsidRPr="004C5AFC">
        <w:t>να αναπτύξει</w:t>
      </w:r>
      <w:r>
        <w:t xml:space="preserve"> ένα συνεργατικό σενάριο</w:t>
      </w:r>
      <w:r w:rsidRPr="004C5AFC">
        <w:t xml:space="preserve"> </w:t>
      </w:r>
      <w:r>
        <w:t xml:space="preserve">μάθησης χρειάζεται απλώς </w:t>
      </w:r>
      <w:r w:rsidRPr="004C5AFC">
        <w:t xml:space="preserve">να δημιουργήσει </w:t>
      </w:r>
      <w:r>
        <w:t xml:space="preserve">έναν </w:t>
      </w:r>
      <w:r w:rsidRPr="004C5AFC">
        <w:t xml:space="preserve">προσωπικό λογαριασμό στην ιστοσελίδα </w:t>
      </w:r>
      <w:r>
        <w:t xml:space="preserve">του εργαλείου </w:t>
      </w:r>
      <w:r w:rsidRPr="004C5AFC">
        <w:t xml:space="preserve">και </w:t>
      </w:r>
      <w:r>
        <w:t xml:space="preserve">στη συνέχεια </w:t>
      </w:r>
      <w:r w:rsidRPr="004C5AFC">
        <w:t xml:space="preserve">να συνδεθεί με τους κωδικούς του. </w:t>
      </w:r>
      <w:r>
        <w:t xml:space="preserve">Για να ξεκινήσει το σχεδιασμό ενός σεναρίου θα </w:t>
      </w:r>
      <w:r w:rsidRPr="004C5AFC">
        <w:t>πρέπει</w:t>
      </w:r>
      <w:r>
        <w:t xml:space="preserve"> αρχικά ο χρήστης </w:t>
      </w:r>
      <w:r w:rsidRPr="004C5AFC">
        <w:t xml:space="preserve"> να συ</w:t>
      </w:r>
      <w:r>
        <w:t xml:space="preserve">μπληρώσει μία σειρά από φόρμες στις οποίες θα προσδιορίζει τα απαραίτητα </w:t>
      </w:r>
      <w:r w:rsidRPr="004C5AFC">
        <w:t>μεταδεδομένα όπως τίτλος</w:t>
      </w:r>
      <w:r>
        <w:t xml:space="preserve"> σεναρίου, προαπαιτούμενα,</w:t>
      </w:r>
      <w:r w:rsidRPr="004C5AFC">
        <w:t xml:space="preserve"> μαθησιακοί στόχοι</w:t>
      </w:r>
      <w:r>
        <w:t xml:space="preserve">, κλπ.  Στη συνέχεια μεταβαίνοντας </w:t>
      </w:r>
      <w:r w:rsidRPr="004C5AFC">
        <w:t xml:space="preserve">στο πεδίο της σχεδίασης της ροής των </w:t>
      </w:r>
      <w:r>
        <w:t xml:space="preserve">μαθησιακών </w:t>
      </w:r>
      <w:r w:rsidRPr="004C5AFC">
        <w:t xml:space="preserve">δραστηριοτήτων, </w:t>
      </w:r>
      <w:r>
        <w:t xml:space="preserve">ο χρήστης </w:t>
      </w:r>
      <w:r w:rsidRPr="004C5AFC">
        <w:t xml:space="preserve">έχει τη δυνατότητα να επιλέξει μία από τις </w:t>
      </w:r>
      <w:r>
        <w:t xml:space="preserve">προεγκατεστημένες στο εργαλείο συνεργατικές </w:t>
      </w:r>
      <w:r w:rsidRPr="004C5AFC">
        <w:t>στ</w:t>
      </w:r>
      <w:r>
        <w:t xml:space="preserve">ρατηγικές </w:t>
      </w:r>
      <w:r w:rsidRPr="004C5AFC">
        <w:t xml:space="preserve"> μάθησης, όπως η </w:t>
      </w:r>
      <w:r>
        <w:t>Think</w:t>
      </w:r>
      <w:r w:rsidRPr="004C5AFC">
        <w:t xml:space="preserve"> </w:t>
      </w:r>
      <w:r>
        <w:t>Pair</w:t>
      </w:r>
      <w:r w:rsidRPr="004C5AFC">
        <w:t xml:space="preserve"> </w:t>
      </w:r>
      <w:r>
        <w:t>Share</w:t>
      </w:r>
      <w:r w:rsidRPr="004C5AFC">
        <w:t xml:space="preserve"> (</w:t>
      </w:r>
      <w:r>
        <w:t>TPS</w:t>
      </w:r>
      <w:r w:rsidRPr="004C5AFC">
        <w:t xml:space="preserve">), η </w:t>
      </w:r>
      <w:r>
        <w:t>Pyramid</w:t>
      </w:r>
      <w:r w:rsidRPr="004C5AFC">
        <w:t xml:space="preserve"> και η </w:t>
      </w:r>
      <w:r>
        <w:t>Brainstorming</w:t>
      </w:r>
      <w:r w:rsidRPr="007F414D">
        <w:t xml:space="preserve"> (</w:t>
      </w:r>
      <w:r>
        <w:t>Εικόνα 6)</w:t>
      </w:r>
      <w:r w:rsidRPr="004C5AFC">
        <w:t xml:space="preserve">. </w:t>
      </w:r>
    </w:p>
    <w:p w14:paraId="2D776E05" w14:textId="77777777" w:rsidR="002B7DE1" w:rsidRDefault="002B7DE1" w:rsidP="00CC63CC">
      <w:pPr>
        <w:spacing w:after="0" w:line="240" w:lineRule="auto"/>
      </w:pPr>
      <w:r>
        <w:t xml:space="preserve">Μετά την επιλογή της στρατηγικής το εργαλείο </w:t>
      </w:r>
      <w:r w:rsidRPr="004C5AFC">
        <w:t>αυτόματα</w:t>
      </w:r>
      <w:r>
        <w:t xml:space="preserve"> φορτώνει</w:t>
      </w:r>
      <w:r w:rsidRPr="004C5AFC">
        <w:t xml:space="preserve"> τις βασικές φάσεις της επιλεγμένης στρατηγικής και καθοδηγεί το χρήστη να συμπληρώσει τα απαραίτητα πεδία, μέσα από  τις αντίστοιχες</w:t>
      </w:r>
      <w:r>
        <w:t xml:space="preserve"> φόρμες</w:t>
      </w:r>
      <w:r w:rsidRPr="004C5AFC">
        <w:t xml:space="preserve">. Τέλος </w:t>
      </w:r>
      <w:r>
        <w:t xml:space="preserve">ο χρήστης </w:t>
      </w:r>
      <w:r w:rsidRPr="004C5AFC">
        <w:t xml:space="preserve">μπορεί να προσθέσει τους μαθησιακούς πόρους και τα εργαλεία που επιθυμεί, εισάγοντας τους </w:t>
      </w:r>
      <w:r>
        <w:t xml:space="preserve">απαραίτητους </w:t>
      </w:r>
      <w:r w:rsidRPr="004C5AFC">
        <w:t>συνδέσμους</w:t>
      </w:r>
      <w:r>
        <w:t xml:space="preserve">. </w:t>
      </w:r>
    </w:p>
    <w:p w14:paraId="59C473A2" w14:textId="77777777" w:rsidR="002B7DE1" w:rsidRDefault="002B7DE1" w:rsidP="00CC63CC">
      <w:pPr>
        <w:spacing w:after="0" w:line="240" w:lineRule="auto"/>
        <w:jc w:val="center"/>
      </w:pPr>
      <w:r>
        <w:rPr>
          <w:noProof/>
          <w:lang w:eastAsia="el-GR"/>
        </w:rPr>
        <w:drawing>
          <wp:inline distT="0" distB="0" distL="0" distR="0" wp14:anchorId="7EB272EF" wp14:editId="1EF02F1E">
            <wp:extent cx="4953000" cy="3550920"/>
            <wp:effectExtent l="19050" t="19050" r="19050" b="11430"/>
            <wp:docPr id="25" name="Εικόνα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953000" cy="3550920"/>
                    </a:xfrm>
                    <a:prstGeom prst="rect">
                      <a:avLst/>
                    </a:prstGeom>
                    <a:noFill/>
                    <a:ln w="12700" cmpd="sng">
                      <a:solidFill>
                        <a:srgbClr val="000000"/>
                      </a:solidFill>
                      <a:miter lim="800000"/>
                      <a:headEnd/>
                      <a:tailEnd/>
                    </a:ln>
                    <a:effectLst/>
                  </pic:spPr>
                </pic:pic>
              </a:graphicData>
            </a:graphic>
          </wp:inline>
        </w:drawing>
      </w:r>
    </w:p>
    <w:p w14:paraId="6094E212" w14:textId="77777777" w:rsidR="002B7DE1" w:rsidRPr="007F414D" w:rsidRDefault="002B7DE1" w:rsidP="00CC63CC">
      <w:pPr>
        <w:pStyle w:val="af"/>
        <w:spacing w:after="0"/>
      </w:pPr>
      <w:r w:rsidRPr="00FA00D4">
        <w:t>Εικόνα</w:t>
      </w:r>
      <w:r w:rsidRPr="00FA4E29">
        <w:t xml:space="preserve"> </w:t>
      </w:r>
      <w:r w:rsidRPr="007F414D">
        <w:t>6</w:t>
      </w:r>
      <w:r w:rsidRPr="00FA4E29">
        <w:t xml:space="preserve">: </w:t>
      </w:r>
      <w:r>
        <w:t xml:space="preserve"> </w:t>
      </w:r>
      <w:r w:rsidRPr="007F414D">
        <w:t>WebCollage</w:t>
      </w:r>
      <w:r w:rsidRPr="00C01C39">
        <w:t xml:space="preserve">  </w:t>
      </w:r>
      <w:r w:rsidRPr="00CA1FE8">
        <w:t xml:space="preserve">– </w:t>
      </w:r>
      <w:r>
        <w:t>σχεδιασμός συνεργατικού σεναρίου με βάση τη στρατηγική Jigsaw</w:t>
      </w:r>
    </w:p>
    <w:p w14:paraId="4AB1ACAC" w14:textId="77777777" w:rsidR="002B7DE1" w:rsidRDefault="002B7DE1" w:rsidP="00CC63CC">
      <w:pPr>
        <w:spacing w:after="0" w:line="240" w:lineRule="auto"/>
      </w:pPr>
      <w:r>
        <w:t xml:space="preserve">Ο σχεδιασμός των σεναρίων που ανπατύσσονται στο </w:t>
      </w:r>
      <w:r w:rsidRPr="00A30FF4">
        <w:t>WebCollage</w:t>
      </w:r>
      <w:r w:rsidRPr="004E2498">
        <w:t xml:space="preserve"> </w:t>
      </w:r>
      <w:r>
        <w:t xml:space="preserve"> πραγματοποιείται σύμφωνα με το πρότυπο </w:t>
      </w:r>
      <w:r w:rsidRPr="00A30FF4">
        <w:t>IMS</w:t>
      </w:r>
      <w:r w:rsidRPr="004C5AFC">
        <w:t>-</w:t>
      </w:r>
      <w:r w:rsidRPr="00A30FF4">
        <w:t>LD</w:t>
      </w:r>
      <w:r w:rsidRPr="004C5AFC">
        <w:t xml:space="preserve"> </w:t>
      </w:r>
      <w:r>
        <w:t xml:space="preserve">και επομένως μπορεί να </w:t>
      </w:r>
      <w:r w:rsidRPr="004C5AFC">
        <w:t xml:space="preserve">εξαχθεί στο αντίστοιχο </w:t>
      </w:r>
      <w:r w:rsidRPr="00A30FF4">
        <w:t>IMS</w:t>
      </w:r>
      <w:r w:rsidRPr="004C5AFC">
        <w:t>-</w:t>
      </w:r>
      <w:r w:rsidRPr="00A30FF4">
        <w:t>LD</w:t>
      </w:r>
      <w:r w:rsidRPr="004C5AFC">
        <w:t xml:space="preserve"> πακέτο. </w:t>
      </w:r>
    </w:p>
    <w:p w14:paraId="1D3A1E0D" w14:textId="77777777" w:rsidR="002B7DE1" w:rsidRPr="00A30FF4" w:rsidRDefault="002B7DE1" w:rsidP="00CC63CC">
      <w:pPr>
        <w:spacing w:after="0" w:line="240" w:lineRule="auto"/>
      </w:pPr>
      <w:r>
        <w:t>Καινοτομικό στοιχείο του εργαλείου αποτελεί η δυνατότητά του να διαλειτουργεί με το εργαλείο GluePs</w:t>
      </w:r>
      <w:r w:rsidRPr="00A30FF4">
        <w:t xml:space="preserve"> (Prieto et al., 2011), που του επιτρέπει να εκτελεί κατευθείαν τα διδακτικά σενάρια</w:t>
      </w:r>
      <w:r>
        <w:t xml:space="preserve"> που αναπτύχθηκαν στο </w:t>
      </w:r>
      <w:r w:rsidRPr="00D72ACC">
        <w:t>WebCollage</w:t>
      </w:r>
      <w:r>
        <w:t xml:space="preserve"> </w:t>
      </w:r>
      <w:r w:rsidRPr="00A30FF4">
        <w:t xml:space="preserve"> σε συστήματα διαχείρισης μάθησης (LMS), </w:t>
      </w:r>
      <w:r>
        <w:t>όπως είναι</w:t>
      </w:r>
      <w:r w:rsidRPr="00A30FF4">
        <w:t xml:space="preserve"> το Moodle.</w:t>
      </w:r>
    </w:p>
    <w:p w14:paraId="599F8AD9" w14:textId="77777777" w:rsidR="002B7DE1" w:rsidRPr="00434ACB" w:rsidRDefault="002B7DE1" w:rsidP="00CC63CC">
      <w:pPr>
        <w:pStyle w:val="3"/>
        <w:spacing w:before="0" w:after="0"/>
      </w:pPr>
      <w:bookmarkStart w:id="24" w:name="_Toc418626489"/>
      <w:r>
        <w:lastRenderedPageBreak/>
        <w:t>Το</w:t>
      </w:r>
      <w:r w:rsidRPr="00434ACB">
        <w:t xml:space="preserve"> Learning Activity Management System </w:t>
      </w:r>
      <w:r>
        <w:t>(</w:t>
      </w:r>
      <w:r w:rsidRPr="00434ACB">
        <w:t>LAMS</w:t>
      </w:r>
      <w:r>
        <w:t>)</w:t>
      </w:r>
      <w:bookmarkEnd w:id="24"/>
    </w:p>
    <w:p w14:paraId="589E9487" w14:textId="77777777" w:rsidR="002B7DE1" w:rsidRDefault="002B7DE1" w:rsidP="00CC63CC">
      <w:pPr>
        <w:spacing w:after="0" w:line="240" w:lineRule="auto"/>
      </w:pPr>
      <w:r w:rsidRPr="00377B27">
        <w:t xml:space="preserve">Το LAMS </w:t>
      </w:r>
      <w:r w:rsidRPr="00434ACB">
        <w:t>(</w:t>
      </w:r>
      <w:hyperlink r:id="rId58" w:history="1">
        <w:r w:rsidRPr="00377B27">
          <w:rPr>
            <w:rStyle w:val="-"/>
            <w:rFonts w:eastAsia="Calibri"/>
          </w:rPr>
          <w:t>http</w:t>
        </w:r>
        <w:r w:rsidRPr="00434ACB">
          <w:rPr>
            <w:rStyle w:val="-"/>
            <w:rFonts w:eastAsia="Calibri"/>
          </w:rPr>
          <w:t>://</w:t>
        </w:r>
        <w:r w:rsidRPr="00377B27">
          <w:rPr>
            <w:rStyle w:val="-"/>
            <w:rFonts w:eastAsia="Calibri"/>
          </w:rPr>
          <w:t>www</w:t>
        </w:r>
        <w:r w:rsidRPr="00434ACB">
          <w:rPr>
            <w:rStyle w:val="-"/>
            <w:rFonts w:eastAsia="Calibri"/>
          </w:rPr>
          <w:t>.</w:t>
        </w:r>
        <w:r w:rsidRPr="00377B27">
          <w:rPr>
            <w:rStyle w:val="-"/>
            <w:rFonts w:eastAsia="Calibri"/>
          </w:rPr>
          <w:t>lamsfoundation</w:t>
        </w:r>
        <w:r w:rsidRPr="00434ACB">
          <w:rPr>
            <w:rStyle w:val="-"/>
            <w:rFonts w:eastAsia="Calibri"/>
          </w:rPr>
          <w:t>.</w:t>
        </w:r>
        <w:r w:rsidRPr="00377B27">
          <w:rPr>
            <w:rStyle w:val="-"/>
            <w:rFonts w:eastAsia="Calibri"/>
          </w:rPr>
          <w:t>org</w:t>
        </w:r>
        <w:r w:rsidRPr="00434ACB">
          <w:rPr>
            <w:rStyle w:val="-"/>
            <w:rFonts w:eastAsia="Calibri"/>
          </w:rPr>
          <w:t>/</w:t>
        </w:r>
        <w:r w:rsidRPr="00377B27">
          <w:rPr>
            <w:rStyle w:val="-"/>
            <w:rFonts w:eastAsia="Calibri"/>
          </w:rPr>
          <w:t>downloads</w:t>
        </w:r>
        <w:r w:rsidRPr="00434ACB">
          <w:rPr>
            <w:rStyle w:val="-"/>
            <w:rFonts w:eastAsia="Calibri"/>
          </w:rPr>
          <w:t>_</w:t>
        </w:r>
        <w:r w:rsidRPr="00377B27">
          <w:rPr>
            <w:rStyle w:val="-"/>
            <w:rFonts w:eastAsia="Calibri"/>
          </w:rPr>
          <w:t>home</w:t>
        </w:r>
        <w:r w:rsidRPr="00434ACB">
          <w:rPr>
            <w:rStyle w:val="-"/>
            <w:rFonts w:eastAsia="Calibri"/>
          </w:rPr>
          <w:t>.htm</w:t>
        </w:r>
      </w:hyperlink>
      <w:r w:rsidRPr="00434ACB">
        <w:rPr>
          <w:rStyle w:val="-"/>
        </w:rPr>
        <w:t xml:space="preserve">) </w:t>
      </w:r>
      <w:r w:rsidRPr="00434ACB">
        <w:t>αποτελεί</w:t>
      </w:r>
      <w:r w:rsidRPr="00377B27">
        <w:t xml:space="preserve"> </w:t>
      </w:r>
      <w:r>
        <w:t>ένα από τα πιο δημοφιλή  ολοκληρωμένα εργαλεία</w:t>
      </w:r>
      <w:r w:rsidRPr="00377B27">
        <w:t xml:space="preserve"> </w:t>
      </w:r>
      <w:r>
        <w:t xml:space="preserve">σχεδιασμού και διαχείρισης </w:t>
      </w:r>
      <w:r w:rsidRPr="00377B27">
        <w:t xml:space="preserve">συνεργατικών </w:t>
      </w:r>
      <w:r>
        <w:t xml:space="preserve">εκπαιδευτικών δραστηριοτήτων και </w:t>
      </w:r>
      <w:r w:rsidRPr="00377B27">
        <w:t>μαθημάτων. Πρόκειται για ένα</w:t>
      </w:r>
      <w:r>
        <w:t xml:space="preserve"> εύχρηστο</w:t>
      </w:r>
      <w:r w:rsidRPr="00377B27">
        <w:t xml:space="preserve"> ανοικτού κώδικα</w:t>
      </w:r>
      <w:r w:rsidRPr="00935655">
        <w:t xml:space="preserve"> </w:t>
      </w:r>
      <w:r w:rsidRPr="00377B27">
        <w:t>εργαλείο, το οποίο διανέμεται δωρεάν</w:t>
      </w:r>
      <w:r>
        <w:t xml:space="preserve">.  Δημιουργός του είναι  ο Καθηγητής </w:t>
      </w:r>
      <w:r w:rsidRPr="00377B27">
        <w:t>James Dalziel</w:t>
      </w:r>
      <w:r>
        <w:t xml:space="preserve"> και τ</w:t>
      </w:r>
      <w:r w:rsidRPr="00377B27">
        <w:t>ην έρευνα σχετικά με την εξέλιξη</w:t>
      </w:r>
      <w:r>
        <w:t xml:space="preserve"> και τη βελτίωση</w:t>
      </w:r>
      <w:r w:rsidRPr="00377B27">
        <w:t xml:space="preserve"> του, διαχειρίζεται το LAMS Foundation, που βρίσκεται στο Macquarie Πανεπιστήμιο της Αυστραλίας</w:t>
      </w:r>
      <w:r>
        <w:t xml:space="preserve">. </w:t>
      </w:r>
      <w:r w:rsidRPr="00377B27">
        <w:t xml:space="preserve"> </w:t>
      </w:r>
    </w:p>
    <w:p w14:paraId="56B4D5E2" w14:textId="77777777" w:rsidR="002B7DE1" w:rsidRPr="00EC253A" w:rsidRDefault="002B7DE1" w:rsidP="00CC63CC">
      <w:pPr>
        <w:spacing w:after="0" w:line="240" w:lineRule="auto"/>
      </w:pPr>
      <w:r w:rsidRPr="00EC253A">
        <w:t xml:space="preserve">Το LAMS </w:t>
      </w:r>
      <w:r>
        <w:t>είναι ένα εργαλείο</w:t>
      </w:r>
      <w:r w:rsidRPr="00EC253A">
        <w:t xml:space="preserve"> ευρείας αποδοχής και η διεθνής κοινότητα που αναπτύχτηκε γύρω από αυτό</w:t>
      </w:r>
      <w:r>
        <w:t xml:space="preserve"> (</w:t>
      </w:r>
      <w:r w:rsidRPr="00EC253A">
        <w:t xml:space="preserve">η  </w:t>
      </w:r>
      <w:hyperlink r:id="rId59" w:history="1">
        <w:r w:rsidRPr="00EC253A">
          <w:t>LAMS community</w:t>
        </w:r>
      </w:hyperlink>
      <w:r>
        <w:t>)</w:t>
      </w:r>
      <w:r w:rsidRPr="00EC253A">
        <w:t xml:space="preserve">, </w:t>
      </w:r>
      <w:r>
        <w:t xml:space="preserve"> σήμερα φτάνει</w:t>
      </w:r>
      <w:r w:rsidRPr="00EC253A">
        <w:t xml:space="preserve"> τα 4500 μέλη σε 80 χώρες του κόσμου. </w:t>
      </w:r>
      <w:r>
        <w:t>Τα</w:t>
      </w:r>
      <w:r w:rsidRPr="00EC253A">
        <w:t xml:space="preserve"> </w:t>
      </w:r>
      <w:r>
        <w:t>μέλη της</w:t>
      </w:r>
      <w:r w:rsidRPr="00EC253A">
        <w:t xml:space="preserve"> LAMS</w:t>
      </w:r>
      <w:r>
        <w:t xml:space="preserve"> </w:t>
      </w:r>
      <w:r w:rsidRPr="00EC253A">
        <w:t xml:space="preserve"> κοινότητας </w:t>
      </w:r>
      <w:r>
        <w:t xml:space="preserve">(εκπαιδευτικοί, σχεδιαστές σεναρίων, επιστήμονες, κλπ) μπορούν </w:t>
      </w:r>
      <w:r w:rsidRPr="00EC253A">
        <w:t>να ανεβάσουν και να διαμοιραστούν έτοιμα εκπαιδευτικά σενάρια φτιαγμένα με το LAMS (repository).</w:t>
      </w:r>
    </w:p>
    <w:p w14:paraId="727E2CF2" w14:textId="77777777" w:rsidR="002B7DE1" w:rsidRPr="00EC253A" w:rsidRDefault="002B7DE1" w:rsidP="00CC63CC">
      <w:pPr>
        <w:spacing w:after="0" w:line="240" w:lineRule="auto"/>
      </w:pPr>
      <w:r>
        <w:t xml:space="preserve">Το </w:t>
      </w:r>
      <w:r w:rsidRPr="00377B27">
        <w:t xml:space="preserve">LAMS </w:t>
      </w:r>
      <w:r>
        <w:t xml:space="preserve">αποτελείται από τέσσερα επιμέρους περιβάλλοντα, τα οποία είναι </w:t>
      </w:r>
      <w:r w:rsidRPr="00377B27">
        <w:t xml:space="preserve"> (Dalziel, 2006</w:t>
      </w:r>
      <w:r w:rsidRPr="00BE6E66">
        <w:t>;2007</w:t>
      </w:r>
      <w:r w:rsidRPr="00377B27">
        <w:t>) :</w:t>
      </w:r>
    </w:p>
    <w:p w14:paraId="6D8F24B1" w14:textId="77777777" w:rsidR="002B7DE1" w:rsidRPr="00434ACB" w:rsidRDefault="002B7DE1" w:rsidP="00CC63CC">
      <w:pPr>
        <w:pStyle w:val="a5"/>
        <w:numPr>
          <w:ilvl w:val="0"/>
          <w:numId w:val="9"/>
        </w:numPr>
        <w:autoSpaceDE w:val="0"/>
        <w:autoSpaceDN w:val="0"/>
        <w:adjustRightInd w:val="0"/>
        <w:spacing w:after="0" w:line="240" w:lineRule="auto"/>
        <w:contextualSpacing w:val="0"/>
        <w:rPr>
          <w:rFonts w:eastAsia="Calibri"/>
        </w:rPr>
      </w:pPr>
      <w:r w:rsidRPr="00434ACB">
        <w:rPr>
          <w:rFonts w:eastAsia="Calibri"/>
        </w:rPr>
        <w:t>το περιβάλλον σχεδίασης (</w:t>
      </w:r>
      <w:r w:rsidRPr="00434ACB">
        <w:rPr>
          <w:rFonts w:eastAsia="Calibri"/>
          <w:lang w:val="en-US"/>
        </w:rPr>
        <w:t>authoring</w:t>
      </w:r>
      <w:r w:rsidRPr="00434ACB">
        <w:rPr>
          <w:rFonts w:eastAsia="Calibri"/>
        </w:rPr>
        <w:t xml:space="preserve">), όπου </w:t>
      </w:r>
      <w:r>
        <w:rPr>
          <w:rFonts w:eastAsia="Calibri"/>
        </w:rPr>
        <w:t>ο χρήστης</w:t>
      </w:r>
      <w:r w:rsidRPr="00434ACB">
        <w:rPr>
          <w:rFonts w:eastAsia="Calibri"/>
        </w:rPr>
        <w:t xml:space="preserve"> μπορεί να δημιουργήσει και να τροποποιήσει ροές μαθησιακών δραστηριοτήτων</w:t>
      </w:r>
      <w:r>
        <w:rPr>
          <w:rFonts w:eastAsia="Calibri"/>
        </w:rPr>
        <w:t xml:space="preserve"> (συνθέτοντας στην ουσία ένα μαθησιακό σενάριο)</w:t>
      </w:r>
      <w:r w:rsidRPr="00434ACB">
        <w:rPr>
          <w:rFonts w:eastAsia="Calibri"/>
        </w:rPr>
        <w:t>,</w:t>
      </w:r>
    </w:p>
    <w:p w14:paraId="277F7FFB" w14:textId="77777777" w:rsidR="002B7DE1" w:rsidRPr="00434ACB" w:rsidRDefault="002B7DE1" w:rsidP="00CC63CC">
      <w:pPr>
        <w:pStyle w:val="a5"/>
        <w:numPr>
          <w:ilvl w:val="0"/>
          <w:numId w:val="9"/>
        </w:numPr>
        <w:autoSpaceDE w:val="0"/>
        <w:autoSpaceDN w:val="0"/>
        <w:adjustRightInd w:val="0"/>
        <w:spacing w:after="0" w:line="240" w:lineRule="auto"/>
        <w:contextualSpacing w:val="0"/>
        <w:rPr>
          <w:rFonts w:eastAsia="Calibri"/>
        </w:rPr>
      </w:pPr>
      <w:r w:rsidRPr="00434ACB">
        <w:rPr>
          <w:rFonts w:eastAsia="Calibri"/>
        </w:rPr>
        <w:t xml:space="preserve"> το περιβάλλον παρακολούθησης (</w:t>
      </w:r>
      <w:r w:rsidRPr="00434ACB">
        <w:rPr>
          <w:rFonts w:eastAsia="Calibri"/>
          <w:lang w:val="en-US"/>
        </w:rPr>
        <w:t>monitoring</w:t>
      </w:r>
      <w:r w:rsidRPr="00434ACB">
        <w:rPr>
          <w:rFonts w:eastAsia="Calibri"/>
        </w:rPr>
        <w:t xml:space="preserve">), όπου </w:t>
      </w:r>
      <w:r>
        <w:rPr>
          <w:rFonts w:eastAsia="Calibri"/>
        </w:rPr>
        <w:t>ο χρήστης</w:t>
      </w:r>
      <w:r w:rsidRPr="00434ACB">
        <w:rPr>
          <w:rFonts w:eastAsia="Calibri"/>
        </w:rPr>
        <w:t xml:space="preserve"> μπορεί να  αναθέσει </w:t>
      </w:r>
      <w:r>
        <w:rPr>
          <w:rFonts w:eastAsia="Calibri"/>
        </w:rPr>
        <w:t xml:space="preserve">ένα σενάριο που απεικονίζεται με τη μορφή </w:t>
      </w:r>
      <w:r w:rsidRPr="00434ACB">
        <w:rPr>
          <w:rFonts w:eastAsia="Calibri"/>
        </w:rPr>
        <w:t>ροή</w:t>
      </w:r>
      <w:r>
        <w:rPr>
          <w:rFonts w:eastAsia="Calibri"/>
        </w:rPr>
        <w:t>ς</w:t>
      </w:r>
      <w:r w:rsidRPr="00434ACB">
        <w:rPr>
          <w:rFonts w:eastAsia="Calibri"/>
        </w:rPr>
        <w:t xml:space="preserve"> μαθησιακών δραστηριοτή</w:t>
      </w:r>
      <w:r>
        <w:rPr>
          <w:rFonts w:eastAsia="Calibri"/>
        </w:rPr>
        <w:t>των σε μία ομάδα εκπαιδευομένων παρακολουθώντας ταυτόχρονα</w:t>
      </w:r>
      <w:r w:rsidRPr="00434ACB">
        <w:rPr>
          <w:rFonts w:eastAsia="Calibri"/>
        </w:rPr>
        <w:t xml:space="preserve"> την πρόοδό τους ,</w:t>
      </w:r>
    </w:p>
    <w:p w14:paraId="615D8664" w14:textId="77777777" w:rsidR="002B7DE1" w:rsidRPr="00434ACB" w:rsidRDefault="002B7DE1" w:rsidP="00CC63CC">
      <w:pPr>
        <w:pStyle w:val="a5"/>
        <w:numPr>
          <w:ilvl w:val="0"/>
          <w:numId w:val="9"/>
        </w:numPr>
        <w:autoSpaceDE w:val="0"/>
        <w:autoSpaceDN w:val="0"/>
        <w:adjustRightInd w:val="0"/>
        <w:spacing w:after="0" w:line="240" w:lineRule="auto"/>
        <w:contextualSpacing w:val="0"/>
        <w:rPr>
          <w:rFonts w:eastAsia="Calibri"/>
        </w:rPr>
      </w:pPr>
      <w:r w:rsidRPr="00434ACB">
        <w:rPr>
          <w:rFonts w:eastAsia="Calibri"/>
        </w:rPr>
        <w:t>το περιβάλλον του εκπαιδευομένου (</w:t>
      </w:r>
      <w:r w:rsidRPr="00434ACB">
        <w:rPr>
          <w:rFonts w:eastAsia="Calibri"/>
          <w:lang w:val="en-US"/>
        </w:rPr>
        <w:t>learner</w:t>
      </w:r>
      <w:r w:rsidRPr="00434ACB">
        <w:rPr>
          <w:rFonts w:eastAsia="Calibri"/>
        </w:rPr>
        <w:t>), όπου ο εκπαιδευόμενος συνδέεται και υλοποιεί τη σειρά των δραστηριοτήτων του έχει αναθέσει ο εκπαιδευτικός και</w:t>
      </w:r>
    </w:p>
    <w:p w14:paraId="5BF98BBC" w14:textId="77777777" w:rsidR="002B7DE1" w:rsidRPr="00434ACB" w:rsidRDefault="002B7DE1" w:rsidP="00CC63CC">
      <w:pPr>
        <w:pStyle w:val="a5"/>
        <w:numPr>
          <w:ilvl w:val="0"/>
          <w:numId w:val="9"/>
        </w:numPr>
        <w:autoSpaceDE w:val="0"/>
        <w:autoSpaceDN w:val="0"/>
        <w:adjustRightInd w:val="0"/>
        <w:spacing w:after="0" w:line="240" w:lineRule="auto"/>
        <w:contextualSpacing w:val="0"/>
        <w:rPr>
          <w:rFonts w:eastAsia="Calibri"/>
        </w:rPr>
      </w:pPr>
      <w:r w:rsidRPr="00434ACB">
        <w:rPr>
          <w:rFonts w:eastAsia="Calibri"/>
        </w:rPr>
        <w:t>το περιβάλλον διαχείρισης (</w:t>
      </w:r>
      <w:r w:rsidRPr="00434ACB">
        <w:rPr>
          <w:rFonts w:eastAsia="Calibri"/>
          <w:lang w:val="en-US"/>
        </w:rPr>
        <w:t>administration</w:t>
      </w:r>
      <w:r w:rsidRPr="00434ACB">
        <w:rPr>
          <w:rFonts w:eastAsia="Calibri"/>
        </w:rPr>
        <w:t xml:space="preserve">), όπου ο διαχειριστής του συστήματος ορίζει τους χρήστες του </w:t>
      </w:r>
      <w:r w:rsidRPr="00434ACB">
        <w:rPr>
          <w:rFonts w:eastAsia="Calibri"/>
          <w:lang w:val="en-US"/>
        </w:rPr>
        <w:t>LAMS</w:t>
      </w:r>
      <w:r w:rsidRPr="00434ACB">
        <w:rPr>
          <w:rFonts w:eastAsia="Calibri"/>
        </w:rPr>
        <w:t xml:space="preserve"> -εκπαιδευόμενους κι εκπαιδευτές- και διαχειρίζεται τη συμμετοχή τους σε αυτό.</w:t>
      </w:r>
    </w:p>
    <w:p w14:paraId="0F728A3C" w14:textId="77777777" w:rsidR="002B7DE1" w:rsidRDefault="002B7DE1" w:rsidP="00CC63CC">
      <w:pPr>
        <w:spacing w:after="0" w:line="240" w:lineRule="auto"/>
      </w:pPr>
      <w:r w:rsidRPr="00434ACB">
        <w:t>Το ελκυστικό και προσιτό στους εκπαιδευτικούς</w:t>
      </w:r>
      <w:r>
        <w:t xml:space="preserve"> γραφικό </w:t>
      </w:r>
      <w:r w:rsidRPr="00434ACB">
        <w:t xml:space="preserve"> περιβάλλον σχεδίασης</w:t>
      </w:r>
      <w:r>
        <w:t xml:space="preserve">  του </w:t>
      </w:r>
      <w:r w:rsidRPr="00E82075">
        <w:t>LAMS</w:t>
      </w:r>
      <w:r>
        <w:t xml:space="preserve"> αποτελείται από  έναν καμβά</w:t>
      </w:r>
      <w:r w:rsidRPr="00434ACB">
        <w:t xml:space="preserve"> σχεδίασης, όπου μπορεί ο χρήστης να εισάγει </w:t>
      </w:r>
      <w:r>
        <w:t xml:space="preserve">με τη μορφή </w:t>
      </w:r>
      <w:r w:rsidRPr="00434ACB">
        <w:t xml:space="preserve">drag and drop αντικείμενα, που </w:t>
      </w:r>
      <w:r>
        <w:t xml:space="preserve">αποτελούν τις δραστηριότητες </w:t>
      </w:r>
      <w:r w:rsidRPr="00434ACB">
        <w:t>και να τα συνδέ</w:t>
      </w:r>
      <w:r>
        <w:t>σ</w:t>
      </w:r>
      <w:r w:rsidRPr="00434ACB">
        <w:t xml:space="preserve">ει μεταξύ τους. </w:t>
      </w:r>
      <w:r>
        <w:t>Με αυτόν τον τρόπο ο χρήστης μπορεί να σχεδιάσει και να απεικονίσει γραφικά τόσο το σενάριο στο σύνολο του όσο τη ροή των δραστηριοτήτων που περιλαμβάνονται σε αυτό.Το εργαλείο υποστηρίζει ποικίλους τύπους δραστηριοτήτων</w:t>
      </w:r>
      <w:r w:rsidRPr="00434ACB">
        <w:t>, όπως</w:t>
      </w:r>
      <w:r>
        <w:t xml:space="preserve"> </w:t>
      </w:r>
      <w:r w:rsidRPr="00434ACB">
        <w:t>chat</w:t>
      </w:r>
      <w:r>
        <w:t xml:space="preserve">, </w:t>
      </w:r>
      <w:r w:rsidRPr="00434ACB">
        <w:t>forum</w:t>
      </w:r>
      <w:r>
        <w:t xml:space="preserve">, </w:t>
      </w:r>
      <w:r w:rsidRPr="00434ACB">
        <w:t>assessment</w:t>
      </w:r>
      <w:r>
        <w:t>, κλπ. Επίσης το</w:t>
      </w:r>
      <w:r w:rsidRPr="00E82075">
        <w:t xml:space="preserve"> LAMS</w:t>
      </w:r>
      <w:r>
        <w:t xml:space="preserve"> παρέχει τη δυνατότητα στο χρήστη να δημιουργήσει ατομικές ή ομαδικές δραστηριότητες και να προσθέσει κανόνες στη ροή εκτέλεσης των δραστηριοτήτων. Για κάθε μια δραστηριότητα ο χρήστης θα πρέπει να συμπληρώσει την αντίστοιχη φόρμα με τα απαραίτητα μεταδεδομένα.</w:t>
      </w:r>
    </w:p>
    <w:p w14:paraId="382DD898" w14:textId="77777777" w:rsidR="002B7DE1" w:rsidRDefault="002B7DE1" w:rsidP="00CC63CC">
      <w:pPr>
        <w:spacing w:after="0" w:line="240" w:lineRule="auto"/>
        <w:jc w:val="center"/>
      </w:pPr>
      <w:r w:rsidRPr="00F91EE5">
        <w:rPr>
          <w:noProof/>
          <w:lang w:eastAsia="el-GR"/>
        </w:rPr>
        <w:lastRenderedPageBreak/>
        <w:drawing>
          <wp:inline distT="0" distB="0" distL="0" distR="0" wp14:anchorId="7F4C41C6" wp14:editId="1875DF04">
            <wp:extent cx="4286250" cy="3588328"/>
            <wp:effectExtent l="0" t="0" r="0" b="0"/>
            <wp:docPr id="24" name="Εικόνα 24" descr="Περιγραφή: http://dfl.cetis.ac.uk/wiki/uploads/8/86/Lams_sequence_gro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1" descr="Περιγραφή: http://dfl.cetis.ac.uk/wiki/uploads/8/86/Lams_sequence_group.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287963" cy="3589762"/>
                    </a:xfrm>
                    <a:prstGeom prst="rect">
                      <a:avLst/>
                    </a:prstGeom>
                    <a:noFill/>
                    <a:ln>
                      <a:noFill/>
                    </a:ln>
                  </pic:spPr>
                </pic:pic>
              </a:graphicData>
            </a:graphic>
          </wp:inline>
        </w:drawing>
      </w:r>
    </w:p>
    <w:p w14:paraId="51DB0CEB" w14:textId="77777777" w:rsidR="002B7DE1" w:rsidRPr="0020143C" w:rsidRDefault="002B7DE1" w:rsidP="00CC63CC">
      <w:pPr>
        <w:pStyle w:val="af"/>
        <w:spacing w:after="0"/>
      </w:pPr>
      <w:r w:rsidRPr="00FA00D4">
        <w:t>Εικόνα</w:t>
      </w:r>
      <w:r w:rsidRPr="00FA4E29">
        <w:t xml:space="preserve"> </w:t>
      </w:r>
      <w:r>
        <w:t>7</w:t>
      </w:r>
      <w:r w:rsidRPr="00FA4E29">
        <w:t>:</w:t>
      </w:r>
      <w:r>
        <w:t xml:space="preserve"> Οθόνη</w:t>
      </w:r>
      <w:r w:rsidRPr="00FA4E29">
        <w:t xml:space="preserve"> </w:t>
      </w:r>
      <w:r>
        <w:t>από</w:t>
      </w:r>
      <w:r w:rsidRPr="00FA4E29">
        <w:t xml:space="preserve"> </w:t>
      </w:r>
      <w:r>
        <w:t>τη</w:t>
      </w:r>
      <w:r w:rsidRPr="00FA4E29">
        <w:t xml:space="preserve"> </w:t>
      </w:r>
      <w:r>
        <w:t>διεπαφή</w:t>
      </w:r>
      <w:r w:rsidRPr="00FA4E29">
        <w:t xml:space="preserve"> </w:t>
      </w:r>
      <w:r>
        <w:t xml:space="preserve">του </w:t>
      </w:r>
      <w:r w:rsidRPr="00F91EE5">
        <w:t>LAMS</w:t>
      </w:r>
    </w:p>
    <w:p w14:paraId="5B8B7B12" w14:textId="77777777" w:rsidR="002B7DE1" w:rsidRDefault="002B7DE1" w:rsidP="00CC63CC">
      <w:pPr>
        <w:spacing w:after="0" w:line="240" w:lineRule="auto"/>
      </w:pPr>
      <w:r>
        <w:t xml:space="preserve">Αφού σχεδιαστεί το σενάριο στη συνέχεια  μπορεί  να αποθηκευθεί </w:t>
      </w:r>
      <w:r w:rsidRPr="00E82075">
        <w:t xml:space="preserve">στη μορφή που υποστηρίζει το </w:t>
      </w:r>
      <w:r w:rsidRPr="00D72ACC">
        <w:t>LAMS</w:t>
      </w:r>
      <w:r w:rsidRPr="00E82075">
        <w:t xml:space="preserve">, αλλά και σε μορφή συμβατή με το πρότυπο </w:t>
      </w:r>
      <w:r w:rsidRPr="00D72ACC">
        <w:t>IMS</w:t>
      </w:r>
      <w:r w:rsidRPr="00E82075">
        <w:t>-</w:t>
      </w:r>
      <w:r w:rsidRPr="00D72ACC">
        <w:t>LD</w:t>
      </w:r>
      <w:r>
        <w:t>. Το βασικό πλεονέκτημα</w:t>
      </w:r>
      <w:r w:rsidRPr="00E82075">
        <w:t xml:space="preserve"> του συγκεκριμένου εργαλείου είναι η δυνατότητα να μπορεί να χρησιμοποιηθεί </w:t>
      </w:r>
      <w:r>
        <w:t xml:space="preserve">είτε </w:t>
      </w:r>
      <w:r w:rsidRPr="00E82075">
        <w:t>ως αυτόνομο σύστημα</w:t>
      </w:r>
      <w:r>
        <w:t>,</w:t>
      </w:r>
      <w:r w:rsidRPr="00E82075">
        <w:t xml:space="preserve"> είτε σε συνδυασμό με άλλα </w:t>
      </w:r>
      <w:r>
        <w:t>ψηφιακά</w:t>
      </w:r>
      <w:r w:rsidRPr="00E82075">
        <w:t xml:space="preserve"> περιβάλλοντα μάθησης</w:t>
      </w:r>
      <w:r>
        <w:t>,</w:t>
      </w:r>
      <w:r w:rsidRPr="00E82075">
        <w:t xml:space="preserve"> όπως το </w:t>
      </w:r>
      <w:r w:rsidRPr="00D72ACC">
        <w:t>Moodle</w:t>
      </w:r>
      <w:r w:rsidRPr="00E82075">
        <w:t xml:space="preserve"> και το </w:t>
      </w:r>
      <w:r w:rsidRPr="00D72ACC">
        <w:t>Blackboard</w:t>
      </w:r>
      <w:r>
        <w:t>.</w:t>
      </w:r>
    </w:p>
    <w:p w14:paraId="5707B9B0" w14:textId="77777777" w:rsidR="000E1634" w:rsidRPr="00247677" w:rsidRDefault="000E1634" w:rsidP="00CC63CC">
      <w:pPr>
        <w:spacing w:after="0" w:line="240" w:lineRule="auto"/>
      </w:pPr>
    </w:p>
    <w:p w14:paraId="10FD4A5E" w14:textId="77777777" w:rsidR="002B7DE1" w:rsidRPr="002F177E" w:rsidRDefault="002B7DE1" w:rsidP="00CC63CC">
      <w:pPr>
        <w:pStyle w:val="3"/>
        <w:spacing w:before="0" w:after="0"/>
      </w:pPr>
      <w:bookmarkStart w:id="25" w:name="_Toc418626490"/>
      <w:r>
        <w:t>Το</w:t>
      </w:r>
      <w:r w:rsidRPr="002F177E">
        <w:t xml:space="preserve"> Courseware Development Methodology for Open instructional Systems</w:t>
      </w:r>
      <w:r>
        <w:t xml:space="preserve"> (</w:t>
      </w:r>
      <w:r w:rsidRPr="002F177E">
        <w:t>CADMOS</w:t>
      </w:r>
      <w:r>
        <w:t>)</w:t>
      </w:r>
      <w:bookmarkEnd w:id="25"/>
    </w:p>
    <w:p w14:paraId="601AB00B" w14:textId="77777777" w:rsidR="002B7DE1" w:rsidRDefault="002B7DE1" w:rsidP="00CC63CC">
      <w:pPr>
        <w:spacing w:after="0" w:line="240" w:lineRule="auto"/>
      </w:pPr>
      <w:r w:rsidRPr="00507D73">
        <w:t xml:space="preserve">Το εργαλείο CADMOS </w:t>
      </w:r>
      <w:r w:rsidRPr="00774B19">
        <w:t>(</w:t>
      </w:r>
      <w:hyperlink r:id="rId61" w:history="1">
        <w:r w:rsidRPr="005D0907">
          <w:rPr>
            <w:rStyle w:val="-"/>
          </w:rPr>
          <w:t>http://cadmosld.com/</w:t>
        </w:r>
      </w:hyperlink>
      <w:r w:rsidRPr="00774B19">
        <w:t xml:space="preserve"> ) </w:t>
      </w:r>
      <w:r>
        <w:t xml:space="preserve">αναπτύχθηκε από την ερευνητική </w:t>
      </w:r>
      <w:r w:rsidRPr="00747DD9">
        <w:t xml:space="preserve">ομάδα </w:t>
      </w:r>
      <w:r w:rsidRPr="00D72ACC">
        <w:t>CoSyLlab</w:t>
      </w:r>
      <w:r>
        <w:t xml:space="preserve"> του Πανεπιστημίου Πειραιώς </w:t>
      </w:r>
      <w:r w:rsidRPr="00747DD9">
        <w:t xml:space="preserve">και αποτελεί ένα εύχρηστο </w:t>
      </w:r>
      <w:r w:rsidRPr="00507D73">
        <w:t>εργαλείο μαθησιακού σχε</w:t>
      </w:r>
      <w:r>
        <w:t>διασμού με γραφική διαπροσωπεία (</w:t>
      </w:r>
      <w:r w:rsidRPr="00747DD9">
        <w:t>Katsamani &amp; Retalis 2011</w:t>
      </w:r>
      <w:r>
        <w:t>;</w:t>
      </w:r>
      <w:r w:rsidRPr="00EB6153">
        <w:t xml:space="preserve"> </w:t>
      </w:r>
      <w:r>
        <w:t>Boloudakis</w:t>
      </w:r>
      <w:r w:rsidRPr="00EB6153">
        <w:t xml:space="preserve"> </w:t>
      </w:r>
      <w:r>
        <w:t>et</w:t>
      </w:r>
      <w:r w:rsidRPr="00EB6153">
        <w:t xml:space="preserve"> </w:t>
      </w:r>
      <w:r>
        <w:t>al</w:t>
      </w:r>
      <w:r w:rsidRPr="00EB6153">
        <w:t>., 2012)</w:t>
      </w:r>
      <w:r w:rsidRPr="00D02293">
        <w:t xml:space="preserve">. </w:t>
      </w:r>
      <w:r>
        <w:t>H</w:t>
      </w:r>
      <w:r w:rsidRPr="00D02293">
        <w:t xml:space="preserve"> </w:t>
      </w:r>
      <w:r>
        <w:t xml:space="preserve">φιλοσοφία του εργαλείου εδράζεται στην έννοια </w:t>
      </w:r>
      <w:r w:rsidRPr="00747DD9">
        <w:t>«διαχωρισμού των εννοιών» (separation of concerns</w:t>
      </w:r>
      <w:r>
        <w:t>) και η σχεδίαση ενός ολοκληρωμένου σεναρίου υλοποιείται μέσω δύο αλληλοεξαρτώμενων μοντέλων: α) του ε</w:t>
      </w:r>
      <w:r w:rsidRPr="00D02293">
        <w:t>ννοιολογικ</w:t>
      </w:r>
      <w:r>
        <w:t>ού μ</w:t>
      </w:r>
      <w:r w:rsidRPr="00D02293">
        <w:t>οντέλο</w:t>
      </w:r>
      <w:r>
        <w:t>υ (</w:t>
      </w:r>
      <w:r w:rsidRPr="00C50670">
        <w:t>LD</w:t>
      </w:r>
      <w:r w:rsidRPr="00D02293">
        <w:t xml:space="preserve"> </w:t>
      </w:r>
      <w:r w:rsidRPr="00C50670">
        <w:t>ConceptualModel</w:t>
      </w:r>
      <w:r>
        <w:t>)  και β) του μοντέλου ροής δραστηριοτήτων (</w:t>
      </w:r>
      <w:r w:rsidRPr="00C50670">
        <w:t>LD</w:t>
      </w:r>
      <w:r w:rsidRPr="009B2E63">
        <w:t xml:space="preserve"> </w:t>
      </w:r>
      <w:r w:rsidRPr="00C50670">
        <w:t>FlowModel</w:t>
      </w:r>
      <w:r w:rsidRPr="009B2E63">
        <w:t>)</w:t>
      </w:r>
      <w:r>
        <w:t xml:space="preserve">. </w:t>
      </w:r>
    </w:p>
    <w:p w14:paraId="7AE0832A" w14:textId="77777777" w:rsidR="002B7DE1" w:rsidRDefault="002B7DE1" w:rsidP="00CC63CC">
      <w:pPr>
        <w:spacing w:after="0" w:line="240" w:lineRule="auto"/>
      </w:pPr>
      <w:r>
        <w:t xml:space="preserve">Στο εννοιολογικό μοντέλο προσδιορίζονται και περιγράφονται </w:t>
      </w:r>
      <w:r w:rsidRPr="009B2E63">
        <w:t>οι μαθησιακές και υποστηρικτικές δραστηριότητες (</w:t>
      </w:r>
      <w:r w:rsidRPr="00C50670">
        <w:t>learning</w:t>
      </w:r>
      <w:r w:rsidRPr="009B2E63">
        <w:t>/</w:t>
      </w:r>
      <w:r>
        <w:t>supportive</w:t>
      </w:r>
      <w:r w:rsidRPr="009B2E63">
        <w:t xml:space="preserve"> </w:t>
      </w:r>
      <w:r w:rsidRPr="00C50670">
        <w:t>tasks</w:t>
      </w:r>
      <w:r w:rsidRPr="009B2E63">
        <w:t xml:space="preserve">), στις οποίες εμπλέκονται όλοι οι ρόλοι ενός μαθήματος (π.χ., </w:t>
      </w:r>
      <w:r>
        <w:t>εκπαιδευόμενος, εκπαιδευτής</w:t>
      </w:r>
      <w:r w:rsidRPr="009B2E63">
        <w:t xml:space="preserve">), </w:t>
      </w:r>
      <w:r>
        <w:t xml:space="preserve">καθώς και οι μαθησιακοί πόροι </w:t>
      </w:r>
      <w:r w:rsidRPr="009B2E63">
        <w:t xml:space="preserve"> (π.χ. αρχεία κειμένου, εικόνας, μουσικής, </w:t>
      </w:r>
      <w:r w:rsidRPr="00C50670">
        <w:t>video</w:t>
      </w:r>
      <w:r w:rsidRPr="009B2E63">
        <w:t xml:space="preserve">) και </w:t>
      </w:r>
      <w:r>
        <w:t xml:space="preserve">οι </w:t>
      </w:r>
      <w:r w:rsidRPr="009B2E63">
        <w:t xml:space="preserve">υπηρεσίες (π.χ. </w:t>
      </w:r>
      <w:r>
        <w:t>forum</w:t>
      </w:r>
      <w:r w:rsidRPr="009B2E63">
        <w:t xml:space="preserve">, </w:t>
      </w:r>
      <w:r>
        <w:t>chat</w:t>
      </w:r>
      <w:r w:rsidRPr="009B2E63">
        <w:t>), που αντιστοιχίζοντα</w:t>
      </w:r>
      <w:r>
        <w:t xml:space="preserve">ι σε αυτές τις δραστηριότητες. Η κάθε δραστηριότητα μπορεί να είναι </w:t>
      </w:r>
      <w:r w:rsidRPr="009B2E63">
        <w:t>είναι απλή (</w:t>
      </w:r>
      <w:r>
        <w:t>simple</w:t>
      </w:r>
      <w:r w:rsidRPr="009B2E63">
        <w:t xml:space="preserve"> </w:t>
      </w:r>
      <w:r>
        <w:t>task</w:t>
      </w:r>
      <w:r w:rsidRPr="009B2E63">
        <w:t>) ή σύνθετη (</w:t>
      </w:r>
      <w:r>
        <w:t>composite</w:t>
      </w:r>
      <w:r w:rsidRPr="009B2E63">
        <w:t xml:space="preserve"> </w:t>
      </w:r>
      <w:r>
        <w:t>task</w:t>
      </w:r>
      <w:r w:rsidRPr="009B2E63">
        <w:t>)</w:t>
      </w:r>
      <w:r>
        <w:t xml:space="preserve">. Η σύνθετη </w:t>
      </w:r>
      <w:r w:rsidRPr="009B2E63">
        <w:t>αποτελείται από δύο ή περισσότερες απλές δραστηριότητες,</w:t>
      </w:r>
      <w:r>
        <w:t xml:space="preserve"> όλες όμως απευθυνόμενες σε ένα</w:t>
      </w:r>
      <w:r w:rsidRPr="009B2E63">
        <w:t xml:space="preserve"> μοναδικό ρόλο</w:t>
      </w:r>
      <w:r>
        <w:t xml:space="preserve">. Για κάθε δραστηριότητα ο χρήστης εισάγει στο εργαλείο τα απαραίτητα μεταδεδομένα, όπως ο τίτλος της, η περιγραφή της,  οι μαθησιακοί στόχοι της, τα προαπαιτούμενα, κλπ).  </w:t>
      </w:r>
    </w:p>
    <w:p w14:paraId="1214D50D" w14:textId="77777777" w:rsidR="002B7DE1" w:rsidRDefault="002B7DE1" w:rsidP="00CC63CC">
      <w:pPr>
        <w:spacing w:after="0" w:line="240" w:lineRule="auto"/>
      </w:pPr>
    </w:p>
    <w:p w14:paraId="443E11B0" w14:textId="77777777" w:rsidR="002B7DE1" w:rsidRDefault="002B7DE1" w:rsidP="00CC63CC">
      <w:pPr>
        <w:spacing w:after="0" w:line="240" w:lineRule="auto"/>
      </w:pPr>
      <w:r>
        <w:rPr>
          <w:noProof/>
          <w:lang w:eastAsia="el-GR"/>
        </w:rPr>
        <w:lastRenderedPageBreak/>
        <w:drawing>
          <wp:anchor distT="0" distB="0" distL="114300" distR="114300" simplePos="0" relativeHeight="251659264" behindDoc="1" locked="0" layoutInCell="1" allowOverlap="1" wp14:anchorId="0D5B0AA6" wp14:editId="78B44C7B">
            <wp:simplePos x="0" y="0"/>
            <wp:positionH relativeFrom="column">
              <wp:posOffset>561340</wp:posOffset>
            </wp:positionH>
            <wp:positionV relativeFrom="paragraph">
              <wp:posOffset>-381000</wp:posOffset>
            </wp:positionV>
            <wp:extent cx="4200525" cy="3039110"/>
            <wp:effectExtent l="0" t="0" r="9525" b="8890"/>
            <wp:wrapTight wrapText="bothSides">
              <wp:wrapPolygon edited="0">
                <wp:start x="0" y="0"/>
                <wp:lineTo x="0" y="21528"/>
                <wp:lineTo x="21551" y="21528"/>
                <wp:lineTo x="21551" y="0"/>
                <wp:lineTo x="0" y="0"/>
              </wp:wrapPolygon>
            </wp:wrapTight>
            <wp:docPr id="33" name="Εικόνα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200525" cy="30391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396F19" w14:textId="77777777" w:rsidR="002B7DE1" w:rsidRDefault="002B7DE1" w:rsidP="00CC63CC">
      <w:pPr>
        <w:spacing w:after="0" w:line="240" w:lineRule="auto"/>
      </w:pPr>
    </w:p>
    <w:p w14:paraId="6267C39C" w14:textId="77777777" w:rsidR="002B7DE1" w:rsidRDefault="002B7DE1" w:rsidP="00CC63CC">
      <w:pPr>
        <w:spacing w:after="0" w:line="240" w:lineRule="auto"/>
      </w:pPr>
    </w:p>
    <w:p w14:paraId="41C813FC" w14:textId="77777777" w:rsidR="002B7DE1" w:rsidRDefault="002B7DE1" w:rsidP="00CC63CC">
      <w:pPr>
        <w:spacing w:after="0" w:line="240" w:lineRule="auto"/>
      </w:pPr>
    </w:p>
    <w:p w14:paraId="33B37BFF" w14:textId="77777777" w:rsidR="002B7DE1" w:rsidRDefault="002B7DE1" w:rsidP="00CC63CC">
      <w:pPr>
        <w:spacing w:after="0" w:line="240" w:lineRule="auto"/>
      </w:pPr>
    </w:p>
    <w:p w14:paraId="07A8AA20" w14:textId="77777777" w:rsidR="002B7DE1" w:rsidRDefault="002B7DE1" w:rsidP="00CC63CC">
      <w:pPr>
        <w:spacing w:after="0" w:line="240" w:lineRule="auto"/>
      </w:pPr>
    </w:p>
    <w:p w14:paraId="6C9341D9" w14:textId="77777777" w:rsidR="002B7DE1" w:rsidRDefault="002B7DE1" w:rsidP="00CC63CC">
      <w:pPr>
        <w:spacing w:after="0" w:line="240" w:lineRule="auto"/>
      </w:pPr>
    </w:p>
    <w:p w14:paraId="685212D2" w14:textId="77777777" w:rsidR="002B7DE1" w:rsidRDefault="002B7DE1" w:rsidP="00CC63CC">
      <w:pPr>
        <w:spacing w:after="0" w:line="240" w:lineRule="auto"/>
      </w:pPr>
    </w:p>
    <w:p w14:paraId="2FA8FF32" w14:textId="77777777" w:rsidR="002B7DE1" w:rsidRPr="002B2918" w:rsidRDefault="002B7DE1" w:rsidP="00CC63CC">
      <w:pPr>
        <w:pStyle w:val="af"/>
        <w:spacing w:after="0"/>
      </w:pPr>
      <w:r w:rsidRPr="00FA00D4">
        <w:t>Εικόνα</w:t>
      </w:r>
      <w:r w:rsidRPr="00FA4E29">
        <w:t xml:space="preserve"> </w:t>
      </w:r>
      <w:r>
        <w:t>8</w:t>
      </w:r>
      <w:r w:rsidRPr="00FA4E29">
        <w:t>:</w:t>
      </w:r>
      <w:r>
        <w:t xml:space="preserve"> Εργαλείο </w:t>
      </w:r>
      <w:r w:rsidRPr="00D02293">
        <w:t>CADMOS</w:t>
      </w:r>
      <w:r>
        <w:t>- Εννοιολογικό Μοντέλο</w:t>
      </w:r>
    </w:p>
    <w:p w14:paraId="0152F324" w14:textId="77777777" w:rsidR="002B7DE1" w:rsidRDefault="002B7DE1" w:rsidP="00CC63CC">
      <w:pPr>
        <w:spacing w:after="0" w:line="240" w:lineRule="auto"/>
      </w:pPr>
      <w:r>
        <w:t xml:space="preserve">Στο μοντέλο ροής δραστηριοτήτων </w:t>
      </w:r>
      <w:r w:rsidRPr="00D02293">
        <w:t>υλοποιείται η ενορχήστρωση των δραστηριοτήτων</w:t>
      </w:r>
      <w:r>
        <w:t xml:space="preserve">, δηλαδή προσδιορίζεται η ροή εκτέλεσης των δραστηριοτήτων στην πορεία του χρόνου. </w:t>
      </w:r>
      <w:r w:rsidRPr="00DD613F">
        <w:t>Η σειρά εκτέλεσης</w:t>
      </w:r>
      <w:r>
        <w:t xml:space="preserve"> μιας δραστηριότητας </w:t>
      </w:r>
      <w:r w:rsidRPr="00DD613F">
        <w:t>μπορεί να επηρεάζεται από παράγοντες όπως ο χρόνος- μία δραστηριότητα πραγματοποιείται σε συγκεκριμένη χρονική στιγμή-, καθώς και κανόνες που μπορεί να ορίζει ο σχεδιαστής του μαθήματος, για παράδειγμα ο εκπαιδευόμενος δεν μπορεί να ξεκινήσει μία δραστηριότητα, προτού να έχει επιτύχει μία ελάχιστη βαθμολογία σε μία προηγούμενη δραστηριότητα</w:t>
      </w:r>
      <w:r>
        <w:t xml:space="preserve"> (</w:t>
      </w:r>
      <w:r w:rsidRPr="00747DD9">
        <w:t>Katsamani &amp; Retalis</w:t>
      </w:r>
      <w:r>
        <w:t xml:space="preserve"> 2013).</w:t>
      </w:r>
    </w:p>
    <w:p w14:paraId="6646549D" w14:textId="77777777" w:rsidR="002B7DE1" w:rsidRDefault="002B7DE1" w:rsidP="00CC63CC">
      <w:pPr>
        <w:spacing w:after="0" w:line="240" w:lineRule="auto"/>
      </w:pPr>
      <w:r>
        <w:rPr>
          <w:noProof/>
          <w:lang w:eastAsia="el-GR"/>
        </w:rPr>
        <w:drawing>
          <wp:anchor distT="0" distB="0" distL="114300" distR="114300" simplePos="0" relativeHeight="251660288" behindDoc="1" locked="0" layoutInCell="1" allowOverlap="1" wp14:anchorId="37E70425" wp14:editId="01370A1B">
            <wp:simplePos x="0" y="0"/>
            <wp:positionH relativeFrom="column">
              <wp:posOffset>711835</wp:posOffset>
            </wp:positionH>
            <wp:positionV relativeFrom="paragraph">
              <wp:posOffset>85725</wp:posOffset>
            </wp:positionV>
            <wp:extent cx="4051300" cy="2616200"/>
            <wp:effectExtent l="0" t="0" r="6350" b="0"/>
            <wp:wrapTight wrapText="bothSides">
              <wp:wrapPolygon edited="0">
                <wp:start x="0" y="0"/>
                <wp:lineTo x="0" y="21390"/>
                <wp:lineTo x="21532" y="21390"/>
                <wp:lineTo x="21532" y="0"/>
                <wp:lineTo x="0" y="0"/>
              </wp:wrapPolygon>
            </wp:wrapTight>
            <wp:docPr id="32" name="Εικόνα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051300" cy="2616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28EF24" w14:textId="77777777" w:rsidR="002B7DE1" w:rsidRDefault="002B7DE1" w:rsidP="00CC63CC">
      <w:pPr>
        <w:spacing w:after="0" w:line="240" w:lineRule="auto"/>
      </w:pPr>
    </w:p>
    <w:p w14:paraId="446B10CB" w14:textId="77777777" w:rsidR="002B7DE1" w:rsidRDefault="002B7DE1" w:rsidP="00CC63CC">
      <w:pPr>
        <w:spacing w:after="0" w:line="240" w:lineRule="auto"/>
      </w:pPr>
    </w:p>
    <w:p w14:paraId="5A7017FB" w14:textId="77777777" w:rsidR="002B7DE1" w:rsidRDefault="002B7DE1" w:rsidP="00CC63CC">
      <w:pPr>
        <w:spacing w:after="0" w:line="240" w:lineRule="auto"/>
      </w:pPr>
    </w:p>
    <w:p w14:paraId="1954E907" w14:textId="77777777" w:rsidR="002B7DE1" w:rsidRDefault="002B7DE1" w:rsidP="00CC63CC">
      <w:pPr>
        <w:spacing w:after="0" w:line="240" w:lineRule="auto"/>
      </w:pPr>
    </w:p>
    <w:p w14:paraId="697C7A25" w14:textId="77777777" w:rsidR="002B7DE1" w:rsidRDefault="002B7DE1" w:rsidP="00CC63CC">
      <w:pPr>
        <w:spacing w:after="0" w:line="240" w:lineRule="auto"/>
      </w:pPr>
    </w:p>
    <w:p w14:paraId="6766DE04" w14:textId="77777777" w:rsidR="002B7DE1" w:rsidRDefault="002B7DE1" w:rsidP="00CC63CC">
      <w:pPr>
        <w:spacing w:after="0" w:line="240" w:lineRule="auto"/>
      </w:pPr>
    </w:p>
    <w:p w14:paraId="706033F7" w14:textId="77777777" w:rsidR="002B7DE1" w:rsidRDefault="002B7DE1" w:rsidP="00CC63CC">
      <w:pPr>
        <w:spacing w:after="0" w:line="240" w:lineRule="auto"/>
      </w:pPr>
    </w:p>
    <w:p w14:paraId="53A72632" w14:textId="77777777" w:rsidR="005F46F4" w:rsidRDefault="005F46F4" w:rsidP="00CC63CC">
      <w:pPr>
        <w:pStyle w:val="af"/>
        <w:spacing w:after="0"/>
        <w:rPr>
          <w:lang w:val="el-GR"/>
        </w:rPr>
      </w:pPr>
    </w:p>
    <w:p w14:paraId="4E712973" w14:textId="77777777" w:rsidR="005F46F4" w:rsidRDefault="005F46F4" w:rsidP="00CC63CC">
      <w:pPr>
        <w:pStyle w:val="af"/>
        <w:spacing w:after="0"/>
        <w:rPr>
          <w:lang w:val="el-GR"/>
        </w:rPr>
      </w:pPr>
    </w:p>
    <w:p w14:paraId="66500016" w14:textId="77777777" w:rsidR="005F46F4" w:rsidRDefault="005F46F4" w:rsidP="00CC63CC">
      <w:pPr>
        <w:pStyle w:val="af"/>
        <w:spacing w:after="0"/>
        <w:rPr>
          <w:lang w:val="el-GR"/>
        </w:rPr>
      </w:pPr>
    </w:p>
    <w:p w14:paraId="262027A2" w14:textId="77777777" w:rsidR="005F46F4" w:rsidRDefault="005F46F4" w:rsidP="00CC63CC">
      <w:pPr>
        <w:pStyle w:val="af"/>
        <w:spacing w:after="0"/>
        <w:rPr>
          <w:lang w:val="el-GR"/>
        </w:rPr>
      </w:pPr>
    </w:p>
    <w:p w14:paraId="3A9D2AF3" w14:textId="77777777" w:rsidR="005F46F4" w:rsidRDefault="005F46F4" w:rsidP="00CC63CC">
      <w:pPr>
        <w:pStyle w:val="af"/>
        <w:spacing w:after="0"/>
        <w:rPr>
          <w:lang w:val="el-GR"/>
        </w:rPr>
      </w:pPr>
    </w:p>
    <w:p w14:paraId="3A856F7D" w14:textId="77777777" w:rsidR="005F46F4" w:rsidRDefault="005F46F4" w:rsidP="00CC63CC">
      <w:pPr>
        <w:pStyle w:val="af"/>
        <w:spacing w:after="0"/>
        <w:rPr>
          <w:lang w:val="el-GR"/>
        </w:rPr>
      </w:pPr>
    </w:p>
    <w:p w14:paraId="2C12E5A1" w14:textId="77777777" w:rsidR="005F46F4" w:rsidRDefault="005F46F4" w:rsidP="00CC63CC">
      <w:pPr>
        <w:pStyle w:val="af"/>
        <w:spacing w:after="0"/>
        <w:rPr>
          <w:lang w:val="el-GR"/>
        </w:rPr>
      </w:pPr>
    </w:p>
    <w:p w14:paraId="6C001572" w14:textId="77777777" w:rsidR="005F46F4" w:rsidRDefault="005F46F4" w:rsidP="00CC63CC">
      <w:pPr>
        <w:pStyle w:val="af"/>
        <w:spacing w:after="0"/>
        <w:rPr>
          <w:lang w:val="el-GR"/>
        </w:rPr>
      </w:pPr>
    </w:p>
    <w:p w14:paraId="35B675E1" w14:textId="77777777" w:rsidR="002B7DE1" w:rsidRPr="00AE5C86" w:rsidRDefault="002B7DE1" w:rsidP="00CC63CC">
      <w:pPr>
        <w:pStyle w:val="af"/>
        <w:spacing w:after="0"/>
      </w:pPr>
      <w:r w:rsidRPr="001C66E6">
        <w:t>Εικόνα 9: Εργαλείο CADMOS- Μοντέλο ροής δραστηριοτήτων</w:t>
      </w:r>
      <w:r w:rsidRPr="00AE5C86">
        <w:t xml:space="preserve"> </w:t>
      </w:r>
    </w:p>
    <w:p w14:paraId="33D508FD" w14:textId="77777777" w:rsidR="002B7DE1" w:rsidRPr="001C66E6" w:rsidRDefault="002B7DE1" w:rsidP="00CC63CC">
      <w:pPr>
        <w:spacing w:after="0" w:line="240" w:lineRule="auto"/>
        <w:rPr>
          <w:lang w:val="x-none"/>
        </w:rPr>
      </w:pPr>
    </w:p>
    <w:p w14:paraId="0EC699FF" w14:textId="77777777" w:rsidR="002B7DE1" w:rsidRPr="00D62B45" w:rsidRDefault="002B7DE1" w:rsidP="00CC63CC">
      <w:pPr>
        <w:spacing w:after="0" w:line="240" w:lineRule="auto"/>
      </w:pPr>
      <w:r>
        <w:t xml:space="preserve">Η λειτουργία του εργαλείου είναι απλή. Ο χρήστης </w:t>
      </w:r>
      <w:r w:rsidRPr="00D62B45">
        <w:t>ξεκινάει</w:t>
      </w:r>
      <w:r>
        <w:t xml:space="preserve"> το σχεδιασμό του σεναρίου </w:t>
      </w:r>
      <w:r w:rsidRPr="00D62B45">
        <w:t xml:space="preserve"> δημιουργώντας </w:t>
      </w:r>
      <w:r>
        <w:t xml:space="preserve">αρχικά </w:t>
      </w:r>
      <w:r w:rsidRPr="00D62B45">
        <w:t>το εννοιολογικό</w:t>
      </w:r>
      <w:r>
        <w:t xml:space="preserve"> του</w:t>
      </w:r>
      <w:r w:rsidRPr="00D62B45">
        <w:t xml:space="preserve"> μοντέλο (</w:t>
      </w:r>
      <w:r>
        <w:t>LD</w:t>
      </w:r>
      <w:r w:rsidRPr="00D62B45">
        <w:t xml:space="preserve"> </w:t>
      </w:r>
      <w:r>
        <w:t>Conceptual</w:t>
      </w:r>
      <w:r w:rsidRPr="00D62B45">
        <w:t xml:space="preserve"> </w:t>
      </w:r>
      <w:r>
        <w:t>Model</w:t>
      </w:r>
      <w:r w:rsidRPr="00D62B45">
        <w:t xml:space="preserve">), τοποθετώντας απλά τις δραστηριότητές του στον καμβά σχεδίασης και προσδιορίζοντας όλα τα απαραίτητα μεταδεδομένα αυτών. Στη συνέχεια </w:t>
      </w:r>
      <w:r>
        <w:t xml:space="preserve">το εργαλείο </w:t>
      </w:r>
      <w:r w:rsidRPr="00D62B45">
        <w:t xml:space="preserve"> αυτόματα </w:t>
      </w:r>
      <w:r>
        <w:t xml:space="preserve"> δημιουργεί </w:t>
      </w:r>
      <w:r w:rsidRPr="00D62B45">
        <w:t>το μοντέλο ροής (</w:t>
      </w:r>
      <w:r>
        <w:t>LD</w:t>
      </w:r>
      <w:r w:rsidRPr="00D62B45">
        <w:t xml:space="preserve"> </w:t>
      </w:r>
      <w:r>
        <w:t>flow</w:t>
      </w:r>
      <w:r w:rsidRPr="00D62B45">
        <w:t xml:space="preserve"> </w:t>
      </w:r>
      <w:r>
        <w:t>model</w:t>
      </w:r>
      <w:r w:rsidRPr="00D62B45">
        <w:t xml:space="preserve">) τοποθετώντας τις </w:t>
      </w:r>
      <w:r w:rsidRPr="00D62B45">
        <w:lastRenderedPageBreak/>
        <w:t>δραστηριότητες τη μία μετά την άλλη στην αντίστοιχη ροή κάθε ρόλου, με βάση τη σειρά τοποθέτησής της στο εννοιολογικό μοντ</w:t>
      </w:r>
      <w:r>
        <w:t>έλο</w:t>
      </w:r>
      <w:r w:rsidRPr="00D62B45">
        <w:t>.</w:t>
      </w:r>
      <w:r>
        <w:t xml:space="preserve"> Ο χρήστης στη συνέχεια</w:t>
      </w:r>
      <w:r w:rsidRPr="00D62B45">
        <w:t xml:space="preserve">, αν θέλει </w:t>
      </w:r>
      <w:r>
        <w:t xml:space="preserve">έχει τη δυνατότητα να </w:t>
      </w:r>
      <w:r w:rsidRPr="00D62B45">
        <w:t xml:space="preserve"> παρέμβει και να αλλάξει τη σειρά εκτέλεσης των δραστηριοτήτων </w:t>
      </w:r>
      <w:r>
        <w:t xml:space="preserve">ή </w:t>
      </w:r>
      <w:r w:rsidRPr="00D62B45">
        <w:t xml:space="preserve">και να εισάγει κανόνες σε αυτές. </w:t>
      </w:r>
    </w:p>
    <w:p w14:paraId="740E7512" w14:textId="77777777" w:rsidR="002B7DE1" w:rsidRDefault="002B7DE1" w:rsidP="00CC63CC">
      <w:pPr>
        <w:spacing w:after="0" w:line="240" w:lineRule="auto"/>
      </w:pPr>
      <w:r>
        <w:t xml:space="preserve">Αφού σχεδιαστεί το σενάριο στη συνέχεια  μπορεί  να αποθηκευθεί: α) </w:t>
      </w:r>
      <w:r w:rsidRPr="00E82075">
        <w:t xml:space="preserve">στη μορφή που υποστηρίζει το </w:t>
      </w:r>
      <w:r w:rsidRPr="00507D73">
        <w:t>CADMOS</w:t>
      </w:r>
      <w:r>
        <w:t xml:space="preserve"> (cdm</w:t>
      </w:r>
      <w:r w:rsidRPr="002B2918">
        <w:t xml:space="preserve">) </w:t>
      </w:r>
      <w:r>
        <w:t xml:space="preserve">, β) </w:t>
      </w:r>
      <w:r w:rsidRPr="00E82075">
        <w:t xml:space="preserve"> σε μορφή συμβατή με το πρότυπο </w:t>
      </w:r>
      <w:r w:rsidRPr="00D72ACC">
        <w:t>IMS</w:t>
      </w:r>
      <w:r w:rsidRPr="00E82075">
        <w:t>-</w:t>
      </w:r>
      <w:r w:rsidRPr="00D72ACC">
        <w:t>LD</w:t>
      </w:r>
      <w:r>
        <w:t xml:space="preserve"> και γ) σε πακέτο κατάλληλο για την εκτέλεση του σεναρίου στο σύστημα διαχείρισης μάθησης </w:t>
      </w:r>
      <w:r w:rsidRPr="00D72ACC">
        <w:t>Moodle</w:t>
      </w:r>
      <w:r>
        <w:t>.</w:t>
      </w:r>
    </w:p>
    <w:p w14:paraId="5E6B6BED" w14:textId="77777777" w:rsidR="000E1634" w:rsidRPr="003C4E9A" w:rsidRDefault="000E1634" w:rsidP="00CC63CC">
      <w:pPr>
        <w:spacing w:after="0" w:line="240" w:lineRule="auto"/>
      </w:pPr>
    </w:p>
    <w:p w14:paraId="69AE1E89" w14:textId="388DF0C1" w:rsidR="002B7DE1" w:rsidRPr="00D10761" w:rsidRDefault="002B7DE1" w:rsidP="00CC63CC">
      <w:pPr>
        <w:pStyle w:val="20"/>
        <w:spacing w:before="0" w:line="240" w:lineRule="auto"/>
      </w:pPr>
      <w:bookmarkStart w:id="26" w:name="_Toc418626491"/>
      <w:r w:rsidRPr="00D10761">
        <w:t>Π</w:t>
      </w:r>
      <w:r w:rsidR="00C253E4">
        <w:t>ροδιαγραφές προτεινόμενου εργαλείου για τη δράση</w:t>
      </w:r>
      <w:bookmarkEnd w:id="26"/>
      <w:r w:rsidR="00C253E4">
        <w:t xml:space="preserve"> </w:t>
      </w:r>
    </w:p>
    <w:p w14:paraId="57D6564B" w14:textId="3859E731" w:rsidR="002B7DE1" w:rsidRDefault="002B7DE1" w:rsidP="00CC63CC">
      <w:pPr>
        <w:spacing w:after="0" w:line="240" w:lineRule="auto"/>
      </w:pPr>
      <w:r>
        <w:t>Η εκτενής βιβλιογραφική επισκόπηση στο πεδίο των πληροφοριακών</w:t>
      </w:r>
      <w:r w:rsidRPr="0060461E">
        <w:t xml:space="preserve"> εργαλείων που αξιοποιούνται για το σχεδιασμό και την ανάπτυξη μαθησιακών σεναρίων</w:t>
      </w:r>
      <w:r w:rsidR="00C253E4">
        <w:t xml:space="preserve"> </w:t>
      </w:r>
      <w:r w:rsidRPr="0060461E">
        <w:t>(Learnin</w:t>
      </w:r>
      <w:r>
        <w:t>g Design tools –LD tools) κατέδειξε την ύπαρξη πληθώρας δωρεάν διαθέσιμων ή εμπορικών εργαλείων. Στο σημείο αυτό οφείλουμε να επισημάνουμε, ότι από την αναλυτική παρουσίαση των προαναφερόμενων εργαλείων, προκύπτουν σημαντικές διαφοροποιήσεις ανάμεσα τους. Πιο αναλυτικά κ</w:t>
      </w:r>
      <w:r w:rsidRPr="006C53FB">
        <w:t>άθε εργαλείο έχει διαφορετική φιλοσοφία σχεδίασης</w:t>
      </w:r>
      <w:r>
        <w:t xml:space="preserve"> των σεναρίων</w:t>
      </w:r>
      <w:r w:rsidRPr="006C53FB">
        <w:t>, ακολουθεί διαφορετική μέθοδο και απευθύνεται σε διαφορετικό κοινό</w:t>
      </w:r>
      <w:r>
        <w:t xml:space="preserve"> (π</w:t>
      </w:r>
      <w:r w:rsidRPr="006C53FB">
        <w:t>.</w:t>
      </w:r>
      <w:r>
        <w:t>χ. έμπειρους σχεδιαστές, εκπαιδευτικούς, κλπ.).</w:t>
      </w:r>
      <w:r w:rsidRPr="006C53FB">
        <w:t xml:space="preserve"> Αυτό σημαίνει ότι μπορεί να είναι περισσότερο ή λιγότερο αποτελεσματικό ανάλογα με το είδος της εκπαίδευσης που προσδοκάται. Επίσης κάθε εργαλείο είναι αναπτυγ</w:t>
      </w:r>
      <w:r>
        <w:t>μένο σε διαφορετικό περιβάλλον παρέχοντας  διαφορετικές δυνατότητες στους χρήστες του.</w:t>
      </w:r>
    </w:p>
    <w:p w14:paraId="54B963FF" w14:textId="77777777" w:rsidR="002B7DE1" w:rsidRPr="00702FCB" w:rsidRDefault="002B7DE1" w:rsidP="00CC63CC">
      <w:pPr>
        <w:spacing w:after="0" w:line="240" w:lineRule="auto"/>
      </w:pPr>
      <w:r w:rsidRPr="00702FCB">
        <w:t>Στη διεθνή βιβλιογραφία αποτυπώνεται μια πληθ</w:t>
      </w:r>
      <w:r>
        <w:t xml:space="preserve">ώρα </w:t>
      </w:r>
      <w:r w:rsidRPr="00702FCB">
        <w:t>προδιαγραφών</w:t>
      </w:r>
      <w:r>
        <w:t>-κριτηρίων</w:t>
      </w:r>
      <w:r w:rsidRPr="00702FCB">
        <w:t xml:space="preserve"> </w:t>
      </w:r>
      <w:r>
        <w:t>που πρέπει να πληρούν τα εργαλεία σχεδιασμού και ανάπτυξης ψηφιακών σεναρίων. Στο πλαίσιο της παρούσας Δράσης περιγράφεται ένας ευρύτερα αποδεκτός πυρήνας προδιαγραφών (</w:t>
      </w:r>
      <w:r w:rsidRPr="00D87CC5">
        <w:t>Miao</w:t>
      </w:r>
      <w:r w:rsidRPr="00B67DC2">
        <w:t xml:space="preserve"> </w:t>
      </w:r>
      <w:r w:rsidRPr="00D87CC5">
        <w:t>et</w:t>
      </w:r>
      <w:r w:rsidRPr="00B67DC2">
        <w:t xml:space="preserve"> </w:t>
      </w:r>
      <w:r w:rsidRPr="00D87CC5">
        <w:t>al</w:t>
      </w:r>
      <w:r w:rsidRPr="00B67DC2">
        <w:t>, 2005;</w:t>
      </w:r>
      <w:r w:rsidRPr="00702FCB">
        <w:t>Griffiths et al</w:t>
      </w:r>
      <w:r>
        <w:t>.,</w:t>
      </w:r>
      <w:r w:rsidRPr="00702FCB">
        <w:t xml:space="preserve"> 2005; Figl</w:t>
      </w:r>
      <w:r>
        <w:t xml:space="preserve"> </w:t>
      </w:r>
      <w:r w:rsidRPr="00702FCB">
        <w:t xml:space="preserve"> &amp; Derntl</w:t>
      </w:r>
      <w:r>
        <w:t xml:space="preserve">, </w:t>
      </w:r>
      <w:r w:rsidRPr="00702FCB">
        <w:t xml:space="preserve">2006 ; </w:t>
      </w:r>
      <w:r>
        <w:t>Oliver</w:t>
      </w:r>
      <w:r w:rsidRPr="00B67DC2">
        <w:t xml:space="preserve"> 2007; </w:t>
      </w:r>
      <w:r w:rsidRPr="00D87CC5">
        <w:t>Miao</w:t>
      </w:r>
      <w:r w:rsidRPr="00B67DC2">
        <w:t xml:space="preserve"> </w:t>
      </w:r>
      <w:r w:rsidRPr="00D87CC5">
        <w:t>et</w:t>
      </w:r>
      <w:r w:rsidRPr="00B67DC2">
        <w:t xml:space="preserve"> </w:t>
      </w:r>
      <w:r w:rsidRPr="00D87CC5">
        <w:t>al</w:t>
      </w:r>
      <w:r w:rsidRPr="00B67DC2">
        <w:t xml:space="preserve">, 2008; </w:t>
      </w:r>
      <w:r w:rsidRPr="00B55753">
        <w:t>Philip</w:t>
      </w:r>
      <w:r w:rsidRPr="00B67DC2">
        <w:t xml:space="preserve"> &amp; </w:t>
      </w:r>
      <w:r w:rsidRPr="00B55753">
        <w:t>Cameron</w:t>
      </w:r>
      <w:r w:rsidRPr="00B67DC2">
        <w:t xml:space="preserve">, 2008; </w:t>
      </w:r>
      <w:r w:rsidRPr="00D87CC5">
        <w:t>Lejeune</w:t>
      </w:r>
      <w:r w:rsidRPr="00B67DC2">
        <w:t xml:space="preserve"> </w:t>
      </w:r>
      <w:r w:rsidRPr="00D87CC5">
        <w:t>et</w:t>
      </w:r>
      <w:r w:rsidRPr="00B67DC2">
        <w:t xml:space="preserve"> </w:t>
      </w:r>
      <w:r w:rsidRPr="00D87CC5">
        <w:t>al</w:t>
      </w:r>
      <w:r w:rsidRPr="00B67DC2">
        <w:t>, 2009;</w:t>
      </w:r>
      <w:r w:rsidRPr="003F5E3C">
        <w:t xml:space="preserve"> </w:t>
      </w:r>
      <w:r w:rsidRPr="00B55753">
        <w:t>Wichmann</w:t>
      </w:r>
      <w:r w:rsidRPr="00B67DC2">
        <w:t xml:space="preserve"> </w:t>
      </w:r>
      <w:r>
        <w:t>et</w:t>
      </w:r>
      <w:r w:rsidRPr="00B67DC2">
        <w:t xml:space="preserve"> </w:t>
      </w:r>
      <w:r>
        <w:t>al, 2010), ο οποίος προτείνεται να υιοθετεί στο πληροφοριακό εργαλείο που θα επιλεγεί προς αξιοποίηση. Πιο αναλυτικά το πληροφοριακό εργαλείο θα πρέπει να χαρακτηρίζεται από:</w:t>
      </w:r>
    </w:p>
    <w:p w14:paraId="673E04ED" w14:textId="27F94044" w:rsidR="002B7DE1" w:rsidRPr="00B67DC2" w:rsidRDefault="002B7DE1" w:rsidP="00CC63CC">
      <w:pPr>
        <w:numPr>
          <w:ilvl w:val="0"/>
          <w:numId w:val="10"/>
        </w:numPr>
        <w:spacing w:after="0" w:line="240" w:lineRule="auto"/>
        <w:rPr>
          <w:rFonts w:ascii="Calibri" w:eastAsia="Calibri" w:hAnsi="Calibri"/>
        </w:rPr>
      </w:pPr>
      <w:r w:rsidRPr="00B67DC2">
        <w:rPr>
          <w:b/>
        </w:rPr>
        <w:t>Ε</w:t>
      </w:r>
      <w:r w:rsidRPr="00B67DC2">
        <w:rPr>
          <w:rFonts w:ascii="Calibri" w:eastAsia="Calibri" w:hAnsi="Calibri"/>
          <w:b/>
        </w:rPr>
        <w:t>υχρηστία</w:t>
      </w:r>
      <w:r w:rsidRPr="00B67DC2">
        <w:t xml:space="preserve">: </w:t>
      </w:r>
      <w:r>
        <w:t xml:space="preserve">το </w:t>
      </w:r>
      <w:r w:rsidRPr="00B67DC2">
        <w:t xml:space="preserve">εργαλείο </w:t>
      </w:r>
      <w:r>
        <w:t xml:space="preserve">θα </w:t>
      </w:r>
      <w:r w:rsidRPr="00B67DC2">
        <w:t>πρέπει να είναι εύκολο να</w:t>
      </w:r>
      <w:r>
        <w:t xml:space="preserve"> το</w:t>
      </w:r>
      <w:r w:rsidRPr="00B67DC2">
        <w:t xml:space="preserve"> μάθει να το χειρίζεται </w:t>
      </w:r>
      <w:r>
        <w:t>οποιοσδήποτε εκπαιδευτικός (ανεξάρτητα από την ειδικότητα του), χωρίς να απαιτείται</w:t>
      </w:r>
      <w:r w:rsidRPr="00B67DC2">
        <w:t xml:space="preserve"> να έχει εξειδικευμένες γ</w:t>
      </w:r>
      <w:r>
        <w:t>νώσεις του προτύπου ψηφιακής</w:t>
      </w:r>
      <w:r w:rsidRPr="00B67DC2">
        <w:t xml:space="preserve"> σχεδίασης ή της τεχνολογίας. </w:t>
      </w:r>
      <w:r>
        <w:t>Παράλληλα είναι εξαιρετικά</w:t>
      </w:r>
      <w:r w:rsidRPr="00B67DC2">
        <w:t xml:space="preserve"> σημαντικό να έχει </w:t>
      </w:r>
      <w:r>
        <w:t xml:space="preserve">φιλική και </w:t>
      </w:r>
      <w:r w:rsidRPr="00B67DC2">
        <w:t xml:space="preserve">ευχάριστη </w:t>
      </w:r>
      <w:r w:rsidR="00D86269">
        <w:t>διεπαφή</w:t>
      </w:r>
      <w:r w:rsidRPr="00B67DC2">
        <w:t xml:space="preserve"> (</w:t>
      </w:r>
      <w:r>
        <w:t>interface</w:t>
      </w:r>
      <w:r w:rsidRPr="00B67DC2">
        <w:t xml:space="preserve">) και οικείο περιβάλλον, που θα ελκύει </w:t>
      </w:r>
      <w:r>
        <w:t xml:space="preserve">και θα </w:t>
      </w:r>
      <w:r w:rsidR="00C253E4">
        <w:t>ικανοποιεί</w:t>
      </w:r>
      <w:r>
        <w:t xml:space="preserve"> </w:t>
      </w:r>
      <w:r w:rsidRPr="00B67DC2">
        <w:t xml:space="preserve">τους </w:t>
      </w:r>
      <w:r>
        <w:t>εκπαιδευτικούς</w:t>
      </w:r>
      <w:r w:rsidRPr="00B67DC2">
        <w:t xml:space="preserve">. </w:t>
      </w:r>
    </w:p>
    <w:p w14:paraId="514FE963" w14:textId="6C071CCA" w:rsidR="002B7DE1" w:rsidRPr="00186533" w:rsidRDefault="002B7DE1" w:rsidP="00CC63CC">
      <w:pPr>
        <w:numPr>
          <w:ilvl w:val="0"/>
          <w:numId w:val="10"/>
        </w:numPr>
        <w:spacing w:after="0" w:line="240" w:lineRule="auto"/>
        <w:rPr>
          <w:rFonts w:ascii="Calibri" w:eastAsia="Calibri" w:hAnsi="Calibri"/>
          <w:b/>
        </w:rPr>
      </w:pPr>
      <w:r w:rsidRPr="00B67DC2">
        <w:rPr>
          <w:b/>
        </w:rPr>
        <w:t>Κ</w:t>
      </w:r>
      <w:r w:rsidRPr="00B67DC2">
        <w:rPr>
          <w:rFonts w:ascii="Calibri" w:eastAsia="Calibri" w:hAnsi="Calibri"/>
          <w:b/>
        </w:rPr>
        <w:t>αθοδήγηση</w:t>
      </w:r>
      <w:r w:rsidRPr="00B67DC2">
        <w:t xml:space="preserve">: </w:t>
      </w:r>
      <w:r>
        <w:t>το εργαλείο θα πρέπει</w:t>
      </w:r>
      <w:r w:rsidRPr="00B67DC2">
        <w:t xml:space="preserve"> να καθοδηγεί τους εκπαιδευτικούς καθ’</w:t>
      </w:r>
      <w:r w:rsidR="00C253E4">
        <w:t xml:space="preserve"> </w:t>
      </w:r>
      <w:r w:rsidRPr="00B67DC2">
        <w:t>όλη τη διάρκεια της σχεδίασης, ώστε να μπορούν να δημιουργούν ε</w:t>
      </w:r>
      <w:r>
        <w:t>ύκολα και γρήγορα τα σενάρια τους</w:t>
      </w:r>
      <w:r w:rsidRPr="00B67DC2">
        <w:t>. Αυτή η ιδιότητα είναι ιδιαίτερα σημαντική</w:t>
      </w:r>
      <w:r>
        <w:t xml:space="preserve"> κυρίως </w:t>
      </w:r>
      <w:r w:rsidRPr="00B67DC2">
        <w:t xml:space="preserve"> για τους νέους και πρωτόπειρους </w:t>
      </w:r>
      <w:r>
        <w:t>εκπαιδευτικούς-</w:t>
      </w:r>
      <w:r w:rsidRPr="00B67DC2">
        <w:t xml:space="preserve">σχεδιαστές που δεν είναι </w:t>
      </w:r>
      <w:r>
        <w:t>«ειδικοί» στη σχεδίαση σεναρίων</w:t>
      </w:r>
      <w:r w:rsidRPr="00B67DC2">
        <w:t>.</w:t>
      </w:r>
    </w:p>
    <w:p w14:paraId="01B96D62" w14:textId="77777777" w:rsidR="002B7DE1" w:rsidRPr="00186533" w:rsidRDefault="002B7DE1" w:rsidP="00CC63CC">
      <w:pPr>
        <w:numPr>
          <w:ilvl w:val="0"/>
          <w:numId w:val="10"/>
        </w:numPr>
        <w:spacing w:after="0" w:line="240" w:lineRule="auto"/>
        <w:rPr>
          <w:rFonts w:ascii="Calibri" w:eastAsia="Calibri" w:hAnsi="Calibri"/>
        </w:rPr>
      </w:pPr>
      <w:r w:rsidRPr="00B67DC2">
        <w:rPr>
          <w:b/>
        </w:rPr>
        <w:t>Π</w:t>
      </w:r>
      <w:r w:rsidRPr="00B67DC2">
        <w:rPr>
          <w:rFonts w:ascii="Calibri" w:eastAsia="Calibri" w:hAnsi="Calibri"/>
          <w:b/>
        </w:rPr>
        <w:t>αιδαγωγική</w:t>
      </w:r>
      <w:r w:rsidRPr="00B67DC2">
        <w:rPr>
          <w:rFonts w:ascii="Calibri" w:eastAsia="Calibri" w:hAnsi="Calibri"/>
        </w:rPr>
        <w:t xml:space="preserve"> </w:t>
      </w:r>
      <w:r w:rsidRPr="00B67DC2">
        <w:rPr>
          <w:b/>
        </w:rPr>
        <w:t>Ο</w:t>
      </w:r>
      <w:r w:rsidRPr="00B67DC2">
        <w:rPr>
          <w:rFonts w:ascii="Calibri" w:eastAsia="Calibri" w:hAnsi="Calibri"/>
          <w:b/>
        </w:rPr>
        <w:t>υδετερότητα</w:t>
      </w:r>
      <w:r>
        <w:t xml:space="preserve">: το </w:t>
      </w:r>
      <w:r w:rsidRPr="00B67DC2">
        <w:t xml:space="preserve"> εργαλείο πρέπει </w:t>
      </w:r>
      <w:r>
        <w:t>να παρέχει</w:t>
      </w:r>
      <w:r w:rsidRPr="00B67DC2">
        <w:t xml:space="preserve"> τη δυνατότητα στους εκπαιδευτικούς να σχεδιάζουν οποιοδήποτε μαθησιακό αντικείμενο επιθυμούν, χρησιμοποιώντας οποιαδήποτε </w:t>
      </w:r>
      <w:r>
        <w:t>παιδαγωγική μέθοδο</w:t>
      </w:r>
      <w:r w:rsidRPr="00B67DC2">
        <w:t>. Σκοπός είναι κάθε εκπαιδευτικός, ανεξαρτήτως ειδικότητας, ν</w:t>
      </w:r>
      <w:r>
        <w:t>α μπορεί να σχεδιάζει το σενάριο</w:t>
      </w:r>
      <w:r w:rsidRPr="00B67DC2">
        <w:t xml:space="preserve"> του ακολουθώντας οποιαδήποτε στρατηγική μάθησης. </w:t>
      </w:r>
    </w:p>
    <w:p w14:paraId="41A60A17" w14:textId="19CC1115" w:rsidR="002B7DE1" w:rsidRPr="00186533" w:rsidRDefault="002B7DE1" w:rsidP="00CC63CC">
      <w:pPr>
        <w:numPr>
          <w:ilvl w:val="0"/>
          <w:numId w:val="10"/>
        </w:numPr>
        <w:spacing w:after="0" w:line="240" w:lineRule="auto"/>
        <w:rPr>
          <w:rFonts w:ascii="Calibri" w:eastAsia="Calibri" w:hAnsi="Calibri"/>
        </w:rPr>
      </w:pPr>
      <w:r w:rsidRPr="00B67DC2">
        <w:rPr>
          <w:b/>
        </w:rPr>
        <w:lastRenderedPageBreak/>
        <w:t>Σχεδιαστική</w:t>
      </w:r>
      <w:r w:rsidRPr="00B67DC2">
        <w:t xml:space="preserve"> </w:t>
      </w:r>
      <w:r w:rsidRPr="00B67DC2">
        <w:rPr>
          <w:b/>
        </w:rPr>
        <w:t>Ε</w:t>
      </w:r>
      <w:r w:rsidRPr="00B67DC2">
        <w:rPr>
          <w:rFonts w:ascii="Calibri" w:eastAsia="Calibri" w:hAnsi="Calibri"/>
          <w:b/>
        </w:rPr>
        <w:t>υελιξία</w:t>
      </w:r>
      <w:r w:rsidRPr="00B67DC2">
        <w:t xml:space="preserve">: </w:t>
      </w:r>
      <w:r>
        <w:t>ένα σενάριο</w:t>
      </w:r>
      <w:r w:rsidRPr="00B67DC2">
        <w:t xml:space="preserve"> μπορεί να εξεταστεί από πολλές διαφορετικές οπτικές </w:t>
      </w:r>
      <w:r>
        <w:t>(</w:t>
      </w:r>
      <w:r w:rsidRPr="00B67DC2">
        <w:t>π.χ. την περιγρα</w:t>
      </w:r>
      <w:r>
        <w:t>φή των δραστηριοτήτων/</w:t>
      </w:r>
      <w:r w:rsidRPr="00B67DC2">
        <w:t>των ρόλων, τη σειρά εκτέλεσης των δραστηριοτήτων, κ.ά.</w:t>
      </w:r>
      <w:r>
        <w:t xml:space="preserve">). </w:t>
      </w:r>
      <w:r w:rsidRPr="00B67DC2">
        <w:t xml:space="preserve"> </w:t>
      </w:r>
      <w:r>
        <w:t>Κατά συνέπεια το σενάριο</w:t>
      </w:r>
      <w:r w:rsidRPr="00B67DC2">
        <w:t xml:space="preserve"> μπορεί να γίνει πολύπλοκο στην απεικόνισή του και γι’</w:t>
      </w:r>
      <w:r w:rsidR="001551D8">
        <w:t xml:space="preserve"> </w:t>
      </w:r>
      <w:r w:rsidRPr="00B67DC2">
        <w:t xml:space="preserve">αυτό </w:t>
      </w:r>
      <w:r>
        <w:t>το εργαλείο πρέπει να παρέχει</w:t>
      </w:r>
      <w:r w:rsidRPr="00B67DC2">
        <w:t xml:space="preserve"> τη δυνατότητα στους εκπαιδευτικούς να το εξετάζουν από διαφορετικές οπτικές και να επικεντρώνονται κάθε φορά στις ιδιότητες του τμήματος που επιθυμούν να επεξεργαστούν. </w:t>
      </w:r>
    </w:p>
    <w:p w14:paraId="19DDE4C2" w14:textId="77777777" w:rsidR="002B7DE1" w:rsidRDefault="002B7DE1" w:rsidP="00CC63CC">
      <w:pPr>
        <w:numPr>
          <w:ilvl w:val="0"/>
          <w:numId w:val="10"/>
        </w:numPr>
        <w:spacing w:after="0" w:line="240" w:lineRule="auto"/>
      </w:pPr>
      <w:r w:rsidRPr="00A309B1">
        <w:rPr>
          <w:b/>
        </w:rPr>
        <w:t>Τ</w:t>
      </w:r>
      <w:r w:rsidRPr="00A309B1">
        <w:rPr>
          <w:rFonts w:ascii="Calibri" w:eastAsia="Calibri" w:hAnsi="Calibri"/>
          <w:b/>
        </w:rPr>
        <w:t>υποποίηση</w:t>
      </w:r>
      <w:r w:rsidRPr="00A309B1">
        <w:t>: ένα εργαλείο πρέπει να έχει «χτιστεί</w:t>
      </w:r>
      <w:r>
        <w:t>» πάνω σε ένα τυπικό πρότυπο</w:t>
      </w:r>
      <w:r w:rsidRPr="00A309B1">
        <w:t xml:space="preserve"> </w:t>
      </w:r>
      <w:r>
        <w:t>(</w:t>
      </w:r>
      <w:r w:rsidRPr="00A309B1">
        <w:t xml:space="preserve">όπως είναι το </w:t>
      </w:r>
      <w:r>
        <w:t>IMS</w:t>
      </w:r>
      <w:r w:rsidRPr="00A309B1">
        <w:t>-</w:t>
      </w:r>
      <w:r>
        <w:t xml:space="preserve">LD) </w:t>
      </w:r>
      <w:r w:rsidRPr="00A309B1">
        <w:t xml:space="preserve"> κα</w:t>
      </w:r>
      <w:r>
        <w:t xml:space="preserve">ι να έχει μία συγκεκριμένη δομή. Αυτό σημαίνει ότι στη συνέχεια θα μπορεί να </w:t>
      </w:r>
      <w:r w:rsidRPr="00A309B1">
        <w:t xml:space="preserve">αποτυπωθεί </w:t>
      </w:r>
      <w:r>
        <w:t>και σε άλλα εργαλεία και επομένως θα μπορεί να επαναχρησιμοποιηθεί.</w:t>
      </w:r>
    </w:p>
    <w:p w14:paraId="709DAD22" w14:textId="77777777" w:rsidR="002B7DE1" w:rsidRPr="00225E2E" w:rsidRDefault="002B7DE1" w:rsidP="00CC63CC">
      <w:pPr>
        <w:spacing w:after="0" w:line="240" w:lineRule="auto"/>
      </w:pPr>
    </w:p>
    <w:p w14:paraId="0B956D31" w14:textId="77777777" w:rsidR="00443A80" w:rsidRPr="008676D8" w:rsidRDefault="00443A80" w:rsidP="00CC63CC">
      <w:pPr>
        <w:spacing w:after="0" w:line="240" w:lineRule="auto"/>
        <w:jc w:val="left"/>
        <w:rPr>
          <w:rFonts w:ascii="Calibri" w:hAnsi="Calibri"/>
          <w:b/>
          <w:color w:val="000000"/>
        </w:rPr>
      </w:pPr>
    </w:p>
    <w:p w14:paraId="2F66BAF0" w14:textId="3BD3D82A" w:rsidR="00F43B67" w:rsidRPr="008676D8" w:rsidRDefault="00F43B67" w:rsidP="00CC63CC">
      <w:pPr>
        <w:spacing w:after="0" w:line="240" w:lineRule="auto"/>
        <w:jc w:val="left"/>
        <w:rPr>
          <w:rFonts w:ascii="Calibri" w:hAnsi="Calibri"/>
          <w:b/>
          <w:color w:val="000000"/>
        </w:rPr>
      </w:pPr>
      <w:r w:rsidRPr="008676D8">
        <w:rPr>
          <w:rFonts w:ascii="Calibri" w:hAnsi="Calibri"/>
          <w:b/>
          <w:color w:val="000000"/>
        </w:rPr>
        <w:br w:type="page"/>
      </w:r>
    </w:p>
    <w:p w14:paraId="131E4595" w14:textId="7D57DACD" w:rsidR="00806253" w:rsidRDefault="00806253" w:rsidP="00C17B01">
      <w:pPr>
        <w:pStyle w:val="10"/>
        <w:numPr>
          <w:ilvl w:val="0"/>
          <w:numId w:val="31"/>
        </w:numPr>
        <w:spacing w:before="0" w:after="0"/>
      </w:pPr>
      <w:bookmarkStart w:id="27" w:name="_Toc418626492"/>
      <w:r w:rsidRPr="00815126">
        <w:lastRenderedPageBreak/>
        <w:t>Ανάπτυξη μεθοδολογίας πρώτου επιπέδου για την ανάπτυξη σεναρίων διδασκαλίας με ενσωμάτωση πληροφοριακών υποστηρικτικών εργαλείων</w:t>
      </w:r>
      <w:bookmarkEnd w:id="27"/>
    </w:p>
    <w:p w14:paraId="0B60338B" w14:textId="77777777" w:rsidR="00806253" w:rsidRDefault="00806253" w:rsidP="00CC63CC">
      <w:pPr>
        <w:spacing w:after="0" w:line="240" w:lineRule="auto"/>
        <w:rPr>
          <w:rFonts w:ascii="Calibri" w:hAnsi="Calibri"/>
          <w:color w:val="0070C0"/>
        </w:rPr>
      </w:pPr>
    </w:p>
    <w:p w14:paraId="04A6257E" w14:textId="30125910" w:rsidR="00806253" w:rsidRDefault="00806253" w:rsidP="00CC63CC">
      <w:pPr>
        <w:pStyle w:val="20"/>
        <w:spacing w:before="0" w:line="240" w:lineRule="auto"/>
      </w:pPr>
      <w:bookmarkStart w:id="28" w:name="_Toc418626493"/>
      <w:r>
        <w:t>Εκπαιδευτικό σενάριο και δομικά χαρακτηριστικά του</w:t>
      </w:r>
      <w:r w:rsidR="00BA7486">
        <w:t xml:space="preserve"> </w:t>
      </w:r>
      <w:bookmarkEnd w:id="28"/>
    </w:p>
    <w:p w14:paraId="74F90143" w14:textId="77777777" w:rsidR="00806253" w:rsidRPr="00A81211" w:rsidRDefault="00806253" w:rsidP="00CC63CC">
      <w:pPr>
        <w:spacing w:after="0" w:line="240" w:lineRule="auto"/>
      </w:pPr>
      <w:r w:rsidRPr="00A81211">
        <w:t>Τις τελευταίες δεκαετίες ο εκπαιδευτικός σχεδιασμός (</w:t>
      </w:r>
      <w:r w:rsidRPr="00A81211">
        <w:rPr>
          <w:lang w:val="en-US"/>
        </w:rPr>
        <w:t>learning</w:t>
      </w:r>
      <w:r w:rsidRPr="00A81211">
        <w:t xml:space="preserve"> </w:t>
      </w:r>
      <w:r w:rsidRPr="00A81211">
        <w:rPr>
          <w:lang w:val="en-US"/>
        </w:rPr>
        <w:t>design</w:t>
      </w:r>
      <w:r>
        <w:t>) αποτελεί σημείο αναφοράς στο</w:t>
      </w:r>
      <w:r w:rsidRPr="00A81211">
        <w:t xml:space="preserve"> πεδίο της σύγχρονης διδακτικής. Σύμφωνα με το διεθνή οργανισμό IEEE (Institute of Electrical and Electronics Engineers) ο εκπαιδευτικός σχεδιασμός αποτελεί μια  συστηματική διαδικασία, μέσω της οποίας ένας εκπαιδευτικός ή ένα ειδικός στον εκπαιδευτικό σχεδιασμό καθορίζει τις καταλληλότερες διδακτικές μεθόδους, τα καταλληλότερα διδακτικά μοντέλα, τις καταλληλότερες διδακτικές ενέργειες, το σχεδιασμό, την ανάπτυξη και την οργάνωση των καταλληλότερων εκπαιδευτικών δραστηριοτήτων για συγκεκριμένους εκπαιδευόμενους εντός ενός συγκεκριμένου εκπαιδευτικού πλαισίου για την επίτευξη συγκεκριμένων εκπαιδευτικών στόχων (IEEE, 2001).</w:t>
      </w:r>
    </w:p>
    <w:p w14:paraId="0FB26F86" w14:textId="77777777" w:rsidR="00806253" w:rsidRPr="00A81211" w:rsidRDefault="00806253" w:rsidP="00CC63CC">
      <w:pPr>
        <w:autoSpaceDE w:val="0"/>
        <w:autoSpaceDN w:val="0"/>
        <w:adjustRightInd w:val="0"/>
        <w:spacing w:after="0" w:line="240" w:lineRule="auto"/>
        <w:ind w:firstLine="397"/>
        <w:rPr>
          <w:rFonts w:cs="AdvTR"/>
          <w:szCs w:val="18"/>
        </w:rPr>
      </w:pPr>
      <w:r w:rsidRPr="00A81211">
        <w:rPr>
          <w:rFonts w:cs="AdvTR"/>
          <w:szCs w:val="18"/>
        </w:rPr>
        <w:t>Απόρροια της διαδικασίας του εκπαιδευτικού σχεδιασμού αποτελεί το εκπαιδευτικό σενάριο (</w:t>
      </w:r>
      <w:r w:rsidRPr="00A81211">
        <w:rPr>
          <w:rFonts w:cs="AdvTR"/>
          <w:szCs w:val="18"/>
          <w:lang w:val="en-US"/>
        </w:rPr>
        <w:t>educational</w:t>
      </w:r>
      <w:r w:rsidRPr="00A81211">
        <w:rPr>
          <w:rFonts w:cs="AdvTR"/>
          <w:szCs w:val="18"/>
        </w:rPr>
        <w:t xml:space="preserve"> </w:t>
      </w:r>
      <w:r w:rsidRPr="00A81211">
        <w:rPr>
          <w:rFonts w:cs="AdvTR"/>
          <w:szCs w:val="18"/>
          <w:lang w:val="en-US"/>
        </w:rPr>
        <w:t>scenario</w:t>
      </w:r>
      <w:r w:rsidRPr="00A81211">
        <w:rPr>
          <w:rFonts w:cs="AdvTR"/>
          <w:szCs w:val="18"/>
        </w:rPr>
        <w:t>/</w:t>
      </w:r>
      <w:r w:rsidRPr="00A81211">
        <w:rPr>
          <w:rFonts w:cs="AdvTR"/>
          <w:szCs w:val="18"/>
          <w:lang w:val="en-US"/>
        </w:rPr>
        <w:t>script</w:t>
      </w:r>
      <w:r w:rsidRPr="00A81211">
        <w:rPr>
          <w:rFonts w:cs="AdvTR"/>
          <w:szCs w:val="18"/>
        </w:rPr>
        <w:t xml:space="preserve">). Το </w:t>
      </w:r>
      <w:r w:rsidRPr="00A81211">
        <w:rPr>
          <w:rFonts w:cs="AdvTR"/>
          <w:i/>
          <w:iCs/>
          <w:szCs w:val="18"/>
        </w:rPr>
        <w:t xml:space="preserve">εκπαιδευτικό σενάριο </w:t>
      </w:r>
      <w:r w:rsidRPr="00A81211">
        <w:rPr>
          <w:rFonts w:cs="AdvTR"/>
          <w:iCs/>
          <w:szCs w:val="18"/>
        </w:rPr>
        <w:t xml:space="preserve"> σύμφωνα με το </w:t>
      </w:r>
      <w:r w:rsidRPr="00A81211">
        <w:rPr>
          <w:rFonts w:cs="AdvTR"/>
          <w:szCs w:val="18"/>
        </w:rPr>
        <w:t>Ερευνητικό Ακαδημαϊκό Ινστιτούτο Τεχνολογί</w:t>
      </w:r>
      <w:r>
        <w:rPr>
          <w:rFonts w:cs="AdvTR"/>
          <w:szCs w:val="18"/>
        </w:rPr>
        <w:t>ας Υπολογιστών  (2007), αποτελεί</w:t>
      </w:r>
      <w:r w:rsidRPr="00A81211">
        <w:rPr>
          <w:rFonts w:cs="AdvTR"/>
          <w:szCs w:val="18"/>
        </w:rPr>
        <w:t xml:space="preserve"> την περιγραφή ενός μαθησιακού πλαισίου με εστιασμένο γνωστικό αντικείμενο, συγκεκριμένους εκπαιδευτικούς στόχους, παιδαγωγικές αρχές και  σχολικές πρακτικές. Ένα σενάριο υλοποιείται μέσα από σειρά εκπαιδευτικών  δραστηριοτήτων  (educational activities), όπου οι εκπαιδευόμενοι και οι εκπαιδευτές εμπλέκονται σε καλά οργανωμένους και καθορισμένους ρόλους.</w:t>
      </w:r>
    </w:p>
    <w:p w14:paraId="4B6D336F" w14:textId="77777777" w:rsidR="00806253" w:rsidRPr="00A81211" w:rsidRDefault="00806253" w:rsidP="00CC63CC">
      <w:pPr>
        <w:autoSpaceDE w:val="0"/>
        <w:autoSpaceDN w:val="0"/>
        <w:adjustRightInd w:val="0"/>
        <w:spacing w:after="0" w:line="240" w:lineRule="auto"/>
        <w:ind w:firstLine="397"/>
        <w:rPr>
          <w:rFonts w:cs="AdvTR"/>
          <w:szCs w:val="18"/>
        </w:rPr>
      </w:pPr>
      <w:r w:rsidRPr="00A81211">
        <w:rPr>
          <w:rFonts w:cs="AdvTR"/>
          <w:szCs w:val="18"/>
        </w:rPr>
        <w:t>Ο εκπαιδευτικός που αναλαμβάνει να σχεδιάσει και να αναπτύξει ένα εκπαιδευτικό σενάριο καλείται να απαντήσει σε μια σειρά βασικών ερωτημάτων (Σοφός, Α. 2011):</w:t>
      </w:r>
    </w:p>
    <w:p w14:paraId="375AF54D" w14:textId="77777777" w:rsidR="00806253" w:rsidRPr="00A81211" w:rsidRDefault="00806253" w:rsidP="00CC63CC">
      <w:pPr>
        <w:autoSpaceDE w:val="0"/>
        <w:autoSpaceDN w:val="0"/>
        <w:adjustRightInd w:val="0"/>
        <w:spacing w:after="0" w:line="240" w:lineRule="auto"/>
        <w:rPr>
          <w:rFonts w:cs="AdvTR"/>
          <w:b/>
          <w:szCs w:val="18"/>
        </w:rPr>
      </w:pPr>
      <w:r w:rsidRPr="00A81211">
        <w:rPr>
          <w:rFonts w:cs="AdvTR"/>
          <w:b/>
          <w:szCs w:val="18"/>
        </w:rPr>
        <w:t>Ποιο θέμα θέλω να παρουσιάσω;</w:t>
      </w:r>
    </w:p>
    <w:p w14:paraId="37816BDB" w14:textId="77777777" w:rsidR="00806253" w:rsidRPr="00A81211" w:rsidRDefault="00806253" w:rsidP="00CC63CC">
      <w:pPr>
        <w:numPr>
          <w:ilvl w:val="0"/>
          <w:numId w:val="1"/>
        </w:numPr>
        <w:autoSpaceDE w:val="0"/>
        <w:autoSpaceDN w:val="0"/>
        <w:adjustRightInd w:val="0"/>
        <w:spacing w:after="0" w:line="240" w:lineRule="auto"/>
        <w:rPr>
          <w:rFonts w:cs="AdvTR"/>
          <w:szCs w:val="18"/>
        </w:rPr>
      </w:pPr>
      <w:r w:rsidRPr="00A81211">
        <w:rPr>
          <w:rFonts w:cs="AdvTR"/>
          <w:szCs w:val="18"/>
        </w:rPr>
        <w:t xml:space="preserve">Ποιες διαστάσεις του είναι οι πιο σημαντικές και γιατί, </w:t>
      </w:r>
    </w:p>
    <w:p w14:paraId="7B138513" w14:textId="77777777" w:rsidR="00806253" w:rsidRPr="00A81211" w:rsidRDefault="00806253" w:rsidP="00CC63CC">
      <w:pPr>
        <w:numPr>
          <w:ilvl w:val="0"/>
          <w:numId w:val="1"/>
        </w:numPr>
        <w:autoSpaceDE w:val="0"/>
        <w:autoSpaceDN w:val="0"/>
        <w:adjustRightInd w:val="0"/>
        <w:spacing w:after="0" w:line="240" w:lineRule="auto"/>
        <w:ind w:left="714" w:hanging="357"/>
        <w:rPr>
          <w:rFonts w:cs="AdvTR"/>
          <w:szCs w:val="18"/>
        </w:rPr>
      </w:pPr>
      <w:r w:rsidRPr="00A81211">
        <w:rPr>
          <w:rFonts w:cs="AdvTR"/>
          <w:szCs w:val="18"/>
        </w:rPr>
        <w:t>Ποιες πληροφορίες χρειάζονται επιπλέον πληροφορίες,</w:t>
      </w:r>
    </w:p>
    <w:p w14:paraId="36E525E9" w14:textId="77777777" w:rsidR="00806253" w:rsidRPr="00A81211" w:rsidRDefault="00806253" w:rsidP="00CC63CC">
      <w:pPr>
        <w:autoSpaceDE w:val="0"/>
        <w:autoSpaceDN w:val="0"/>
        <w:adjustRightInd w:val="0"/>
        <w:spacing w:after="0" w:line="240" w:lineRule="auto"/>
        <w:rPr>
          <w:rFonts w:cs="AdvTR"/>
          <w:b/>
          <w:szCs w:val="18"/>
        </w:rPr>
      </w:pPr>
      <w:r w:rsidRPr="00A81211">
        <w:rPr>
          <w:rFonts w:cs="AdvTR"/>
          <w:b/>
          <w:szCs w:val="18"/>
        </w:rPr>
        <w:t xml:space="preserve">Σε τι </w:t>
      </w:r>
      <w:r w:rsidRPr="00F25FA2">
        <w:rPr>
          <w:rFonts w:cs="AdvTR"/>
          <w:b/>
          <w:szCs w:val="18"/>
        </w:rPr>
        <w:t>στοχεύω</w:t>
      </w:r>
      <w:r w:rsidRPr="00A81211">
        <w:rPr>
          <w:rFonts w:cs="AdvTR"/>
          <w:b/>
          <w:szCs w:val="18"/>
        </w:rPr>
        <w:t>;</w:t>
      </w:r>
    </w:p>
    <w:p w14:paraId="0FEC26CD" w14:textId="77777777" w:rsidR="00806253" w:rsidRPr="00A81211" w:rsidRDefault="00806253" w:rsidP="00CC63CC">
      <w:pPr>
        <w:numPr>
          <w:ilvl w:val="0"/>
          <w:numId w:val="1"/>
        </w:numPr>
        <w:autoSpaceDE w:val="0"/>
        <w:autoSpaceDN w:val="0"/>
        <w:adjustRightInd w:val="0"/>
        <w:spacing w:after="0" w:line="240" w:lineRule="auto"/>
        <w:rPr>
          <w:rFonts w:cs="AdvTR"/>
          <w:szCs w:val="18"/>
        </w:rPr>
      </w:pPr>
      <w:r w:rsidRPr="00A81211">
        <w:rPr>
          <w:rFonts w:cs="AdvTR"/>
          <w:szCs w:val="18"/>
        </w:rPr>
        <w:t>Τι θα γνωρίζουν/τι θα μπορούν να  κάνουν καλύτερα οι εκπαιδευόμενοι στο τέλος;</w:t>
      </w:r>
    </w:p>
    <w:p w14:paraId="71994110" w14:textId="77777777" w:rsidR="00806253" w:rsidRPr="00A81211" w:rsidRDefault="00806253" w:rsidP="00CC63CC">
      <w:pPr>
        <w:numPr>
          <w:ilvl w:val="0"/>
          <w:numId w:val="1"/>
        </w:numPr>
        <w:autoSpaceDE w:val="0"/>
        <w:autoSpaceDN w:val="0"/>
        <w:adjustRightInd w:val="0"/>
        <w:spacing w:after="0" w:line="240" w:lineRule="auto"/>
        <w:rPr>
          <w:rFonts w:cs="AdvTR"/>
          <w:szCs w:val="18"/>
        </w:rPr>
      </w:pPr>
      <w:r w:rsidRPr="00A81211">
        <w:rPr>
          <w:rFonts w:cs="AdvTR"/>
          <w:szCs w:val="18"/>
        </w:rPr>
        <w:t>Σε τι θα τους χρησιμεύει στην επαγγελματική τους και στην προσωπική τους ζωή;</w:t>
      </w:r>
    </w:p>
    <w:p w14:paraId="1F6204AA" w14:textId="77777777" w:rsidR="00806253" w:rsidRPr="00A81211" w:rsidRDefault="00806253" w:rsidP="00CC63CC">
      <w:pPr>
        <w:numPr>
          <w:ilvl w:val="0"/>
          <w:numId w:val="1"/>
        </w:numPr>
        <w:autoSpaceDE w:val="0"/>
        <w:autoSpaceDN w:val="0"/>
        <w:adjustRightInd w:val="0"/>
        <w:spacing w:after="0" w:line="240" w:lineRule="auto"/>
        <w:rPr>
          <w:rFonts w:cs="AdvTR"/>
          <w:szCs w:val="18"/>
        </w:rPr>
      </w:pPr>
      <w:r w:rsidRPr="00A81211">
        <w:rPr>
          <w:rFonts w:cs="AdvTR"/>
          <w:szCs w:val="18"/>
        </w:rPr>
        <w:t>Τι δεξιότητες θα αποκτήσουν οι εκπαιδευόμενοι;</w:t>
      </w:r>
    </w:p>
    <w:p w14:paraId="0E59BF5C" w14:textId="77777777" w:rsidR="00806253" w:rsidRPr="00A81211" w:rsidRDefault="00806253" w:rsidP="00CC63CC">
      <w:pPr>
        <w:numPr>
          <w:ilvl w:val="0"/>
          <w:numId w:val="1"/>
        </w:numPr>
        <w:autoSpaceDE w:val="0"/>
        <w:autoSpaceDN w:val="0"/>
        <w:adjustRightInd w:val="0"/>
        <w:spacing w:after="0" w:line="240" w:lineRule="auto"/>
        <w:ind w:left="714" w:hanging="357"/>
        <w:rPr>
          <w:rFonts w:cs="AdvTR"/>
          <w:szCs w:val="18"/>
        </w:rPr>
      </w:pPr>
      <w:r w:rsidRPr="00A81211">
        <w:rPr>
          <w:rFonts w:cs="AdvTR"/>
          <w:szCs w:val="18"/>
        </w:rPr>
        <w:t>Πώς θα δείχνουν οι εκπαιδευόμενοι ό,τι απόκτησαν νέα γνώσεις και δεξιότητες;</w:t>
      </w:r>
    </w:p>
    <w:p w14:paraId="240ED87B" w14:textId="77777777" w:rsidR="00806253" w:rsidRPr="00A81211" w:rsidRDefault="00806253" w:rsidP="00CC63CC">
      <w:pPr>
        <w:autoSpaceDE w:val="0"/>
        <w:autoSpaceDN w:val="0"/>
        <w:adjustRightInd w:val="0"/>
        <w:spacing w:after="0" w:line="240" w:lineRule="auto"/>
        <w:rPr>
          <w:rFonts w:cs="AdvTR"/>
          <w:b/>
          <w:szCs w:val="18"/>
        </w:rPr>
      </w:pPr>
      <w:r w:rsidRPr="00A81211">
        <w:rPr>
          <w:rFonts w:cs="AdvTR"/>
          <w:b/>
          <w:szCs w:val="18"/>
        </w:rPr>
        <w:t>Σε ποιους απευθύνομαι;</w:t>
      </w:r>
    </w:p>
    <w:p w14:paraId="6893B907" w14:textId="77777777" w:rsidR="00806253" w:rsidRPr="00A81211" w:rsidRDefault="00806253" w:rsidP="00CC63CC">
      <w:pPr>
        <w:numPr>
          <w:ilvl w:val="0"/>
          <w:numId w:val="1"/>
        </w:numPr>
        <w:autoSpaceDE w:val="0"/>
        <w:autoSpaceDN w:val="0"/>
        <w:adjustRightInd w:val="0"/>
        <w:spacing w:after="0" w:line="240" w:lineRule="auto"/>
        <w:rPr>
          <w:rFonts w:cs="AdvTR"/>
          <w:szCs w:val="18"/>
        </w:rPr>
      </w:pPr>
      <w:r w:rsidRPr="00A81211">
        <w:rPr>
          <w:rFonts w:cs="AdvTR"/>
          <w:szCs w:val="18"/>
        </w:rPr>
        <w:t>Χαρακτηριστικά</w:t>
      </w:r>
    </w:p>
    <w:p w14:paraId="062E334A" w14:textId="77777777" w:rsidR="00806253" w:rsidRPr="00A81211" w:rsidRDefault="00806253" w:rsidP="00CC63CC">
      <w:pPr>
        <w:numPr>
          <w:ilvl w:val="0"/>
          <w:numId w:val="1"/>
        </w:numPr>
        <w:autoSpaceDE w:val="0"/>
        <w:autoSpaceDN w:val="0"/>
        <w:adjustRightInd w:val="0"/>
        <w:spacing w:after="0" w:line="240" w:lineRule="auto"/>
        <w:rPr>
          <w:rFonts w:cs="AdvTR"/>
          <w:szCs w:val="18"/>
        </w:rPr>
      </w:pPr>
      <w:r w:rsidRPr="00A81211">
        <w:rPr>
          <w:rFonts w:cs="AdvTR"/>
          <w:szCs w:val="18"/>
        </w:rPr>
        <w:t>Γνώσεις και εμπειρίες</w:t>
      </w:r>
    </w:p>
    <w:p w14:paraId="35724705" w14:textId="77777777" w:rsidR="00806253" w:rsidRPr="00A81211" w:rsidRDefault="00806253" w:rsidP="00CC63CC">
      <w:pPr>
        <w:numPr>
          <w:ilvl w:val="0"/>
          <w:numId w:val="1"/>
        </w:numPr>
        <w:autoSpaceDE w:val="0"/>
        <w:autoSpaceDN w:val="0"/>
        <w:adjustRightInd w:val="0"/>
        <w:spacing w:after="0" w:line="240" w:lineRule="auto"/>
        <w:rPr>
          <w:rFonts w:cs="AdvTR"/>
          <w:szCs w:val="18"/>
        </w:rPr>
      </w:pPr>
      <w:r w:rsidRPr="00A81211">
        <w:rPr>
          <w:rFonts w:cs="AdvTR"/>
          <w:szCs w:val="18"/>
        </w:rPr>
        <w:t xml:space="preserve">Ικανότητες </w:t>
      </w:r>
    </w:p>
    <w:p w14:paraId="7C1B59F0" w14:textId="77777777" w:rsidR="00806253" w:rsidRPr="00A81211" w:rsidRDefault="00806253" w:rsidP="00CC63CC">
      <w:pPr>
        <w:numPr>
          <w:ilvl w:val="0"/>
          <w:numId w:val="1"/>
        </w:numPr>
        <w:autoSpaceDE w:val="0"/>
        <w:autoSpaceDN w:val="0"/>
        <w:adjustRightInd w:val="0"/>
        <w:spacing w:after="0" w:line="240" w:lineRule="auto"/>
        <w:ind w:left="714" w:hanging="357"/>
        <w:rPr>
          <w:rFonts w:cs="AdvTR"/>
          <w:szCs w:val="18"/>
        </w:rPr>
      </w:pPr>
      <w:r w:rsidRPr="00A81211">
        <w:rPr>
          <w:rFonts w:cs="AdvTR"/>
          <w:szCs w:val="18"/>
        </w:rPr>
        <w:t>Κίνητρα</w:t>
      </w:r>
    </w:p>
    <w:p w14:paraId="40564532" w14:textId="77777777" w:rsidR="00806253" w:rsidRPr="00A81211" w:rsidRDefault="00806253" w:rsidP="00CC63CC">
      <w:pPr>
        <w:autoSpaceDE w:val="0"/>
        <w:autoSpaceDN w:val="0"/>
        <w:adjustRightInd w:val="0"/>
        <w:spacing w:after="0" w:line="240" w:lineRule="auto"/>
        <w:rPr>
          <w:rFonts w:cs="AdvTR"/>
          <w:b/>
          <w:szCs w:val="18"/>
        </w:rPr>
      </w:pPr>
      <w:r w:rsidRPr="00A81211">
        <w:rPr>
          <w:rFonts w:cs="AdvTR"/>
          <w:b/>
          <w:szCs w:val="18"/>
        </w:rPr>
        <w:t>Τι υλικό (εκπαιδευτικό πακέτο χρειάζομαι);</w:t>
      </w:r>
    </w:p>
    <w:p w14:paraId="48A9767D" w14:textId="77777777" w:rsidR="00806253" w:rsidRPr="00A81211" w:rsidRDefault="00806253" w:rsidP="00CC63CC">
      <w:pPr>
        <w:numPr>
          <w:ilvl w:val="0"/>
          <w:numId w:val="1"/>
        </w:numPr>
        <w:autoSpaceDE w:val="0"/>
        <w:autoSpaceDN w:val="0"/>
        <w:adjustRightInd w:val="0"/>
        <w:spacing w:after="0" w:line="240" w:lineRule="auto"/>
        <w:rPr>
          <w:rFonts w:cs="AdvTR"/>
          <w:szCs w:val="18"/>
        </w:rPr>
      </w:pPr>
      <w:r w:rsidRPr="00A81211">
        <w:rPr>
          <w:rFonts w:cs="AdvTR"/>
          <w:szCs w:val="18"/>
        </w:rPr>
        <w:t>Είδος υλικού (κείμενο, εικόνες, βίντεο, πολυμεσικό, κ.α.)</w:t>
      </w:r>
    </w:p>
    <w:p w14:paraId="5B9F2FFA" w14:textId="77777777" w:rsidR="00806253" w:rsidRPr="00A81211" w:rsidRDefault="00806253" w:rsidP="00CC63CC">
      <w:pPr>
        <w:numPr>
          <w:ilvl w:val="0"/>
          <w:numId w:val="1"/>
        </w:numPr>
        <w:autoSpaceDE w:val="0"/>
        <w:autoSpaceDN w:val="0"/>
        <w:adjustRightInd w:val="0"/>
        <w:spacing w:after="0" w:line="240" w:lineRule="auto"/>
        <w:rPr>
          <w:rFonts w:cs="AdvTR"/>
          <w:szCs w:val="18"/>
        </w:rPr>
      </w:pPr>
      <w:r w:rsidRPr="00A81211">
        <w:rPr>
          <w:rFonts w:cs="AdvTR"/>
          <w:szCs w:val="18"/>
        </w:rPr>
        <w:t>Σχεδιασμός υλικού, π.χ. στατικές σημειώσεις, δυναμικές, σύμφωνα με συγκεκριμένη μεθοδολογία</w:t>
      </w:r>
    </w:p>
    <w:p w14:paraId="0500751F" w14:textId="77777777" w:rsidR="00806253" w:rsidRPr="00A81211" w:rsidRDefault="00806253" w:rsidP="00CC63CC">
      <w:pPr>
        <w:numPr>
          <w:ilvl w:val="0"/>
          <w:numId w:val="1"/>
        </w:numPr>
        <w:autoSpaceDE w:val="0"/>
        <w:autoSpaceDN w:val="0"/>
        <w:adjustRightInd w:val="0"/>
        <w:spacing w:after="0" w:line="240" w:lineRule="auto"/>
        <w:ind w:left="714" w:hanging="357"/>
        <w:rPr>
          <w:rFonts w:cs="AdvTR"/>
          <w:szCs w:val="18"/>
        </w:rPr>
      </w:pPr>
      <w:r w:rsidRPr="00A81211">
        <w:rPr>
          <w:rFonts w:cs="AdvTR"/>
          <w:szCs w:val="18"/>
        </w:rPr>
        <w:lastRenderedPageBreak/>
        <w:t>Τρόπος διάθεσης υλικού (εξ αρχής, ανά θεματική ενότητα, σύμφωνα με την ατομική μελέτη)</w:t>
      </w:r>
    </w:p>
    <w:p w14:paraId="7D99DDEE" w14:textId="77777777" w:rsidR="00806253" w:rsidRPr="00A81211" w:rsidRDefault="00806253" w:rsidP="00CC63CC">
      <w:pPr>
        <w:autoSpaceDE w:val="0"/>
        <w:autoSpaceDN w:val="0"/>
        <w:adjustRightInd w:val="0"/>
        <w:spacing w:after="0" w:line="240" w:lineRule="auto"/>
        <w:rPr>
          <w:rFonts w:cs="AdvTR"/>
          <w:b/>
          <w:szCs w:val="18"/>
        </w:rPr>
      </w:pPr>
      <w:r w:rsidRPr="00A81211">
        <w:rPr>
          <w:rFonts w:cs="AdvTR"/>
          <w:b/>
          <w:szCs w:val="18"/>
        </w:rPr>
        <w:t>Τι υποδομή και μέσα χρειάζομαι;</w:t>
      </w:r>
    </w:p>
    <w:p w14:paraId="12E3F218" w14:textId="77777777" w:rsidR="00806253" w:rsidRPr="00A81211" w:rsidRDefault="00806253" w:rsidP="00CC63CC">
      <w:pPr>
        <w:numPr>
          <w:ilvl w:val="0"/>
          <w:numId w:val="1"/>
        </w:numPr>
        <w:autoSpaceDE w:val="0"/>
        <w:autoSpaceDN w:val="0"/>
        <w:adjustRightInd w:val="0"/>
        <w:spacing w:after="0" w:line="240" w:lineRule="auto"/>
        <w:rPr>
          <w:rFonts w:cs="AdvTR"/>
          <w:szCs w:val="18"/>
        </w:rPr>
      </w:pPr>
      <w:r w:rsidRPr="00A81211">
        <w:rPr>
          <w:rFonts w:cs="AdvTR"/>
          <w:szCs w:val="18"/>
        </w:rPr>
        <w:t>LMS</w:t>
      </w:r>
    </w:p>
    <w:p w14:paraId="4DCB354B" w14:textId="77777777" w:rsidR="00806253" w:rsidRPr="00A81211" w:rsidRDefault="00806253" w:rsidP="00CC63CC">
      <w:pPr>
        <w:numPr>
          <w:ilvl w:val="0"/>
          <w:numId w:val="1"/>
        </w:numPr>
        <w:autoSpaceDE w:val="0"/>
        <w:autoSpaceDN w:val="0"/>
        <w:adjustRightInd w:val="0"/>
        <w:spacing w:after="0" w:line="240" w:lineRule="auto"/>
        <w:rPr>
          <w:rFonts w:cs="AdvTR"/>
          <w:szCs w:val="18"/>
        </w:rPr>
      </w:pPr>
      <w:r w:rsidRPr="00A81211">
        <w:rPr>
          <w:rFonts w:cs="AdvTR"/>
          <w:szCs w:val="18"/>
        </w:rPr>
        <w:t>Λογισμικά</w:t>
      </w:r>
    </w:p>
    <w:p w14:paraId="07C86F64" w14:textId="77777777" w:rsidR="00806253" w:rsidRPr="00A81211" w:rsidRDefault="00806253" w:rsidP="00CC63CC">
      <w:pPr>
        <w:numPr>
          <w:ilvl w:val="0"/>
          <w:numId w:val="1"/>
        </w:numPr>
        <w:autoSpaceDE w:val="0"/>
        <w:autoSpaceDN w:val="0"/>
        <w:adjustRightInd w:val="0"/>
        <w:spacing w:after="0" w:line="240" w:lineRule="auto"/>
        <w:ind w:left="714" w:hanging="357"/>
        <w:rPr>
          <w:rFonts w:cs="AdvTR"/>
          <w:szCs w:val="18"/>
        </w:rPr>
      </w:pPr>
      <w:r w:rsidRPr="00A81211">
        <w:rPr>
          <w:rFonts w:cs="AdvTR"/>
          <w:szCs w:val="18"/>
        </w:rPr>
        <w:t>Επιμέρους εργαλεία (π.χ. skype, Wiki)</w:t>
      </w:r>
    </w:p>
    <w:p w14:paraId="2F660D72" w14:textId="77777777" w:rsidR="00806253" w:rsidRPr="00A81211" w:rsidRDefault="00806253" w:rsidP="00CC63CC">
      <w:pPr>
        <w:autoSpaceDE w:val="0"/>
        <w:autoSpaceDN w:val="0"/>
        <w:adjustRightInd w:val="0"/>
        <w:spacing w:after="0" w:line="240" w:lineRule="auto"/>
        <w:rPr>
          <w:rFonts w:cs="AdvTR"/>
          <w:b/>
          <w:szCs w:val="18"/>
        </w:rPr>
      </w:pPr>
      <w:r w:rsidRPr="00A81211">
        <w:rPr>
          <w:rFonts w:cs="AdvTR"/>
          <w:b/>
          <w:szCs w:val="18"/>
        </w:rPr>
        <w:t>Πώς μεθοδεύω την επεξεργασία του θέματος, δηλαδή τις πληροφορίες στους εκπαιδευομένους;</w:t>
      </w:r>
    </w:p>
    <w:p w14:paraId="791E9824" w14:textId="755BBA97" w:rsidR="00806253" w:rsidRPr="00A81211" w:rsidRDefault="00806253" w:rsidP="00CC63CC">
      <w:pPr>
        <w:numPr>
          <w:ilvl w:val="0"/>
          <w:numId w:val="1"/>
        </w:numPr>
        <w:autoSpaceDE w:val="0"/>
        <w:autoSpaceDN w:val="0"/>
        <w:adjustRightInd w:val="0"/>
        <w:spacing w:after="0" w:line="240" w:lineRule="auto"/>
        <w:rPr>
          <w:rFonts w:cs="AdvTR"/>
          <w:szCs w:val="18"/>
        </w:rPr>
      </w:pPr>
      <w:r w:rsidRPr="00A81211">
        <w:rPr>
          <w:rFonts w:cs="AdvTR"/>
          <w:szCs w:val="18"/>
        </w:rPr>
        <w:t>Προσέγγιση διδασκαλίας</w:t>
      </w:r>
    </w:p>
    <w:p w14:paraId="25BF9318" w14:textId="77777777" w:rsidR="00806253" w:rsidRPr="00A81211" w:rsidRDefault="00806253" w:rsidP="00CC63CC">
      <w:pPr>
        <w:numPr>
          <w:ilvl w:val="0"/>
          <w:numId w:val="1"/>
        </w:numPr>
        <w:autoSpaceDE w:val="0"/>
        <w:autoSpaceDN w:val="0"/>
        <w:adjustRightInd w:val="0"/>
        <w:spacing w:after="0" w:line="240" w:lineRule="auto"/>
        <w:rPr>
          <w:rFonts w:cs="AdvTR"/>
          <w:szCs w:val="18"/>
        </w:rPr>
      </w:pPr>
      <w:r w:rsidRPr="00A81211">
        <w:rPr>
          <w:rFonts w:cs="AdvTR"/>
          <w:szCs w:val="18"/>
        </w:rPr>
        <w:t>Μορφές διδασκαλίας και εκπαιδευτικές τεχνικές</w:t>
      </w:r>
    </w:p>
    <w:p w14:paraId="417AB67E" w14:textId="77777777" w:rsidR="00806253" w:rsidRPr="00A81211" w:rsidRDefault="00806253" w:rsidP="00CC63CC">
      <w:pPr>
        <w:numPr>
          <w:ilvl w:val="0"/>
          <w:numId w:val="1"/>
        </w:numPr>
        <w:autoSpaceDE w:val="0"/>
        <w:autoSpaceDN w:val="0"/>
        <w:adjustRightInd w:val="0"/>
        <w:spacing w:after="0" w:line="240" w:lineRule="auto"/>
        <w:rPr>
          <w:rFonts w:cs="AdvTR"/>
          <w:szCs w:val="18"/>
        </w:rPr>
      </w:pPr>
      <w:r w:rsidRPr="00A81211">
        <w:rPr>
          <w:rFonts w:cs="AdvTR"/>
          <w:szCs w:val="18"/>
        </w:rPr>
        <w:t>Ιεράρχηση ενεργειών σε επιμέρους φάσεις</w:t>
      </w:r>
    </w:p>
    <w:p w14:paraId="1BB7D126" w14:textId="77777777" w:rsidR="00806253" w:rsidRPr="00A81211" w:rsidRDefault="00806253" w:rsidP="00CC63CC">
      <w:pPr>
        <w:numPr>
          <w:ilvl w:val="0"/>
          <w:numId w:val="1"/>
        </w:numPr>
        <w:autoSpaceDE w:val="0"/>
        <w:autoSpaceDN w:val="0"/>
        <w:adjustRightInd w:val="0"/>
        <w:spacing w:after="0" w:line="240" w:lineRule="auto"/>
        <w:ind w:left="714" w:hanging="357"/>
        <w:rPr>
          <w:rFonts w:cs="AdvTR"/>
          <w:szCs w:val="18"/>
        </w:rPr>
      </w:pPr>
      <w:r w:rsidRPr="00A81211">
        <w:rPr>
          <w:rFonts w:cs="AdvTR"/>
          <w:szCs w:val="18"/>
        </w:rPr>
        <w:t>Είδος διάδρασης, π.χ. εκπαιδευόμενος – εκπαιδευτής, εκπαιδευόμενος- εκπαιδευόμενος, εκπαιδευόμενος – εκπαιδευτικό υλικό.</w:t>
      </w:r>
    </w:p>
    <w:p w14:paraId="75DF5C51" w14:textId="77777777" w:rsidR="00806253" w:rsidRPr="00A81211" w:rsidRDefault="00806253" w:rsidP="00CC63CC">
      <w:pPr>
        <w:autoSpaceDE w:val="0"/>
        <w:autoSpaceDN w:val="0"/>
        <w:adjustRightInd w:val="0"/>
        <w:spacing w:after="0" w:line="240" w:lineRule="auto"/>
        <w:rPr>
          <w:rFonts w:cs="AdvTR"/>
          <w:b/>
          <w:szCs w:val="18"/>
        </w:rPr>
      </w:pPr>
      <w:r w:rsidRPr="00A81211">
        <w:rPr>
          <w:rFonts w:cs="AdvTR"/>
          <w:b/>
          <w:szCs w:val="18"/>
        </w:rPr>
        <w:t>Πως αξιολογώ την οργάνωση και την επιτυχία της εκπαιδευτικής διαδικασίας;</w:t>
      </w:r>
    </w:p>
    <w:p w14:paraId="14E59480" w14:textId="77777777" w:rsidR="00806253" w:rsidRPr="00A81211" w:rsidRDefault="00806253" w:rsidP="00CC63CC">
      <w:pPr>
        <w:numPr>
          <w:ilvl w:val="0"/>
          <w:numId w:val="1"/>
        </w:numPr>
        <w:autoSpaceDE w:val="0"/>
        <w:autoSpaceDN w:val="0"/>
        <w:adjustRightInd w:val="0"/>
        <w:spacing w:after="0" w:line="240" w:lineRule="auto"/>
        <w:rPr>
          <w:rFonts w:cs="AdvTR"/>
          <w:szCs w:val="18"/>
        </w:rPr>
      </w:pPr>
      <w:r w:rsidRPr="00A81211">
        <w:rPr>
          <w:rFonts w:cs="AdvTR"/>
          <w:szCs w:val="18"/>
        </w:rPr>
        <w:t>Αξιολόγηση των γνώσεων και δεξιοτήτων των εκπαιδευομένων</w:t>
      </w:r>
    </w:p>
    <w:p w14:paraId="467EBCC1" w14:textId="77777777" w:rsidR="00806253" w:rsidRPr="00A81211" w:rsidRDefault="00806253" w:rsidP="00CC63CC">
      <w:pPr>
        <w:numPr>
          <w:ilvl w:val="0"/>
          <w:numId w:val="1"/>
        </w:numPr>
        <w:autoSpaceDE w:val="0"/>
        <w:autoSpaceDN w:val="0"/>
        <w:adjustRightInd w:val="0"/>
        <w:spacing w:after="0" w:line="240" w:lineRule="auto"/>
        <w:rPr>
          <w:rFonts w:cs="AdvTR"/>
          <w:szCs w:val="18"/>
        </w:rPr>
      </w:pPr>
      <w:r w:rsidRPr="00A81211">
        <w:rPr>
          <w:rFonts w:cs="AdvTR"/>
          <w:szCs w:val="18"/>
        </w:rPr>
        <w:t xml:space="preserve">Αξιολόγηση της εκπαιδευτικής διαδικασίας και του υλικού από τους εκπαιδευομένους </w:t>
      </w:r>
    </w:p>
    <w:p w14:paraId="071C122E" w14:textId="77777777" w:rsidR="00806253" w:rsidRPr="00A81211" w:rsidRDefault="00806253" w:rsidP="00CC63CC">
      <w:pPr>
        <w:numPr>
          <w:ilvl w:val="0"/>
          <w:numId w:val="1"/>
        </w:numPr>
        <w:autoSpaceDE w:val="0"/>
        <w:autoSpaceDN w:val="0"/>
        <w:adjustRightInd w:val="0"/>
        <w:spacing w:after="0" w:line="240" w:lineRule="auto"/>
        <w:ind w:left="714" w:hanging="357"/>
        <w:rPr>
          <w:rFonts w:cs="AdvTR"/>
          <w:szCs w:val="18"/>
        </w:rPr>
      </w:pPr>
      <w:r w:rsidRPr="00A81211">
        <w:rPr>
          <w:rFonts w:cs="AdvTR"/>
          <w:szCs w:val="18"/>
        </w:rPr>
        <w:t xml:space="preserve">Αξιολόγηση της εκπαιδευτικής διαδικασίας και του υλικού από τον εκπαιδευτικό διδάσκων </w:t>
      </w:r>
    </w:p>
    <w:p w14:paraId="5AF22EEC" w14:textId="64CA8248" w:rsidR="00806253" w:rsidRPr="00A81211" w:rsidRDefault="00806253" w:rsidP="00CC63CC">
      <w:pPr>
        <w:autoSpaceDE w:val="0"/>
        <w:autoSpaceDN w:val="0"/>
        <w:adjustRightInd w:val="0"/>
        <w:spacing w:after="0" w:line="240" w:lineRule="auto"/>
        <w:ind w:firstLine="397"/>
        <w:rPr>
          <w:rFonts w:cs="AdvTR"/>
          <w:szCs w:val="18"/>
        </w:rPr>
      </w:pPr>
      <w:r w:rsidRPr="00A81211">
        <w:rPr>
          <w:rFonts w:cs="AdvTR"/>
          <w:szCs w:val="18"/>
        </w:rPr>
        <w:t xml:space="preserve">Στο Σχήμα 1 απεικονίζονται οι βασικοί παράγοντες που πρέπει να ληφθούν υπόψη από τον εκπαιδευτικό κατά τη διάρκεια σχεδιασμού και ανάπτυξης ενός εκπαιδευτικού σεναρίου. Οι παράγοντες αυτοί αν και αποτελούν αυτόνομες οντότητες είναι </w:t>
      </w:r>
      <w:r w:rsidR="00173491" w:rsidRPr="00A81211">
        <w:rPr>
          <w:rFonts w:cs="AdvTR"/>
          <w:szCs w:val="18"/>
        </w:rPr>
        <w:t>αλληλεξαρτώμενοι</w:t>
      </w:r>
      <w:r w:rsidRPr="00A81211">
        <w:rPr>
          <w:rFonts w:cs="AdvTR"/>
          <w:szCs w:val="18"/>
        </w:rPr>
        <w:t xml:space="preserve"> και αποτελούν την «καρδιά» του εκπαιδευτικού σεναρίου.</w:t>
      </w:r>
    </w:p>
    <w:p w14:paraId="17FF0720" w14:textId="77777777" w:rsidR="00806253" w:rsidRPr="00A81211" w:rsidRDefault="00806253" w:rsidP="00CC63CC">
      <w:pPr>
        <w:autoSpaceDE w:val="0"/>
        <w:autoSpaceDN w:val="0"/>
        <w:adjustRightInd w:val="0"/>
        <w:spacing w:after="0" w:line="240" w:lineRule="auto"/>
        <w:ind w:firstLine="397"/>
        <w:rPr>
          <w:rFonts w:cs="AdvTR"/>
          <w:iCs/>
          <w:sz w:val="28"/>
          <w:szCs w:val="18"/>
        </w:rPr>
      </w:pPr>
      <w:r w:rsidRPr="00A81211">
        <w:rPr>
          <w:noProof/>
          <w:color w:val="000000"/>
          <w:shd w:val="clear" w:color="auto" w:fill="FFFFFF"/>
          <w:lang w:eastAsia="el-GR"/>
        </w:rPr>
        <w:drawing>
          <wp:inline distT="0" distB="0" distL="0" distR="0" wp14:anchorId="16E455D1" wp14:editId="50BD01AD">
            <wp:extent cx="5276850" cy="3078480"/>
            <wp:effectExtent l="0" t="57150" r="0" b="83820"/>
            <wp:docPr id="3" name="Διάγραμμα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4" r:lo="rId65" r:qs="rId66" r:cs="rId67"/>
              </a:graphicData>
            </a:graphic>
          </wp:inline>
        </w:drawing>
      </w:r>
    </w:p>
    <w:p w14:paraId="2DC125FA" w14:textId="77777777" w:rsidR="00806253" w:rsidRPr="00A81211" w:rsidRDefault="00806253" w:rsidP="00CC63CC">
      <w:pPr>
        <w:pStyle w:val="af"/>
        <w:spacing w:after="0"/>
      </w:pPr>
      <w:r w:rsidRPr="00A81211">
        <w:t>Σχήμα 1: παράγοντες που συναποτελούν την «καρδιά» του εκπαιδευτικού σεναρίου από Σοφός, Α. (2011)</w:t>
      </w:r>
    </w:p>
    <w:p w14:paraId="65DAA902" w14:textId="77777777" w:rsidR="00806253" w:rsidRPr="00A81211" w:rsidRDefault="00806253" w:rsidP="00CC63CC">
      <w:pPr>
        <w:autoSpaceDE w:val="0"/>
        <w:autoSpaceDN w:val="0"/>
        <w:adjustRightInd w:val="0"/>
        <w:spacing w:after="0" w:line="240" w:lineRule="auto"/>
        <w:jc w:val="center"/>
        <w:rPr>
          <w:rFonts w:cs="AdvTR"/>
          <w:szCs w:val="18"/>
        </w:rPr>
      </w:pPr>
    </w:p>
    <w:p w14:paraId="10928C9E" w14:textId="77777777" w:rsidR="00806253" w:rsidRPr="00A81211" w:rsidRDefault="00806253" w:rsidP="00CC63CC">
      <w:pPr>
        <w:autoSpaceDE w:val="0"/>
        <w:autoSpaceDN w:val="0"/>
        <w:adjustRightInd w:val="0"/>
        <w:spacing w:after="0" w:line="240" w:lineRule="auto"/>
        <w:rPr>
          <w:rFonts w:cs="AdvTR"/>
          <w:szCs w:val="18"/>
        </w:rPr>
      </w:pPr>
      <w:r w:rsidRPr="00A81211">
        <w:rPr>
          <w:rFonts w:cs="AdvTR"/>
          <w:szCs w:val="18"/>
        </w:rPr>
        <w:t xml:space="preserve">Το εκπαιδευτικό σενάριο αποτυπώνει το σχεδιασμό της διδακτικής διαδικασίας συνδέοντας ταυτόχρονα το περιεχόμενο, τους στόχους, την μέθοδο τα εκπαιδευτικά μέσα και τις επιμέρους δραστηριότητες και το πλάνο εφαρμογής σε ένα πλαίσιο.  </w:t>
      </w:r>
      <w:r w:rsidRPr="00A81211">
        <w:rPr>
          <w:rFonts w:cs="AdvTR"/>
          <w:szCs w:val="18"/>
        </w:rPr>
        <w:lastRenderedPageBreak/>
        <w:t>Στον Πίνακα 1. που ακολουθεί απεικονίζονται συγκεντρωτικά τα δομικά στοιχεία ενός εκπαιδευτικού σεναρίου</w:t>
      </w:r>
      <w:r>
        <w:rPr>
          <w:rFonts w:cs="AdvTR"/>
          <w:szCs w:val="18"/>
        </w:rPr>
        <w:t xml:space="preserve"> (Σοφός, </w:t>
      </w:r>
      <w:r w:rsidRPr="00A81211">
        <w:rPr>
          <w:rFonts w:cs="AdvTR"/>
          <w:szCs w:val="18"/>
        </w:rPr>
        <w:t>2011)</w:t>
      </w:r>
      <w:r>
        <w:rPr>
          <w:rFonts w:cs="AdvTR"/>
          <w:szCs w:val="18"/>
        </w:rPr>
        <w:t xml:space="preserve"> </w:t>
      </w:r>
      <w:r w:rsidRPr="00A81211">
        <w:rPr>
          <w:rFonts w:cs="AdvTR"/>
          <w:szCs w:val="18"/>
        </w:rPr>
        <w:t>:</w:t>
      </w:r>
    </w:p>
    <w:p w14:paraId="07F6F932" w14:textId="77777777" w:rsidR="00806253" w:rsidRPr="002C3417" w:rsidRDefault="00806253" w:rsidP="00CC63CC">
      <w:pPr>
        <w:pStyle w:val="a5"/>
        <w:numPr>
          <w:ilvl w:val="0"/>
          <w:numId w:val="2"/>
        </w:numPr>
        <w:pBdr>
          <w:left w:val="single" w:sz="12" w:space="4" w:color="17365D"/>
          <w:right w:val="single" w:sz="12" w:space="4" w:color="17365D"/>
        </w:pBdr>
        <w:shd w:val="clear" w:color="auto" w:fill="DBE5F1"/>
        <w:spacing w:after="0" w:line="240" w:lineRule="auto"/>
        <w:contextualSpacing w:val="0"/>
        <w:rPr>
          <w:color w:val="000000"/>
          <w:sz w:val="20"/>
          <w:szCs w:val="20"/>
        </w:rPr>
      </w:pPr>
      <w:r w:rsidRPr="002C3417">
        <w:rPr>
          <w:color w:val="000000"/>
          <w:sz w:val="20"/>
          <w:szCs w:val="20"/>
        </w:rPr>
        <w:t>Τίτλος θέματος</w:t>
      </w:r>
    </w:p>
    <w:p w14:paraId="28C2A046" w14:textId="77777777" w:rsidR="00806253" w:rsidRPr="002C3417" w:rsidRDefault="00806253" w:rsidP="00CC63CC">
      <w:pPr>
        <w:pStyle w:val="a5"/>
        <w:numPr>
          <w:ilvl w:val="0"/>
          <w:numId w:val="2"/>
        </w:numPr>
        <w:pBdr>
          <w:left w:val="single" w:sz="12" w:space="4" w:color="17365D"/>
          <w:right w:val="single" w:sz="12" w:space="4" w:color="17365D"/>
        </w:pBdr>
        <w:shd w:val="clear" w:color="auto" w:fill="DBE5F1"/>
        <w:spacing w:after="0" w:line="240" w:lineRule="auto"/>
        <w:contextualSpacing w:val="0"/>
        <w:rPr>
          <w:color w:val="000000"/>
          <w:sz w:val="20"/>
          <w:szCs w:val="20"/>
        </w:rPr>
      </w:pPr>
      <w:r w:rsidRPr="002C3417">
        <w:rPr>
          <w:color w:val="000000"/>
          <w:sz w:val="20"/>
          <w:szCs w:val="20"/>
        </w:rPr>
        <w:t>Εμπλεκόμενες γνωστικές περιοχές</w:t>
      </w:r>
    </w:p>
    <w:p w14:paraId="4D8B5E3E" w14:textId="77777777" w:rsidR="00806253" w:rsidRPr="002C3417" w:rsidRDefault="00806253" w:rsidP="00CC63CC">
      <w:pPr>
        <w:pBdr>
          <w:left w:val="single" w:sz="12" w:space="4" w:color="17365D"/>
          <w:right w:val="single" w:sz="12" w:space="4" w:color="17365D"/>
        </w:pBdr>
        <w:shd w:val="clear" w:color="auto" w:fill="DBE5F1"/>
        <w:spacing w:after="0" w:line="240" w:lineRule="auto"/>
        <w:ind w:firstLine="720"/>
        <w:rPr>
          <w:color w:val="000000"/>
          <w:sz w:val="20"/>
          <w:szCs w:val="20"/>
        </w:rPr>
      </w:pPr>
      <w:r w:rsidRPr="002C3417">
        <w:rPr>
          <w:color w:val="000000"/>
          <w:sz w:val="20"/>
          <w:szCs w:val="20"/>
        </w:rPr>
        <w:t>-Γνωστικό/-ά αντικείμενο/-α</w:t>
      </w:r>
    </w:p>
    <w:p w14:paraId="76AB4EEE" w14:textId="77777777" w:rsidR="00806253" w:rsidRPr="002C3417" w:rsidRDefault="00806253" w:rsidP="00CC63CC">
      <w:pPr>
        <w:pBdr>
          <w:left w:val="single" w:sz="12" w:space="4" w:color="17365D"/>
          <w:right w:val="single" w:sz="12" w:space="4" w:color="17365D"/>
        </w:pBdr>
        <w:shd w:val="clear" w:color="auto" w:fill="DBE5F1"/>
        <w:spacing w:after="0" w:line="240" w:lineRule="auto"/>
        <w:ind w:firstLine="720"/>
        <w:rPr>
          <w:color w:val="000000"/>
          <w:sz w:val="20"/>
          <w:szCs w:val="20"/>
        </w:rPr>
      </w:pPr>
      <w:r w:rsidRPr="002C3417">
        <w:rPr>
          <w:color w:val="000000"/>
          <w:sz w:val="20"/>
          <w:szCs w:val="20"/>
        </w:rPr>
        <w:t>-Τάξη</w:t>
      </w:r>
    </w:p>
    <w:p w14:paraId="24FFFB92" w14:textId="77777777" w:rsidR="00806253" w:rsidRPr="002C3417" w:rsidRDefault="00806253" w:rsidP="00CC63CC">
      <w:pPr>
        <w:pBdr>
          <w:left w:val="single" w:sz="12" w:space="4" w:color="17365D"/>
          <w:right w:val="single" w:sz="12" w:space="4" w:color="17365D"/>
        </w:pBdr>
        <w:shd w:val="clear" w:color="auto" w:fill="DBE5F1"/>
        <w:spacing w:after="0" w:line="240" w:lineRule="auto"/>
        <w:ind w:firstLine="720"/>
        <w:rPr>
          <w:color w:val="000000"/>
          <w:sz w:val="20"/>
          <w:szCs w:val="20"/>
        </w:rPr>
      </w:pPr>
      <w:r w:rsidRPr="002C3417">
        <w:rPr>
          <w:color w:val="000000"/>
          <w:sz w:val="20"/>
          <w:szCs w:val="20"/>
        </w:rPr>
        <w:t>-Ιδιαίτερη περιοχή του γνωστικού αντικειμένου</w:t>
      </w:r>
    </w:p>
    <w:p w14:paraId="0B62D44D" w14:textId="77777777" w:rsidR="00806253" w:rsidRPr="002C3417" w:rsidRDefault="00806253" w:rsidP="00CC63CC">
      <w:pPr>
        <w:pBdr>
          <w:left w:val="single" w:sz="12" w:space="4" w:color="17365D"/>
          <w:right w:val="single" w:sz="12" w:space="4" w:color="17365D"/>
        </w:pBdr>
        <w:shd w:val="clear" w:color="auto" w:fill="DBE5F1"/>
        <w:spacing w:after="0" w:line="240" w:lineRule="auto"/>
        <w:ind w:firstLine="720"/>
        <w:rPr>
          <w:color w:val="000000"/>
          <w:sz w:val="20"/>
          <w:szCs w:val="20"/>
        </w:rPr>
      </w:pPr>
      <w:r w:rsidRPr="002C3417">
        <w:rPr>
          <w:color w:val="000000"/>
          <w:sz w:val="20"/>
          <w:szCs w:val="20"/>
        </w:rPr>
        <w:t>-Συμβατότητα με το ΑΠΣ &amp; το ΔΕΠΠΣ</w:t>
      </w:r>
    </w:p>
    <w:p w14:paraId="697753A7" w14:textId="77777777" w:rsidR="00806253" w:rsidRPr="002C3417" w:rsidRDefault="00806253" w:rsidP="00CC63CC">
      <w:pPr>
        <w:pBdr>
          <w:left w:val="single" w:sz="12" w:space="4" w:color="17365D"/>
          <w:right w:val="single" w:sz="12" w:space="4" w:color="17365D"/>
        </w:pBdr>
        <w:shd w:val="clear" w:color="auto" w:fill="DBE5F1"/>
        <w:spacing w:after="0" w:line="240" w:lineRule="auto"/>
        <w:ind w:firstLine="720"/>
        <w:rPr>
          <w:color w:val="000000"/>
          <w:sz w:val="20"/>
          <w:szCs w:val="20"/>
        </w:rPr>
      </w:pPr>
      <w:r w:rsidRPr="002C3417">
        <w:rPr>
          <w:color w:val="000000"/>
          <w:sz w:val="20"/>
          <w:szCs w:val="20"/>
        </w:rPr>
        <w:t xml:space="preserve">-Καινοτομία/πρωτοτυπία </w:t>
      </w:r>
    </w:p>
    <w:p w14:paraId="21D12B06" w14:textId="77777777" w:rsidR="00806253" w:rsidRPr="002C3417" w:rsidRDefault="00806253" w:rsidP="00CC63CC">
      <w:pPr>
        <w:pStyle w:val="a5"/>
        <w:numPr>
          <w:ilvl w:val="0"/>
          <w:numId w:val="2"/>
        </w:numPr>
        <w:pBdr>
          <w:left w:val="single" w:sz="12" w:space="4" w:color="17365D"/>
          <w:right w:val="single" w:sz="12" w:space="4" w:color="17365D"/>
        </w:pBdr>
        <w:shd w:val="clear" w:color="auto" w:fill="DBE5F1"/>
        <w:spacing w:after="0" w:line="240" w:lineRule="auto"/>
        <w:contextualSpacing w:val="0"/>
        <w:rPr>
          <w:color w:val="000000"/>
          <w:sz w:val="20"/>
          <w:szCs w:val="20"/>
        </w:rPr>
      </w:pPr>
      <w:r w:rsidRPr="002C3417">
        <w:rPr>
          <w:color w:val="000000"/>
          <w:sz w:val="20"/>
          <w:szCs w:val="20"/>
        </w:rPr>
        <w:t>Τεκμηρίωση μέσα από την ανάλυση του πεδίου</w:t>
      </w:r>
    </w:p>
    <w:p w14:paraId="706C5A98" w14:textId="77777777" w:rsidR="00806253" w:rsidRPr="002C3417" w:rsidRDefault="00806253" w:rsidP="00CC63CC">
      <w:pPr>
        <w:pBdr>
          <w:left w:val="single" w:sz="12" w:space="4" w:color="17365D"/>
          <w:right w:val="single" w:sz="12" w:space="4" w:color="17365D"/>
        </w:pBdr>
        <w:shd w:val="clear" w:color="auto" w:fill="DBE5F1"/>
        <w:spacing w:after="0" w:line="240" w:lineRule="auto"/>
        <w:ind w:firstLine="720"/>
        <w:rPr>
          <w:rFonts w:cs="Calibri"/>
          <w:i/>
          <w:color w:val="000000"/>
          <w:sz w:val="20"/>
          <w:szCs w:val="20"/>
        </w:rPr>
      </w:pPr>
      <w:r w:rsidRPr="002C3417">
        <w:rPr>
          <w:rFonts w:cs="Calibri"/>
          <w:i/>
          <w:color w:val="000000"/>
          <w:sz w:val="20"/>
          <w:szCs w:val="20"/>
        </w:rPr>
        <w:t xml:space="preserve">- παρατήρηση του τρόπου οργάνωσης της  διδασκαλίας και την υποδομή στην τάξη/σχολείο, </w:t>
      </w:r>
    </w:p>
    <w:p w14:paraId="07DC7C1F" w14:textId="5B122BA4" w:rsidR="00806253" w:rsidRPr="002C3417" w:rsidRDefault="00806253" w:rsidP="00CC63CC">
      <w:pPr>
        <w:pBdr>
          <w:left w:val="single" w:sz="12" w:space="4" w:color="17365D"/>
          <w:right w:val="single" w:sz="12" w:space="4" w:color="17365D"/>
        </w:pBdr>
        <w:shd w:val="clear" w:color="auto" w:fill="DBE5F1"/>
        <w:spacing w:after="0" w:line="240" w:lineRule="auto"/>
        <w:ind w:firstLine="720"/>
        <w:rPr>
          <w:rFonts w:cs="Calibri"/>
          <w:i/>
          <w:color w:val="000000"/>
          <w:sz w:val="20"/>
          <w:szCs w:val="20"/>
        </w:rPr>
      </w:pPr>
      <w:r w:rsidRPr="002C3417">
        <w:rPr>
          <w:rFonts w:cs="Calibri"/>
          <w:i/>
          <w:color w:val="000000"/>
          <w:sz w:val="20"/>
          <w:szCs w:val="20"/>
        </w:rPr>
        <w:t>-ιδιαίτερο μορφωτικό κεφάλαιο των μαθητών,</w:t>
      </w:r>
    </w:p>
    <w:p w14:paraId="30927154" w14:textId="77777777" w:rsidR="00806253" w:rsidRPr="002C3417" w:rsidRDefault="00806253" w:rsidP="00CC63CC">
      <w:pPr>
        <w:pBdr>
          <w:left w:val="single" w:sz="12" w:space="4" w:color="17365D"/>
          <w:right w:val="single" w:sz="12" w:space="4" w:color="17365D"/>
        </w:pBdr>
        <w:shd w:val="clear" w:color="auto" w:fill="DBE5F1"/>
        <w:spacing w:after="0" w:line="240" w:lineRule="auto"/>
        <w:ind w:firstLine="720"/>
        <w:rPr>
          <w:rFonts w:cs="Calibri"/>
          <w:i/>
          <w:color w:val="000000"/>
          <w:sz w:val="20"/>
          <w:szCs w:val="20"/>
        </w:rPr>
      </w:pPr>
      <w:r w:rsidRPr="002C3417">
        <w:rPr>
          <w:rFonts w:cs="Calibri"/>
          <w:i/>
          <w:color w:val="000000"/>
          <w:sz w:val="20"/>
          <w:szCs w:val="20"/>
        </w:rPr>
        <w:t xml:space="preserve">-μιντιακές ικανότητες και δεξιότητες των μαθητών της τάξης, </w:t>
      </w:r>
    </w:p>
    <w:p w14:paraId="7D12629A" w14:textId="77777777" w:rsidR="00806253" w:rsidRPr="002C3417" w:rsidRDefault="00806253" w:rsidP="00CC63CC">
      <w:pPr>
        <w:pBdr>
          <w:left w:val="single" w:sz="12" w:space="4" w:color="17365D"/>
          <w:right w:val="single" w:sz="12" w:space="4" w:color="17365D"/>
        </w:pBdr>
        <w:shd w:val="clear" w:color="auto" w:fill="DBE5F1"/>
        <w:spacing w:after="0" w:line="240" w:lineRule="auto"/>
        <w:ind w:firstLine="720"/>
        <w:rPr>
          <w:rFonts w:cs="Calibri"/>
          <w:i/>
          <w:color w:val="000000"/>
          <w:sz w:val="20"/>
          <w:szCs w:val="20"/>
        </w:rPr>
      </w:pPr>
      <w:r w:rsidRPr="002C3417">
        <w:rPr>
          <w:rFonts w:cs="Calibri"/>
          <w:i/>
          <w:color w:val="000000"/>
          <w:sz w:val="20"/>
          <w:szCs w:val="20"/>
        </w:rPr>
        <w:t xml:space="preserve">-μελέτη του ΔΕΠΣ 2003, </w:t>
      </w:r>
    </w:p>
    <w:p w14:paraId="455DABE6" w14:textId="77777777" w:rsidR="00806253" w:rsidRPr="002C3417" w:rsidRDefault="00806253" w:rsidP="00CC63CC">
      <w:pPr>
        <w:pBdr>
          <w:left w:val="single" w:sz="12" w:space="4" w:color="17365D"/>
          <w:right w:val="single" w:sz="12" w:space="4" w:color="17365D"/>
        </w:pBdr>
        <w:shd w:val="clear" w:color="auto" w:fill="DBE5F1"/>
        <w:spacing w:after="0" w:line="240" w:lineRule="auto"/>
        <w:ind w:firstLine="720"/>
        <w:rPr>
          <w:rFonts w:cs="Calibri"/>
          <w:i/>
          <w:color w:val="000000"/>
          <w:sz w:val="20"/>
          <w:szCs w:val="20"/>
        </w:rPr>
      </w:pPr>
      <w:r w:rsidRPr="002C3417">
        <w:rPr>
          <w:rFonts w:cs="Calibri"/>
          <w:i/>
          <w:color w:val="000000"/>
          <w:sz w:val="20"/>
          <w:szCs w:val="20"/>
        </w:rPr>
        <w:t xml:space="preserve">-μελέτη σχολικών εγχειριδίων και </w:t>
      </w:r>
    </w:p>
    <w:p w14:paraId="35987D6F" w14:textId="77777777" w:rsidR="00806253" w:rsidRPr="002C3417" w:rsidRDefault="00806253" w:rsidP="00CC63CC">
      <w:pPr>
        <w:pBdr>
          <w:left w:val="single" w:sz="12" w:space="4" w:color="17365D"/>
          <w:right w:val="single" w:sz="12" w:space="4" w:color="17365D"/>
        </w:pBdr>
        <w:shd w:val="clear" w:color="auto" w:fill="DBE5F1"/>
        <w:spacing w:after="0" w:line="240" w:lineRule="auto"/>
        <w:ind w:firstLine="720"/>
        <w:rPr>
          <w:rFonts w:cs="Calibri"/>
          <w:i/>
          <w:color w:val="000000"/>
          <w:sz w:val="20"/>
          <w:szCs w:val="20"/>
        </w:rPr>
      </w:pPr>
      <w:r w:rsidRPr="002C3417">
        <w:rPr>
          <w:rFonts w:cs="Calibri"/>
          <w:i/>
          <w:color w:val="000000"/>
          <w:sz w:val="20"/>
          <w:szCs w:val="20"/>
        </w:rPr>
        <w:t>-συμβουλευτική με μέντορα και διδάσκοντα.</w:t>
      </w:r>
    </w:p>
    <w:p w14:paraId="3610CDDD" w14:textId="77777777" w:rsidR="00806253" w:rsidRPr="002C3417" w:rsidRDefault="00806253" w:rsidP="00CC63CC">
      <w:pPr>
        <w:pStyle w:val="a5"/>
        <w:numPr>
          <w:ilvl w:val="0"/>
          <w:numId w:val="2"/>
        </w:numPr>
        <w:pBdr>
          <w:left w:val="single" w:sz="12" w:space="4" w:color="17365D"/>
          <w:right w:val="single" w:sz="12" w:space="4" w:color="17365D"/>
        </w:pBdr>
        <w:shd w:val="clear" w:color="auto" w:fill="DBE5F1"/>
        <w:spacing w:after="0" w:line="240" w:lineRule="auto"/>
        <w:contextualSpacing w:val="0"/>
        <w:rPr>
          <w:color w:val="000000"/>
          <w:sz w:val="20"/>
          <w:szCs w:val="20"/>
        </w:rPr>
      </w:pPr>
      <w:r w:rsidRPr="002C3417">
        <w:rPr>
          <w:color w:val="000000"/>
          <w:sz w:val="20"/>
          <w:szCs w:val="20"/>
        </w:rPr>
        <w:t>Επιστημονικό περιεχόμενο (Θέμα)</w:t>
      </w:r>
    </w:p>
    <w:p w14:paraId="3DB65627" w14:textId="77777777" w:rsidR="00806253" w:rsidRPr="002C3417" w:rsidRDefault="00806253" w:rsidP="00CC63CC">
      <w:pPr>
        <w:pBdr>
          <w:left w:val="single" w:sz="12" w:space="4" w:color="17365D"/>
          <w:right w:val="single" w:sz="12" w:space="4" w:color="17365D"/>
        </w:pBdr>
        <w:shd w:val="clear" w:color="auto" w:fill="DBE5F1"/>
        <w:spacing w:after="0" w:line="240" w:lineRule="auto"/>
        <w:ind w:firstLine="720"/>
        <w:rPr>
          <w:rFonts w:cs="Calibri"/>
          <w:i/>
          <w:color w:val="000000"/>
          <w:sz w:val="20"/>
          <w:szCs w:val="20"/>
        </w:rPr>
      </w:pPr>
      <w:r w:rsidRPr="002C3417">
        <w:rPr>
          <w:rFonts w:cs="Calibri"/>
          <w:i/>
          <w:color w:val="000000"/>
          <w:sz w:val="20"/>
          <w:szCs w:val="20"/>
        </w:rPr>
        <w:t xml:space="preserve">-το επιστημονικό περιεχόμενο, </w:t>
      </w:r>
    </w:p>
    <w:p w14:paraId="1713D8DB" w14:textId="77777777" w:rsidR="00806253" w:rsidRPr="002C3417" w:rsidRDefault="00806253" w:rsidP="00CC63CC">
      <w:pPr>
        <w:pBdr>
          <w:left w:val="single" w:sz="12" w:space="4" w:color="17365D"/>
          <w:right w:val="single" w:sz="12" w:space="4" w:color="17365D"/>
        </w:pBdr>
        <w:shd w:val="clear" w:color="auto" w:fill="DBE5F1"/>
        <w:spacing w:after="0" w:line="240" w:lineRule="auto"/>
        <w:ind w:firstLine="720"/>
        <w:rPr>
          <w:rFonts w:cs="Calibri"/>
          <w:i/>
          <w:color w:val="000000"/>
          <w:sz w:val="20"/>
          <w:szCs w:val="20"/>
        </w:rPr>
      </w:pPr>
      <w:r w:rsidRPr="002C3417">
        <w:rPr>
          <w:rFonts w:cs="Calibri"/>
          <w:i/>
          <w:color w:val="000000"/>
          <w:sz w:val="20"/>
          <w:szCs w:val="20"/>
        </w:rPr>
        <w:t xml:space="preserve">-τις επιστημονικές του διαστάσεις, </w:t>
      </w:r>
    </w:p>
    <w:p w14:paraId="6F73165C" w14:textId="118025C2" w:rsidR="00806253" w:rsidRPr="002C3417" w:rsidRDefault="00806253" w:rsidP="00CC63CC">
      <w:pPr>
        <w:pBdr>
          <w:left w:val="single" w:sz="12" w:space="4" w:color="17365D"/>
          <w:right w:val="single" w:sz="12" w:space="4" w:color="17365D"/>
        </w:pBdr>
        <w:shd w:val="clear" w:color="auto" w:fill="DBE5F1"/>
        <w:spacing w:after="0" w:line="240" w:lineRule="auto"/>
        <w:ind w:firstLine="720"/>
        <w:rPr>
          <w:rFonts w:cs="Calibri"/>
          <w:i/>
          <w:color w:val="000000"/>
          <w:sz w:val="20"/>
          <w:szCs w:val="20"/>
        </w:rPr>
      </w:pPr>
      <w:r w:rsidRPr="002C3417">
        <w:rPr>
          <w:rFonts w:cs="Calibri"/>
          <w:i/>
          <w:color w:val="000000"/>
          <w:sz w:val="20"/>
          <w:szCs w:val="20"/>
        </w:rPr>
        <w:t xml:space="preserve">-επιμέρους διαστάσεις/ζητήματα που άπτονται της εκπαιδευτικής στοχοθεσίας </w:t>
      </w:r>
    </w:p>
    <w:p w14:paraId="2D2DA83B" w14:textId="7771471E" w:rsidR="00806253" w:rsidRPr="002C3417" w:rsidRDefault="00806253" w:rsidP="00CC63CC">
      <w:pPr>
        <w:pBdr>
          <w:left w:val="single" w:sz="12" w:space="4" w:color="17365D"/>
          <w:right w:val="single" w:sz="12" w:space="4" w:color="17365D"/>
        </w:pBdr>
        <w:shd w:val="clear" w:color="auto" w:fill="DBE5F1"/>
        <w:spacing w:after="0" w:line="240" w:lineRule="auto"/>
        <w:ind w:firstLine="720"/>
        <w:rPr>
          <w:color w:val="000000"/>
          <w:sz w:val="20"/>
          <w:szCs w:val="20"/>
        </w:rPr>
      </w:pPr>
      <w:r w:rsidRPr="002C3417">
        <w:rPr>
          <w:rFonts w:cs="Calibri"/>
          <w:i/>
          <w:color w:val="000000"/>
          <w:sz w:val="20"/>
          <w:szCs w:val="20"/>
        </w:rPr>
        <w:t xml:space="preserve">-τι γνωρίζουμε από έρευνες και άλλες αναφορές π.χ. </w:t>
      </w:r>
      <w:r w:rsidR="002C3417">
        <w:rPr>
          <w:rFonts w:cs="Calibri"/>
          <w:i/>
          <w:color w:val="000000"/>
          <w:sz w:val="20"/>
          <w:szCs w:val="20"/>
        </w:rPr>
        <w:t>σχετική βιβλιογραφία</w:t>
      </w:r>
    </w:p>
    <w:p w14:paraId="4B9BACFC" w14:textId="77777777" w:rsidR="00806253" w:rsidRPr="002C3417" w:rsidRDefault="00806253" w:rsidP="00CC63CC">
      <w:pPr>
        <w:pStyle w:val="a5"/>
        <w:numPr>
          <w:ilvl w:val="0"/>
          <w:numId w:val="2"/>
        </w:numPr>
        <w:pBdr>
          <w:left w:val="single" w:sz="12" w:space="4" w:color="17365D"/>
          <w:right w:val="single" w:sz="12" w:space="4" w:color="17365D"/>
        </w:pBdr>
        <w:shd w:val="clear" w:color="auto" w:fill="DBE5F1"/>
        <w:spacing w:after="0" w:line="240" w:lineRule="auto"/>
        <w:contextualSpacing w:val="0"/>
        <w:rPr>
          <w:color w:val="000000"/>
          <w:sz w:val="20"/>
          <w:szCs w:val="20"/>
        </w:rPr>
      </w:pPr>
      <w:r w:rsidRPr="002C3417">
        <w:rPr>
          <w:color w:val="000000"/>
          <w:sz w:val="20"/>
          <w:szCs w:val="20"/>
        </w:rPr>
        <w:t>Ανάλυση και διερεύνηση</w:t>
      </w:r>
    </w:p>
    <w:p w14:paraId="2E481950" w14:textId="77777777" w:rsidR="00806253" w:rsidRPr="002C3417" w:rsidRDefault="00806253" w:rsidP="00CC63CC">
      <w:pPr>
        <w:pBdr>
          <w:left w:val="single" w:sz="12" w:space="4" w:color="17365D"/>
          <w:right w:val="single" w:sz="12" w:space="4" w:color="17365D"/>
        </w:pBdr>
        <w:shd w:val="clear" w:color="auto" w:fill="DBE5F1"/>
        <w:spacing w:after="0" w:line="240" w:lineRule="auto"/>
        <w:ind w:firstLine="720"/>
        <w:rPr>
          <w:rFonts w:cs="Calibri"/>
          <w:i/>
          <w:color w:val="000000"/>
          <w:sz w:val="20"/>
          <w:szCs w:val="20"/>
        </w:rPr>
      </w:pPr>
      <w:r w:rsidRPr="002C3417">
        <w:rPr>
          <w:rFonts w:cs="Calibri"/>
          <w:i/>
          <w:color w:val="000000"/>
          <w:sz w:val="20"/>
          <w:szCs w:val="20"/>
        </w:rPr>
        <w:t>-βιώματα, αντιλήψεις, τυπικές εννοιολογικές παρεννοήσεις, κοινωνικό οικοσύστημα μαθητών</w:t>
      </w:r>
    </w:p>
    <w:p w14:paraId="1EFFDCC5" w14:textId="77777777" w:rsidR="00806253" w:rsidRPr="002C3417" w:rsidRDefault="00806253" w:rsidP="00CC63CC">
      <w:pPr>
        <w:pBdr>
          <w:left w:val="single" w:sz="12" w:space="4" w:color="17365D"/>
          <w:right w:val="single" w:sz="12" w:space="4" w:color="17365D"/>
        </w:pBdr>
        <w:shd w:val="clear" w:color="auto" w:fill="DBE5F1"/>
        <w:spacing w:after="0" w:line="240" w:lineRule="auto"/>
        <w:ind w:firstLine="720"/>
        <w:rPr>
          <w:rFonts w:cs="Calibri"/>
          <w:i/>
          <w:color w:val="000000"/>
          <w:sz w:val="20"/>
          <w:szCs w:val="20"/>
        </w:rPr>
      </w:pPr>
      <w:r w:rsidRPr="002C3417">
        <w:rPr>
          <w:rFonts w:cs="Calibri"/>
          <w:i/>
          <w:color w:val="000000"/>
          <w:sz w:val="20"/>
          <w:szCs w:val="20"/>
        </w:rPr>
        <w:t>-προϋποθέσεις εργασίας, μάθησης και οργάνωσης</w:t>
      </w:r>
    </w:p>
    <w:p w14:paraId="58C528B6" w14:textId="35DF21DC" w:rsidR="00806253" w:rsidRPr="002C3417" w:rsidRDefault="00806253" w:rsidP="00CC63CC">
      <w:pPr>
        <w:pBdr>
          <w:left w:val="single" w:sz="12" w:space="4" w:color="17365D"/>
          <w:right w:val="single" w:sz="12" w:space="4" w:color="17365D"/>
        </w:pBdr>
        <w:shd w:val="clear" w:color="auto" w:fill="DBE5F1"/>
        <w:spacing w:after="0" w:line="240" w:lineRule="auto"/>
        <w:ind w:firstLine="720"/>
        <w:rPr>
          <w:color w:val="000000"/>
          <w:sz w:val="20"/>
          <w:szCs w:val="20"/>
        </w:rPr>
      </w:pPr>
      <w:r w:rsidRPr="002C3417">
        <w:rPr>
          <w:rFonts w:cs="Calibri"/>
          <w:i/>
          <w:color w:val="000000"/>
          <w:sz w:val="20"/>
          <w:szCs w:val="20"/>
        </w:rPr>
        <w:t>-σημαντικότητα του θέματος για τους μαθητές (στ</w:t>
      </w:r>
      <w:r w:rsidR="002C3417">
        <w:rPr>
          <w:rFonts w:cs="Calibri"/>
          <w:i/>
          <w:color w:val="000000"/>
          <w:sz w:val="20"/>
          <w:szCs w:val="20"/>
        </w:rPr>
        <w:t>ην καθημερινότητα</w:t>
      </w:r>
      <w:r w:rsidRPr="002C3417">
        <w:rPr>
          <w:rFonts w:cs="Calibri"/>
          <w:i/>
          <w:color w:val="000000"/>
          <w:sz w:val="20"/>
          <w:szCs w:val="20"/>
        </w:rPr>
        <w:t xml:space="preserve"> και στο μέλλον)</w:t>
      </w:r>
    </w:p>
    <w:p w14:paraId="1EB7C255" w14:textId="77777777" w:rsidR="00806253" w:rsidRPr="002C3417" w:rsidRDefault="00806253" w:rsidP="00CC63CC">
      <w:pPr>
        <w:pStyle w:val="a5"/>
        <w:numPr>
          <w:ilvl w:val="0"/>
          <w:numId w:val="2"/>
        </w:numPr>
        <w:pBdr>
          <w:left w:val="single" w:sz="12" w:space="4" w:color="17365D"/>
          <w:right w:val="single" w:sz="12" w:space="4" w:color="17365D"/>
        </w:pBdr>
        <w:shd w:val="clear" w:color="auto" w:fill="DBE5F1"/>
        <w:spacing w:after="0" w:line="240" w:lineRule="auto"/>
        <w:contextualSpacing w:val="0"/>
        <w:rPr>
          <w:color w:val="000000"/>
          <w:sz w:val="20"/>
          <w:szCs w:val="20"/>
        </w:rPr>
      </w:pPr>
      <w:r w:rsidRPr="002C3417">
        <w:rPr>
          <w:color w:val="000000"/>
          <w:sz w:val="20"/>
          <w:szCs w:val="20"/>
        </w:rPr>
        <w:t xml:space="preserve">Μετασχηματισμένο Περιεχόμενο Εργασίας και Μάθησης </w:t>
      </w:r>
    </w:p>
    <w:p w14:paraId="0AA70628" w14:textId="77777777" w:rsidR="00806253" w:rsidRPr="002C3417" w:rsidRDefault="00806253" w:rsidP="00CC63CC">
      <w:pPr>
        <w:pBdr>
          <w:left w:val="single" w:sz="12" w:space="4" w:color="17365D"/>
          <w:right w:val="single" w:sz="12" w:space="4" w:color="17365D"/>
        </w:pBdr>
        <w:shd w:val="clear" w:color="auto" w:fill="DBE5F1"/>
        <w:spacing w:after="0" w:line="240" w:lineRule="auto"/>
        <w:ind w:firstLine="720"/>
        <w:rPr>
          <w:color w:val="000000"/>
          <w:sz w:val="20"/>
          <w:szCs w:val="20"/>
        </w:rPr>
      </w:pPr>
      <w:r w:rsidRPr="002C3417">
        <w:rPr>
          <w:color w:val="000000"/>
          <w:sz w:val="20"/>
          <w:szCs w:val="20"/>
        </w:rPr>
        <w:t xml:space="preserve">-το εκπαιδευτικό (σχολικό) περιεχόμενο και προσέγγιση, </w:t>
      </w:r>
    </w:p>
    <w:p w14:paraId="44A3E6C0" w14:textId="77777777" w:rsidR="00806253" w:rsidRPr="002C3417" w:rsidRDefault="00806253" w:rsidP="00CC63CC">
      <w:pPr>
        <w:pBdr>
          <w:left w:val="single" w:sz="12" w:space="4" w:color="17365D"/>
          <w:right w:val="single" w:sz="12" w:space="4" w:color="17365D"/>
        </w:pBdr>
        <w:shd w:val="clear" w:color="auto" w:fill="DBE5F1"/>
        <w:spacing w:after="0" w:line="240" w:lineRule="auto"/>
        <w:ind w:firstLine="720"/>
        <w:rPr>
          <w:color w:val="000000"/>
          <w:sz w:val="20"/>
          <w:szCs w:val="20"/>
        </w:rPr>
      </w:pPr>
      <w:r w:rsidRPr="002C3417">
        <w:rPr>
          <w:color w:val="000000"/>
          <w:sz w:val="20"/>
          <w:szCs w:val="20"/>
        </w:rPr>
        <w:t xml:space="preserve">-η οριοθέτηση των παιδαγωγικών/διδακτικών σκοπών, </w:t>
      </w:r>
    </w:p>
    <w:p w14:paraId="5ED832C2" w14:textId="77777777" w:rsidR="00806253" w:rsidRPr="002C3417" w:rsidRDefault="00806253" w:rsidP="00CC63CC">
      <w:pPr>
        <w:pBdr>
          <w:left w:val="single" w:sz="12" w:space="4" w:color="17365D"/>
          <w:right w:val="single" w:sz="12" w:space="4" w:color="17365D"/>
        </w:pBdr>
        <w:shd w:val="clear" w:color="auto" w:fill="DBE5F1"/>
        <w:spacing w:after="0" w:line="240" w:lineRule="auto"/>
        <w:ind w:firstLine="720"/>
        <w:rPr>
          <w:color w:val="000000"/>
          <w:sz w:val="20"/>
          <w:szCs w:val="20"/>
        </w:rPr>
      </w:pPr>
      <w:r w:rsidRPr="002C3417">
        <w:rPr>
          <w:color w:val="000000"/>
          <w:sz w:val="20"/>
          <w:szCs w:val="20"/>
        </w:rPr>
        <w:t xml:space="preserve">-η διευθέτηση του περιβάλλοντος μάθησης. </w:t>
      </w:r>
    </w:p>
    <w:p w14:paraId="2720229B" w14:textId="77777777" w:rsidR="00806253" w:rsidRPr="002C3417" w:rsidRDefault="00806253" w:rsidP="00CC63CC">
      <w:pPr>
        <w:pStyle w:val="a5"/>
        <w:numPr>
          <w:ilvl w:val="0"/>
          <w:numId w:val="2"/>
        </w:numPr>
        <w:pBdr>
          <w:left w:val="single" w:sz="12" w:space="4" w:color="17365D"/>
          <w:right w:val="single" w:sz="12" w:space="4" w:color="17365D"/>
        </w:pBdr>
        <w:shd w:val="clear" w:color="auto" w:fill="DBE5F1"/>
        <w:spacing w:after="0" w:line="240" w:lineRule="auto"/>
        <w:contextualSpacing w:val="0"/>
        <w:rPr>
          <w:color w:val="000000"/>
          <w:sz w:val="20"/>
          <w:szCs w:val="20"/>
        </w:rPr>
      </w:pPr>
      <w:r w:rsidRPr="002C3417">
        <w:rPr>
          <w:color w:val="000000"/>
          <w:sz w:val="20"/>
          <w:szCs w:val="20"/>
        </w:rPr>
        <w:t>Στοχοθεσία</w:t>
      </w:r>
    </w:p>
    <w:p w14:paraId="1F0AB58B" w14:textId="77777777" w:rsidR="00806253" w:rsidRPr="002C3417" w:rsidRDefault="00806253" w:rsidP="00CC63CC">
      <w:pPr>
        <w:pBdr>
          <w:left w:val="single" w:sz="12" w:space="4" w:color="17365D"/>
          <w:right w:val="single" w:sz="12" w:space="4" w:color="17365D"/>
        </w:pBdr>
        <w:shd w:val="clear" w:color="auto" w:fill="DBE5F1"/>
        <w:spacing w:after="0" w:line="240" w:lineRule="auto"/>
        <w:ind w:firstLine="720"/>
        <w:rPr>
          <w:color w:val="000000"/>
          <w:sz w:val="20"/>
          <w:szCs w:val="20"/>
        </w:rPr>
      </w:pPr>
      <w:r w:rsidRPr="002C3417">
        <w:rPr>
          <w:color w:val="000000"/>
          <w:sz w:val="20"/>
          <w:szCs w:val="20"/>
        </w:rPr>
        <w:t>-ως προς το συγκεκριμένο μιντιακό περιεχόμενο (δομημένα σε επίπεδα)</w:t>
      </w:r>
    </w:p>
    <w:p w14:paraId="78E3546F" w14:textId="77777777" w:rsidR="00806253" w:rsidRPr="002C3417" w:rsidRDefault="00806253" w:rsidP="00CC63CC">
      <w:pPr>
        <w:pStyle w:val="a5"/>
        <w:numPr>
          <w:ilvl w:val="0"/>
          <w:numId w:val="2"/>
        </w:numPr>
        <w:pBdr>
          <w:left w:val="single" w:sz="12" w:space="4" w:color="17365D"/>
          <w:right w:val="single" w:sz="12" w:space="4" w:color="17365D"/>
        </w:pBdr>
        <w:shd w:val="clear" w:color="auto" w:fill="DBE5F1"/>
        <w:spacing w:after="0" w:line="240" w:lineRule="auto"/>
        <w:contextualSpacing w:val="0"/>
        <w:rPr>
          <w:color w:val="000000"/>
          <w:sz w:val="20"/>
          <w:szCs w:val="20"/>
        </w:rPr>
      </w:pPr>
      <w:r w:rsidRPr="002C3417">
        <w:rPr>
          <w:color w:val="000000"/>
          <w:sz w:val="20"/>
          <w:szCs w:val="20"/>
        </w:rPr>
        <w:t>Μεθοδολογική προσέγγιση</w:t>
      </w:r>
    </w:p>
    <w:p w14:paraId="442B1658" w14:textId="07DD7BCF" w:rsidR="00806253" w:rsidRPr="002C3417" w:rsidRDefault="00806253" w:rsidP="00CC63CC">
      <w:pPr>
        <w:pBdr>
          <w:left w:val="single" w:sz="12" w:space="4" w:color="17365D"/>
          <w:right w:val="single" w:sz="12" w:space="4" w:color="17365D"/>
        </w:pBdr>
        <w:shd w:val="clear" w:color="auto" w:fill="DBE5F1"/>
        <w:spacing w:after="0" w:line="240" w:lineRule="auto"/>
        <w:ind w:left="794" w:hanging="794"/>
        <w:rPr>
          <w:color w:val="000000"/>
          <w:sz w:val="20"/>
          <w:szCs w:val="20"/>
        </w:rPr>
      </w:pPr>
      <w:r w:rsidRPr="002C3417">
        <w:rPr>
          <w:color w:val="000000"/>
          <w:sz w:val="20"/>
          <w:szCs w:val="20"/>
        </w:rPr>
        <w:t xml:space="preserve">                -</w:t>
      </w:r>
      <w:r w:rsidRPr="002C3417">
        <w:rPr>
          <w:i/>
          <w:color w:val="000000"/>
          <w:sz w:val="20"/>
          <w:szCs w:val="20"/>
        </w:rPr>
        <w:t>Περιληπτική περιγραφή</w:t>
      </w:r>
      <w:r w:rsidRPr="002C3417">
        <w:rPr>
          <w:color w:val="000000"/>
          <w:sz w:val="20"/>
          <w:szCs w:val="20"/>
        </w:rPr>
        <w:t>:</w:t>
      </w:r>
      <w:r w:rsidR="00EF6506">
        <w:rPr>
          <w:color w:val="000000"/>
          <w:sz w:val="20"/>
          <w:szCs w:val="20"/>
        </w:rPr>
        <w:t xml:space="preserve"> π.χ. </w:t>
      </w:r>
      <w:r w:rsidRPr="002C3417">
        <w:rPr>
          <w:color w:val="000000"/>
          <w:sz w:val="20"/>
          <w:szCs w:val="20"/>
        </w:rPr>
        <w:t>Προσέγγιση διδασκαλίας/Μορφές διδασκαλίας/Εκπαιδευτικές τεχνικές και τεχνικές σκηνοθεσίας</w:t>
      </w:r>
    </w:p>
    <w:p w14:paraId="4404F6B9" w14:textId="4663FD30" w:rsidR="00806253" w:rsidRPr="002C3417" w:rsidRDefault="00806253" w:rsidP="00CC63CC">
      <w:pPr>
        <w:pBdr>
          <w:left w:val="single" w:sz="12" w:space="4" w:color="17365D"/>
          <w:right w:val="single" w:sz="12" w:space="4" w:color="17365D"/>
        </w:pBdr>
        <w:shd w:val="clear" w:color="auto" w:fill="DBE5F1"/>
        <w:spacing w:after="0" w:line="240" w:lineRule="auto"/>
        <w:ind w:firstLine="720"/>
        <w:rPr>
          <w:color w:val="000000"/>
          <w:sz w:val="20"/>
          <w:szCs w:val="20"/>
        </w:rPr>
      </w:pPr>
      <w:r w:rsidRPr="002C3417">
        <w:rPr>
          <w:color w:val="000000"/>
          <w:sz w:val="20"/>
          <w:szCs w:val="20"/>
        </w:rPr>
        <w:t>-</w:t>
      </w:r>
      <w:r w:rsidRPr="002C3417">
        <w:rPr>
          <w:i/>
          <w:color w:val="000000"/>
          <w:sz w:val="20"/>
          <w:szCs w:val="20"/>
        </w:rPr>
        <w:t>Αναλυτική Περιγραφή</w:t>
      </w:r>
      <w:r w:rsidRPr="002C3417">
        <w:rPr>
          <w:color w:val="000000"/>
          <w:sz w:val="20"/>
          <w:szCs w:val="20"/>
        </w:rPr>
        <w:t>: της βασικής μεθόδου διδασκαλίας</w:t>
      </w:r>
      <w:r w:rsidR="002C3417">
        <w:rPr>
          <w:color w:val="000000"/>
          <w:sz w:val="20"/>
          <w:szCs w:val="20"/>
        </w:rPr>
        <w:t xml:space="preserve"> (σε περίπτωση που απαιτείται)</w:t>
      </w:r>
    </w:p>
    <w:p w14:paraId="0D79FF5C" w14:textId="77777777" w:rsidR="00806253" w:rsidRPr="002C3417" w:rsidRDefault="00806253" w:rsidP="00CC63CC">
      <w:pPr>
        <w:pBdr>
          <w:left w:val="single" w:sz="12" w:space="4" w:color="17365D"/>
          <w:right w:val="single" w:sz="12" w:space="4" w:color="17365D"/>
        </w:pBdr>
        <w:shd w:val="clear" w:color="auto" w:fill="DBE5F1"/>
        <w:spacing w:after="0" w:line="240" w:lineRule="auto"/>
        <w:ind w:firstLine="720"/>
        <w:rPr>
          <w:color w:val="000000"/>
          <w:sz w:val="20"/>
          <w:szCs w:val="20"/>
        </w:rPr>
      </w:pPr>
      <w:r w:rsidRPr="002C3417">
        <w:rPr>
          <w:color w:val="000000"/>
          <w:sz w:val="20"/>
          <w:szCs w:val="20"/>
        </w:rPr>
        <w:t>-Κοινωνική οργάνωση της εργασίας</w:t>
      </w:r>
    </w:p>
    <w:p w14:paraId="1C463255" w14:textId="77777777" w:rsidR="00806253" w:rsidRPr="002C3417" w:rsidRDefault="00806253" w:rsidP="00CC63CC">
      <w:pPr>
        <w:pBdr>
          <w:left w:val="single" w:sz="12" w:space="4" w:color="17365D"/>
          <w:right w:val="single" w:sz="12" w:space="4" w:color="17365D"/>
        </w:pBdr>
        <w:shd w:val="clear" w:color="auto" w:fill="DBE5F1"/>
        <w:spacing w:after="0" w:line="240" w:lineRule="auto"/>
        <w:ind w:firstLine="720"/>
        <w:rPr>
          <w:color w:val="000000"/>
          <w:sz w:val="20"/>
          <w:szCs w:val="20"/>
        </w:rPr>
      </w:pPr>
      <w:r w:rsidRPr="002C3417">
        <w:rPr>
          <w:color w:val="000000"/>
          <w:sz w:val="20"/>
          <w:szCs w:val="20"/>
        </w:rPr>
        <w:t>-Πορεία της διδασκαλίας</w:t>
      </w:r>
    </w:p>
    <w:p w14:paraId="4C05AC69" w14:textId="77777777" w:rsidR="00806253" w:rsidRPr="002C3417" w:rsidRDefault="00806253" w:rsidP="00CC63CC">
      <w:pPr>
        <w:pStyle w:val="a5"/>
        <w:numPr>
          <w:ilvl w:val="0"/>
          <w:numId w:val="2"/>
        </w:numPr>
        <w:pBdr>
          <w:left w:val="single" w:sz="12" w:space="4" w:color="17365D"/>
          <w:right w:val="single" w:sz="12" w:space="4" w:color="17365D"/>
        </w:pBdr>
        <w:shd w:val="clear" w:color="auto" w:fill="DBE5F1"/>
        <w:spacing w:after="0" w:line="240" w:lineRule="auto"/>
        <w:contextualSpacing w:val="0"/>
        <w:rPr>
          <w:color w:val="000000"/>
          <w:sz w:val="20"/>
          <w:szCs w:val="20"/>
        </w:rPr>
      </w:pPr>
      <w:r w:rsidRPr="002C3417">
        <w:rPr>
          <w:color w:val="000000"/>
          <w:sz w:val="20"/>
          <w:szCs w:val="20"/>
        </w:rPr>
        <w:t>Μέσα και διδακτική τους λειτουργία</w:t>
      </w:r>
    </w:p>
    <w:p w14:paraId="10B42791" w14:textId="77777777" w:rsidR="00806253" w:rsidRPr="002C3417" w:rsidRDefault="00806253" w:rsidP="00CC63CC">
      <w:pPr>
        <w:pStyle w:val="a5"/>
        <w:numPr>
          <w:ilvl w:val="0"/>
          <w:numId w:val="2"/>
        </w:numPr>
        <w:pBdr>
          <w:left w:val="single" w:sz="12" w:space="4" w:color="17365D"/>
          <w:right w:val="single" w:sz="12" w:space="4" w:color="17365D"/>
        </w:pBdr>
        <w:shd w:val="clear" w:color="auto" w:fill="DBE5F1"/>
        <w:spacing w:after="0" w:line="240" w:lineRule="auto"/>
        <w:contextualSpacing w:val="0"/>
        <w:rPr>
          <w:color w:val="000000"/>
          <w:sz w:val="20"/>
          <w:szCs w:val="20"/>
        </w:rPr>
      </w:pPr>
      <w:r w:rsidRPr="002C3417">
        <w:rPr>
          <w:color w:val="000000"/>
          <w:sz w:val="20"/>
          <w:szCs w:val="20"/>
        </w:rPr>
        <w:t>Υλοποίηση</w:t>
      </w:r>
    </w:p>
    <w:p w14:paraId="6A5E9CF8" w14:textId="77777777" w:rsidR="00806253" w:rsidRPr="002C3417" w:rsidRDefault="00806253" w:rsidP="00CC63CC">
      <w:pPr>
        <w:pBdr>
          <w:left w:val="single" w:sz="12" w:space="4" w:color="17365D"/>
          <w:right w:val="single" w:sz="12" w:space="4" w:color="17365D"/>
        </w:pBdr>
        <w:shd w:val="clear" w:color="auto" w:fill="DBE5F1"/>
        <w:spacing w:after="0" w:line="240" w:lineRule="auto"/>
        <w:ind w:firstLine="720"/>
        <w:rPr>
          <w:color w:val="000000"/>
          <w:sz w:val="20"/>
          <w:szCs w:val="20"/>
        </w:rPr>
      </w:pPr>
      <w:r w:rsidRPr="002C3417">
        <w:rPr>
          <w:color w:val="000000"/>
          <w:sz w:val="20"/>
          <w:szCs w:val="20"/>
        </w:rPr>
        <w:t>-Εκτιμώμενη διάρκεια (Ώρα έναρξης και διάρκεια)</w:t>
      </w:r>
    </w:p>
    <w:p w14:paraId="4AB8D83E" w14:textId="77777777" w:rsidR="00806253" w:rsidRPr="002C3417" w:rsidRDefault="00806253" w:rsidP="00CC63CC">
      <w:pPr>
        <w:pBdr>
          <w:left w:val="single" w:sz="12" w:space="4" w:color="17365D"/>
          <w:right w:val="single" w:sz="12" w:space="4" w:color="17365D"/>
        </w:pBdr>
        <w:shd w:val="clear" w:color="auto" w:fill="DBE5F1"/>
        <w:spacing w:after="0" w:line="240" w:lineRule="auto"/>
        <w:ind w:firstLine="720"/>
        <w:rPr>
          <w:color w:val="000000"/>
          <w:sz w:val="20"/>
          <w:szCs w:val="20"/>
        </w:rPr>
      </w:pPr>
      <w:r w:rsidRPr="002C3417">
        <w:rPr>
          <w:color w:val="000000"/>
          <w:sz w:val="20"/>
          <w:szCs w:val="20"/>
        </w:rPr>
        <w:t>-Τρόπος έναρξης</w:t>
      </w:r>
    </w:p>
    <w:p w14:paraId="304CAFEC" w14:textId="77777777" w:rsidR="00806253" w:rsidRPr="002C3417" w:rsidRDefault="00806253" w:rsidP="00CC63CC">
      <w:pPr>
        <w:pBdr>
          <w:left w:val="single" w:sz="12" w:space="4" w:color="17365D"/>
          <w:right w:val="single" w:sz="12" w:space="4" w:color="17365D"/>
        </w:pBdr>
        <w:shd w:val="clear" w:color="auto" w:fill="DBE5F1"/>
        <w:spacing w:after="0" w:line="240" w:lineRule="auto"/>
        <w:ind w:left="794" w:hanging="794"/>
        <w:rPr>
          <w:color w:val="000000"/>
          <w:sz w:val="20"/>
          <w:szCs w:val="20"/>
        </w:rPr>
      </w:pPr>
      <w:r w:rsidRPr="002C3417">
        <w:rPr>
          <w:color w:val="000000"/>
          <w:sz w:val="20"/>
          <w:szCs w:val="20"/>
        </w:rPr>
        <w:t xml:space="preserve">                -Αναλυτική Περιγραφή κάθε δραστηριότητας (τόπος, στόχος, ενέργειες, κριτήρια αξιολόγησης, Προκαταρκτικές ενέργειες εκπαιδευτικού/εκπαιδευτικά μέσα, Εκπαιδευτική τεχνική - Κοινωνική μορφή εργασίας, Παρατήρηση συμπεριφοράς μαθητών, Σύνδεση με επόμενη φάση </w:t>
      </w:r>
    </w:p>
    <w:p w14:paraId="0905ABB5" w14:textId="77777777" w:rsidR="00806253" w:rsidRPr="002C3417" w:rsidRDefault="00806253" w:rsidP="00CC63CC">
      <w:pPr>
        <w:pBdr>
          <w:left w:val="single" w:sz="12" w:space="4" w:color="17365D"/>
          <w:right w:val="single" w:sz="12" w:space="4" w:color="17365D"/>
        </w:pBdr>
        <w:shd w:val="clear" w:color="auto" w:fill="DBE5F1"/>
        <w:spacing w:after="0" w:line="240" w:lineRule="auto"/>
        <w:ind w:firstLine="720"/>
        <w:rPr>
          <w:color w:val="000000"/>
          <w:sz w:val="20"/>
          <w:szCs w:val="20"/>
        </w:rPr>
      </w:pPr>
      <w:r w:rsidRPr="002C3417">
        <w:rPr>
          <w:color w:val="000000"/>
          <w:sz w:val="20"/>
          <w:szCs w:val="20"/>
        </w:rPr>
        <w:t xml:space="preserve">-Επιτόπια παρουσίαση του εκπαιδευτικού υλικού </w:t>
      </w:r>
    </w:p>
    <w:p w14:paraId="3998F05B" w14:textId="77777777" w:rsidR="00806253" w:rsidRPr="002C3417" w:rsidRDefault="00806253" w:rsidP="00CC63CC">
      <w:pPr>
        <w:pBdr>
          <w:left w:val="single" w:sz="12" w:space="4" w:color="17365D"/>
          <w:right w:val="single" w:sz="12" w:space="4" w:color="17365D"/>
        </w:pBdr>
        <w:shd w:val="clear" w:color="auto" w:fill="DBE5F1"/>
        <w:spacing w:after="0" w:line="240" w:lineRule="auto"/>
        <w:ind w:firstLine="720"/>
        <w:rPr>
          <w:color w:val="000000"/>
          <w:sz w:val="20"/>
          <w:szCs w:val="20"/>
        </w:rPr>
      </w:pPr>
      <w:r w:rsidRPr="002C3417">
        <w:rPr>
          <w:color w:val="000000"/>
          <w:sz w:val="20"/>
          <w:szCs w:val="20"/>
        </w:rPr>
        <w:t>-Σχολιασμοί σε επίπεδο μεταδιδακτικού μετασχηματισμού</w:t>
      </w:r>
    </w:p>
    <w:p w14:paraId="3B49B657" w14:textId="77777777" w:rsidR="00806253" w:rsidRPr="002C3417" w:rsidRDefault="00806253" w:rsidP="00CC63CC">
      <w:pPr>
        <w:pStyle w:val="a5"/>
        <w:numPr>
          <w:ilvl w:val="0"/>
          <w:numId w:val="2"/>
        </w:numPr>
        <w:pBdr>
          <w:left w:val="single" w:sz="12" w:space="4" w:color="17365D"/>
          <w:right w:val="single" w:sz="12" w:space="4" w:color="17365D"/>
        </w:pBdr>
        <w:shd w:val="clear" w:color="auto" w:fill="DBE5F1"/>
        <w:spacing w:after="0" w:line="240" w:lineRule="auto"/>
        <w:contextualSpacing w:val="0"/>
        <w:rPr>
          <w:color w:val="000000"/>
          <w:sz w:val="20"/>
          <w:szCs w:val="20"/>
        </w:rPr>
      </w:pPr>
      <w:r w:rsidRPr="002C3417">
        <w:rPr>
          <w:color w:val="000000"/>
          <w:sz w:val="20"/>
          <w:szCs w:val="20"/>
        </w:rPr>
        <w:t>Ακολουθία δράσεων σε μορφή πίνακα</w:t>
      </w:r>
    </w:p>
    <w:p w14:paraId="15E4F4EF" w14:textId="77777777" w:rsidR="00806253" w:rsidRPr="002C3417" w:rsidRDefault="00806253" w:rsidP="00CC63CC">
      <w:pPr>
        <w:pStyle w:val="a5"/>
        <w:numPr>
          <w:ilvl w:val="0"/>
          <w:numId w:val="2"/>
        </w:numPr>
        <w:pBdr>
          <w:left w:val="single" w:sz="12" w:space="4" w:color="17365D"/>
          <w:right w:val="single" w:sz="12" w:space="4" w:color="17365D"/>
        </w:pBdr>
        <w:shd w:val="clear" w:color="auto" w:fill="DBE5F1"/>
        <w:spacing w:after="0" w:line="240" w:lineRule="auto"/>
        <w:contextualSpacing w:val="0"/>
        <w:rPr>
          <w:color w:val="000000"/>
          <w:sz w:val="20"/>
          <w:szCs w:val="20"/>
        </w:rPr>
      </w:pPr>
      <w:r w:rsidRPr="002C3417">
        <w:rPr>
          <w:color w:val="000000"/>
          <w:sz w:val="20"/>
          <w:szCs w:val="20"/>
        </w:rPr>
        <w:t xml:space="preserve">Αξιολόγηση </w:t>
      </w:r>
    </w:p>
    <w:p w14:paraId="0B9539B0" w14:textId="77777777" w:rsidR="00806253" w:rsidRPr="002C3417" w:rsidRDefault="00806253" w:rsidP="00CC63CC">
      <w:pPr>
        <w:pStyle w:val="a5"/>
        <w:numPr>
          <w:ilvl w:val="0"/>
          <w:numId w:val="2"/>
        </w:numPr>
        <w:pBdr>
          <w:left w:val="single" w:sz="12" w:space="4" w:color="17365D"/>
          <w:right w:val="single" w:sz="12" w:space="4" w:color="17365D"/>
        </w:pBdr>
        <w:shd w:val="clear" w:color="auto" w:fill="DBE5F1"/>
        <w:spacing w:after="0" w:line="240" w:lineRule="auto"/>
        <w:contextualSpacing w:val="0"/>
        <w:rPr>
          <w:color w:val="000000"/>
          <w:sz w:val="20"/>
          <w:szCs w:val="20"/>
        </w:rPr>
      </w:pPr>
      <w:r w:rsidRPr="002C3417">
        <w:rPr>
          <w:color w:val="000000"/>
          <w:sz w:val="20"/>
          <w:szCs w:val="20"/>
        </w:rPr>
        <w:t>Βιβλιογραφικές και διαδικτυακές πηγές</w:t>
      </w:r>
    </w:p>
    <w:p w14:paraId="76D2C5A3" w14:textId="77777777" w:rsidR="00806253" w:rsidRPr="00340C32" w:rsidRDefault="00806253" w:rsidP="00CC63CC">
      <w:pPr>
        <w:pStyle w:val="af"/>
        <w:spacing w:after="0"/>
        <w:rPr>
          <w:szCs w:val="18"/>
        </w:rPr>
      </w:pPr>
      <w:r>
        <w:tab/>
      </w:r>
      <w:r w:rsidRPr="00A81211">
        <w:t>Πίνακας 1: Δομικά στοιχεία εκπαιδευτικού σεναρίου</w:t>
      </w:r>
      <w:r>
        <w:t xml:space="preserve"> </w:t>
      </w:r>
      <w:r w:rsidRPr="00A81211">
        <w:rPr>
          <w:szCs w:val="18"/>
        </w:rPr>
        <w:t>από Σοφός, Α. (2011)</w:t>
      </w:r>
    </w:p>
    <w:p w14:paraId="0EF500F8" w14:textId="1D141657" w:rsidR="00806253" w:rsidRPr="00A81211" w:rsidRDefault="00806253" w:rsidP="00CC63CC">
      <w:pPr>
        <w:autoSpaceDE w:val="0"/>
        <w:autoSpaceDN w:val="0"/>
        <w:adjustRightInd w:val="0"/>
        <w:spacing w:after="0" w:line="240" w:lineRule="auto"/>
        <w:ind w:firstLine="397"/>
        <w:rPr>
          <w:rFonts w:cs="AdvTR"/>
          <w:szCs w:val="24"/>
        </w:rPr>
      </w:pPr>
      <w:r w:rsidRPr="00A81211">
        <w:rPr>
          <w:rFonts w:cs="AdvTR"/>
          <w:szCs w:val="24"/>
        </w:rPr>
        <w:t xml:space="preserve">Στο Σχήμα 2 απεικονίζονται γραφικά τα δομικά στοιχεία του εκπαιδευτικού σεναρίου και η μεταξύ τους </w:t>
      </w:r>
      <w:r w:rsidR="00173491" w:rsidRPr="00A81211">
        <w:rPr>
          <w:rFonts w:cs="AdvTR"/>
          <w:szCs w:val="24"/>
        </w:rPr>
        <w:t>αλληλεξάρτηση</w:t>
      </w:r>
      <w:r w:rsidRPr="00A81211">
        <w:rPr>
          <w:rFonts w:cs="AdvTR"/>
          <w:szCs w:val="24"/>
        </w:rPr>
        <w:t>.</w:t>
      </w:r>
    </w:p>
    <w:p w14:paraId="6832DC38" w14:textId="77777777" w:rsidR="00806253" w:rsidRPr="00A81211" w:rsidRDefault="00806253" w:rsidP="00CC63CC">
      <w:pPr>
        <w:autoSpaceDE w:val="0"/>
        <w:autoSpaceDN w:val="0"/>
        <w:adjustRightInd w:val="0"/>
        <w:spacing w:after="0" w:line="240" w:lineRule="auto"/>
        <w:ind w:firstLine="397"/>
        <w:rPr>
          <w:rFonts w:cs="AdvTR"/>
          <w:sz w:val="28"/>
          <w:szCs w:val="18"/>
        </w:rPr>
      </w:pPr>
      <w:r w:rsidRPr="00A81211">
        <w:rPr>
          <w:noProof/>
          <w:szCs w:val="24"/>
          <w:lang w:eastAsia="el-GR"/>
        </w:rPr>
        <w:lastRenderedPageBreak/>
        <w:drawing>
          <wp:inline distT="0" distB="0" distL="0" distR="0" wp14:anchorId="7DF62003" wp14:editId="66370EF2">
            <wp:extent cx="5478780" cy="2506980"/>
            <wp:effectExtent l="0" t="0" r="7620" b="762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478780" cy="2506980"/>
                    </a:xfrm>
                    <a:prstGeom prst="rect">
                      <a:avLst/>
                    </a:prstGeom>
                    <a:noFill/>
                    <a:ln>
                      <a:noFill/>
                    </a:ln>
                  </pic:spPr>
                </pic:pic>
              </a:graphicData>
            </a:graphic>
          </wp:inline>
        </w:drawing>
      </w:r>
    </w:p>
    <w:p w14:paraId="02373E0B" w14:textId="5880A60A" w:rsidR="00806253" w:rsidRPr="00340C32" w:rsidRDefault="00806253" w:rsidP="00CC63CC">
      <w:pPr>
        <w:pStyle w:val="af"/>
        <w:spacing w:after="0"/>
        <w:rPr>
          <w:szCs w:val="18"/>
        </w:rPr>
      </w:pPr>
      <w:r w:rsidRPr="00A81211">
        <w:t xml:space="preserve">Σχήμα 2: Δομικά στοιχεία εκπαιδευτικού σεναρίου και η μεταξύ τους </w:t>
      </w:r>
      <w:r w:rsidR="00173491" w:rsidRPr="00A81211">
        <w:t>αλληλεξάρτηση</w:t>
      </w:r>
      <w:r>
        <w:t xml:space="preserve"> από </w:t>
      </w:r>
      <w:r w:rsidRPr="00A81211">
        <w:rPr>
          <w:szCs w:val="18"/>
        </w:rPr>
        <w:t>Σοφός, Α. (2011)</w:t>
      </w:r>
    </w:p>
    <w:p w14:paraId="1C53DC7A" w14:textId="77777777" w:rsidR="00806253" w:rsidRPr="00A81211" w:rsidRDefault="00806253" w:rsidP="00CC63CC">
      <w:pPr>
        <w:autoSpaceDE w:val="0"/>
        <w:autoSpaceDN w:val="0"/>
        <w:adjustRightInd w:val="0"/>
        <w:spacing w:after="0" w:line="240" w:lineRule="auto"/>
        <w:jc w:val="center"/>
        <w:rPr>
          <w:rFonts w:cs="AdvTR"/>
          <w:szCs w:val="24"/>
        </w:rPr>
      </w:pPr>
    </w:p>
    <w:p w14:paraId="38A6C528" w14:textId="77777777" w:rsidR="00806253" w:rsidRPr="00806253" w:rsidRDefault="00806253" w:rsidP="00CC63CC">
      <w:pPr>
        <w:autoSpaceDE w:val="0"/>
        <w:autoSpaceDN w:val="0"/>
        <w:adjustRightInd w:val="0"/>
        <w:spacing w:after="0" w:line="240" w:lineRule="auto"/>
        <w:rPr>
          <w:rFonts w:cs="AdvTR"/>
          <w:sz w:val="28"/>
          <w:szCs w:val="18"/>
        </w:rPr>
      </w:pPr>
    </w:p>
    <w:p w14:paraId="70E66E03" w14:textId="77777777" w:rsidR="00806253" w:rsidRPr="00A81211" w:rsidRDefault="00806253" w:rsidP="00CC63CC">
      <w:pPr>
        <w:autoSpaceDE w:val="0"/>
        <w:autoSpaceDN w:val="0"/>
        <w:adjustRightInd w:val="0"/>
        <w:spacing w:after="0" w:line="240" w:lineRule="auto"/>
        <w:ind w:firstLine="397"/>
        <w:jc w:val="center"/>
        <w:rPr>
          <w:rFonts w:cs="AdvTR"/>
          <w:b/>
          <w:i/>
          <w:szCs w:val="24"/>
        </w:rPr>
      </w:pPr>
      <w:r w:rsidRPr="00A81211">
        <w:rPr>
          <w:rFonts w:cs="AdvTR"/>
          <w:b/>
          <w:i/>
          <w:szCs w:val="24"/>
        </w:rPr>
        <w:t>Αναλυτική περιγραφή δομικών στοιχείων εκπαιδευτικού σεναρίου</w:t>
      </w:r>
    </w:p>
    <w:p w14:paraId="53176B2A" w14:textId="77777777" w:rsidR="00806253" w:rsidRPr="00A81211" w:rsidRDefault="00806253" w:rsidP="00CC63CC">
      <w:pPr>
        <w:spacing w:after="0" w:line="240" w:lineRule="auto"/>
      </w:pPr>
      <w:r w:rsidRPr="00A81211">
        <w:rPr>
          <w:b/>
        </w:rPr>
        <w:t>1. Τίτλος</w:t>
      </w:r>
      <w:r w:rsidRPr="00A81211">
        <w:t>: Δίνεται ο τίτλος και ο υπότιτλος, αν υπάρχει.</w:t>
      </w:r>
    </w:p>
    <w:p w14:paraId="447710AF" w14:textId="77777777" w:rsidR="00806253" w:rsidRPr="00A81211" w:rsidRDefault="00806253" w:rsidP="00CC63CC">
      <w:pPr>
        <w:spacing w:after="0" w:line="240" w:lineRule="auto"/>
        <w:rPr>
          <w:b/>
        </w:rPr>
      </w:pPr>
      <w:r w:rsidRPr="00A81211">
        <w:rPr>
          <w:b/>
        </w:rPr>
        <w:t>2. Εμπλεκόμενες γνωστικές περιοχές:</w:t>
      </w:r>
    </w:p>
    <w:p w14:paraId="26C7EF07" w14:textId="77777777" w:rsidR="00806253" w:rsidRPr="00252C3E" w:rsidRDefault="00806253" w:rsidP="00CC63CC">
      <w:pPr>
        <w:spacing w:after="0" w:line="240" w:lineRule="auto"/>
        <w:rPr>
          <w:rFonts w:cs="Calibri"/>
          <w:szCs w:val="24"/>
        </w:rPr>
      </w:pPr>
      <w:r w:rsidRPr="00A81211">
        <w:t xml:space="preserve">α) </w:t>
      </w:r>
      <w:r w:rsidRPr="00340C32">
        <w:t xml:space="preserve">Προσδιορίζεται </w:t>
      </w:r>
      <w:r w:rsidRPr="00340C32">
        <w:rPr>
          <w:bCs/>
          <w:szCs w:val="24"/>
        </w:rPr>
        <w:t>το γνωστικό/-ά αντικείμενο</w:t>
      </w:r>
      <w:r w:rsidRPr="00340C32">
        <w:t>/-α</w:t>
      </w:r>
      <w:r w:rsidRPr="00A81211">
        <w:t xml:space="preserve"> του σεναρί</w:t>
      </w:r>
      <w:r>
        <w:t>ου</w:t>
      </w:r>
      <w:r w:rsidRPr="00252C3E">
        <w:t xml:space="preserve"> </w:t>
      </w:r>
      <w:r>
        <w:t>διδασκαλίας</w:t>
      </w:r>
      <w:r w:rsidRPr="00A81211">
        <w:t xml:space="preserve"> </w:t>
      </w:r>
      <w:r w:rsidRPr="00340C32">
        <w:t xml:space="preserve">και </w:t>
      </w:r>
      <w:r w:rsidRPr="00252C3E">
        <w:rPr>
          <w:bCs/>
          <w:szCs w:val="24"/>
        </w:rPr>
        <w:t>η τάξη</w:t>
      </w:r>
    </w:p>
    <w:p w14:paraId="5F29B722" w14:textId="77777777" w:rsidR="00806253" w:rsidRPr="00340C32" w:rsidRDefault="00806253" w:rsidP="00CC63CC">
      <w:pPr>
        <w:spacing w:after="0" w:line="240" w:lineRule="auto"/>
      </w:pPr>
      <w:r w:rsidRPr="00A81211">
        <w:t xml:space="preserve">β) </w:t>
      </w:r>
      <w:r w:rsidRPr="00340C32">
        <w:t xml:space="preserve">Προσδιορίζεται η </w:t>
      </w:r>
      <w:r w:rsidRPr="00340C32">
        <w:rPr>
          <w:bCs/>
          <w:szCs w:val="24"/>
        </w:rPr>
        <w:t>ιδιαίτερη περιοχή του γνωστικού αντικειμένου</w:t>
      </w:r>
      <w:r w:rsidRPr="00340C32">
        <w:t xml:space="preserve"> </w:t>
      </w:r>
    </w:p>
    <w:p w14:paraId="5E637A27" w14:textId="77777777" w:rsidR="00806253" w:rsidRDefault="00806253" w:rsidP="00CC63CC">
      <w:pPr>
        <w:spacing w:after="0" w:line="240" w:lineRule="auto"/>
      </w:pPr>
      <w:r w:rsidRPr="00A81211">
        <w:t xml:space="preserve">γ) </w:t>
      </w:r>
      <w:r w:rsidRPr="00340C32">
        <w:t xml:space="preserve">Περιγράφεται η </w:t>
      </w:r>
      <w:r w:rsidRPr="00340C32">
        <w:rPr>
          <w:bCs/>
          <w:szCs w:val="24"/>
        </w:rPr>
        <w:t>συμβατότητα με το ΑΠΣ &amp; το ΔΕΠΠΣ και τα σχολικά εγχειρίδια</w:t>
      </w:r>
      <w:r w:rsidRPr="00A81211">
        <w:t xml:space="preserve"> (σε ποια ενότητα του ΑΠΣ εντάσσεται ο κεντρικός άξονας του θέματος και ποια</w:t>
      </w:r>
      <w:r>
        <w:t xml:space="preserve"> είναι η σχέση του με το ΔΕΠΠΣ)</w:t>
      </w:r>
    </w:p>
    <w:p w14:paraId="29520C1A" w14:textId="6D8D2C94" w:rsidR="00806253" w:rsidRPr="00340C32" w:rsidRDefault="00806253" w:rsidP="00CC63CC">
      <w:pPr>
        <w:spacing w:after="0" w:line="240" w:lineRule="auto"/>
      </w:pPr>
      <w:r w:rsidRPr="00A81211">
        <w:t>δ)</w:t>
      </w:r>
      <w:r w:rsidRPr="00A81211">
        <w:rPr>
          <w:i/>
          <w:szCs w:val="20"/>
        </w:rPr>
        <w:t xml:space="preserve"> </w:t>
      </w:r>
      <w:r w:rsidRPr="00340C32">
        <w:rPr>
          <w:bCs/>
          <w:szCs w:val="24"/>
        </w:rPr>
        <w:t>Καινοτομία/πρωτοτυπία</w:t>
      </w:r>
      <w:r w:rsidRPr="00A81211">
        <w:rPr>
          <w:color w:val="202020"/>
        </w:rPr>
        <w:t xml:space="preserve"> : </w:t>
      </w:r>
      <w:r w:rsidRPr="00A81211">
        <w:t xml:space="preserve">Γίνεται αναφορά, στο κατά πόσο προωθείται μέσα από αυτό το σενάριο κάποια ιδιαίτερη καινοτομία, π.χ. σε σχέση με την αξιοποίηση των ψηφιακών Μέσων, με την πιλοτική εφαρμογή κάποια μεθόδου διδασκαλίας, π.χ. </w:t>
      </w:r>
      <w:r w:rsidR="00173491" w:rsidRPr="00A81211">
        <w:t>Web Quest</w:t>
      </w:r>
      <w:r w:rsidRPr="00A81211">
        <w:t xml:space="preserve"> κ.α.</w:t>
      </w:r>
    </w:p>
    <w:p w14:paraId="4BA7046E" w14:textId="77777777" w:rsidR="00806253" w:rsidRPr="00A81211" w:rsidRDefault="00806253" w:rsidP="00CC63CC">
      <w:pPr>
        <w:spacing w:after="0" w:line="240" w:lineRule="auto"/>
      </w:pPr>
      <w:r w:rsidRPr="00A81211">
        <w:rPr>
          <w:b/>
        </w:rPr>
        <w:t xml:space="preserve">3. Τεκμηρίωση του θέματος: </w:t>
      </w:r>
      <w:r w:rsidRPr="00A81211">
        <w:t xml:space="preserve">Για την τεκμηρίωση και την αιτιολόγησης της επιλογής του </w:t>
      </w:r>
      <w:r>
        <w:t>θέματος αξιοποιούνται στοιχεία</w:t>
      </w:r>
      <w:r w:rsidRPr="00252C3E">
        <w:t xml:space="preserve"> </w:t>
      </w:r>
      <w:r w:rsidRPr="00A81211">
        <w:t>από α) την παρατήρηση του τρόπου οργάνωσης της  διδασκαλίας και την υποδομή στην τάξ</w:t>
      </w:r>
      <w:r>
        <w:t>η, β) το ιδιαίτερο μορφωτικό επίπεδο</w:t>
      </w:r>
      <w:r w:rsidRPr="00A81211">
        <w:t xml:space="preserve"> των μαθητών γ), τις μιντιακές ικανότητες και δεξιότητες των μαθητών της τάξης, δ) τη μελέτη του ΔΕΠΣ 2003, ε) τη μελέτη σχολικών εγχειριδίων και στ)  τη συμβουλευτική με μέντορα και διδάσκοντα.</w:t>
      </w:r>
    </w:p>
    <w:p w14:paraId="6161D8A2" w14:textId="03B7B731" w:rsidR="00806253" w:rsidRDefault="00806253" w:rsidP="00CC63CC">
      <w:pPr>
        <w:spacing w:after="0" w:line="240" w:lineRule="auto"/>
      </w:pPr>
      <w:r w:rsidRPr="00A81211">
        <w:rPr>
          <w:b/>
        </w:rPr>
        <w:t>4. Επιστημονικό περιεχόμενο (</w:t>
      </w:r>
      <w:r w:rsidRPr="00A81211">
        <w:rPr>
          <w:b/>
          <w:szCs w:val="24"/>
        </w:rPr>
        <w:t>Θέμα</w:t>
      </w:r>
      <w:r w:rsidRPr="00A81211">
        <w:rPr>
          <w:b/>
        </w:rPr>
        <w:t xml:space="preserve">): </w:t>
      </w:r>
      <w:r w:rsidRPr="00A81211">
        <w:t xml:space="preserve">Σε ένα σύντομο κείμενο δίνεται η περιγραφή του θέματος ή του </w:t>
      </w:r>
      <w:r>
        <w:t>υπό διερεύνηση θέματος</w:t>
      </w:r>
      <w:r w:rsidRPr="00A81211">
        <w:t xml:space="preserve"> ως επιστημονικό περιεχόμενο. Εδώ</w:t>
      </w:r>
      <w:r>
        <w:t xml:space="preserve"> γίνεται δηλαδή περιγραφή, του θέματος</w:t>
      </w:r>
      <w:r w:rsidRPr="00A81211">
        <w:t xml:space="preserve"> με όρους από το ειδικό επιστημονικό πεδίο και παρουσιάζονται τα </w:t>
      </w:r>
      <w:r w:rsidRPr="00252C3E">
        <w:t>επιστημονικά περιεχόμενα</w:t>
      </w:r>
      <w:r w:rsidR="00EF6506">
        <w:t>.</w:t>
      </w:r>
      <w:r w:rsidRPr="00A81211">
        <w:t xml:space="preserve"> </w:t>
      </w:r>
    </w:p>
    <w:p w14:paraId="01C0B58B" w14:textId="77777777" w:rsidR="00806253" w:rsidRPr="00A81211" w:rsidRDefault="00806253" w:rsidP="00CC63CC">
      <w:pPr>
        <w:spacing w:after="0" w:line="240" w:lineRule="auto"/>
      </w:pPr>
      <w:r w:rsidRPr="00A81211">
        <w:rPr>
          <w:b/>
        </w:rPr>
        <w:t xml:space="preserve">5. Ανάλυση και διερεύνηση: </w:t>
      </w:r>
      <w:r w:rsidRPr="00A81211">
        <w:t xml:space="preserve">Στο πεδίο αυτό γίνεται αναφορά στις αντιλήψεις, γνώσεις, απόψεις που έχουν οι μαθητές γύρω από το θέμα, τις εμπειρίες τους και τις μεθοδολογικές  τους ικανότητες οι οποίες είναι σημαντικές για την επιτυχία του </w:t>
      </w:r>
      <w:r>
        <w:t>σεναρίου.</w:t>
      </w:r>
      <w:r w:rsidRPr="00A81211">
        <w:t xml:space="preserve"> Αυτές μπορούν να ανασυρθούν μέσα από ερωτήσεις/συνεντεύξεις, από διερευνητικές/διαγνωστικές ασκήσεις δραστηριότητες κ.α. Από αυτό θα προκύψει, τι μπορεί να θεωρηθεί ως προϋπόθεση και προαπαιτούμενο για την εμπλοκή των μαθητών στη μαθησιακή διαδικασία. Επίσης, γίνεται αναφορά στις δομικές και </w:t>
      </w:r>
      <w:r w:rsidRPr="00A81211">
        <w:lastRenderedPageBreak/>
        <w:t xml:space="preserve">υλικοτεχνικές προϋποθέσεις της εργασίας καθώς επίσης και στις απαιτήσεις γενικότερα της σχολικής μονάδας ή κα κουλτούρας. </w:t>
      </w:r>
    </w:p>
    <w:p w14:paraId="59013E2E" w14:textId="77777777" w:rsidR="00806253" w:rsidRPr="00A81211" w:rsidRDefault="00806253" w:rsidP="00CC63CC">
      <w:pPr>
        <w:spacing w:after="0" w:line="240" w:lineRule="auto"/>
      </w:pPr>
      <w:r w:rsidRPr="00A81211">
        <w:rPr>
          <w:b/>
        </w:rPr>
        <w:t xml:space="preserve">6. Μετασχηματισμένο Περιεχόμενο Εργασίας και Μάθησης: </w:t>
      </w:r>
      <w:r w:rsidRPr="00A81211">
        <w:t xml:space="preserve">Σε αυτό το σημείο παρουσιάζεται το συγκεκριμένο περιεχόμενο που αναφέρεται στη σχολική γνώση. Η διαφορά με το πιο πάνω πεδίο έγκειται στο ότι το «επιστημονικό περιεχόμενο» αποτελεί το ακατέργαστο υλικό το οποίο θα πρέπει να μετασχηματιστεί διδακτικά προκειμένου να αποτελέσει σχολική γνώση. Από τη  διαδικασία του διδακτικού μετασχηματισμού καθορίζονται μεταξύ άλλων α) το εκπαιδευτικό (σχολικό) περιεχόμενο και προσέγγιση, β) η οριοθέτηση των διδακτικών σκοπών, γ) το πλαίσιο εργασίας και μάθησης. </w:t>
      </w:r>
    </w:p>
    <w:p w14:paraId="1FBB5CC2" w14:textId="77777777" w:rsidR="00806253" w:rsidRPr="00A81211" w:rsidRDefault="00806253" w:rsidP="00CC63CC">
      <w:pPr>
        <w:spacing w:after="0" w:line="240" w:lineRule="auto"/>
        <w:rPr>
          <w:b/>
          <w:bCs/>
          <w:szCs w:val="24"/>
          <w:u w:val="single"/>
        </w:rPr>
      </w:pPr>
      <w:r w:rsidRPr="00A81211">
        <w:rPr>
          <w:b/>
        </w:rPr>
        <w:t xml:space="preserve">7. Στοχοθεσία: </w:t>
      </w:r>
      <w:r w:rsidRPr="00A81211">
        <w:t>Προσδιορισμός του σκοπού του σεναρίου διδασκαλίας</w:t>
      </w:r>
      <w:r>
        <w:t>.</w:t>
      </w:r>
    </w:p>
    <w:p w14:paraId="71E2341F" w14:textId="77777777" w:rsidR="00806253" w:rsidRPr="00A81211" w:rsidRDefault="00806253" w:rsidP="00CC63CC">
      <w:pPr>
        <w:spacing w:after="0" w:line="240" w:lineRule="auto"/>
      </w:pPr>
      <w:r w:rsidRPr="00A81211">
        <w:t>Η διαφάνεια ως προς τις προσδοκίες επίδοσης είναι μια σημαντική παράμετρος της διδασκαλίας. Η διαφανής αξιολόγηση  σχετίζεται με τους στόχους των ΔΕΠΠΣ, τη συγκεκριμένη διδασκαλία, το πραγματικό επίπεδο των μαθητών και συμβουλευτική σχετικά με την πρόοδο και τα κενά προς επεξεργασία.</w:t>
      </w:r>
    </w:p>
    <w:p w14:paraId="0DF68B91" w14:textId="77777777" w:rsidR="00806253" w:rsidRPr="00A81211" w:rsidRDefault="00806253" w:rsidP="00CC63CC">
      <w:pPr>
        <w:shd w:val="clear" w:color="auto" w:fill="FFFFFF"/>
        <w:spacing w:after="0" w:line="240" w:lineRule="auto"/>
      </w:pPr>
      <w:r w:rsidRPr="00A81211">
        <w:t xml:space="preserve">Προσδιορίζεται ο γενικός σκοπός της διδασκαλίας, που εξειδικεύεται παρακάτω σε τρεις διαστάσεις. Οι διδακτικές παρεμβάσεις  είναι στοχοκεντρικές. </w:t>
      </w:r>
      <w:r w:rsidRPr="00252C3E">
        <w:t>Κάθε στόχος που προσδιορίζεται</w:t>
      </w:r>
      <w:r w:rsidRPr="00A81211">
        <w:t xml:space="preserve"> πρέπει να είναι διατυπωμένος με όρους έκδηλης συμπεριφοράς, ώστε να γίνει εφικτή η παρατήρηση, κατά πόσο πραγματοποιήθηκε και με ποια κριτήρια μπορεί να συμπεράνει κανείς την επιτυχή ολοκλήρωσή του:</w:t>
      </w:r>
    </w:p>
    <w:p w14:paraId="4262CB1E" w14:textId="6ED2F1CF" w:rsidR="00806253" w:rsidRPr="00A81211" w:rsidRDefault="00806253" w:rsidP="00CC63CC">
      <w:pPr>
        <w:shd w:val="clear" w:color="auto" w:fill="FFFFFF"/>
        <w:spacing w:after="0" w:line="240" w:lineRule="auto"/>
        <w:rPr>
          <w:b/>
          <w:bCs/>
          <w:color w:val="365F91"/>
          <w:szCs w:val="24"/>
          <w:u w:val="single"/>
        </w:rPr>
      </w:pPr>
      <w:r w:rsidRPr="00252C3E">
        <w:rPr>
          <w:bCs/>
          <w:szCs w:val="24"/>
        </w:rPr>
        <w:t xml:space="preserve"> α) </w:t>
      </w:r>
      <w:r w:rsidRPr="00252C3E">
        <w:rPr>
          <w:bCs/>
          <w:i/>
          <w:szCs w:val="24"/>
        </w:rPr>
        <w:t>ως προς τις κατηγορίες στόχων</w:t>
      </w:r>
      <w:r w:rsidR="00EF6506">
        <w:rPr>
          <w:bCs/>
          <w:i/>
          <w:szCs w:val="24"/>
        </w:rPr>
        <w:t xml:space="preserve"> και </w:t>
      </w:r>
      <w:r w:rsidRPr="00252C3E">
        <w:rPr>
          <w:bCs/>
          <w:szCs w:val="24"/>
        </w:rPr>
        <w:t xml:space="preserve">β) ως προς το περιεχόμενο της εκπαιδευτικής </w:t>
      </w:r>
      <w:r w:rsidRPr="00252C3E">
        <w:rPr>
          <w:bCs/>
          <w:i/>
          <w:szCs w:val="24"/>
        </w:rPr>
        <w:t>διαδικασίας:</w:t>
      </w:r>
      <w:r w:rsidRPr="00A81211">
        <w:rPr>
          <w:b/>
          <w:bCs/>
          <w:color w:val="365F91"/>
          <w:szCs w:val="24"/>
        </w:rPr>
        <w:t xml:space="preserve"> </w:t>
      </w:r>
      <w:r>
        <w:t>σ</w:t>
      </w:r>
      <w:r w:rsidRPr="00A81211">
        <w:t>ε αυτό τα πεδίο προσδιορίζεται το συγκεκριμένο μιντιακό περιεχόμενο της εκπαιδευτικής διαδικασίας.</w:t>
      </w:r>
    </w:p>
    <w:p w14:paraId="6317127E" w14:textId="192F4D0D" w:rsidR="00806253" w:rsidRPr="00A81211" w:rsidRDefault="00806253" w:rsidP="00CC63CC">
      <w:pPr>
        <w:spacing w:after="0" w:line="240" w:lineRule="auto"/>
      </w:pPr>
      <w:r w:rsidRPr="00A81211">
        <w:rPr>
          <w:b/>
        </w:rPr>
        <w:t xml:space="preserve">8. Μεθοδολογική προσέγγιση: </w:t>
      </w:r>
      <w:r w:rsidRPr="00A81211">
        <w:t xml:space="preserve">Γίνεται α) σύντομη παρουσίαση της προτεινόμενης εκπαιδευτικής μεθόδου β) αναφορά στα συγκεκριμένα στοιχεία του σεναρίου που τεκμηριώνουν την πραγματική εφαρμογή της και γ) περιεκτική παρουσίαση </w:t>
      </w:r>
      <w:r w:rsidR="00EF6506">
        <w:t>των ακολούθων σημείων</w:t>
      </w:r>
      <w:r w:rsidRPr="00A81211">
        <w:t xml:space="preserve">: </w:t>
      </w:r>
    </w:p>
    <w:p w14:paraId="072D4863" w14:textId="64375AF9" w:rsidR="00806253" w:rsidRPr="00A81211" w:rsidRDefault="00806253" w:rsidP="00556D8C">
      <w:pPr>
        <w:spacing w:after="0" w:line="240" w:lineRule="auto"/>
        <w:ind w:left="720"/>
      </w:pPr>
      <w:r w:rsidRPr="00A81211">
        <w:rPr>
          <w:b/>
          <w:i/>
        </w:rPr>
        <w:t>Προσέγγιση διδασκαλίας</w:t>
      </w:r>
      <w:r w:rsidRPr="00A81211">
        <w:t xml:space="preserve">: Εδώ τοποθετούνται οι βασικές προσεγγίσεις της διδασκαλίας, οι οποίες έχουν θεμελιωθεί μέσα στο πλαίσιο της γενικότερης κοινωνικοπολιτικής και </w:t>
      </w:r>
      <w:r w:rsidR="00173491" w:rsidRPr="00A81211">
        <w:t>οικονομικό</w:t>
      </w:r>
      <w:r w:rsidR="00173491">
        <w:t>-</w:t>
      </w:r>
      <w:r w:rsidRPr="00A81211">
        <w:t>τεχνολογικής εξέλιξης, όπως α) η μετωπική (δασκαλοκεντρική), β) η ανοικτή (αντικειμενοκεντρική) διδασκαλία ή γ) το σχέδιο δράσης με κοινωνικοπολιτικές προεκτάσεις (Σοφός/Kron 2010, 93-181).</w:t>
      </w:r>
    </w:p>
    <w:p w14:paraId="6F3EC4EB" w14:textId="3FB13672" w:rsidR="00806253" w:rsidRPr="00A81211" w:rsidRDefault="00806253" w:rsidP="00556D8C">
      <w:pPr>
        <w:spacing w:after="0" w:line="240" w:lineRule="auto"/>
        <w:ind w:left="720"/>
      </w:pPr>
      <w:r w:rsidRPr="00A81211">
        <w:rPr>
          <w:b/>
          <w:i/>
        </w:rPr>
        <w:t>Μορφές διδασκαλίας</w:t>
      </w:r>
      <w:r w:rsidRPr="00A81211">
        <w:t>: Ιδιαίτερο ενδιαφέρον παρουσιάζουν οι μορφές διδασκαλίας, οι οποίες μπορούν να ομαδοποιηθούν σε «οικογένειες», α) τύπου εισήγησης, π.χ. εισήγηση, παρουσίαση, επίδειξη κ.α.,  β) τύπου συζήτησης, π.χ. κατευθυνόμενη συζήτηση, συνέντευξη, διαγνωστική/εξεταστική συζήτηση, γ) τύπου σκηνοθεσίας, π.χ. παιχνίδι ρόλων, προσομοίωση αποφάσεων, ανάλυση περίπτωσης κ.α., δ) τύπου παραγωγής, π.χ. δημιουργία αφίσας, ιστοσελίδας, φωτοϊστορίας, κόμικς κ.α., ε) τύπου ατομικής εργασίας, π.χ. πρακτική άσκηση, ατομική μάθηση σε Η</w:t>
      </w:r>
      <w:r>
        <w:t>/Υ, εξάσκηση κ.α.,</w:t>
      </w:r>
      <w:r w:rsidR="00173491">
        <w:t xml:space="preserve"> </w:t>
      </w:r>
      <w:r w:rsidRPr="00A81211">
        <w:t xml:space="preserve">ζ) τύπου ανατροφοδότησης, π.χ. ατομική στήριξη, συμβουλευτική, φροντιστηριακή </w:t>
      </w:r>
      <w:r w:rsidR="00173491" w:rsidRPr="00A81211">
        <w:t>κ.ά.</w:t>
      </w:r>
      <w:r w:rsidRPr="00A81211">
        <w:t>, η) τύπου επεξεργασίας/στοιχειοθέτησης, π.χ. αναζήτηση σε λεξικό, βιβλιοθήκη καταγραφή στοιχείων, θ) τύπου ελέγχου, π.χ. τεστ, ορθογραφία, διαγώνισμα, προφορική εξέταση κ.ά.</w:t>
      </w:r>
    </w:p>
    <w:p w14:paraId="56156C19" w14:textId="77777777" w:rsidR="00806253" w:rsidRPr="00A81211" w:rsidRDefault="00806253" w:rsidP="00E90C49">
      <w:pPr>
        <w:spacing w:after="0" w:line="240" w:lineRule="auto"/>
      </w:pPr>
      <w:r w:rsidRPr="00A81211">
        <w:rPr>
          <w:b/>
          <w:i/>
        </w:rPr>
        <w:lastRenderedPageBreak/>
        <w:t>Εκπαιδευτικές τεχνικές και τεχνικές σκηνοθεσίας</w:t>
      </w:r>
      <w:r w:rsidRPr="00A81211">
        <w:t>: Εδώ εντάσσονται οι εκπαιδευτικές τεχνικές που θα αξιοποιηθούν στις διάφορές φάσεις διδασκαλίας, π.χ. η εννοιολογική χαρτογράφηση ως διαγνωστικό εργαλείο των γνώσεων ή ο καταιγισμός ιδεών για την καταγραφή προτάσεων σε ένα θέμα., αλλά και οι πιο συγκεκριμένες τεχνικές σκηνοθεσίας, π.χ. πρόκληση, δραματοποιημένη παρουσίαση, παράθεση αναλογιών, αποσταθεροποίηση, επίδειξη, ερώτηση, αποκάλυψη σκέψεων κ.α.</w:t>
      </w:r>
    </w:p>
    <w:p w14:paraId="0EE0D752" w14:textId="77777777" w:rsidR="00806253" w:rsidRPr="00A81211" w:rsidRDefault="00806253" w:rsidP="00E90C49">
      <w:pPr>
        <w:spacing w:after="0" w:line="240" w:lineRule="auto"/>
      </w:pPr>
      <w:r w:rsidRPr="00A81211">
        <w:rPr>
          <w:b/>
          <w:i/>
        </w:rPr>
        <w:t>Κοινωνική οργάνωση της εργασίας</w:t>
      </w:r>
      <w:r w:rsidRPr="00A81211">
        <w:t>: Προσδιορίζονται οι τρόποι οργάνωση</w:t>
      </w:r>
      <w:r>
        <w:t>ς</w:t>
      </w:r>
      <w:r w:rsidRPr="00A81211">
        <w:t xml:space="preserve"> της εργασίας, π.χ. ατομική, σε ζεύγη, σε ομάδες, στην ολομέλεια</w:t>
      </w:r>
    </w:p>
    <w:p w14:paraId="62B12F44" w14:textId="77777777" w:rsidR="00806253" w:rsidRPr="00A81211" w:rsidRDefault="00806253" w:rsidP="00E90C49">
      <w:pPr>
        <w:spacing w:after="0" w:line="240" w:lineRule="auto"/>
      </w:pPr>
      <w:r w:rsidRPr="00A81211">
        <w:rPr>
          <w:b/>
          <w:i/>
        </w:rPr>
        <w:t>Πορεία της διδασκαλίας</w:t>
      </w:r>
      <w:r w:rsidRPr="00A81211">
        <w:t>: Προσδιορίζεται η πορεία της διδασκαλίας και η δόμησή της, π.χ. από το ειδικό  στο γενικό, από το γενικό στο συγκεκριμένο, από το γνωστό στο αφηρημένο ή αντίστροφά, από το σύνθετο στο ειδικό κ.α.</w:t>
      </w:r>
    </w:p>
    <w:p w14:paraId="426F32AC" w14:textId="77777777" w:rsidR="00806253" w:rsidRPr="00A81211" w:rsidRDefault="00806253" w:rsidP="00CC63CC">
      <w:pPr>
        <w:spacing w:after="0" w:line="240" w:lineRule="auto"/>
      </w:pPr>
      <w:r w:rsidRPr="00A81211">
        <w:rPr>
          <w:b/>
        </w:rPr>
        <w:t xml:space="preserve">9. Μέσα και διδακτική τους λειτουργία : </w:t>
      </w:r>
      <w:r w:rsidRPr="00A81211">
        <w:t xml:space="preserve"> Σε αυτό το πεδίο παρουσιάζονται τα Μέσα (κλασικά και νέα) που θα αξιοποιηθούν στη διδακτική διαδικασία. Επίσης, γίνεται αναφορά στην απαιτούμενη υλικοτεχνική υποδομή για την υποστήριξη της κάθε δραστηριότητας. Αναφέρονται εκπαιδευτικά λογισμικά και εφαρμογές, διαδικτυακά περιβάλλοντα και συστήματα που μπορεί να χρησιμοποιήθηκαν, βιντεοταινίες, διαδικτυακές πηγές κτλ.</w:t>
      </w:r>
    </w:p>
    <w:p w14:paraId="3EF7CAB3" w14:textId="77777777" w:rsidR="00806253" w:rsidRPr="00A81211" w:rsidRDefault="00806253" w:rsidP="00CC63CC">
      <w:pPr>
        <w:spacing w:after="0" w:line="240" w:lineRule="auto"/>
      </w:pPr>
      <w:r w:rsidRPr="00A81211">
        <w:rPr>
          <w:b/>
        </w:rPr>
        <w:t xml:space="preserve">10. Υλοποίηση: </w:t>
      </w:r>
      <w:r w:rsidRPr="00A81211">
        <w:t>Εδώ παρουσιάζονται οι συγκεκριμένες ενέργειες που έχει σκηνοθετήσει ο εκπαιδευτικός και περιέχει τα εξής:</w:t>
      </w:r>
    </w:p>
    <w:p w14:paraId="4328032D" w14:textId="77777777" w:rsidR="00806253" w:rsidRPr="00A81211" w:rsidRDefault="00806253" w:rsidP="00CC63CC">
      <w:pPr>
        <w:spacing w:after="0" w:line="240" w:lineRule="auto"/>
      </w:pPr>
      <w:r w:rsidRPr="00A81211">
        <w:rPr>
          <w:b/>
          <w:i/>
        </w:rPr>
        <w:t xml:space="preserve">Εκτιμώμενη διάρκεια: </w:t>
      </w:r>
      <w:r w:rsidRPr="00A81211">
        <w:t xml:space="preserve">Σύμφωνα με τον </w:t>
      </w:r>
      <w:r w:rsidRPr="00A81211">
        <w:rPr>
          <w:lang w:val="de-DE"/>
        </w:rPr>
        <w:t>Corroll</w:t>
      </w:r>
      <w:r w:rsidRPr="00A81211">
        <w:t xml:space="preserve"> (1963) ο χρόνος μπορεί να χωριστεί σε τρεις κατηγορίες: α) το χρόνο  που εξαρτάται από το βαθμό δυσκολίας των ασκήσεων και τις δυνατότητες του μαθητή, β) το χρόνο μάθησης που εξαρτάται από την οργάνωση της διδασκαλίας του εκπαιδευτικού βάσει των προγραμμάτων σπουδών, γ) το χρόνο που αξιοποιεί πραγματικά ο μαθητής και σχετίζεται με τα εσωτερικά κίνητρα του, την υπομονή του τα ενδιαφέροντά του. Ο συνυπολογισμός και των τριών κατηγοριών του χρόνου είναι σημαντικός, προκειμένου να οργανωθεί συστηματικά ο πραγματικός χρόνος εργασίας και μάθησης των μαθητών.</w:t>
      </w:r>
    </w:p>
    <w:p w14:paraId="710EC07E" w14:textId="77777777" w:rsidR="00806253" w:rsidRPr="00A81211" w:rsidRDefault="00806253" w:rsidP="00CC63CC">
      <w:pPr>
        <w:spacing w:after="0" w:line="240" w:lineRule="auto"/>
        <w:rPr>
          <w:szCs w:val="24"/>
        </w:rPr>
      </w:pPr>
      <w:r w:rsidRPr="00A81211">
        <w:rPr>
          <w:szCs w:val="24"/>
        </w:rPr>
        <w:t>Υπολογίζεται ο χρόνος που θα διαρκέσει το σενάριο – σχέδιο διδασκαλίας σε σχέση με τις εκπαιδευτικές ανάγκες των μαθητών, των εκπαιδευτικών, το ΑΠΣ και το συνολικό πρόγραμμα του σχολείου. Συνήθως περιλαμβάνει τις παρακάτω πληροφορίες:</w:t>
      </w:r>
    </w:p>
    <w:p w14:paraId="5DFB983C" w14:textId="77777777" w:rsidR="00806253" w:rsidRPr="00A81211" w:rsidRDefault="00806253" w:rsidP="00CC63CC">
      <w:pPr>
        <w:numPr>
          <w:ilvl w:val="0"/>
          <w:numId w:val="3"/>
        </w:numPr>
        <w:spacing w:after="0" w:line="240" w:lineRule="auto"/>
        <w:rPr>
          <w:szCs w:val="24"/>
        </w:rPr>
      </w:pPr>
      <w:r w:rsidRPr="00A81211">
        <w:rPr>
          <w:b/>
          <w:bCs/>
          <w:i/>
          <w:iCs/>
          <w:szCs w:val="24"/>
        </w:rPr>
        <w:t>Πλαίσιο έναρξης</w:t>
      </w:r>
      <w:r w:rsidRPr="00A81211">
        <w:rPr>
          <w:szCs w:val="24"/>
        </w:rPr>
        <w:t>: η έναρξη  μπορεί να συσχετίζεται με άλλες δραστηριότητες της τάξης, που μπορεί να θεωρούνται προαπαιτούμενες της εφαρμογής της.</w:t>
      </w:r>
    </w:p>
    <w:p w14:paraId="180C1662" w14:textId="77777777" w:rsidR="00806253" w:rsidRPr="00A81211" w:rsidRDefault="00806253" w:rsidP="00CC63CC">
      <w:pPr>
        <w:numPr>
          <w:ilvl w:val="0"/>
          <w:numId w:val="3"/>
        </w:numPr>
        <w:spacing w:after="0" w:line="240" w:lineRule="auto"/>
        <w:rPr>
          <w:szCs w:val="24"/>
        </w:rPr>
      </w:pPr>
      <w:r w:rsidRPr="00A81211">
        <w:rPr>
          <w:b/>
          <w:bCs/>
          <w:i/>
          <w:iCs/>
          <w:szCs w:val="24"/>
        </w:rPr>
        <w:t>Διάρκεια</w:t>
      </w:r>
      <w:r w:rsidRPr="00A81211">
        <w:rPr>
          <w:szCs w:val="24"/>
        </w:rPr>
        <w:t xml:space="preserve">: η Διδακτική Παρέμβαση μπορεί να διαρκέσει  είτε 45’ είτε να είναι μεγαλύτερης ή μικρότερης διάρκειας. </w:t>
      </w:r>
    </w:p>
    <w:p w14:paraId="22C36640" w14:textId="77777777" w:rsidR="00806253" w:rsidRPr="00A81211" w:rsidRDefault="00806253" w:rsidP="00CC63CC">
      <w:pPr>
        <w:spacing w:after="0" w:line="240" w:lineRule="auto"/>
        <w:rPr>
          <w:b/>
          <w:i/>
        </w:rPr>
      </w:pPr>
      <w:r w:rsidRPr="00A81211">
        <w:rPr>
          <w:b/>
          <w:i/>
        </w:rPr>
        <w:t xml:space="preserve">Γενική Περιγραφή: </w:t>
      </w:r>
      <w:r w:rsidRPr="00A81211">
        <w:rPr>
          <w:szCs w:val="24"/>
        </w:rPr>
        <w:t>Γίνεται περιγραφή της κάθε επιμέρους δραστηριότητας του σεναρίου διδασκαλίας και προσδιορίζεται κατά προσέγγιση  ο χρόνος διάρκειας καθεμίας.</w:t>
      </w:r>
    </w:p>
    <w:p w14:paraId="3D366504" w14:textId="6BF01005" w:rsidR="00806253" w:rsidRPr="00A81211" w:rsidRDefault="00806253" w:rsidP="00CC63CC">
      <w:pPr>
        <w:spacing w:after="0" w:line="240" w:lineRule="auto"/>
      </w:pPr>
      <w:r w:rsidRPr="00A81211">
        <w:t xml:space="preserve">1) </w:t>
      </w:r>
      <w:r w:rsidRPr="00A81211">
        <w:rPr>
          <w:b/>
          <w:bCs/>
          <w:i/>
          <w:iCs/>
          <w:szCs w:val="24"/>
        </w:rPr>
        <w:t>Τρόπος έναρξης:</w:t>
      </w:r>
      <w:r w:rsidRPr="00A81211">
        <w:t xml:space="preserve"> Εδώ περιγράφεται ο τρόπος με τον οποίο ο εκπαιδευτικός προετοιμάζει και προσελκύει το ενδιαφέρον των μαθητών με διάφορες τεχνικές </w:t>
      </w:r>
    </w:p>
    <w:p w14:paraId="6ACE1408" w14:textId="04E545A5" w:rsidR="00806253" w:rsidRPr="00A81211" w:rsidRDefault="00806253" w:rsidP="00CC63CC">
      <w:pPr>
        <w:spacing w:after="0" w:line="240" w:lineRule="auto"/>
      </w:pPr>
      <w:r w:rsidRPr="00A81211">
        <w:t xml:space="preserve">2) </w:t>
      </w:r>
      <w:r w:rsidRPr="00A81211">
        <w:rPr>
          <w:b/>
          <w:bCs/>
          <w:i/>
          <w:iCs/>
          <w:szCs w:val="24"/>
        </w:rPr>
        <w:t>(Αναλυτική Περιγραφή)</w:t>
      </w:r>
      <w:r w:rsidRPr="00A81211">
        <w:rPr>
          <w:b/>
          <w:bCs/>
        </w:rPr>
        <w:t xml:space="preserve"> </w:t>
      </w:r>
      <w:r w:rsidRPr="00A81211">
        <w:t xml:space="preserve">Περιγράφονται ανά φάση/βήμα/διδακτική ώρα </w:t>
      </w:r>
      <w:r w:rsidRPr="00A81211">
        <w:rPr>
          <w:b/>
          <w:bCs/>
          <w:i/>
          <w:iCs/>
        </w:rPr>
        <w:t>(1)</w:t>
      </w:r>
      <w:r w:rsidRPr="00A81211">
        <w:t xml:space="preserve"> η αιτιολόγηση της </w:t>
      </w:r>
      <w:r w:rsidRPr="00A81211">
        <w:rPr>
          <w:i/>
          <w:iCs/>
          <w:u w:val="single"/>
        </w:rPr>
        <w:t>σύνδεσης</w:t>
      </w:r>
      <w:r w:rsidRPr="00A81211">
        <w:t xml:space="preserve">, πώς συνδέεται η συγκεκριμένη φάση με το πρότερες και επόμενες, </w:t>
      </w:r>
      <w:r w:rsidRPr="00A81211">
        <w:rPr>
          <w:b/>
          <w:bCs/>
          <w:i/>
          <w:iCs/>
        </w:rPr>
        <w:t>(2)</w:t>
      </w:r>
      <w:r w:rsidRPr="00A81211">
        <w:t xml:space="preserve"> οι </w:t>
      </w:r>
      <w:r w:rsidRPr="00A81211">
        <w:rPr>
          <w:i/>
          <w:iCs/>
          <w:u w:val="single"/>
        </w:rPr>
        <w:t>προκαταρκτικές ενέργειες</w:t>
      </w:r>
      <w:r w:rsidRPr="00A81211">
        <w:t xml:space="preserve"> του εκπαιδευτικού και των μαθητών, </w:t>
      </w:r>
      <w:r w:rsidRPr="00A81211">
        <w:rPr>
          <w:b/>
          <w:bCs/>
          <w:i/>
          <w:iCs/>
        </w:rPr>
        <w:t>(3)</w:t>
      </w:r>
      <w:r w:rsidRPr="00A81211">
        <w:t xml:space="preserve"> η </w:t>
      </w:r>
      <w:r w:rsidRPr="00A81211">
        <w:rPr>
          <w:i/>
          <w:iCs/>
          <w:u w:val="single"/>
        </w:rPr>
        <w:t>στρατηγική</w:t>
      </w:r>
      <w:r w:rsidRPr="00A81211">
        <w:t xml:space="preserve">, </w:t>
      </w:r>
      <w:r w:rsidRPr="00A81211">
        <w:rPr>
          <w:i/>
          <w:iCs/>
          <w:u w:val="single"/>
        </w:rPr>
        <w:t>μέθοδος</w:t>
      </w:r>
      <w:r w:rsidRPr="00A81211">
        <w:t xml:space="preserve"> και η </w:t>
      </w:r>
      <w:r w:rsidRPr="00A81211">
        <w:rPr>
          <w:i/>
          <w:iCs/>
          <w:u w:val="single"/>
        </w:rPr>
        <w:t>τεχνική διδασκαλίας</w:t>
      </w:r>
      <w:r w:rsidRPr="00A81211">
        <w:t xml:space="preserve"> που θα εφαρμοστεί,</w:t>
      </w:r>
      <w:r w:rsidRPr="00A81211">
        <w:rPr>
          <w:b/>
          <w:bCs/>
          <w:i/>
          <w:iCs/>
        </w:rPr>
        <w:t xml:space="preserve"> (4)</w:t>
      </w:r>
      <w:r w:rsidRPr="00A81211">
        <w:t xml:space="preserve"> ο </w:t>
      </w:r>
      <w:r w:rsidRPr="00A81211">
        <w:rPr>
          <w:i/>
          <w:iCs/>
          <w:u w:val="single"/>
        </w:rPr>
        <w:t>χρόνος</w:t>
      </w:r>
      <w:r w:rsidRPr="00A81211">
        <w:t xml:space="preserve"> που θα διαρκέσει η κάθε ενέργεια/δράση/φάση, </w:t>
      </w:r>
      <w:r w:rsidRPr="00A81211">
        <w:rPr>
          <w:b/>
          <w:bCs/>
          <w:i/>
          <w:iCs/>
        </w:rPr>
        <w:t>(5)</w:t>
      </w:r>
      <w:r w:rsidRPr="00A81211">
        <w:t xml:space="preserve"> ο </w:t>
      </w:r>
      <w:r w:rsidRPr="00A81211">
        <w:rPr>
          <w:i/>
          <w:iCs/>
          <w:u w:val="single"/>
        </w:rPr>
        <w:t>τόπος</w:t>
      </w:r>
      <w:r w:rsidRPr="00A81211">
        <w:t xml:space="preserve"> που θα υλοποιηθεί η κάθε ενέργεια/δράση/φάση, </w:t>
      </w:r>
      <w:r w:rsidRPr="00A81211">
        <w:rPr>
          <w:b/>
          <w:bCs/>
          <w:i/>
          <w:iCs/>
        </w:rPr>
        <w:t xml:space="preserve">(6) </w:t>
      </w:r>
      <w:r w:rsidRPr="00A81211">
        <w:t xml:space="preserve">ο τρόπος </w:t>
      </w:r>
      <w:r w:rsidRPr="00A81211">
        <w:rPr>
          <w:i/>
          <w:iCs/>
          <w:u w:val="single"/>
        </w:rPr>
        <w:t>κοινωνικής</w:t>
      </w:r>
      <w:r w:rsidRPr="00A81211">
        <w:t xml:space="preserve"> </w:t>
      </w:r>
      <w:r w:rsidRPr="00A81211">
        <w:rPr>
          <w:i/>
          <w:iCs/>
          <w:u w:val="single"/>
        </w:rPr>
        <w:t>εργασίας</w:t>
      </w:r>
      <w:r w:rsidRPr="00A81211">
        <w:t xml:space="preserve"> και αν υπάρχει η μορφή </w:t>
      </w:r>
      <w:r w:rsidRPr="00A81211">
        <w:rPr>
          <w:i/>
          <w:iCs/>
          <w:u w:val="single"/>
        </w:rPr>
        <w:lastRenderedPageBreak/>
        <w:t>διαφοροποίησης</w:t>
      </w:r>
      <w:r w:rsidRPr="00A81211">
        <w:t xml:space="preserve">, </w:t>
      </w:r>
      <w:r w:rsidRPr="00A81211">
        <w:rPr>
          <w:b/>
          <w:bCs/>
          <w:i/>
          <w:iCs/>
        </w:rPr>
        <w:t>(7)</w:t>
      </w:r>
      <w:r w:rsidRPr="00A81211">
        <w:t xml:space="preserve"> ο </w:t>
      </w:r>
      <w:r w:rsidRPr="00A81211">
        <w:rPr>
          <w:i/>
          <w:iCs/>
          <w:u w:val="single"/>
        </w:rPr>
        <w:t>στόχος</w:t>
      </w:r>
      <w:r w:rsidRPr="00A81211">
        <w:t xml:space="preserve"> (τί πρόκειται να </w:t>
      </w:r>
      <w:r w:rsidR="00173491" w:rsidRPr="00A81211">
        <w:t>επιτευχθεί</w:t>
      </w:r>
      <w:r w:rsidRPr="00A81211">
        <w:t xml:space="preserve"> σε επίπεδο δεξιότητας, π.χ. πληροφορία, διάκριση, έννοια, κανόνας, επίλυση προβλήματος ή την ταξινομία Bloom), </w:t>
      </w:r>
      <w:r w:rsidRPr="00A81211">
        <w:rPr>
          <w:b/>
          <w:bCs/>
          <w:i/>
          <w:iCs/>
        </w:rPr>
        <w:t>(8)</w:t>
      </w:r>
      <w:r w:rsidRPr="00A81211">
        <w:t xml:space="preserve"> οι παρατηρήσιμες </w:t>
      </w:r>
      <w:r w:rsidRPr="00A81211">
        <w:rPr>
          <w:i/>
          <w:iCs/>
          <w:u w:val="single"/>
        </w:rPr>
        <w:t>ενέργειες</w:t>
      </w:r>
      <w:r w:rsidRPr="00A81211">
        <w:t xml:space="preserve">/συμπεριφορές του </w:t>
      </w:r>
      <w:r w:rsidRPr="00A81211">
        <w:rPr>
          <w:i/>
          <w:iCs/>
          <w:u w:val="single"/>
        </w:rPr>
        <w:t>εκπαιδευτικού</w:t>
      </w:r>
      <w:r w:rsidRPr="00A81211">
        <w:t xml:space="preserve">, </w:t>
      </w:r>
      <w:r w:rsidRPr="00A81211">
        <w:rPr>
          <w:b/>
          <w:bCs/>
          <w:i/>
          <w:iCs/>
        </w:rPr>
        <w:t>(9)</w:t>
      </w:r>
      <w:r w:rsidRPr="00A81211">
        <w:t xml:space="preserve"> οι παρατηρήσιμες </w:t>
      </w:r>
      <w:r w:rsidRPr="00A81211">
        <w:rPr>
          <w:i/>
          <w:iCs/>
          <w:u w:val="single"/>
        </w:rPr>
        <w:t>ενέργειες</w:t>
      </w:r>
      <w:r w:rsidRPr="00A81211">
        <w:t xml:space="preserve">/συμπεριφορές των </w:t>
      </w:r>
      <w:r w:rsidRPr="00A81211">
        <w:rPr>
          <w:i/>
          <w:iCs/>
          <w:u w:val="single"/>
        </w:rPr>
        <w:t>μαθητών</w:t>
      </w:r>
      <w:r w:rsidRPr="00A81211">
        <w:t xml:space="preserve">, </w:t>
      </w:r>
      <w:r w:rsidRPr="00A81211">
        <w:rPr>
          <w:b/>
          <w:bCs/>
          <w:i/>
          <w:iCs/>
        </w:rPr>
        <w:t>(10)</w:t>
      </w:r>
      <w:r w:rsidRPr="00A81211">
        <w:t xml:space="preserve"> παράθεση του </w:t>
      </w:r>
      <w:r w:rsidRPr="00A81211">
        <w:rPr>
          <w:i/>
          <w:iCs/>
          <w:u w:val="single"/>
        </w:rPr>
        <w:t>υλικού</w:t>
      </w:r>
      <w:r w:rsidRPr="00A81211">
        <w:t xml:space="preserve"> για κάθε φάση εργασίας (έντυπων, οπτικοακουστικών κ.α.), </w:t>
      </w:r>
      <w:r w:rsidRPr="00A81211">
        <w:rPr>
          <w:b/>
          <w:bCs/>
          <w:i/>
          <w:iCs/>
        </w:rPr>
        <w:t>(11)</w:t>
      </w:r>
      <w:r w:rsidRPr="00A81211">
        <w:t xml:space="preserve"> τα </w:t>
      </w:r>
      <w:r w:rsidRPr="00A81211">
        <w:rPr>
          <w:i/>
          <w:iCs/>
          <w:u w:val="single"/>
        </w:rPr>
        <w:t>κριτήρια</w:t>
      </w:r>
      <w:r w:rsidRPr="00A81211">
        <w:t xml:space="preserve"> </w:t>
      </w:r>
      <w:r w:rsidRPr="00A81211">
        <w:rPr>
          <w:i/>
          <w:iCs/>
          <w:u w:val="single"/>
        </w:rPr>
        <w:t>αποτίμησης</w:t>
      </w:r>
      <w:r w:rsidRPr="00A81211">
        <w:t xml:space="preserve"> (παρατηρήσιμα δεδομένα) που δείχνουν ότι πραγματοποιήθηκε ο συγκεκριμένος στόχος, </w:t>
      </w:r>
      <w:r w:rsidRPr="00A81211">
        <w:rPr>
          <w:b/>
          <w:bCs/>
          <w:i/>
          <w:iCs/>
        </w:rPr>
        <w:t>(12)</w:t>
      </w:r>
      <w:r w:rsidRPr="00A81211">
        <w:t xml:space="preserve"> τα </w:t>
      </w:r>
      <w:r w:rsidRPr="00A81211">
        <w:rPr>
          <w:i/>
          <w:iCs/>
          <w:u w:val="single"/>
        </w:rPr>
        <w:t>εκπαιδευτικά</w:t>
      </w:r>
      <w:r w:rsidRPr="00A81211">
        <w:t xml:space="preserve"> </w:t>
      </w:r>
      <w:r w:rsidRPr="00A81211">
        <w:rPr>
          <w:i/>
          <w:iCs/>
          <w:u w:val="single"/>
        </w:rPr>
        <w:t>μέσα</w:t>
      </w:r>
      <w:r w:rsidRPr="00A81211">
        <w:t xml:space="preserve"> που αξιοποιούνται και η λειτουργία τους (είδος λογισμικών), </w:t>
      </w:r>
    </w:p>
    <w:p w14:paraId="7EE35EFA" w14:textId="77777777" w:rsidR="00806253" w:rsidRPr="00A81211" w:rsidRDefault="00806253" w:rsidP="00CC63CC">
      <w:pPr>
        <w:spacing w:after="0" w:line="240" w:lineRule="auto"/>
      </w:pPr>
      <w:r w:rsidRPr="00A81211">
        <w:t xml:space="preserve">3) Παρατίθεται το </w:t>
      </w:r>
      <w:r w:rsidRPr="00A81211">
        <w:rPr>
          <w:b/>
          <w:bCs/>
          <w:i/>
          <w:iCs/>
          <w:szCs w:val="24"/>
        </w:rPr>
        <w:t>διδακτικό υλικό</w:t>
      </w:r>
      <w:r w:rsidRPr="00A81211">
        <w:t xml:space="preserve"> που θα χρησιμοποιηθεί για κάθε δραστηριότητα (έντυπα, φύλλα εργασίας, αναλώσιμο υλικό, εξοπλισμός κ.ά.). στο τέλος του σεναρίου.</w:t>
      </w:r>
    </w:p>
    <w:p w14:paraId="73BFA88F" w14:textId="77777777" w:rsidR="00806253" w:rsidRPr="00A81211" w:rsidRDefault="00806253" w:rsidP="00CC63CC">
      <w:pPr>
        <w:spacing w:after="0" w:line="240" w:lineRule="auto"/>
      </w:pPr>
      <w:r w:rsidRPr="00A81211">
        <w:t xml:space="preserve">4) Διατυπώνονται </w:t>
      </w:r>
      <w:r w:rsidRPr="00A81211">
        <w:rPr>
          <w:b/>
          <w:bCs/>
          <w:i/>
          <w:iCs/>
          <w:szCs w:val="24"/>
        </w:rPr>
        <w:t>σχολιασμοί σε επίπεδο μεταδιδακτικού μετασχηματισμού</w:t>
      </w:r>
      <w:r w:rsidRPr="00A81211">
        <w:t xml:space="preserve"> που περιέχουν, επισημάνσεις σε ιδιαίτερες δυσκολίες, διαθεματικής και διεπιστημονικές διασυνδέσεις, εναλλακτική διαμόρφωση της συγκεκριμένης φάσεις, δυσκολίες στην επίτευξη του διδακτικού στόχου της συγκεκριμένης φάσης, επισημάνσεις ως προς τη μεθοδολογία κ.α.</w:t>
      </w:r>
    </w:p>
    <w:p w14:paraId="1AB26D03" w14:textId="77777777" w:rsidR="00806253" w:rsidRPr="00A81211" w:rsidRDefault="00806253" w:rsidP="00CC63CC">
      <w:pPr>
        <w:spacing w:after="0" w:line="240" w:lineRule="auto"/>
      </w:pPr>
      <w:r w:rsidRPr="00A81211">
        <w:rPr>
          <w:b/>
        </w:rPr>
        <w:t xml:space="preserve">12. Ακολουθία δράσεων σε μορφή πίνακα: </w:t>
      </w:r>
      <w:r w:rsidRPr="00A81211">
        <w:t>Πριν την αναλυτική περιγραφή κάθε φάσης/δραστηριότητας είναι σκόπιμο να παρουσιάζεται το σύνολο τους συνοπτικά σε μορφή πίνακα που έχει τη λειτουργία του προ</w:t>
      </w:r>
      <w:r>
        <w:t>-</w:t>
      </w:r>
      <w:r w:rsidRPr="00A81211">
        <w:t>οργανωτικού προσανατολισμού, π.χ.</w:t>
      </w:r>
    </w:p>
    <w:p w14:paraId="4A0CD7B1" w14:textId="77777777" w:rsidR="00806253" w:rsidRPr="00A81211" w:rsidRDefault="00806253" w:rsidP="00CC63CC">
      <w:pPr>
        <w:spacing w:after="0" w:line="240" w:lineRule="auto"/>
      </w:pPr>
      <w:r w:rsidRPr="00A81211">
        <w:rPr>
          <w:noProof/>
          <w:lang w:eastAsia="el-GR"/>
        </w:rPr>
        <w:drawing>
          <wp:inline distT="0" distB="0" distL="0" distR="0" wp14:anchorId="69453D7E" wp14:editId="2054F3FA">
            <wp:extent cx="5490210" cy="2289810"/>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490210" cy="2289810"/>
                    </a:xfrm>
                    <a:prstGeom prst="rect">
                      <a:avLst/>
                    </a:prstGeom>
                    <a:noFill/>
                    <a:ln>
                      <a:noFill/>
                    </a:ln>
                  </pic:spPr>
                </pic:pic>
              </a:graphicData>
            </a:graphic>
          </wp:inline>
        </w:drawing>
      </w:r>
    </w:p>
    <w:p w14:paraId="69BB85B4" w14:textId="77777777" w:rsidR="00806253" w:rsidRPr="00A81211" w:rsidRDefault="00806253" w:rsidP="00CC63CC">
      <w:pPr>
        <w:spacing w:after="0" w:line="240" w:lineRule="auto"/>
      </w:pPr>
    </w:p>
    <w:p w14:paraId="5A053384" w14:textId="77777777" w:rsidR="00806253" w:rsidRPr="00A81211" w:rsidRDefault="00806253" w:rsidP="00CC63CC">
      <w:pPr>
        <w:spacing w:after="0" w:line="240" w:lineRule="auto"/>
      </w:pPr>
      <w:r w:rsidRPr="00A81211">
        <w:rPr>
          <w:b/>
        </w:rPr>
        <w:t xml:space="preserve">12. Αξιολόγηση: </w:t>
      </w:r>
      <w:r w:rsidRPr="00A81211">
        <w:t>Κατά την εφαρμογή του σεναρίου ή μετά την πραγματοποίησή της, ο εκπαιδευτικός και οι μαθητές του ενδέχεται να έχουν πραγματοποιήσει την αξιολόγησή της, μέσα από μια αναστοχαστική διεργασία. Αυτή μπορεί να έχει πραγματοποιηθεί:</w:t>
      </w:r>
    </w:p>
    <w:p w14:paraId="149622BA" w14:textId="77777777" w:rsidR="00806253" w:rsidRPr="00A81211" w:rsidRDefault="00806253" w:rsidP="00CC63CC">
      <w:pPr>
        <w:pStyle w:val="a5"/>
        <w:numPr>
          <w:ilvl w:val="0"/>
          <w:numId w:val="4"/>
        </w:numPr>
        <w:spacing w:after="0" w:line="240" w:lineRule="auto"/>
        <w:contextualSpacing w:val="0"/>
      </w:pPr>
      <w:r w:rsidRPr="00A81211">
        <w:t>κατά την έναρξη της διδασκαλίας (</w:t>
      </w:r>
      <w:r w:rsidRPr="00A81211">
        <w:rPr>
          <w:b/>
          <w:i/>
        </w:rPr>
        <w:t>διαγνωστική αξιολόγηση</w:t>
      </w:r>
      <w:r w:rsidRPr="00A81211">
        <w:t xml:space="preserve">). Χρησιμοποιείται κυρίως στην αρχή της διδασκαλίας με στόχο ο εκπαιδευτικός να αναγνωρίσει τις  προϋπάρχουσες  γνώσεις και εμπειρίες των μαθητών στο υπό διαπραγμάτευση κάθε φορά γνωστικό αντικείμενο, τις αδυναμίες –ελλείψεις του, καθώς και τις ικανότητες και δεξιότητές του, τα οποία  αξιοποιεί για τη βελτίωση και τον εμπλουτισμό της διδασκαλίας. </w:t>
      </w:r>
    </w:p>
    <w:p w14:paraId="5EBEEFE4" w14:textId="77777777" w:rsidR="00806253" w:rsidRPr="00A81211" w:rsidRDefault="00806253" w:rsidP="00CC63CC">
      <w:pPr>
        <w:pStyle w:val="a5"/>
        <w:numPr>
          <w:ilvl w:val="0"/>
          <w:numId w:val="4"/>
        </w:numPr>
        <w:spacing w:after="0" w:line="240" w:lineRule="auto"/>
        <w:contextualSpacing w:val="0"/>
      </w:pPr>
      <w:r w:rsidRPr="00A81211">
        <w:t>κατά τη διάρκεια εφαρμογής των δραστηριοτήτων (</w:t>
      </w:r>
      <w:r w:rsidRPr="00A81211">
        <w:rPr>
          <w:b/>
          <w:i/>
        </w:rPr>
        <w:t>διαμορφωτική αξιολόγηση</w:t>
      </w:r>
      <w:r w:rsidRPr="00A81211">
        <w:t>) με σκοπό την αναδιαμόρφωσή τους. Σε αυτήν την περίπτωση πρέπει να γίνει αναφορά με ποιον τρόπο θα γίνει και ποια θα είναι τα κριτήρια αξιολόγησης.</w:t>
      </w:r>
    </w:p>
    <w:p w14:paraId="5E05F21E" w14:textId="77777777" w:rsidR="00806253" w:rsidRPr="00A81211" w:rsidRDefault="00806253" w:rsidP="00CC63CC">
      <w:pPr>
        <w:pStyle w:val="a5"/>
        <w:numPr>
          <w:ilvl w:val="0"/>
          <w:numId w:val="4"/>
        </w:numPr>
        <w:spacing w:after="0" w:line="240" w:lineRule="auto"/>
        <w:contextualSpacing w:val="0"/>
      </w:pPr>
      <w:r w:rsidRPr="00A81211">
        <w:lastRenderedPageBreak/>
        <w:t>στο τέλος της εφαρμογής της Διδακτικής Παρέμβασης (</w:t>
      </w:r>
      <w:r w:rsidRPr="00A81211">
        <w:rPr>
          <w:b/>
          <w:i/>
        </w:rPr>
        <w:t>τελική αξιολόγηση</w:t>
      </w:r>
      <w:r w:rsidRPr="00A81211">
        <w:t>) ή για να ακολουθήσει μια εποικοδομητική συζήτηση που θα οδηγήσει σε αναπροσαρμογές, επεκτάσεις κτλ. Και σε αυτήν την περίπτωση πρέπει  να γίνει αναφορά με ποιον τρόπο θα γίνει και ποια θα είναι τα κριτήρια αξιολόγησης.</w:t>
      </w:r>
    </w:p>
    <w:p w14:paraId="25263F25" w14:textId="77777777" w:rsidR="00806253" w:rsidRDefault="00806253" w:rsidP="00CC63CC">
      <w:pPr>
        <w:numPr>
          <w:ilvl w:val="0"/>
          <w:numId w:val="2"/>
        </w:numPr>
        <w:autoSpaceDE w:val="0"/>
        <w:autoSpaceDN w:val="0"/>
        <w:adjustRightInd w:val="0"/>
        <w:spacing w:after="0" w:line="240" w:lineRule="auto"/>
        <w:rPr>
          <w:b/>
        </w:rPr>
      </w:pPr>
      <w:r w:rsidRPr="00A81211">
        <w:rPr>
          <w:b/>
        </w:rPr>
        <w:t xml:space="preserve">Βιβλιογραφία και διαδικτυακές πηγές σεναρίου </w:t>
      </w:r>
    </w:p>
    <w:p w14:paraId="4751248A" w14:textId="77777777" w:rsidR="00806253" w:rsidRDefault="00806253" w:rsidP="00CC63CC">
      <w:pPr>
        <w:autoSpaceDE w:val="0"/>
        <w:autoSpaceDN w:val="0"/>
        <w:adjustRightInd w:val="0"/>
        <w:spacing w:after="0" w:line="240" w:lineRule="auto"/>
        <w:ind w:left="360"/>
        <w:rPr>
          <w:b/>
        </w:rPr>
      </w:pPr>
    </w:p>
    <w:p w14:paraId="4C456110" w14:textId="51BCD277" w:rsidR="00806253" w:rsidRDefault="00806253" w:rsidP="00CC63CC">
      <w:pPr>
        <w:pStyle w:val="20"/>
        <w:spacing w:before="0" w:line="240" w:lineRule="auto"/>
      </w:pPr>
      <w:bookmarkStart w:id="29" w:name="_Toc418626494"/>
      <w:r>
        <w:t>Δείγματα εκπαιδευτικών σεναρίων από διάφορες γνωστικές περιοχές</w:t>
      </w:r>
      <w:r w:rsidR="00BA7486">
        <w:t xml:space="preserve"> </w:t>
      </w:r>
      <w:bookmarkEnd w:id="29"/>
    </w:p>
    <w:p w14:paraId="2B4B596C" w14:textId="02B64089" w:rsidR="007230D8" w:rsidRDefault="00130937" w:rsidP="00CC63CC">
      <w:pPr>
        <w:spacing w:after="0" w:line="240" w:lineRule="auto"/>
        <w:rPr>
          <w:lang w:eastAsia="el-GR"/>
        </w:rPr>
      </w:pPr>
      <w:r w:rsidRPr="008573E4">
        <w:rPr>
          <w:lang w:eastAsia="el-GR"/>
        </w:rPr>
        <w:t>Για τις ανάγκες του</w:t>
      </w:r>
      <w:r>
        <w:rPr>
          <w:lang w:eastAsia="el-GR"/>
        </w:rPr>
        <w:t xml:space="preserve"> συγκεκριμένου Έργου έγινε διερεύνηση για το πώς χρησιμοποιείται στην Ελλάδα το εκπαιδευτικό σενάριο από διάφορα γνωστικά αντικείμενα της Α/βάθμιας και της Β/βάθμιας εκπαίδευσης. Χρησιμοποιήθηκαν έγκυρες πηγές, όπως τα Νέα Προγράμματα Σπουδών (2011), και αναλύθηκαν μια σειρά από εκπαιδευτικά σενάρια για το καθένα από τα γνωστικά αντικείμενα (πχ. για τα γλωσσικά μαθήματα, τα αγγλικά, τα μαθηματικά, τη φυσική, τη γεωγραφία, τη βιολογία, τη χημεία, τη μουσική, την πληροφορική </w:t>
      </w:r>
      <w:r w:rsidR="00173491">
        <w:rPr>
          <w:lang w:eastAsia="el-GR"/>
        </w:rPr>
        <w:t>κλπ.</w:t>
      </w:r>
      <w:r>
        <w:rPr>
          <w:lang w:eastAsia="el-GR"/>
        </w:rPr>
        <w:t xml:space="preserve">). Στη συνέχεια πραγματοποιήθηκε η εξαγωγή ενός </w:t>
      </w:r>
      <w:r>
        <w:rPr>
          <w:lang w:val="en-US" w:eastAsia="el-GR"/>
        </w:rPr>
        <w:t>template</w:t>
      </w:r>
      <w:r w:rsidRPr="008573E4">
        <w:rPr>
          <w:lang w:eastAsia="el-GR"/>
        </w:rPr>
        <w:t xml:space="preserve"> </w:t>
      </w:r>
      <w:r>
        <w:rPr>
          <w:lang w:eastAsia="el-GR"/>
        </w:rPr>
        <w:t xml:space="preserve">για το κάθε ένα από τα γνωστικά αντικείμενα (βλ. επόμενες σελίδες). Η ανάλυση κατέδειξε σημαντικές διαφορές στη δομή του εκπαιδευτικού σεναρίου, συχνά και μέσα στην ίδια γνωστική περιοχή. Παρόλο που ακολουθούνται οι ίδιες γενικά αρχές και κατηγορίες στη δομή του εκπαιδευτικού σεναρίου, υπάρχουν σημαντικές </w:t>
      </w:r>
      <w:r w:rsidR="00173491">
        <w:rPr>
          <w:lang w:eastAsia="el-GR"/>
        </w:rPr>
        <w:t>διαφοροποιήσεις</w:t>
      </w:r>
      <w:r>
        <w:rPr>
          <w:lang w:eastAsia="el-GR"/>
        </w:rPr>
        <w:t xml:space="preserve"> στον τρόπο καταγραφής της πληροφορίας, αλλά και στο είδος της πληροφορίας που επιλέγεται να καταγραφεί. Προτείνεται η δημιουργία ενός ευέλικτου διαδικτυακού εργαλείου, το οποίο θα παρέχει τη δυνατότητα προσαρμογής του εκπαιδευτικού σεναρίου στις εκάστοτε ανάγκες. </w:t>
      </w:r>
    </w:p>
    <w:p w14:paraId="72A7FAE9" w14:textId="77777777" w:rsidR="008D7269" w:rsidRDefault="008D7269" w:rsidP="00CC63CC">
      <w:pPr>
        <w:spacing w:after="0" w:line="240" w:lineRule="auto"/>
        <w:rPr>
          <w:lang w:eastAsia="el-GR"/>
        </w:rPr>
      </w:pPr>
    </w:p>
    <w:p w14:paraId="04B24AD2" w14:textId="0B560969" w:rsidR="00130937" w:rsidRPr="005A11D3" w:rsidRDefault="007230D8" w:rsidP="00CC63CC">
      <w:pPr>
        <w:pStyle w:val="3"/>
        <w:spacing w:before="0" w:after="0"/>
        <w:rPr>
          <w:rStyle w:val="3Char"/>
          <w:b/>
          <w:bCs/>
          <w:i/>
        </w:rPr>
      </w:pPr>
      <w:bookmarkStart w:id="30" w:name="_Toc418626495"/>
      <w:r w:rsidRPr="005A11D3">
        <w:rPr>
          <w:rStyle w:val="3Char"/>
          <w:b/>
          <w:bCs/>
          <w:i/>
        </w:rPr>
        <w:t xml:space="preserve">Το  παράδειγμα του </w:t>
      </w:r>
      <w:r w:rsidR="00130937" w:rsidRPr="005A11D3">
        <w:rPr>
          <w:rStyle w:val="3Char"/>
          <w:b/>
          <w:bCs/>
          <w:i/>
        </w:rPr>
        <w:t>ΠΡΩΤΕΑΣ</w:t>
      </w:r>
      <w:bookmarkEnd w:id="30"/>
      <w:r w:rsidR="00130937" w:rsidRPr="005A11D3">
        <w:rPr>
          <w:rStyle w:val="3Char"/>
          <w:b/>
          <w:bCs/>
          <w:i/>
        </w:rPr>
        <w:t xml:space="preserve"> </w:t>
      </w:r>
    </w:p>
    <w:p w14:paraId="46ED11D0" w14:textId="4B6572B3" w:rsidR="00130937" w:rsidRPr="007230D8" w:rsidRDefault="00130937" w:rsidP="00CC63CC">
      <w:pPr>
        <w:spacing w:after="0" w:line="240" w:lineRule="auto"/>
        <w:ind w:firstLine="360"/>
        <w:rPr>
          <w:b/>
          <w:lang w:eastAsia="el-GR"/>
        </w:rPr>
      </w:pPr>
      <w:r w:rsidRPr="007230D8">
        <w:rPr>
          <w:b/>
          <w:lang w:eastAsia="el-GR"/>
        </w:rPr>
        <w:t xml:space="preserve">Α. </w:t>
      </w:r>
      <w:r w:rsidR="005A11D3" w:rsidRPr="007230D8">
        <w:rPr>
          <w:b/>
          <w:lang w:eastAsia="el-GR"/>
        </w:rPr>
        <w:t>Ταυτότητα</w:t>
      </w:r>
    </w:p>
    <w:p w14:paraId="0FD122E5" w14:textId="77777777" w:rsidR="00130937" w:rsidRPr="000940D2" w:rsidRDefault="00130937" w:rsidP="00C17B01">
      <w:pPr>
        <w:pStyle w:val="a5"/>
        <w:numPr>
          <w:ilvl w:val="1"/>
          <w:numId w:val="18"/>
        </w:numPr>
        <w:spacing w:after="0" w:line="240" w:lineRule="auto"/>
        <w:ind w:left="1134"/>
        <w:contextualSpacing w:val="0"/>
      </w:pPr>
      <w:r w:rsidRPr="000940D2">
        <w:t>Τίτλος</w:t>
      </w:r>
    </w:p>
    <w:p w14:paraId="653465DC" w14:textId="77777777" w:rsidR="00130937" w:rsidRPr="000940D2" w:rsidRDefault="00130937" w:rsidP="00C17B01">
      <w:pPr>
        <w:pStyle w:val="a5"/>
        <w:numPr>
          <w:ilvl w:val="1"/>
          <w:numId w:val="18"/>
        </w:numPr>
        <w:spacing w:after="0" w:line="240" w:lineRule="auto"/>
        <w:ind w:left="1134"/>
        <w:contextualSpacing w:val="0"/>
      </w:pPr>
      <w:r w:rsidRPr="000940D2">
        <w:t>Δημιουργός</w:t>
      </w:r>
    </w:p>
    <w:p w14:paraId="26348B61" w14:textId="77777777" w:rsidR="00130937" w:rsidRPr="000940D2" w:rsidRDefault="00130937" w:rsidP="00C17B01">
      <w:pPr>
        <w:pStyle w:val="a5"/>
        <w:numPr>
          <w:ilvl w:val="1"/>
          <w:numId w:val="18"/>
        </w:numPr>
        <w:spacing w:after="0" w:line="240" w:lineRule="auto"/>
        <w:ind w:left="1134"/>
        <w:contextualSpacing w:val="0"/>
      </w:pPr>
      <w:r w:rsidRPr="000940D2">
        <w:t>Διδακτικό αντικείμενο</w:t>
      </w:r>
    </w:p>
    <w:p w14:paraId="48D3D5A4" w14:textId="77777777" w:rsidR="00130937" w:rsidRPr="000940D2" w:rsidRDefault="00130937" w:rsidP="00C17B01">
      <w:pPr>
        <w:pStyle w:val="a5"/>
        <w:numPr>
          <w:ilvl w:val="1"/>
          <w:numId w:val="18"/>
        </w:numPr>
        <w:spacing w:after="0" w:line="240" w:lineRule="auto"/>
        <w:ind w:left="1134"/>
        <w:contextualSpacing w:val="0"/>
      </w:pPr>
      <w:r w:rsidRPr="000940D2">
        <w:t>(Προτεινόμενη) Τάξη</w:t>
      </w:r>
    </w:p>
    <w:p w14:paraId="01B7C069" w14:textId="77777777" w:rsidR="00130937" w:rsidRPr="000940D2" w:rsidRDefault="00130937" w:rsidP="00C17B01">
      <w:pPr>
        <w:pStyle w:val="a5"/>
        <w:numPr>
          <w:ilvl w:val="1"/>
          <w:numId w:val="18"/>
        </w:numPr>
        <w:spacing w:after="0" w:line="240" w:lineRule="auto"/>
        <w:ind w:left="1134"/>
        <w:contextualSpacing w:val="0"/>
      </w:pPr>
      <w:r w:rsidRPr="000940D2">
        <w:t>Χρονολογία</w:t>
      </w:r>
    </w:p>
    <w:p w14:paraId="015D28BB" w14:textId="77777777" w:rsidR="00130937" w:rsidRPr="000940D2" w:rsidRDefault="00130937" w:rsidP="00C17B01">
      <w:pPr>
        <w:pStyle w:val="a5"/>
        <w:numPr>
          <w:ilvl w:val="1"/>
          <w:numId w:val="18"/>
        </w:numPr>
        <w:spacing w:after="0" w:line="240" w:lineRule="auto"/>
        <w:ind w:left="1134"/>
        <w:contextualSpacing w:val="0"/>
      </w:pPr>
      <w:r w:rsidRPr="000940D2">
        <w:t>Διδακτική/θεματική ενότητα</w:t>
      </w:r>
    </w:p>
    <w:p w14:paraId="6DF04455" w14:textId="77777777" w:rsidR="00130937" w:rsidRPr="000940D2" w:rsidRDefault="00130937" w:rsidP="00C17B01">
      <w:pPr>
        <w:pStyle w:val="a5"/>
        <w:numPr>
          <w:ilvl w:val="1"/>
          <w:numId w:val="18"/>
        </w:numPr>
        <w:spacing w:after="0" w:line="240" w:lineRule="auto"/>
        <w:ind w:left="1134"/>
        <w:contextualSpacing w:val="0"/>
      </w:pPr>
      <w:r w:rsidRPr="000940D2">
        <w:t>Διαθεματικό</w:t>
      </w:r>
    </w:p>
    <w:p w14:paraId="357A5CC5" w14:textId="77777777" w:rsidR="00130937" w:rsidRPr="000940D2" w:rsidRDefault="00130937" w:rsidP="00C17B01">
      <w:pPr>
        <w:pStyle w:val="a5"/>
        <w:numPr>
          <w:ilvl w:val="1"/>
          <w:numId w:val="18"/>
        </w:numPr>
        <w:spacing w:after="0" w:line="240" w:lineRule="auto"/>
        <w:ind w:left="1134"/>
        <w:contextualSpacing w:val="0"/>
      </w:pPr>
      <w:r w:rsidRPr="000940D2">
        <w:t>Χρονική διάρκεια</w:t>
      </w:r>
    </w:p>
    <w:p w14:paraId="3245CDF4" w14:textId="77777777" w:rsidR="00130937" w:rsidRPr="000940D2" w:rsidRDefault="00130937" w:rsidP="00C17B01">
      <w:pPr>
        <w:pStyle w:val="a5"/>
        <w:numPr>
          <w:ilvl w:val="1"/>
          <w:numId w:val="18"/>
        </w:numPr>
        <w:spacing w:after="0" w:line="240" w:lineRule="auto"/>
        <w:ind w:left="1134"/>
        <w:contextualSpacing w:val="0"/>
      </w:pPr>
      <w:r w:rsidRPr="000940D2">
        <w:t>Χώρος</w:t>
      </w:r>
    </w:p>
    <w:p w14:paraId="3AFAE20F" w14:textId="77777777" w:rsidR="00130937" w:rsidRPr="000940D2" w:rsidRDefault="00130937" w:rsidP="00C17B01">
      <w:pPr>
        <w:pStyle w:val="a5"/>
        <w:numPr>
          <w:ilvl w:val="1"/>
          <w:numId w:val="18"/>
        </w:numPr>
        <w:spacing w:after="0" w:line="240" w:lineRule="auto"/>
        <w:ind w:left="1134"/>
        <w:contextualSpacing w:val="0"/>
      </w:pPr>
      <w:r w:rsidRPr="000940D2">
        <w:t>Προϋποθέσεις υλοποίησης για δάσκαλο και μαθητή</w:t>
      </w:r>
    </w:p>
    <w:p w14:paraId="45BF19D0" w14:textId="7D60AC7F" w:rsidR="00130937" w:rsidRPr="000940D2" w:rsidRDefault="00173491" w:rsidP="00C17B01">
      <w:pPr>
        <w:pStyle w:val="a5"/>
        <w:numPr>
          <w:ilvl w:val="1"/>
          <w:numId w:val="18"/>
        </w:numPr>
        <w:spacing w:after="0" w:line="240" w:lineRule="auto"/>
        <w:ind w:left="1134"/>
        <w:contextualSpacing w:val="0"/>
      </w:pPr>
      <w:r w:rsidRPr="007230D8">
        <w:t>Ε</w:t>
      </w:r>
      <w:r w:rsidRPr="000940D2">
        <w:t>φαρμογή</w:t>
      </w:r>
      <w:r w:rsidR="00130937" w:rsidRPr="000940D2">
        <w:t xml:space="preserve"> στην τάξη</w:t>
      </w:r>
    </w:p>
    <w:p w14:paraId="4F4E1B86" w14:textId="77777777" w:rsidR="00130937" w:rsidRPr="000940D2" w:rsidRDefault="00130937" w:rsidP="00C17B01">
      <w:pPr>
        <w:pStyle w:val="a5"/>
        <w:numPr>
          <w:ilvl w:val="1"/>
          <w:numId w:val="18"/>
        </w:numPr>
        <w:spacing w:after="0" w:line="240" w:lineRule="auto"/>
        <w:ind w:left="1134"/>
        <w:contextualSpacing w:val="0"/>
      </w:pPr>
      <w:r w:rsidRPr="000940D2">
        <w:t>Το σενάριο στηρίζεται</w:t>
      </w:r>
    </w:p>
    <w:p w14:paraId="0282D127" w14:textId="77777777" w:rsidR="00130937" w:rsidRPr="000940D2" w:rsidRDefault="00130937" w:rsidP="00C17B01">
      <w:pPr>
        <w:pStyle w:val="a5"/>
        <w:numPr>
          <w:ilvl w:val="1"/>
          <w:numId w:val="18"/>
        </w:numPr>
        <w:spacing w:after="0" w:line="240" w:lineRule="auto"/>
        <w:ind w:left="1134"/>
        <w:contextualSpacing w:val="0"/>
      </w:pPr>
      <w:r w:rsidRPr="000940D2">
        <w:t>Το σενάριο αντλεί</w:t>
      </w:r>
    </w:p>
    <w:p w14:paraId="6F9E871A" w14:textId="0CDA55DA" w:rsidR="00130937" w:rsidRPr="007230D8" w:rsidRDefault="00130937" w:rsidP="00CC63CC">
      <w:pPr>
        <w:spacing w:after="0" w:line="240" w:lineRule="auto"/>
        <w:ind w:firstLine="360"/>
        <w:rPr>
          <w:b/>
          <w:lang w:eastAsia="el-GR"/>
        </w:rPr>
      </w:pPr>
      <w:r w:rsidRPr="007230D8">
        <w:rPr>
          <w:b/>
          <w:lang w:eastAsia="el-GR"/>
        </w:rPr>
        <w:t xml:space="preserve">Β. </w:t>
      </w:r>
      <w:r w:rsidR="00173491" w:rsidRPr="007230D8">
        <w:rPr>
          <w:b/>
          <w:lang w:eastAsia="el-GR"/>
        </w:rPr>
        <w:t>Σύντομη</w:t>
      </w:r>
      <w:r w:rsidRPr="007230D8">
        <w:rPr>
          <w:b/>
          <w:lang w:eastAsia="el-GR"/>
        </w:rPr>
        <w:t xml:space="preserve"> </w:t>
      </w:r>
      <w:r w:rsidR="00173491" w:rsidRPr="007230D8">
        <w:rPr>
          <w:b/>
          <w:lang w:eastAsia="el-GR"/>
        </w:rPr>
        <w:t>περιγραφή</w:t>
      </w:r>
      <w:r w:rsidRPr="007230D8">
        <w:rPr>
          <w:b/>
          <w:lang w:eastAsia="el-GR"/>
        </w:rPr>
        <w:t>/</w:t>
      </w:r>
      <w:r w:rsidR="00173491" w:rsidRPr="007230D8">
        <w:rPr>
          <w:b/>
          <w:lang w:eastAsia="el-GR"/>
        </w:rPr>
        <w:t>περίληψη</w:t>
      </w:r>
    </w:p>
    <w:p w14:paraId="2FB1EAA8" w14:textId="69D4BA61" w:rsidR="00130937" w:rsidRPr="007230D8" w:rsidRDefault="00130937" w:rsidP="00CC63CC">
      <w:pPr>
        <w:spacing w:after="0" w:line="240" w:lineRule="auto"/>
        <w:ind w:firstLine="360"/>
        <w:rPr>
          <w:b/>
          <w:lang w:eastAsia="el-GR"/>
        </w:rPr>
      </w:pPr>
      <w:r w:rsidRPr="007230D8">
        <w:rPr>
          <w:b/>
          <w:lang w:eastAsia="el-GR"/>
        </w:rPr>
        <w:t xml:space="preserve">Γ. </w:t>
      </w:r>
      <w:r w:rsidR="00173491" w:rsidRPr="007230D8">
        <w:rPr>
          <w:b/>
          <w:lang w:eastAsia="el-GR"/>
        </w:rPr>
        <w:t>Εισαγωγή</w:t>
      </w:r>
    </w:p>
    <w:p w14:paraId="57840353" w14:textId="77777777" w:rsidR="00130937" w:rsidRPr="000940D2" w:rsidRDefault="00130937" w:rsidP="00C17B01">
      <w:pPr>
        <w:pStyle w:val="a5"/>
        <w:numPr>
          <w:ilvl w:val="1"/>
          <w:numId w:val="18"/>
        </w:numPr>
        <w:spacing w:after="0" w:line="240" w:lineRule="auto"/>
        <w:ind w:left="1134"/>
        <w:contextualSpacing w:val="0"/>
      </w:pPr>
      <w:r w:rsidRPr="000940D2">
        <w:t>Σύλληψη και θεωρητικό πλαίσιο</w:t>
      </w:r>
    </w:p>
    <w:p w14:paraId="7E806E40" w14:textId="70CDA295" w:rsidR="00130937" w:rsidRPr="007230D8" w:rsidRDefault="00173491" w:rsidP="00CC63CC">
      <w:pPr>
        <w:spacing w:after="0" w:line="240" w:lineRule="auto"/>
        <w:ind w:firstLine="360"/>
        <w:rPr>
          <w:b/>
          <w:lang w:eastAsia="el-GR"/>
        </w:rPr>
      </w:pPr>
      <w:r>
        <w:rPr>
          <w:b/>
          <w:lang w:eastAsia="el-GR"/>
        </w:rPr>
        <w:t>Δ. Σκεπτικό-στό</w:t>
      </w:r>
      <w:r w:rsidR="00130937" w:rsidRPr="007230D8">
        <w:rPr>
          <w:b/>
          <w:lang w:eastAsia="el-GR"/>
        </w:rPr>
        <w:t xml:space="preserve">χοι και </w:t>
      </w:r>
      <w:r w:rsidRPr="007230D8">
        <w:rPr>
          <w:b/>
          <w:lang w:eastAsia="el-GR"/>
        </w:rPr>
        <w:t>συνδυασμός</w:t>
      </w:r>
      <w:r w:rsidR="00130937" w:rsidRPr="007230D8">
        <w:rPr>
          <w:b/>
          <w:lang w:eastAsia="el-GR"/>
        </w:rPr>
        <w:t xml:space="preserve"> τους</w:t>
      </w:r>
    </w:p>
    <w:p w14:paraId="20128B0F" w14:textId="77777777" w:rsidR="00130937" w:rsidRPr="000940D2" w:rsidRDefault="00130937" w:rsidP="00C17B01">
      <w:pPr>
        <w:pStyle w:val="a5"/>
        <w:numPr>
          <w:ilvl w:val="1"/>
          <w:numId w:val="18"/>
        </w:numPr>
        <w:spacing w:after="0" w:line="240" w:lineRule="auto"/>
        <w:ind w:left="1134"/>
        <w:contextualSpacing w:val="0"/>
      </w:pPr>
      <w:r w:rsidRPr="000940D2">
        <w:t>Γνώσεις για τον κόσμο, αξίες, πεποιθήσεις, πρότυπα, στάσεις ζωής</w:t>
      </w:r>
    </w:p>
    <w:p w14:paraId="026D7108" w14:textId="77777777" w:rsidR="00130937" w:rsidRPr="000940D2" w:rsidRDefault="00130937" w:rsidP="00C17B01">
      <w:pPr>
        <w:pStyle w:val="a5"/>
        <w:numPr>
          <w:ilvl w:val="1"/>
          <w:numId w:val="18"/>
        </w:numPr>
        <w:spacing w:after="0" w:line="240" w:lineRule="auto"/>
        <w:ind w:left="1134"/>
        <w:contextualSpacing w:val="0"/>
      </w:pPr>
      <w:r w:rsidRPr="000940D2">
        <w:t>Γνώσεις για τη λογοτεχνία</w:t>
      </w:r>
    </w:p>
    <w:p w14:paraId="3B95E452" w14:textId="77777777" w:rsidR="00130937" w:rsidRPr="000940D2" w:rsidRDefault="00130937" w:rsidP="00C17B01">
      <w:pPr>
        <w:pStyle w:val="a5"/>
        <w:numPr>
          <w:ilvl w:val="1"/>
          <w:numId w:val="18"/>
        </w:numPr>
        <w:spacing w:after="0" w:line="240" w:lineRule="auto"/>
        <w:ind w:left="1134"/>
        <w:contextualSpacing w:val="0"/>
      </w:pPr>
      <w:r w:rsidRPr="000940D2">
        <w:lastRenderedPageBreak/>
        <w:t>Γραμματισμοί</w:t>
      </w:r>
    </w:p>
    <w:p w14:paraId="00650246" w14:textId="77777777" w:rsidR="00130937" w:rsidRPr="000940D2" w:rsidRDefault="00130937" w:rsidP="00C17B01">
      <w:pPr>
        <w:pStyle w:val="a5"/>
        <w:numPr>
          <w:ilvl w:val="1"/>
          <w:numId w:val="18"/>
        </w:numPr>
        <w:spacing w:after="0" w:line="240" w:lineRule="auto"/>
        <w:ind w:left="1134"/>
        <w:contextualSpacing w:val="0"/>
        <w:rPr>
          <w:i/>
        </w:rPr>
      </w:pPr>
      <w:r w:rsidRPr="000940D2">
        <w:t>Διδακτικές πρακτικές</w:t>
      </w:r>
    </w:p>
    <w:p w14:paraId="3E14F1CD" w14:textId="4503EE3C" w:rsidR="00130937" w:rsidRPr="007230D8" w:rsidRDefault="00130937" w:rsidP="00CC63CC">
      <w:pPr>
        <w:spacing w:after="0" w:line="240" w:lineRule="auto"/>
        <w:ind w:firstLine="360"/>
        <w:rPr>
          <w:b/>
          <w:lang w:eastAsia="el-GR"/>
        </w:rPr>
      </w:pPr>
      <w:r w:rsidRPr="007230D8">
        <w:rPr>
          <w:b/>
          <w:lang w:eastAsia="el-GR"/>
        </w:rPr>
        <w:t xml:space="preserve">Ε. </w:t>
      </w:r>
      <w:r w:rsidR="00173491" w:rsidRPr="007230D8">
        <w:rPr>
          <w:b/>
          <w:lang w:eastAsia="el-GR"/>
        </w:rPr>
        <w:t>Λεπτομερής</w:t>
      </w:r>
      <w:r w:rsidRPr="007230D8">
        <w:rPr>
          <w:b/>
          <w:lang w:eastAsia="el-GR"/>
        </w:rPr>
        <w:t xml:space="preserve"> </w:t>
      </w:r>
      <w:r w:rsidR="00173491" w:rsidRPr="007230D8">
        <w:rPr>
          <w:b/>
          <w:lang w:eastAsia="el-GR"/>
        </w:rPr>
        <w:t>παρουσίαση</w:t>
      </w:r>
      <w:r w:rsidRPr="007230D8">
        <w:rPr>
          <w:b/>
          <w:lang w:eastAsia="el-GR"/>
        </w:rPr>
        <w:t xml:space="preserve"> της </w:t>
      </w:r>
      <w:r w:rsidR="00173491" w:rsidRPr="007230D8">
        <w:rPr>
          <w:b/>
          <w:lang w:eastAsia="el-GR"/>
        </w:rPr>
        <w:t>πρότασης</w:t>
      </w:r>
    </w:p>
    <w:p w14:paraId="448D0C0E" w14:textId="77777777" w:rsidR="00130937" w:rsidRPr="000940D2" w:rsidRDefault="00130937" w:rsidP="00C17B01">
      <w:pPr>
        <w:pStyle w:val="a5"/>
        <w:numPr>
          <w:ilvl w:val="1"/>
          <w:numId w:val="18"/>
        </w:numPr>
        <w:spacing w:after="0" w:line="240" w:lineRule="auto"/>
        <w:ind w:left="1134"/>
        <w:contextualSpacing w:val="0"/>
      </w:pPr>
      <w:r w:rsidRPr="000940D2">
        <w:t>Αφετηρία</w:t>
      </w:r>
    </w:p>
    <w:p w14:paraId="7214615B" w14:textId="77777777" w:rsidR="00130937" w:rsidRPr="000940D2" w:rsidRDefault="00130937" w:rsidP="00C17B01">
      <w:pPr>
        <w:pStyle w:val="a5"/>
        <w:numPr>
          <w:ilvl w:val="1"/>
          <w:numId w:val="18"/>
        </w:numPr>
        <w:spacing w:after="0" w:line="240" w:lineRule="auto"/>
        <w:ind w:left="1134"/>
        <w:contextualSpacing w:val="0"/>
      </w:pPr>
      <w:r w:rsidRPr="000940D2">
        <w:t>Σύνδεση με τα ισχύοντα στο σχολείο</w:t>
      </w:r>
    </w:p>
    <w:p w14:paraId="12E7CBF5" w14:textId="77777777" w:rsidR="00130937" w:rsidRPr="000940D2" w:rsidRDefault="00130937" w:rsidP="00C17B01">
      <w:pPr>
        <w:pStyle w:val="a5"/>
        <w:numPr>
          <w:ilvl w:val="1"/>
          <w:numId w:val="18"/>
        </w:numPr>
        <w:spacing w:after="0" w:line="240" w:lineRule="auto"/>
        <w:ind w:left="1134"/>
        <w:contextualSpacing w:val="0"/>
      </w:pPr>
      <w:r w:rsidRPr="000940D2">
        <w:t>Αξιοποίηση των ΤΠΕ</w:t>
      </w:r>
    </w:p>
    <w:p w14:paraId="61883F0F" w14:textId="77777777" w:rsidR="00130937" w:rsidRPr="000940D2" w:rsidRDefault="00130937" w:rsidP="00C17B01">
      <w:pPr>
        <w:pStyle w:val="a5"/>
        <w:numPr>
          <w:ilvl w:val="1"/>
          <w:numId w:val="18"/>
        </w:numPr>
        <w:spacing w:after="0" w:line="240" w:lineRule="auto"/>
        <w:ind w:left="1134"/>
        <w:contextualSpacing w:val="0"/>
      </w:pPr>
      <w:r w:rsidRPr="000940D2">
        <w:t>Κείμενα</w:t>
      </w:r>
    </w:p>
    <w:p w14:paraId="42E8001C" w14:textId="77777777" w:rsidR="00130937" w:rsidRPr="007230D8" w:rsidRDefault="00130937" w:rsidP="00C17B01">
      <w:pPr>
        <w:pStyle w:val="a5"/>
        <w:numPr>
          <w:ilvl w:val="1"/>
          <w:numId w:val="18"/>
        </w:numPr>
        <w:spacing w:after="0" w:line="240" w:lineRule="auto"/>
        <w:ind w:left="1134"/>
        <w:contextualSpacing w:val="0"/>
        <w:rPr>
          <w:i/>
        </w:rPr>
      </w:pPr>
      <w:r w:rsidRPr="000940D2">
        <w:t>Διδακτική πορεία/στάδια/φάσεις</w:t>
      </w:r>
    </w:p>
    <w:p w14:paraId="59590DF5" w14:textId="3937444D" w:rsidR="00130937" w:rsidRPr="007230D8" w:rsidRDefault="00130937" w:rsidP="00CC63CC">
      <w:pPr>
        <w:spacing w:after="0" w:line="240" w:lineRule="auto"/>
        <w:ind w:firstLine="360"/>
        <w:rPr>
          <w:b/>
          <w:lang w:eastAsia="el-GR"/>
        </w:rPr>
      </w:pPr>
      <w:r w:rsidRPr="007230D8">
        <w:rPr>
          <w:b/>
          <w:lang w:eastAsia="el-GR"/>
        </w:rPr>
        <w:t xml:space="preserve">Στ. </w:t>
      </w:r>
      <w:r w:rsidR="00173491" w:rsidRPr="007230D8">
        <w:rPr>
          <w:b/>
          <w:lang w:eastAsia="el-GR"/>
        </w:rPr>
        <w:t>Φύλλα</w:t>
      </w:r>
      <w:r w:rsidRPr="007230D8">
        <w:rPr>
          <w:b/>
          <w:lang w:eastAsia="el-GR"/>
        </w:rPr>
        <w:t xml:space="preserve"> </w:t>
      </w:r>
      <w:r w:rsidR="00173491" w:rsidRPr="007230D8">
        <w:rPr>
          <w:b/>
          <w:lang w:eastAsia="el-GR"/>
        </w:rPr>
        <w:t>εργασίας</w:t>
      </w:r>
    </w:p>
    <w:p w14:paraId="48795D66" w14:textId="77777777" w:rsidR="00130937" w:rsidRPr="000940D2" w:rsidRDefault="00130937" w:rsidP="00C17B01">
      <w:pPr>
        <w:pStyle w:val="a5"/>
        <w:numPr>
          <w:ilvl w:val="1"/>
          <w:numId w:val="18"/>
        </w:numPr>
        <w:spacing w:after="0" w:line="240" w:lineRule="auto"/>
        <w:ind w:left="1134"/>
        <w:contextualSpacing w:val="0"/>
      </w:pPr>
      <w:bookmarkStart w:id="31" w:name="ΦΑΣ"/>
      <w:r w:rsidRPr="000940D2">
        <w:t xml:space="preserve">Φύλλο αξιολόγησης σεναρίου </w:t>
      </w:r>
      <w:bookmarkEnd w:id="31"/>
    </w:p>
    <w:p w14:paraId="7300F362" w14:textId="66A3F36F" w:rsidR="00130937" w:rsidRPr="007230D8" w:rsidRDefault="00130937" w:rsidP="00CC63CC">
      <w:pPr>
        <w:spacing w:after="0" w:line="240" w:lineRule="auto"/>
        <w:ind w:firstLine="360"/>
        <w:rPr>
          <w:b/>
          <w:lang w:eastAsia="el-GR"/>
        </w:rPr>
      </w:pPr>
      <w:r w:rsidRPr="007230D8">
        <w:rPr>
          <w:b/>
          <w:lang w:eastAsia="el-GR"/>
        </w:rPr>
        <w:t xml:space="preserve">Ζ. </w:t>
      </w:r>
      <w:r w:rsidR="00173491" w:rsidRPr="007230D8">
        <w:rPr>
          <w:b/>
          <w:lang w:eastAsia="el-GR"/>
        </w:rPr>
        <w:t>Άλλες</w:t>
      </w:r>
      <w:r w:rsidRPr="007230D8">
        <w:rPr>
          <w:b/>
          <w:lang w:eastAsia="el-GR"/>
        </w:rPr>
        <w:t xml:space="preserve"> </w:t>
      </w:r>
      <w:r w:rsidR="00173491" w:rsidRPr="007230D8">
        <w:rPr>
          <w:b/>
          <w:lang w:eastAsia="el-GR"/>
        </w:rPr>
        <w:t>εκδοχές</w:t>
      </w:r>
    </w:p>
    <w:p w14:paraId="0685F4EF" w14:textId="47BE80FA" w:rsidR="00130937" w:rsidRPr="007230D8" w:rsidRDefault="00130937" w:rsidP="00CC63CC">
      <w:pPr>
        <w:spacing w:after="0" w:line="240" w:lineRule="auto"/>
        <w:ind w:firstLine="360"/>
        <w:rPr>
          <w:b/>
          <w:lang w:eastAsia="el-GR"/>
        </w:rPr>
      </w:pPr>
      <w:r w:rsidRPr="007230D8">
        <w:rPr>
          <w:b/>
          <w:lang w:eastAsia="el-GR"/>
        </w:rPr>
        <w:t xml:space="preserve">Η. </w:t>
      </w:r>
      <w:r w:rsidR="00173491" w:rsidRPr="007230D8">
        <w:rPr>
          <w:b/>
          <w:lang w:eastAsia="el-GR"/>
        </w:rPr>
        <w:t>Κριτική</w:t>
      </w:r>
    </w:p>
    <w:p w14:paraId="5C1231E4" w14:textId="6B714B4F" w:rsidR="00130937" w:rsidRPr="007230D8" w:rsidRDefault="00130937" w:rsidP="00CC63CC">
      <w:pPr>
        <w:spacing w:after="0" w:line="240" w:lineRule="auto"/>
        <w:ind w:firstLine="360"/>
        <w:rPr>
          <w:b/>
          <w:lang w:eastAsia="el-GR"/>
        </w:rPr>
      </w:pPr>
      <w:r w:rsidRPr="007230D8">
        <w:rPr>
          <w:b/>
          <w:lang w:eastAsia="el-GR"/>
        </w:rPr>
        <w:t xml:space="preserve">Θ. </w:t>
      </w:r>
      <w:r w:rsidR="00173491" w:rsidRPr="007230D8">
        <w:rPr>
          <w:b/>
          <w:lang w:eastAsia="el-GR"/>
        </w:rPr>
        <w:t>Βιβλιογραφία</w:t>
      </w:r>
    </w:p>
    <w:p w14:paraId="4110D317" w14:textId="644FBEA1" w:rsidR="00130937" w:rsidRDefault="005A11D3" w:rsidP="00CC63CC">
      <w:pPr>
        <w:spacing w:after="0" w:line="240" w:lineRule="auto"/>
        <w:rPr>
          <w:szCs w:val="24"/>
        </w:rPr>
      </w:pPr>
      <w:r>
        <w:rPr>
          <w:szCs w:val="24"/>
        </w:rPr>
        <w:t xml:space="preserve">Πηγή: </w:t>
      </w:r>
      <w:hyperlink r:id="rId71" w:history="1">
        <w:r w:rsidRPr="00651E7E">
          <w:rPr>
            <w:rStyle w:val="-"/>
            <w:lang w:eastAsia="el-GR"/>
          </w:rPr>
          <w:t>http://proteas.greek-language.gr/</w:t>
        </w:r>
      </w:hyperlink>
      <w:r>
        <w:rPr>
          <w:lang w:eastAsia="el-GR"/>
        </w:rPr>
        <w:t xml:space="preserve"> </w:t>
      </w:r>
    </w:p>
    <w:p w14:paraId="625108A4" w14:textId="77777777" w:rsidR="005A11D3" w:rsidRDefault="005A11D3" w:rsidP="00CC63CC">
      <w:pPr>
        <w:spacing w:after="0" w:line="240" w:lineRule="auto"/>
        <w:jc w:val="center"/>
        <w:rPr>
          <w:rFonts w:eastAsia="Times New Roman"/>
          <w:b/>
          <w:bCs/>
          <w:szCs w:val="24"/>
          <w:lang w:eastAsia="el-GR"/>
        </w:rPr>
      </w:pPr>
    </w:p>
    <w:p w14:paraId="3D7EFC56" w14:textId="1088809C" w:rsidR="00130937" w:rsidRDefault="00130937" w:rsidP="00CC63CC">
      <w:pPr>
        <w:pStyle w:val="3"/>
        <w:spacing w:before="0" w:after="0"/>
      </w:pPr>
      <w:bookmarkStart w:id="32" w:name="_Toc418626496"/>
      <w:r>
        <w:t>ΝΕΟΛΛΗΝΙΚΗ ΓΛΩΣΣΑ (ΔΗΜΟΤΙΚΟ - ΓΥΜΝΑΣΙΟ)</w:t>
      </w:r>
      <w:bookmarkEnd w:id="32"/>
    </w:p>
    <w:p w14:paraId="40B89B89" w14:textId="77777777" w:rsidR="00130937" w:rsidRPr="005A11D3" w:rsidRDefault="00130937" w:rsidP="00C17B01">
      <w:pPr>
        <w:pStyle w:val="a5"/>
        <w:numPr>
          <w:ilvl w:val="0"/>
          <w:numId w:val="18"/>
        </w:numPr>
        <w:spacing w:after="0" w:line="240" w:lineRule="auto"/>
        <w:ind w:hanging="357"/>
        <w:contextualSpacing w:val="0"/>
        <w:rPr>
          <w:szCs w:val="24"/>
        </w:rPr>
      </w:pPr>
      <w:r w:rsidRPr="005A11D3">
        <w:rPr>
          <w:szCs w:val="24"/>
        </w:rPr>
        <w:t>Τίτλος</w:t>
      </w:r>
    </w:p>
    <w:p w14:paraId="0533B4E2" w14:textId="77777777" w:rsidR="00130937" w:rsidRPr="005A11D3" w:rsidRDefault="00130937" w:rsidP="00C17B01">
      <w:pPr>
        <w:pStyle w:val="a5"/>
        <w:numPr>
          <w:ilvl w:val="0"/>
          <w:numId w:val="18"/>
        </w:numPr>
        <w:spacing w:after="0" w:line="240" w:lineRule="auto"/>
        <w:ind w:hanging="357"/>
        <w:contextualSpacing w:val="0"/>
        <w:rPr>
          <w:szCs w:val="24"/>
        </w:rPr>
      </w:pPr>
      <w:r w:rsidRPr="005A11D3">
        <w:rPr>
          <w:szCs w:val="24"/>
        </w:rPr>
        <w:t>Δημιουργός</w:t>
      </w:r>
    </w:p>
    <w:p w14:paraId="2BAEFAF9" w14:textId="77777777" w:rsidR="00130937" w:rsidRPr="005A11D3" w:rsidRDefault="00130937" w:rsidP="00C17B01">
      <w:pPr>
        <w:pStyle w:val="a5"/>
        <w:numPr>
          <w:ilvl w:val="0"/>
          <w:numId w:val="18"/>
        </w:numPr>
        <w:spacing w:after="0" w:line="240" w:lineRule="auto"/>
        <w:ind w:hanging="357"/>
        <w:contextualSpacing w:val="0"/>
        <w:rPr>
          <w:szCs w:val="24"/>
        </w:rPr>
      </w:pPr>
      <w:r w:rsidRPr="005A11D3">
        <w:rPr>
          <w:szCs w:val="24"/>
        </w:rPr>
        <w:t>Τάξη</w:t>
      </w:r>
    </w:p>
    <w:p w14:paraId="72DEF720" w14:textId="77777777" w:rsidR="00130937" w:rsidRPr="005A11D3" w:rsidRDefault="00130937" w:rsidP="00C17B01">
      <w:pPr>
        <w:pStyle w:val="a5"/>
        <w:numPr>
          <w:ilvl w:val="0"/>
          <w:numId w:val="18"/>
        </w:numPr>
        <w:spacing w:after="0" w:line="240" w:lineRule="auto"/>
        <w:ind w:hanging="357"/>
        <w:contextualSpacing w:val="0"/>
        <w:rPr>
          <w:szCs w:val="24"/>
        </w:rPr>
      </w:pPr>
      <w:r w:rsidRPr="005A11D3">
        <w:rPr>
          <w:szCs w:val="24"/>
        </w:rPr>
        <w:t>Γνωστικό αντικείμενο</w:t>
      </w:r>
    </w:p>
    <w:p w14:paraId="26E6362B" w14:textId="77777777" w:rsidR="00130937" w:rsidRPr="005A11D3" w:rsidRDefault="00130937" w:rsidP="00C17B01">
      <w:pPr>
        <w:pStyle w:val="a5"/>
        <w:numPr>
          <w:ilvl w:val="0"/>
          <w:numId w:val="18"/>
        </w:numPr>
        <w:spacing w:after="0" w:line="240" w:lineRule="auto"/>
        <w:ind w:hanging="357"/>
        <w:contextualSpacing w:val="0"/>
        <w:rPr>
          <w:szCs w:val="24"/>
        </w:rPr>
      </w:pPr>
      <w:r w:rsidRPr="005A11D3">
        <w:rPr>
          <w:szCs w:val="24"/>
        </w:rPr>
        <w:t>Είδος διδακτικής πρακτικής</w:t>
      </w:r>
    </w:p>
    <w:p w14:paraId="68B8CB09" w14:textId="77777777" w:rsidR="00130937" w:rsidRPr="005A11D3" w:rsidRDefault="00130937" w:rsidP="00C17B01">
      <w:pPr>
        <w:pStyle w:val="a5"/>
        <w:numPr>
          <w:ilvl w:val="0"/>
          <w:numId w:val="18"/>
        </w:numPr>
        <w:spacing w:after="0" w:line="240" w:lineRule="auto"/>
        <w:ind w:hanging="357"/>
        <w:contextualSpacing w:val="0"/>
        <w:rPr>
          <w:szCs w:val="24"/>
        </w:rPr>
      </w:pPr>
      <w:r w:rsidRPr="005A11D3">
        <w:rPr>
          <w:szCs w:val="24"/>
        </w:rPr>
        <w:t>Προτεινόμενη διάρκεια</w:t>
      </w:r>
    </w:p>
    <w:p w14:paraId="2CBE08EA" w14:textId="77777777" w:rsidR="00130937" w:rsidRPr="005A11D3" w:rsidRDefault="00130937" w:rsidP="00C17B01">
      <w:pPr>
        <w:pStyle w:val="a5"/>
        <w:numPr>
          <w:ilvl w:val="0"/>
          <w:numId w:val="18"/>
        </w:numPr>
        <w:spacing w:after="0" w:line="240" w:lineRule="auto"/>
        <w:ind w:hanging="357"/>
        <w:contextualSpacing w:val="0"/>
        <w:rPr>
          <w:szCs w:val="24"/>
        </w:rPr>
      </w:pPr>
      <w:r w:rsidRPr="005A11D3">
        <w:rPr>
          <w:szCs w:val="24"/>
        </w:rPr>
        <w:t>Εισαγωγή</w:t>
      </w:r>
    </w:p>
    <w:p w14:paraId="1168C896" w14:textId="77777777" w:rsidR="00130937" w:rsidRPr="005A11D3" w:rsidRDefault="00130937" w:rsidP="00C17B01">
      <w:pPr>
        <w:pStyle w:val="a5"/>
        <w:numPr>
          <w:ilvl w:val="0"/>
          <w:numId w:val="18"/>
        </w:numPr>
        <w:spacing w:after="0" w:line="240" w:lineRule="auto"/>
        <w:ind w:hanging="357"/>
        <w:contextualSpacing w:val="0"/>
        <w:rPr>
          <w:szCs w:val="24"/>
        </w:rPr>
      </w:pPr>
      <w:r w:rsidRPr="005A11D3">
        <w:rPr>
          <w:szCs w:val="24"/>
        </w:rPr>
        <w:t>Διδακτικοί στόχοι</w:t>
      </w:r>
    </w:p>
    <w:p w14:paraId="7BE3D238" w14:textId="6711209D" w:rsidR="00130937" w:rsidRPr="005A11D3" w:rsidRDefault="00130937" w:rsidP="00556D8C">
      <w:pPr>
        <w:pStyle w:val="a5"/>
        <w:numPr>
          <w:ilvl w:val="0"/>
          <w:numId w:val="18"/>
        </w:numPr>
        <w:spacing w:after="0" w:line="240" w:lineRule="auto"/>
        <w:ind w:hanging="357"/>
        <w:contextualSpacing w:val="0"/>
        <w:rPr>
          <w:szCs w:val="24"/>
        </w:rPr>
      </w:pPr>
      <w:r w:rsidRPr="005A11D3">
        <w:rPr>
          <w:szCs w:val="24"/>
        </w:rPr>
        <w:t>Μαθησιακοί</w:t>
      </w:r>
    </w:p>
    <w:p w14:paraId="6E04A33B" w14:textId="77777777" w:rsidR="00130937" w:rsidRPr="005A11D3" w:rsidRDefault="00130937" w:rsidP="00556D8C">
      <w:pPr>
        <w:pStyle w:val="a5"/>
        <w:numPr>
          <w:ilvl w:val="0"/>
          <w:numId w:val="18"/>
        </w:numPr>
        <w:spacing w:after="0" w:line="240" w:lineRule="auto"/>
        <w:ind w:hanging="357"/>
        <w:contextualSpacing w:val="0"/>
        <w:rPr>
          <w:szCs w:val="24"/>
        </w:rPr>
      </w:pPr>
      <w:r w:rsidRPr="005A11D3">
        <w:rPr>
          <w:szCs w:val="24"/>
        </w:rPr>
        <w:t>Παιδαγωγικοί</w:t>
      </w:r>
    </w:p>
    <w:p w14:paraId="42F6F60F" w14:textId="77777777" w:rsidR="00130937" w:rsidRPr="005A11D3" w:rsidRDefault="00130937" w:rsidP="00556D8C">
      <w:pPr>
        <w:pStyle w:val="a5"/>
        <w:numPr>
          <w:ilvl w:val="0"/>
          <w:numId w:val="18"/>
        </w:numPr>
        <w:spacing w:after="0" w:line="240" w:lineRule="auto"/>
        <w:ind w:hanging="357"/>
        <w:contextualSpacing w:val="0"/>
        <w:rPr>
          <w:szCs w:val="24"/>
        </w:rPr>
      </w:pPr>
      <w:r w:rsidRPr="005A11D3">
        <w:rPr>
          <w:szCs w:val="24"/>
        </w:rPr>
        <w:t>Κριτικό γραμματισμό</w:t>
      </w:r>
    </w:p>
    <w:p w14:paraId="174A7F62" w14:textId="77777777" w:rsidR="00130937" w:rsidRPr="005A11D3" w:rsidRDefault="00130937" w:rsidP="00556D8C">
      <w:pPr>
        <w:pStyle w:val="a5"/>
        <w:numPr>
          <w:ilvl w:val="0"/>
          <w:numId w:val="18"/>
        </w:numPr>
        <w:spacing w:after="0" w:line="240" w:lineRule="auto"/>
        <w:ind w:hanging="357"/>
        <w:contextualSpacing w:val="0"/>
        <w:rPr>
          <w:szCs w:val="24"/>
        </w:rPr>
      </w:pPr>
      <w:r w:rsidRPr="005A11D3">
        <w:rPr>
          <w:szCs w:val="24"/>
        </w:rPr>
        <w:t>Τεχνολογικό γραμματισμό</w:t>
      </w:r>
    </w:p>
    <w:p w14:paraId="20059597" w14:textId="77777777" w:rsidR="00130937" w:rsidRDefault="00130937" w:rsidP="00C17B01">
      <w:pPr>
        <w:pStyle w:val="a5"/>
        <w:numPr>
          <w:ilvl w:val="0"/>
          <w:numId w:val="18"/>
        </w:numPr>
        <w:spacing w:after="0" w:line="240" w:lineRule="auto"/>
        <w:ind w:hanging="357"/>
        <w:contextualSpacing w:val="0"/>
        <w:rPr>
          <w:szCs w:val="24"/>
        </w:rPr>
      </w:pPr>
      <w:r>
        <w:rPr>
          <w:szCs w:val="24"/>
        </w:rPr>
        <w:t>Περιεχόμενο</w:t>
      </w:r>
    </w:p>
    <w:p w14:paraId="1148842C" w14:textId="77777777" w:rsidR="00130937" w:rsidRPr="005A11D3" w:rsidRDefault="00130937" w:rsidP="00C17B01">
      <w:pPr>
        <w:pStyle w:val="a5"/>
        <w:numPr>
          <w:ilvl w:val="0"/>
          <w:numId w:val="18"/>
        </w:numPr>
        <w:spacing w:after="0" w:line="240" w:lineRule="auto"/>
        <w:ind w:hanging="357"/>
        <w:contextualSpacing w:val="0"/>
        <w:rPr>
          <w:szCs w:val="24"/>
        </w:rPr>
      </w:pPr>
      <w:r w:rsidRPr="005A11D3">
        <w:rPr>
          <w:szCs w:val="24"/>
        </w:rPr>
        <w:t>Εξοπλισμός και οργάνωση της τάξης</w:t>
      </w:r>
    </w:p>
    <w:p w14:paraId="260335F2" w14:textId="77777777" w:rsidR="00130937" w:rsidRPr="005A11D3" w:rsidRDefault="00130937" w:rsidP="00C17B01">
      <w:pPr>
        <w:pStyle w:val="a5"/>
        <w:numPr>
          <w:ilvl w:val="0"/>
          <w:numId w:val="18"/>
        </w:numPr>
        <w:spacing w:after="0" w:line="240" w:lineRule="auto"/>
        <w:ind w:hanging="357"/>
        <w:contextualSpacing w:val="0"/>
        <w:rPr>
          <w:szCs w:val="24"/>
        </w:rPr>
      </w:pPr>
      <w:r w:rsidRPr="005A11D3">
        <w:rPr>
          <w:szCs w:val="24"/>
        </w:rPr>
        <w:t>Απαιτούμενη υλικοτεχνική υποδομή</w:t>
      </w:r>
    </w:p>
    <w:p w14:paraId="643953F6" w14:textId="77777777" w:rsidR="00130937" w:rsidRPr="005A11D3" w:rsidRDefault="00130937" w:rsidP="00C17B01">
      <w:pPr>
        <w:pStyle w:val="a5"/>
        <w:numPr>
          <w:ilvl w:val="0"/>
          <w:numId w:val="18"/>
        </w:numPr>
        <w:spacing w:after="0" w:line="240" w:lineRule="auto"/>
        <w:ind w:hanging="357"/>
        <w:contextualSpacing w:val="0"/>
        <w:rPr>
          <w:szCs w:val="24"/>
        </w:rPr>
      </w:pPr>
      <w:r w:rsidRPr="005A11D3">
        <w:rPr>
          <w:szCs w:val="24"/>
        </w:rPr>
        <w:t>Μεθόδευση της διδασκαλίας /Πορεία ανάπτυξης σεναρίου</w:t>
      </w:r>
    </w:p>
    <w:p w14:paraId="0656F669" w14:textId="77777777" w:rsidR="00130937" w:rsidRPr="005A11D3" w:rsidRDefault="00130937" w:rsidP="00C17B01">
      <w:pPr>
        <w:pStyle w:val="a5"/>
        <w:numPr>
          <w:ilvl w:val="0"/>
          <w:numId w:val="18"/>
        </w:numPr>
        <w:spacing w:after="0" w:line="240" w:lineRule="auto"/>
        <w:ind w:hanging="357"/>
        <w:contextualSpacing w:val="0"/>
        <w:rPr>
          <w:szCs w:val="24"/>
        </w:rPr>
      </w:pPr>
      <w:r w:rsidRPr="005A11D3">
        <w:rPr>
          <w:szCs w:val="24"/>
        </w:rPr>
        <w:t>Διδακτικό υλικό - πηγές</w:t>
      </w:r>
    </w:p>
    <w:p w14:paraId="5137DF27" w14:textId="77777777" w:rsidR="00130937" w:rsidRPr="005A11D3" w:rsidRDefault="00130937" w:rsidP="00C17B01">
      <w:pPr>
        <w:pStyle w:val="a5"/>
        <w:numPr>
          <w:ilvl w:val="0"/>
          <w:numId w:val="18"/>
        </w:numPr>
        <w:spacing w:after="0" w:line="240" w:lineRule="auto"/>
        <w:ind w:hanging="357"/>
        <w:contextualSpacing w:val="0"/>
        <w:rPr>
          <w:szCs w:val="24"/>
        </w:rPr>
      </w:pPr>
      <w:r w:rsidRPr="005A11D3">
        <w:rPr>
          <w:szCs w:val="24"/>
        </w:rPr>
        <w:t>Επέκταση</w:t>
      </w:r>
    </w:p>
    <w:p w14:paraId="6778C02B" w14:textId="77777777" w:rsidR="00130937" w:rsidRPr="005A11D3" w:rsidRDefault="00130937" w:rsidP="00C17B01">
      <w:pPr>
        <w:pStyle w:val="a5"/>
        <w:numPr>
          <w:ilvl w:val="0"/>
          <w:numId w:val="18"/>
        </w:numPr>
        <w:spacing w:after="0" w:line="240" w:lineRule="auto"/>
        <w:ind w:hanging="357"/>
        <w:contextualSpacing w:val="0"/>
        <w:rPr>
          <w:szCs w:val="24"/>
        </w:rPr>
      </w:pPr>
      <w:r w:rsidRPr="005A11D3">
        <w:rPr>
          <w:szCs w:val="24"/>
        </w:rPr>
        <w:t>Αξιολόγηση</w:t>
      </w:r>
    </w:p>
    <w:p w14:paraId="1E712C22" w14:textId="77777777" w:rsidR="00130937" w:rsidRPr="005A11D3" w:rsidRDefault="00130937" w:rsidP="00C17B01">
      <w:pPr>
        <w:pStyle w:val="a5"/>
        <w:numPr>
          <w:ilvl w:val="0"/>
          <w:numId w:val="18"/>
        </w:numPr>
        <w:spacing w:after="0" w:line="240" w:lineRule="auto"/>
        <w:ind w:hanging="357"/>
        <w:contextualSpacing w:val="0"/>
        <w:rPr>
          <w:szCs w:val="24"/>
        </w:rPr>
      </w:pPr>
      <w:r w:rsidRPr="005A11D3">
        <w:rPr>
          <w:szCs w:val="24"/>
        </w:rPr>
        <w:t xml:space="preserve">Βιβλιογραφία </w:t>
      </w:r>
    </w:p>
    <w:p w14:paraId="76B6C726" w14:textId="77777777" w:rsidR="00130937" w:rsidRPr="005A11D3" w:rsidRDefault="00130937" w:rsidP="00C17B01">
      <w:pPr>
        <w:pStyle w:val="a5"/>
        <w:numPr>
          <w:ilvl w:val="0"/>
          <w:numId w:val="18"/>
        </w:numPr>
        <w:spacing w:after="0" w:line="240" w:lineRule="auto"/>
        <w:ind w:hanging="357"/>
        <w:contextualSpacing w:val="0"/>
        <w:rPr>
          <w:szCs w:val="24"/>
        </w:rPr>
      </w:pPr>
      <w:r w:rsidRPr="005A11D3">
        <w:rPr>
          <w:szCs w:val="24"/>
        </w:rPr>
        <w:t>Φύλλα εργασίας</w:t>
      </w:r>
    </w:p>
    <w:p w14:paraId="05C55841" w14:textId="77777777" w:rsidR="00C4584E" w:rsidRDefault="00C4584E" w:rsidP="00CC63CC">
      <w:pPr>
        <w:spacing w:after="0" w:line="240" w:lineRule="auto"/>
        <w:jc w:val="center"/>
        <w:rPr>
          <w:rFonts w:eastAsia="Times New Roman"/>
          <w:bCs/>
          <w:szCs w:val="24"/>
          <w:lang w:eastAsia="el-GR"/>
        </w:rPr>
      </w:pPr>
    </w:p>
    <w:p w14:paraId="0FA3A1AC" w14:textId="77777777" w:rsidR="005A11D3" w:rsidRPr="00664611" w:rsidRDefault="005A11D3" w:rsidP="00CC63CC">
      <w:pPr>
        <w:spacing w:after="0" w:line="240" w:lineRule="auto"/>
        <w:jc w:val="center"/>
        <w:rPr>
          <w:rFonts w:eastAsia="Times New Roman"/>
          <w:bCs/>
          <w:szCs w:val="24"/>
          <w:lang w:eastAsia="el-GR"/>
        </w:rPr>
      </w:pPr>
      <w:r w:rsidRPr="00664611">
        <w:rPr>
          <w:rFonts w:eastAsia="Times New Roman"/>
          <w:bCs/>
          <w:szCs w:val="24"/>
          <w:lang w:eastAsia="el-GR"/>
        </w:rPr>
        <w:t xml:space="preserve">Πηγή: Οδηγός για τον Εκπαιδευτικό – Πρόγραμμα Σπουδών για τη διδασκαλία της Νεοελληνικής Γλώσσας στην υποχρεωτική εκπαίδευση (Αθήνα, 2011) </w:t>
      </w:r>
    </w:p>
    <w:p w14:paraId="5D0302DA" w14:textId="77777777" w:rsidR="00130937" w:rsidRDefault="00130937" w:rsidP="00CC63CC">
      <w:pPr>
        <w:spacing w:after="0" w:line="240" w:lineRule="auto"/>
        <w:rPr>
          <w:szCs w:val="24"/>
        </w:rPr>
      </w:pPr>
    </w:p>
    <w:p w14:paraId="57913D63" w14:textId="77777777" w:rsidR="00130937" w:rsidRDefault="00130937" w:rsidP="00CC63CC">
      <w:pPr>
        <w:spacing w:after="0" w:line="240" w:lineRule="auto"/>
        <w:rPr>
          <w:szCs w:val="24"/>
        </w:rPr>
      </w:pPr>
    </w:p>
    <w:p w14:paraId="79ECD0C9" w14:textId="77777777" w:rsidR="00130937" w:rsidRDefault="00130937" w:rsidP="00CC63CC">
      <w:pPr>
        <w:spacing w:after="0" w:line="240" w:lineRule="auto"/>
        <w:rPr>
          <w:szCs w:val="24"/>
        </w:rPr>
      </w:pPr>
    </w:p>
    <w:p w14:paraId="1D1E9A64" w14:textId="77777777" w:rsidR="00130937" w:rsidRDefault="00130937" w:rsidP="00CC63CC">
      <w:pPr>
        <w:spacing w:after="0" w:line="240" w:lineRule="auto"/>
        <w:rPr>
          <w:szCs w:val="24"/>
        </w:rPr>
      </w:pPr>
    </w:p>
    <w:p w14:paraId="2F6429C1" w14:textId="77777777" w:rsidR="00556D8C" w:rsidRDefault="00556D8C" w:rsidP="00CC63CC">
      <w:pPr>
        <w:pStyle w:val="3"/>
        <w:spacing w:before="0" w:after="0"/>
      </w:pPr>
      <w:bookmarkStart w:id="33" w:name="_Toc418626497"/>
    </w:p>
    <w:p w14:paraId="3A15C1CD" w14:textId="5FBAA83A" w:rsidR="00130937" w:rsidRDefault="00130937" w:rsidP="00CC63CC">
      <w:pPr>
        <w:pStyle w:val="3"/>
        <w:spacing w:before="0" w:after="0"/>
      </w:pPr>
      <w:r>
        <w:t>ΛΟΓΟΤΕΧΝΙΑ (ΓΥΜΝΑΣΙΟ)</w:t>
      </w:r>
      <w:bookmarkEnd w:id="33"/>
    </w:p>
    <w:p w14:paraId="70C42248" w14:textId="77777777" w:rsidR="00556D8C" w:rsidRDefault="00556D8C" w:rsidP="00CC63CC">
      <w:pPr>
        <w:spacing w:after="0" w:line="240" w:lineRule="auto"/>
        <w:jc w:val="center"/>
        <w:rPr>
          <w:b/>
          <w:szCs w:val="24"/>
        </w:rPr>
      </w:pPr>
    </w:p>
    <w:p w14:paraId="3F1E8470" w14:textId="77777777" w:rsidR="00130937" w:rsidRPr="000940D2" w:rsidRDefault="00130937" w:rsidP="00CC63CC">
      <w:pPr>
        <w:spacing w:after="0" w:line="240" w:lineRule="auto"/>
        <w:jc w:val="center"/>
        <w:rPr>
          <w:b/>
          <w:szCs w:val="24"/>
        </w:rPr>
      </w:pPr>
      <w:r w:rsidRPr="000940D2">
        <w:rPr>
          <w:b/>
          <w:szCs w:val="24"/>
        </w:rPr>
        <w:t xml:space="preserve">Σενάριο για </w:t>
      </w:r>
      <w:r w:rsidRPr="000940D2">
        <w:rPr>
          <w:b/>
          <w:szCs w:val="24"/>
          <w:lang w:val="en-US"/>
        </w:rPr>
        <w:t>project</w:t>
      </w:r>
    </w:p>
    <w:p w14:paraId="6F09B750" w14:textId="77777777" w:rsidR="00130937" w:rsidRDefault="00130937" w:rsidP="00C17B01">
      <w:pPr>
        <w:pStyle w:val="a5"/>
        <w:numPr>
          <w:ilvl w:val="0"/>
          <w:numId w:val="18"/>
        </w:numPr>
        <w:spacing w:after="0" w:line="240" w:lineRule="auto"/>
        <w:ind w:hanging="357"/>
        <w:contextualSpacing w:val="0"/>
        <w:rPr>
          <w:szCs w:val="24"/>
        </w:rPr>
      </w:pPr>
      <w:r>
        <w:rPr>
          <w:szCs w:val="24"/>
        </w:rPr>
        <w:t>Τίτλος</w:t>
      </w:r>
    </w:p>
    <w:p w14:paraId="62CA7378" w14:textId="77777777" w:rsidR="00130937" w:rsidRDefault="00130937" w:rsidP="00C17B01">
      <w:pPr>
        <w:pStyle w:val="a5"/>
        <w:numPr>
          <w:ilvl w:val="0"/>
          <w:numId w:val="18"/>
        </w:numPr>
        <w:spacing w:after="0" w:line="240" w:lineRule="auto"/>
        <w:ind w:hanging="357"/>
        <w:contextualSpacing w:val="0"/>
        <w:rPr>
          <w:szCs w:val="24"/>
        </w:rPr>
      </w:pPr>
      <w:r>
        <w:rPr>
          <w:szCs w:val="24"/>
        </w:rPr>
        <w:t>Δημιουργός</w:t>
      </w:r>
    </w:p>
    <w:p w14:paraId="0BBCA2BB" w14:textId="77777777" w:rsidR="00130937" w:rsidRDefault="00130937" w:rsidP="00C17B01">
      <w:pPr>
        <w:pStyle w:val="a5"/>
        <w:numPr>
          <w:ilvl w:val="0"/>
          <w:numId w:val="18"/>
        </w:numPr>
        <w:spacing w:after="0" w:line="240" w:lineRule="auto"/>
        <w:ind w:hanging="357"/>
        <w:contextualSpacing w:val="0"/>
        <w:rPr>
          <w:szCs w:val="24"/>
        </w:rPr>
      </w:pPr>
      <w:r>
        <w:rPr>
          <w:szCs w:val="24"/>
        </w:rPr>
        <w:t>Γνωστικό αντικείμενο</w:t>
      </w:r>
    </w:p>
    <w:p w14:paraId="5EBB9522" w14:textId="77777777" w:rsidR="00130937" w:rsidRDefault="00130937" w:rsidP="00C17B01">
      <w:pPr>
        <w:pStyle w:val="a5"/>
        <w:numPr>
          <w:ilvl w:val="0"/>
          <w:numId w:val="18"/>
        </w:numPr>
        <w:spacing w:after="0" w:line="240" w:lineRule="auto"/>
        <w:ind w:hanging="357"/>
        <w:contextualSpacing w:val="0"/>
        <w:rPr>
          <w:szCs w:val="24"/>
        </w:rPr>
      </w:pPr>
      <w:r>
        <w:rPr>
          <w:szCs w:val="24"/>
        </w:rPr>
        <w:t>Συμβατότητα με το νέο ΠΣ</w:t>
      </w:r>
    </w:p>
    <w:p w14:paraId="5D5511D7" w14:textId="77777777" w:rsidR="00130937" w:rsidRDefault="00130937" w:rsidP="00C17B01">
      <w:pPr>
        <w:pStyle w:val="a5"/>
        <w:numPr>
          <w:ilvl w:val="0"/>
          <w:numId w:val="18"/>
        </w:numPr>
        <w:spacing w:after="0" w:line="240" w:lineRule="auto"/>
        <w:ind w:hanging="357"/>
        <w:contextualSpacing w:val="0"/>
        <w:rPr>
          <w:szCs w:val="24"/>
        </w:rPr>
      </w:pPr>
      <w:r>
        <w:rPr>
          <w:szCs w:val="24"/>
        </w:rPr>
        <w:t>Είδος διδακτικής πρακτικής</w:t>
      </w:r>
    </w:p>
    <w:p w14:paraId="239A52CD" w14:textId="77777777" w:rsidR="00130937" w:rsidRDefault="00130937" w:rsidP="00C17B01">
      <w:pPr>
        <w:pStyle w:val="a5"/>
        <w:numPr>
          <w:ilvl w:val="0"/>
          <w:numId w:val="18"/>
        </w:numPr>
        <w:spacing w:after="0" w:line="240" w:lineRule="auto"/>
        <w:ind w:hanging="357"/>
        <w:contextualSpacing w:val="0"/>
        <w:rPr>
          <w:szCs w:val="24"/>
        </w:rPr>
      </w:pPr>
      <w:r>
        <w:rPr>
          <w:szCs w:val="24"/>
        </w:rPr>
        <w:t>Προτεινόμενη διάρκεια</w:t>
      </w:r>
    </w:p>
    <w:p w14:paraId="01DA3FE9" w14:textId="77777777" w:rsidR="00130937" w:rsidRDefault="00130937" w:rsidP="00C17B01">
      <w:pPr>
        <w:pStyle w:val="a5"/>
        <w:numPr>
          <w:ilvl w:val="0"/>
          <w:numId w:val="18"/>
        </w:numPr>
        <w:spacing w:after="0" w:line="240" w:lineRule="auto"/>
        <w:ind w:hanging="357"/>
        <w:contextualSpacing w:val="0"/>
        <w:rPr>
          <w:szCs w:val="24"/>
        </w:rPr>
      </w:pPr>
      <w:r>
        <w:rPr>
          <w:szCs w:val="24"/>
        </w:rPr>
        <w:t>Εισαγωγή</w:t>
      </w:r>
    </w:p>
    <w:p w14:paraId="2CD28C36" w14:textId="77777777" w:rsidR="00130937" w:rsidRDefault="00130937" w:rsidP="00C17B01">
      <w:pPr>
        <w:pStyle w:val="a5"/>
        <w:numPr>
          <w:ilvl w:val="0"/>
          <w:numId w:val="18"/>
        </w:numPr>
        <w:spacing w:after="0" w:line="240" w:lineRule="auto"/>
        <w:ind w:hanging="357"/>
        <w:contextualSpacing w:val="0"/>
        <w:rPr>
          <w:szCs w:val="24"/>
        </w:rPr>
      </w:pPr>
      <w:r>
        <w:rPr>
          <w:szCs w:val="24"/>
        </w:rPr>
        <w:t>Σκοποθεσία</w:t>
      </w:r>
    </w:p>
    <w:p w14:paraId="2459C0CC" w14:textId="77777777" w:rsidR="00130937" w:rsidRDefault="00130937" w:rsidP="00C17B01">
      <w:pPr>
        <w:pStyle w:val="a5"/>
        <w:numPr>
          <w:ilvl w:val="0"/>
          <w:numId w:val="18"/>
        </w:numPr>
        <w:spacing w:after="0" w:line="240" w:lineRule="auto"/>
        <w:ind w:hanging="357"/>
        <w:contextualSpacing w:val="0"/>
        <w:rPr>
          <w:szCs w:val="24"/>
        </w:rPr>
      </w:pPr>
      <w:r>
        <w:rPr>
          <w:szCs w:val="24"/>
        </w:rPr>
        <w:t>Δεξιότητες</w:t>
      </w:r>
    </w:p>
    <w:p w14:paraId="22462009" w14:textId="77777777" w:rsidR="00130937" w:rsidRDefault="00130937" w:rsidP="00C17B01">
      <w:pPr>
        <w:pStyle w:val="a5"/>
        <w:numPr>
          <w:ilvl w:val="0"/>
          <w:numId w:val="18"/>
        </w:numPr>
        <w:spacing w:after="0" w:line="240" w:lineRule="auto"/>
        <w:ind w:hanging="357"/>
        <w:contextualSpacing w:val="0"/>
        <w:rPr>
          <w:szCs w:val="24"/>
        </w:rPr>
      </w:pPr>
      <w:r>
        <w:rPr>
          <w:szCs w:val="24"/>
        </w:rPr>
        <w:t>Κείμενα</w:t>
      </w:r>
    </w:p>
    <w:p w14:paraId="7747CF82" w14:textId="77777777" w:rsidR="00130937" w:rsidRDefault="00130937" w:rsidP="00C17B01">
      <w:pPr>
        <w:pStyle w:val="a5"/>
        <w:numPr>
          <w:ilvl w:val="0"/>
          <w:numId w:val="18"/>
        </w:numPr>
        <w:spacing w:after="0" w:line="240" w:lineRule="auto"/>
        <w:ind w:hanging="357"/>
        <w:contextualSpacing w:val="0"/>
        <w:rPr>
          <w:szCs w:val="24"/>
        </w:rPr>
      </w:pPr>
      <w:r>
        <w:rPr>
          <w:szCs w:val="24"/>
        </w:rPr>
        <w:t>Μεθόδευση της διδασκαλίας</w:t>
      </w:r>
    </w:p>
    <w:p w14:paraId="18F0B10E" w14:textId="77777777" w:rsidR="00130937" w:rsidRPr="005A11D3" w:rsidRDefault="00130937" w:rsidP="00C17B01">
      <w:pPr>
        <w:pStyle w:val="a5"/>
        <w:numPr>
          <w:ilvl w:val="0"/>
          <w:numId w:val="18"/>
        </w:numPr>
        <w:spacing w:after="0" w:line="240" w:lineRule="auto"/>
        <w:ind w:hanging="357"/>
        <w:contextualSpacing w:val="0"/>
        <w:rPr>
          <w:szCs w:val="24"/>
        </w:rPr>
      </w:pPr>
      <w:r w:rsidRPr="005A11D3">
        <w:rPr>
          <w:szCs w:val="24"/>
        </w:rPr>
        <w:t>Αναλυτική περιγραφή των φάσεων υλοποίησης</w:t>
      </w:r>
    </w:p>
    <w:p w14:paraId="64C51F41" w14:textId="77777777" w:rsidR="00130937" w:rsidRPr="005A11D3" w:rsidRDefault="00130937" w:rsidP="00556D8C">
      <w:pPr>
        <w:pStyle w:val="a5"/>
        <w:numPr>
          <w:ilvl w:val="0"/>
          <w:numId w:val="18"/>
        </w:numPr>
        <w:spacing w:after="0" w:line="240" w:lineRule="auto"/>
        <w:ind w:hanging="357"/>
        <w:contextualSpacing w:val="0"/>
        <w:rPr>
          <w:szCs w:val="24"/>
        </w:rPr>
      </w:pPr>
      <w:r w:rsidRPr="005A11D3">
        <w:rPr>
          <w:szCs w:val="24"/>
        </w:rPr>
        <w:t>Φάση Α</w:t>
      </w:r>
    </w:p>
    <w:p w14:paraId="794CF127" w14:textId="77777777" w:rsidR="00130937" w:rsidRPr="005A11D3" w:rsidRDefault="00130937" w:rsidP="00556D8C">
      <w:pPr>
        <w:pStyle w:val="a5"/>
        <w:numPr>
          <w:ilvl w:val="0"/>
          <w:numId w:val="18"/>
        </w:numPr>
        <w:spacing w:after="0" w:line="240" w:lineRule="auto"/>
        <w:ind w:hanging="357"/>
        <w:contextualSpacing w:val="0"/>
        <w:rPr>
          <w:szCs w:val="24"/>
        </w:rPr>
      </w:pPr>
      <w:r w:rsidRPr="005A11D3">
        <w:rPr>
          <w:szCs w:val="24"/>
        </w:rPr>
        <w:t>Φάση Β</w:t>
      </w:r>
    </w:p>
    <w:p w14:paraId="17CC5EA1" w14:textId="77777777" w:rsidR="00130937" w:rsidRPr="005A11D3" w:rsidRDefault="00130937" w:rsidP="00556D8C">
      <w:pPr>
        <w:pStyle w:val="a5"/>
        <w:numPr>
          <w:ilvl w:val="0"/>
          <w:numId w:val="18"/>
        </w:numPr>
        <w:spacing w:after="0" w:line="240" w:lineRule="auto"/>
        <w:ind w:hanging="357"/>
        <w:contextualSpacing w:val="0"/>
        <w:rPr>
          <w:szCs w:val="24"/>
        </w:rPr>
      </w:pPr>
      <w:r w:rsidRPr="005A11D3">
        <w:rPr>
          <w:szCs w:val="24"/>
        </w:rPr>
        <w:t xml:space="preserve">... </w:t>
      </w:r>
    </w:p>
    <w:p w14:paraId="16570AE7" w14:textId="77777777" w:rsidR="00130937" w:rsidRDefault="00130937" w:rsidP="00C17B01">
      <w:pPr>
        <w:pStyle w:val="a5"/>
        <w:numPr>
          <w:ilvl w:val="0"/>
          <w:numId w:val="18"/>
        </w:numPr>
        <w:spacing w:after="0" w:line="240" w:lineRule="auto"/>
        <w:ind w:hanging="357"/>
        <w:contextualSpacing w:val="0"/>
        <w:rPr>
          <w:szCs w:val="24"/>
        </w:rPr>
      </w:pPr>
      <w:r>
        <w:rPr>
          <w:szCs w:val="24"/>
        </w:rPr>
        <w:t>Αξιολόγηση της επίδοσης των μαθητών</w:t>
      </w:r>
    </w:p>
    <w:p w14:paraId="63F02661" w14:textId="77777777" w:rsidR="005A11D3" w:rsidRPr="005A11D3" w:rsidRDefault="00130937" w:rsidP="00C17B01">
      <w:pPr>
        <w:pStyle w:val="a5"/>
        <w:numPr>
          <w:ilvl w:val="0"/>
          <w:numId w:val="18"/>
        </w:numPr>
        <w:spacing w:after="0" w:line="240" w:lineRule="auto"/>
        <w:ind w:hanging="357"/>
        <w:contextualSpacing w:val="0"/>
        <w:rPr>
          <w:szCs w:val="24"/>
        </w:rPr>
      </w:pPr>
      <w:r w:rsidRPr="005A11D3">
        <w:rPr>
          <w:szCs w:val="24"/>
        </w:rPr>
        <w:t>Βιβλιογραφία για τον εκπαιδευτικό</w:t>
      </w:r>
    </w:p>
    <w:p w14:paraId="7366AF97" w14:textId="77777777" w:rsidR="005A11D3" w:rsidRDefault="005A11D3" w:rsidP="00CC63CC">
      <w:pPr>
        <w:spacing w:after="0" w:line="240" w:lineRule="auto"/>
        <w:jc w:val="center"/>
        <w:rPr>
          <w:szCs w:val="24"/>
        </w:rPr>
      </w:pPr>
    </w:p>
    <w:p w14:paraId="398B79B9" w14:textId="77777777" w:rsidR="005A11D3" w:rsidRPr="00664611" w:rsidRDefault="005A11D3" w:rsidP="00CC63CC">
      <w:pPr>
        <w:spacing w:after="0" w:line="240" w:lineRule="auto"/>
        <w:jc w:val="left"/>
        <w:rPr>
          <w:rFonts w:eastAsia="Times New Roman"/>
          <w:bCs/>
          <w:szCs w:val="24"/>
          <w:lang w:eastAsia="el-GR"/>
        </w:rPr>
      </w:pPr>
      <w:r w:rsidRPr="00664611">
        <w:rPr>
          <w:rFonts w:eastAsia="Times New Roman"/>
          <w:bCs/>
          <w:szCs w:val="24"/>
          <w:lang w:eastAsia="el-GR"/>
        </w:rPr>
        <w:t>Πηγή: Οδηγός για τον Εκπαιδευτικό –</w:t>
      </w:r>
      <w:r>
        <w:rPr>
          <w:rFonts w:eastAsia="Times New Roman"/>
          <w:bCs/>
          <w:szCs w:val="24"/>
          <w:lang w:eastAsia="el-GR"/>
        </w:rPr>
        <w:t xml:space="preserve"> </w:t>
      </w:r>
      <w:r w:rsidRPr="00664611">
        <w:rPr>
          <w:rFonts w:eastAsia="Times New Roman"/>
          <w:bCs/>
          <w:szCs w:val="24"/>
          <w:lang w:eastAsia="el-GR"/>
        </w:rPr>
        <w:t xml:space="preserve">Πρόγραμμα Σπουδών για τη διδασκαλία της </w:t>
      </w:r>
      <w:r>
        <w:rPr>
          <w:rFonts w:eastAsia="Times New Roman"/>
          <w:bCs/>
          <w:szCs w:val="24"/>
          <w:lang w:eastAsia="el-GR"/>
        </w:rPr>
        <w:t xml:space="preserve">Λογοτεχνίας </w:t>
      </w:r>
      <w:r w:rsidRPr="00664611">
        <w:rPr>
          <w:rFonts w:eastAsia="Times New Roman"/>
          <w:bCs/>
          <w:szCs w:val="24"/>
          <w:lang w:eastAsia="el-GR"/>
        </w:rPr>
        <w:t xml:space="preserve"> στην υποχρεωτική εκπαίδευση (Αθήνα, 2011) </w:t>
      </w:r>
    </w:p>
    <w:p w14:paraId="456B1EDA" w14:textId="77777777" w:rsidR="005A11D3" w:rsidRDefault="005A11D3" w:rsidP="00CC63CC">
      <w:pPr>
        <w:spacing w:after="0" w:line="240" w:lineRule="auto"/>
        <w:jc w:val="left"/>
        <w:rPr>
          <w:szCs w:val="24"/>
        </w:rPr>
      </w:pPr>
    </w:p>
    <w:p w14:paraId="2449ED2D" w14:textId="16D4A4D2" w:rsidR="00130937" w:rsidRDefault="00130937" w:rsidP="00CC63CC">
      <w:pPr>
        <w:pStyle w:val="3"/>
        <w:spacing w:before="0" w:after="0"/>
      </w:pPr>
      <w:bookmarkStart w:id="34" w:name="_Toc418626498"/>
      <w:r>
        <w:t>ΑΓΓΛΙΚΑ</w:t>
      </w:r>
      <w:bookmarkEnd w:id="34"/>
    </w:p>
    <w:p w14:paraId="2E9069EE" w14:textId="6E6CB48C" w:rsidR="005A11D3" w:rsidRDefault="005A11D3" w:rsidP="00CC63CC">
      <w:pPr>
        <w:spacing w:after="0" w:line="240" w:lineRule="auto"/>
      </w:pPr>
      <w:r>
        <w:rPr>
          <w:lang w:eastAsia="el-GR"/>
        </w:rPr>
        <w:t>Το δείγμα αναφέρεται στις 3 πρώτες τάξεις του δημοτικού</w:t>
      </w:r>
    </w:p>
    <w:p w14:paraId="3D1CE340" w14:textId="77777777" w:rsidR="00130937" w:rsidRDefault="00130937" w:rsidP="00C17B01">
      <w:pPr>
        <w:pStyle w:val="a5"/>
        <w:numPr>
          <w:ilvl w:val="0"/>
          <w:numId w:val="24"/>
        </w:numPr>
        <w:spacing w:after="0" w:line="240" w:lineRule="auto"/>
        <w:ind w:hanging="357"/>
        <w:contextualSpacing w:val="0"/>
      </w:pPr>
      <w:r w:rsidRPr="008573E4">
        <w:t>Περιγραφή δραστηριότητας</w:t>
      </w:r>
    </w:p>
    <w:p w14:paraId="1846E3BF" w14:textId="77777777" w:rsidR="00130937" w:rsidRPr="003B68AC" w:rsidRDefault="00130937" w:rsidP="00C17B01">
      <w:pPr>
        <w:pStyle w:val="a5"/>
        <w:numPr>
          <w:ilvl w:val="0"/>
          <w:numId w:val="24"/>
        </w:numPr>
        <w:spacing w:after="0" w:line="240" w:lineRule="auto"/>
        <w:ind w:hanging="357"/>
        <w:contextualSpacing w:val="0"/>
      </w:pPr>
      <w:r w:rsidRPr="003B68AC">
        <w:t>Περιεχόμενο</w:t>
      </w:r>
    </w:p>
    <w:p w14:paraId="729BD387" w14:textId="77777777" w:rsidR="00130937" w:rsidRPr="003B68AC" w:rsidRDefault="00130937" w:rsidP="00C17B01">
      <w:pPr>
        <w:pStyle w:val="a5"/>
        <w:numPr>
          <w:ilvl w:val="0"/>
          <w:numId w:val="24"/>
        </w:numPr>
        <w:spacing w:after="0" w:line="240" w:lineRule="auto"/>
        <w:ind w:hanging="357"/>
        <w:contextualSpacing w:val="0"/>
      </w:pPr>
      <w:r w:rsidRPr="003B68AC">
        <w:t>Σύνδεση με άλλες δραστηριότητες</w:t>
      </w:r>
    </w:p>
    <w:p w14:paraId="5F0EC446" w14:textId="77777777" w:rsidR="00130937" w:rsidRPr="003B68AC" w:rsidRDefault="00130937" w:rsidP="00C17B01">
      <w:pPr>
        <w:pStyle w:val="a5"/>
        <w:numPr>
          <w:ilvl w:val="0"/>
          <w:numId w:val="24"/>
        </w:numPr>
        <w:spacing w:after="0" w:line="240" w:lineRule="auto"/>
        <w:ind w:hanging="357"/>
        <w:contextualSpacing w:val="0"/>
      </w:pPr>
      <w:r w:rsidRPr="003B68AC">
        <w:t>Γλωσσικοί στόχοι</w:t>
      </w:r>
    </w:p>
    <w:p w14:paraId="548C905D" w14:textId="77777777" w:rsidR="00130937" w:rsidRPr="003B68AC" w:rsidRDefault="00130937" w:rsidP="00C17B01">
      <w:pPr>
        <w:pStyle w:val="a5"/>
        <w:numPr>
          <w:ilvl w:val="0"/>
          <w:numId w:val="24"/>
        </w:numPr>
        <w:spacing w:after="0" w:line="240" w:lineRule="auto"/>
        <w:ind w:hanging="357"/>
        <w:contextualSpacing w:val="0"/>
      </w:pPr>
      <w:r w:rsidRPr="003B68AC">
        <w:t>Παιδαγωγικοί στόχοι</w:t>
      </w:r>
    </w:p>
    <w:p w14:paraId="2F8B1EF2" w14:textId="77777777" w:rsidR="00130937" w:rsidRPr="003B68AC" w:rsidRDefault="00130937" w:rsidP="00C17B01">
      <w:pPr>
        <w:pStyle w:val="a5"/>
        <w:numPr>
          <w:ilvl w:val="0"/>
          <w:numId w:val="24"/>
        </w:numPr>
        <w:spacing w:after="0" w:line="240" w:lineRule="auto"/>
        <w:ind w:hanging="357"/>
        <w:contextualSpacing w:val="0"/>
      </w:pPr>
      <w:r w:rsidRPr="003B68AC">
        <w:t>Υλικά και Μέσα</w:t>
      </w:r>
    </w:p>
    <w:p w14:paraId="072EF79E" w14:textId="77777777" w:rsidR="00130937" w:rsidRPr="003B68AC" w:rsidRDefault="00130937" w:rsidP="00C17B01">
      <w:pPr>
        <w:pStyle w:val="a5"/>
        <w:numPr>
          <w:ilvl w:val="0"/>
          <w:numId w:val="24"/>
        </w:numPr>
        <w:spacing w:after="0" w:line="240" w:lineRule="auto"/>
        <w:ind w:hanging="357"/>
        <w:contextualSpacing w:val="0"/>
      </w:pPr>
      <w:r w:rsidRPr="003B68AC">
        <w:t>Φύλλα εργασίας για το μαθητή</w:t>
      </w:r>
    </w:p>
    <w:p w14:paraId="2FDE29BD" w14:textId="77777777" w:rsidR="00130937" w:rsidRPr="003B68AC" w:rsidRDefault="00130937" w:rsidP="00C17B01">
      <w:pPr>
        <w:pStyle w:val="a5"/>
        <w:numPr>
          <w:ilvl w:val="0"/>
          <w:numId w:val="24"/>
        </w:numPr>
        <w:spacing w:after="0" w:line="240" w:lineRule="auto"/>
        <w:ind w:hanging="357"/>
        <w:contextualSpacing w:val="0"/>
      </w:pPr>
      <w:r w:rsidRPr="003B68AC">
        <w:t>Προτεινόμενο υλικό από το Διαδίκτυο</w:t>
      </w:r>
    </w:p>
    <w:p w14:paraId="78F3FA1E" w14:textId="77777777" w:rsidR="00130937" w:rsidRPr="003B68AC" w:rsidRDefault="00130937" w:rsidP="00C17B01">
      <w:pPr>
        <w:pStyle w:val="a5"/>
        <w:numPr>
          <w:ilvl w:val="0"/>
          <w:numId w:val="24"/>
        </w:numPr>
        <w:spacing w:after="0" w:line="240" w:lineRule="auto"/>
        <w:ind w:hanging="357"/>
        <w:contextualSpacing w:val="0"/>
      </w:pPr>
      <w:r w:rsidRPr="003B68AC">
        <w:t>Προτεινόμενος διδακτικός χρόνος</w:t>
      </w:r>
    </w:p>
    <w:p w14:paraId="42CF5586" w14:textId="77777777" w:rsidR="00130937" w:rsidRDefault="00130937" w:rsidP="00C17B01">
      <w:pPr>
        <w:pStyle w:val="a5"/>
        <w:numPr>
          <w:ilvl w:val="0"/>
          <w:numId w:val="24"/>
        </w:numPr>
        <w:spacing w:after="0" w:line="240" w:lineRule="auto"/>
        <w:ind w:hanging="357"/>
        <w:contextualSpacing w:val="0"/>
      </w:pPr>
      <w:r>
        <w:t>Προτεινόμενη εκπαιδευτική διαδικασία</w:t>
      </w:r>
    </w:p>
    <w:p w14:paraId="2710BCA3" w14:textId="77777777" w:rsidR="00130937" w:rsidRPr="003B68AC" w:rsidRDefault="00130937" w:rsidP="00556D8C">
      <w:pPr>
        <w:pStyle w:val="a5"/>
        <w:numPr>
          <w:ilvl w:val="0"/>
          <w:numId w:val="24"/>
        </w:numPr>
        <w:spacing w:after="0" w:line="240" w:lineRule="auto"/>
        <w:ind w:hanging="357"/>
        <w:contextualSpacing w:val="0"/>
      </w:pPr>
      <w:r w:rsidRPr="003B68AC">
        <w:t>Βήμα 1</w:t>
      </w:r>
    </w:p>
    <w:p w14:paraId="48219394" w14:textId="77777777" w:rsidR="00130937" w:rsidRPr="003B68AC" w:rsidRDefault="00130937" w:rsidP="00556D8C">
      <w:pPr>
        <w:pStyle w:val="a5"/>
        <w:numPr>
          <w:ilvl w:val="0"/>
          <w:numId w:val="24"/>
        </w:numPr>
        <w:spacing w:after="0" w:line="240" w:lineRule="auto"/>
        <w:ind w:hanging="357"/>
        <w:contextualSpacing w:val="0"/>
      </w:pPr>
      <w:r w:rsidRPr="003B68AC">
        <w:t>Βήμα 2</w:t>
      </w:r>
    </w:p>
    <w:p w14:paraId="4B2770DA" w14:textId="77777777" w:rsidR="00130937" w:rsidRPr="003B68AC" w:rsidRDefault="00130937" w:rsidP="00556D8C">
      <w:pPr>
        <w:pStyle w:val="a5"/>
        <w:numPr>
          <w:ilvl w:val="0"/>
          <w:numId w:val="24"/>
        </w:numPr>
        <w:spacing w:after="0" w:line="240" w:lineRule="auto"/>
        <w:ind w:hanging="357"/>
        <w:contextualSpacing w:val="0"/>
      </w:pPr>
      <w:r w:rsidRPr="003B68AC">
        <w:t>……</w:t>
      </w:r>
    </w:p>
    <w:p w14:paraId="43213E1A" w14:textId="77777777" w:rsidR="00130937" w:rsidRDefault="00130937" w:rsidP="00C17B01">
      <w:pPr>
        <w:pStyle w:val="a5"/>
        <w:numPr>
          <w:ilvl w:val="0"/>
          <w:numId w:val="24"/>
        </w:numPr>
        <w:spacing w:after="0" w:line="240" w:lineRule="auto"/>
        <w:ind w:hanging="357"/>
        <w:contextualSpacing w:val="0"/>
      </w:pPr>
      <w:r>
        <w:t>Εκπαιδευτικό υλικό</w:t>
      </w:r>
    </w:p>
    <w:p w14:paraId="6D583C4A" w14:textId="77777777" w:rsidR="00130937" w:rsidRPr="003B68AC" w:rsidRDefault="00130937" w:rsidP="00C17B01">
      <w:pPr>
        <w:pStyle w:val="a5"/>
        <w:numPr>
          <w:ilvl w:val="0"/>
          <w:numId w:val="24"/>
        </w:numPr>
        <w:spacing w:after="0" w:line="240" w:lineRule="auto"/>
        <w:ind w:hanging="357"/>
        <w:contextualSpacing w:val="0"/>
      </w:pPr>
      <w:r w:rsidRPr="003B68AC">
        <w:t>Αρχεία</w:t>
      </w:r>
    </w:p>
    <w:p w14:paraId="6D0DE2B5" w14:textId="77777777" w:rsidR="00130937" w:rsidRDefault="00130937" w:rsidP="00CC63CC">
      <w:pPr>
        <w:spacing w:after="0" w:line="240" w:lineRule="auto"/>
      </w:pPr>
    </w:p>
    <w:p w14:paraId="4D4E9612" w14:textId="77777777" w:rsidR="005A11D3" w:rsidRDefault="005A11D3" w:rsidP="00CC63CC">
      <w:pPr>
        <w:spacing w:after="0" w:line="240" w:lineRule="auto"/>
        <w:jc w:val="center"/>
        <w:rPr>
          <w:rFonts w:eastAsia="Times New Roman"/>
          <w:bCs/>
          <w:szCs w:val="24"/>
          <w:lang w:eastAsia="el-GR"/>
        </w:rPr>
      </w:pPr>
      <w:r w:rsidRPr="00664611">
        <w:rPr>
          <w:rFonts w:eastAsia="Times New Roman"/>
          <w:bCs/>
          <w:szCs w:val="24"/>
          <w:lang w:eastAsia="el-GR"/>
        </w:rPr>
        <w:t xml:space="preserve">Πηγή: </w:t>
      </w:r>
      <w:r>
        <w:t>Πρόγραμμα Εκμάθησης της Αγγλικής σε Πρώιμη Παιδική Ηλικία (ΠΕΑΠ)</w:t>
      </w:r>
      <w:r>
        <w:rPr>
          <w:rFonts w:eastAsia="Times New Roman"/>
          <w:bCs/>
          <w:szCs w:val="24"/>
          <w:lang w:eastAsia="el-GR"/>
        </w:rPr>
        <w:t>, Ηλεκτρονική υλικό</w:t>
      </w:r>
      <w:r w:rsidRPr="003B68AC">
        <w:rPr>
          <w:rFonts w:eastAsia="Times New Roman"/>
          <w:bCs/>
          <w:szCs w:val="24"/>
          <w:lang w:eastAsia="el-GR"/>
        </w:rPr>
        <w:t>:</w:t>
      </w:r>
      <w:r>
        <w:rPr>
          <w:rFonts w:eastAsia="Times New Roman"/>
          <w:bCs/>
          <w:szCs w:val="24"/>
          <w:lang w:eastAsia="el-GR"/>
        </w:rPr>
        <w:t xml:space="preserve"> </w:t>
      </w:r>
      <w:r w:rsidRPr="003B68AC">
        <w:rPr>
          <w:rFonts w:eastAsia="Times New Roman"/>
          <w:bCs/>
          <w:szCs w:val="24"/>
          <w:lang w:eastAsia="el-GR"/>
        </w:rPr>
        <w:t>http://rcel.enl.uoa.gr/peap/articles/genikes-plirofories</w:t>
      </w:r>
    </w:p>
    <w:p w14:paraId="48BF3576" w14:textId="77777777" w:rsidR="00130937" w:rsidRDefault="00130937" w:rsidP="00CC63CC">
      <w:pPr>
        <w:spacing w:after="0" w:line="240" w:lineRule="auto"/>
      </w:pPr>
    </w:p>
    <w:p w14:paraId="4D23B1CE" w14:textId="76C3C768" w:rsidR="00130937" w:rsidRDefault="00130937" w:rsidP="00CC63CC">
      <w:pPr>
        <w:pStyle w:val="3"/>
        <w:spacing w:before="0" w:after="0"/>
      </w:pPr>
      <w:bookmarkStart w:id="35" w:name="_Toc418626499"/>
      <w:r>
        <w:lastRenderedPageBreak/>
        <w:t>ΠΛΗΡΟΦΟΡΙΚΟ ΓΡΑΜΜΑΤΙΣΜΟ (ΔΗΜΟΤΙΚΟ - ΓΥΜΝΑΣΙΟ)</w:t>
      </w:r>
      <w:bookmarkEnd w:id="35"/>
    </w:p>
    <w:p w14:paraId="25A9D945" w14:textId="77777777" w:rsidR="00130937" w:rsidRDefault="00130937" w:rsidP="00C17B01">
      <w:pPr>
        <w:pStyle w:val="a5"/>
        <w:numPr>
          <w:ilvl w:val="0"/>
          <w:numId w:val="25"/>
        </w:numPr>
        <w:spacing w:after="0" w:line="240" w:lineRule="auto"/>
        <w:ind w:left="357" w:hanging="357"/>
        <w:contextualSpacing w:val="0"/>
      </w:pPr>
      <w:r>
        <w:t>Τίτλος</w:t>
      </w:r>
    </w:p>
    <w:p w14:paraId="0000F6C6" w14:textId="77777777" w:rsidR="00130937" w:rsidRDefault="00130937" w:rsidP="00C17B01">
      <w:pPr>
        <w:pStyle w:val="a5"/>
        <w:numPr>
          <w:ilvl w:val="0"/>
          <w:numId w:val="25"/>
        </w:numPr>
        <w:spacing w:after="0" w:line="240" w:lineRule="auto"/>
        <w:ind w:left="357" w:hanging="357"/>
        <w:contextualSpacing w:val="0"/>
      </w:pPr>
      <w:r>
        <w:t>Τάξη</w:t>
      </w:r>
    </w:p>
    <w:p w14:paraId="4007C114" w14:textId="77777777" w:rsidR="00130937" w:rsidRDefault="00130937" w:rsidP="00C17B01">
      <w:pPr>
        <w:pStyle w:val="a5"/>
        <w:numPr>
          <w:ilvl w:val="0"/>
          <w:numId w:val="25"/>
        </w:numPr>
        <w:spacing w:after="0" w:line="240" w:lineRule="auto"/>
        <w:ind w:left="357" w:hanging="357"/>
        <w:contextualSpacing w:val="0"/>
      </w:pPr>
      <w:r>
        <w:t>Ενότητα</w:t>
      </w:r>
    </w:p>
    <w:p w14:paraId="0486EA1F" w14:textId="77777777" w:rsidR="00130937" w:rsidRDefault="00130937" w:rsidP="00C17B01">
      <w:pPr>
        <w:pStyle w:val="a5"/>
        <w:numPr>
          <w:ilvl w:val="0"/>
          <w:numId w:val="25"/>
        </w:numPr>
        <w:spacing w:after="0" w:line="240" w:lineRule="auto"/>
        <w:ind w:left="357" w:hanging="357"/>
        <w:contextualSpacing w:val="0"/>
      </w:pPr>
      <w:r>
        <w:t>Εμπλεκόμενες έννοιες</w:t>
      </w:r>
    </w:p>
    <w:p w14:paraId="46D05E09" w14:textId="77777777" w:rsidR="00130937" w:rsidRDefault="00130937" w:rsidP="00C17B01">
      <w:pPr>
        <w:pStyle w:val="a5"/>
        <w:numPr>
          <w:ilvl w:val="0"/>
          <w:numId w:val="25"/>
        </w:numPr>
        <w:spacing w:after="0" w:line="240" w:lineRule="auto"/>
        <w:ind w:left="357" w:hanging="357"/>
        <w:contextualSpacing w:val="0"/>
      </w:pPr>
      <w:r>
        <w:t>Εκτιμώμενη διάρκεια</w:t>
      </w:r>
    </w:p>
    <w:p w14:paraId="42B450A4" w14:textId="77777777" w:rsidR="00130937" w:rsidRDefault="00130937" w:rsidP="00C17B01">
      <w:pPr>
        <w:pStyle w:val="a5"/>
        <w:numPr>
          <w:ilvl w:val="0"/>
          <w:numId w:val="25"/>
        </w:numPr>
        <w:spacing w:after="0" w:line="240" w:lineRule="auto"/>
        <w:ind w:left="357" w:hanging="357"/>
        <w:contextualSpacing w:val="0"/>
      </w:pPr>
      <w:r>
        <w:t>Γενική περιγραφή σεναρίου</w:t>
      </w:r>
    </w:p>
    <w:p w14:paraId="1A868776" w14:textId="77777777" w:rsidR="00130937" w:rsidRDefault="00130937" w:rsidP="00C17B01">
      <w:pPr>
        <w:pStyle w:val="a5"/>
        <w:numPr>
          <w:ilvl w:val="0"/>
          <w:numId w:val="25"/>
        </w:numPr>
        <w:spacing w:after="0" w:line="240" w:lineRule="auto"/>
        <w:ind w:left="357" w:hanging="357"/>
        <w:contextualSpacing w:val="0"/>
      </w:pPr>
      <w:r>
        <w:t>Προσδοκώμενα μαθησιακά αποτελέσματα</w:t>
      </w:r>
    </w:p>
    <w:p w14:paraId="36077237" w14:textId="77777777" w:rsidR="00130937" w:rsidRDefault="00130937" w:rsidP="00C17B01">
      <w:pPr>
        <w:pStyle w:val="a5"/>
        <w:numPr>
          <w:ilvl w:val="0"/>
          <w:numId w:val="25"/>
        </w:numPr>
        <w:spacing w:after="0" w:line="240" w:lineRule="auto"/>
        <w:ind w:left="357" w:hanging="357"/>
        <w:contextualSpacing w:val="0"/>
      </w:pPr>
      <w:r>
        <w:t>Εκτίμηση των γνωστικών δυσκολιών των μαθητών</w:t>
      </w:r>
    </w:p>
    <w:p w14:paraId="56B5723C" w14:textId="77777777" w:rsidR="00130937" w:rsidRDefault="00130937" w:rsidP="00C17B01">
      <w:pPr>
        <w:pStyle w:val="a5"/>
        <w:numPr>
          <w:ilvl w:val="0"/>
          <w:numId w:val="25"/>
        </w:numPr>
        <w:spacing w:after="0" w:line="240" w:lineRule="auto"/>
        <w:ind w:left="357" w:hanging="357"/>
        <w:contextualSpacing w:val="0"/>
      </w:pPr>
      <w:r>
        <w:t>Παιδαγωγική και διδακτική προσέγγιση</w:t>
      </w:r>
    </w:p>
    <w:p w14:paraId="09EC41DD" w14:textId="77777777" w:rsidR="00130937" w:rsidRDefault="00130937" w:rsidP="00C17B01">
      <w:pPr>
        <w:pStyle w:val="a5"/>
        <w:numPr>
          <w:ilvl w:val="0"/>
          <w:numId w:val="25"/>
        </w:numPr>
        <w:spacing w:after="0" w:line="240" w:lineRule="auto"/>
        <w:ind w:left="357" w:hanging="357"/>
        <w:contextualSpacing w:val="0"/>
      </w:pPr>
      <w:r>
        <w:t>Μέσα</w:t>
      </w:r>
    </w:p>
    <w:p w14:paraId="47A77B80" w14:textId="77777777" w:rsidR="00130937" w:rsidRDefault="00130937" w:rsidP="00C17B01">
      <w:pPr>
        <w:pStyle w:val="a5"/>
        <w:numPr>
          <w:ilvl w:val="0"/>
          <w:numId w:val="25"/>
        </w:numPr>
        <w:spacing w:after="0" w:line="240" w:lineRule="auto"/>
        <w:ind w:left="357" w:hanging="357"/>
        <w:contextualSpacing w:val="0"/>
      </w:pPr>
      <w:r>
        <w:t>Πορεία μαθήματος</w:t>
      </w:r>
    </w:p>
    <w:p w14:paraId="7F39AA86" w14:textId="77777777" w:rsidR="00130937" w:rsidRDefault="00130937" w:rsidP="00C17B01">
      <w:pPr>
        <w:pStyle w:val="a5"/>
        <w:numPr>
          <w:ilvl w:val="0"/>
          <w:numId w:val="25"/>
        </w:numPr>
        <w:spacing w:after="0" w:line="240" w:lineRule="auto"/>
        <w:ind w:left="357" w:hanging="357"/>
        <w:contextualSpacing w:val="0"/>
      </w:pPr>
      <w:r>
        <w:t>Διαγνωστικές ερωτήσεις – Αξιολόγηση</w:t>
      </w:r>
    </w:p>
    <w:p w14:paraId="624FCC64" w14:textId="77777777" w:rsidR="00130937" w:rsidRDefault="00130937" w:rsidP="00C17B01">
      <w:pPr>
        <w:pStyle w:val="a5"/>
        <w:numPr>
          <w:ilvl w:val="0"/>
          <w:numId w:val="25"/>
        </w:numPr>
        <w:spacing w:after="0" w:line="240" w:lineRule="auto"/>
        <w:ind w:left="357" w:hanging="357"/>
        <w:contextualSpacing w:val="0"/>
      </w:pPr>
      <w:r>
        <w:t>Βιβλιογραφία</w:t>
      </w:r>
    </w:p>
    <w:p w14:paraId="71C7FCE0" w14:textId="77777777" w:rsidR="005A11D3" w:rsidRDefault="00130937" w:rsidP="00C17B01">
      <w:pPr>
        <w:pStyle w:val="a5"/>
        <w:numPr>
          <w:ilvl w:val="0"/>
          <w:numId w:val="25"/>
        </w:numPr>
        <w:spacing w:after="0" w:line="240" w:lineRule="auto"/>
        <w:ind w:left="357" w:hanging="357"/>
        <w:contextualSpacing w:val="0"/>
      </w:pPr>
      <w:r>
        <w:t>Φύλλα εργασίας</w:t>
      </w:r>
    </w:p>
    <w:p w14:paraId="60EA07DD" w14:textId="77777777" w:rsidR="005A11D3" w:rsidRDefault="005A11D3" w:rsidP="00CC63CC">
      <w:pPr>
        <w:pStyle w:val="a5"/>
        <w:spacing w:after="0" w:line="240" w:lineRule="auto"/>
        <w:ind w:left="360"/>
        <w:contextualSpacing w:val="0"/>
      </w:pPr>
    </w:p>
    <w:p w14:paraId="6406026A" w14:textId="203D0B5F" w:rsidR="005A11D3" w:rsidRPr="005A11D3" w:rsidRDefault="005A11D3" w:rsidP="00CC63CC">
      <w:pPr>
        <w:spacing w:after="0" w:line="240" w:lineRule="auto"/>
      </w:pPr>
      <w:r w:rsidRPr="005A11D3">
        <w:rPr>
          <w:lang w:eastAsia="el-GR"/>
        </w:rPr>
        <w:t>Πηγή</w:t>
      </w:r>
      <w:r w:rsidRPr="005A11D3">
        <w:rPr>
          <w:bCs/>
        </w:rPr>
        <w:t>: Οδηγός για τον Εκπαιδευτικό – Το Πρόγραμμα Σπουδών για τον Πληροφορικό Γραμματισμό στο Δημοτικό και στο Γυμνάσιο (Αθήνα, 2011)</w:t>
      </w:r>
    </w:p>
    <w:p w14:paraId="6648157F" w14:textId="4FC5C6AF" w:rsidR="00130937" w:rsidRDefault="00130937" w:rsidP="00CC63CC">
      <w:pPr>
        <w:pStyle w:val="3"/>
        <w:spacing w:before="0" w:after="0"/>
      </w:pPr>
      <w:bookmarkStart w:id="36" w:name="_Toc418626500"/>
      <w:r>
        <w:t>ΜΑΘΗΜΑ ΜΟΥΣΙΚΗΣ (ΔΗΜΟΤΙΚΟ - ΓΥΜΝΑΣΙΟ)</w:t>
      </w:r>
      <w:bookmarkEnd w:id="36"/>
    </w:p>
    <w:p w14:paraId="58ADD199" w14:textId="77777777" w:rsidR="00130937" w:rsidRDefault="00130937" w:rsidP="00C17B01">
      <w:pPr>
        <w:pStyle w:val="a5"/>
        <w:numPr>
          <w:ilvl w:val="0"/>
          <w:numId w:val="26"/>
        </w:numPr>
        <w:spacing w:after="0" w:line="240" w:lineRule="auto"/>
        <w:ind w:hanging="357"/>
        <w:contextualSpacing w:val="0"/>
      </w:pPr>
      <w:r>
        <w:t>Τίτλος / Τάξη</w:t>
      </w:r>
    </w:p>
    <w:p w14:paraId="1F4EBADE" w14:textId="77777777" w:rsidR="00130937" w:rsidRDefault="00130937" w:rsidP="00C17B01">
      <w:pPr>
        <w:pStyle w:val="a5"/>
        <w:numPr>
          <w:ilvl w:val="0"/>
          <w:numId w:val="26"/>
        </w:numPr>
        <w:spacing w:after="0" w:line="240" w:lineRule="auto"/>
        <w:ind w:hanging="357"/>
        <w:contextualSpacing w:val="0"/>
      </w:pPr>
      <w:r>
        <w:t>Προβλεπόμενη διάρκεια</w:t>
      </w:r>
    </w:p>
    <w:p w14:paraId="2A6399C9" w14:textId="77777777" w:rsidR="00130937" w:rsidRDefault="00130937" w:rsidP="00C17B01">
      <w:pPr>
        <w:pStyle w:val="a5"/>
        <w:numPr>
          <w:ilvl w:val="0"/>
          <w:numId w:val="26"/>
        </w:numPr>
        <w:spacing w:after="0" w:line="240" w:lineRule="auto"/>
        <w:ind w:hanging="357"/>
        <w:contextualSpacing w:val="0"/>
      </w:pPr>
      <w:r>
        <w:t>Υλικά</w:t>
      </w:r>
    </w:p>
    <w:p w14:paraId="4A0F8444" w14:textId="77777777" w:rsidR="00130937" w:rsidRDefault="00130937" w:rsidP="00C17B01">
      <w:pPr>
        <w:pStyle w:val="a5"/>
        <w:numPr>
          <w:ilvl w:val="0"/>
          <w:numId w:val="26"/>
        </w:numPr>
        <w:spacing w:after="0" w:line="240" w:lineRule="auto"/>
        <w:ind w:hanging="357"/>
        <w:contextualSpacing w:val="0"/>
      </w:pPr>
      <w:r>
        <w:t>Πρόγραμμα σπουδών μουσικής</w:t>
      </w:r>
    </w:p>
    <w:p w14:paraId="50521326" w14:textId="77777777" w:rsidR="00130937" w:rsidRDefault="00130937" w:rsidP="00C17B01">
      <w:pPr>
        <w:pStyle w:val="a5"/>
        <w:numPr>
          <w:ilvl w:val="0"/>
          <w:numId w:val="26"/>
        </w:numPr>
        <w:spacing w:after="0" w:line="240" w:lineRule="auto"/>
        <w:ind w:hanging="357"/>
        <w:contextualSpacing w:val="0"/>
      </w:pPr>
      <w:r>
        <w:t>Οργάνωση της διδασκαλίας – Σχέδιο Μαθήματος</w:t>
      </w:r>
    </w:p>
    <w:p w14:paraId="77B5689A" w14:textId="77777777" w:rsidR="00130937" w:rsidRDefault="00130937" w:rsidP="00C17B01">
      <w:pPr>
        <w:pStyle w:val="a5"/>
        <w:numPr>
          <w:ilvl w:val="0"/>
          <w:numId w:val="26"/>
        </w:numPr>
        <w:spacing w:after="0" w:line="240" w:lineRule="auto"/>
        <w:ind w:hanging="357"/>
        <w:contextualSpacing w:val="0"/>
      </w:pPr>
      <w:r>
        <w:t>Μεθοδολογία της διδασκαλίας</w:t>
      </w:r>
    </w:p>
    <w:p w14:paraId="057AC6F2" w14:textId="77777777" w:rsidR="00130937" w:rsidRDefault="00130937" w:rsidP="00C17B01">
      <w:pPr>
        <w:pStyle w:val="a5"/>
        <w:numPr>
          <w:ilvl w:val="0"/>
          <w:numId w:val="26"/>
        </w:numPr>
        <w:spacing w:after="0" w:line="240" w:lineRule="auto"/>
        <w:ind w:hanging="357"/>
        <w:contextualSpacing w:val="0"/>
      </w:pPr>
      <w:r>
        <w:t>Σκοπός / Στόχοι</w:t>
      </w:r>
    </w:p>
    <w:p w14:paraId="522EF413" w14:textId="3AA3F5CD" w:rsidR="00130937" w:rsidRDefault="00130937" w:rsidP="00556D8C">
      <w:pPr>
        <w:pStyle w:val="a5"/>
        <w:numPr>
          <w:ilvl w:val="0"/>
          <w:numId w:val="26"/>
        </w:numPr>
        <w:spacing w:after="0" w:line="240" w:lineRule="auto"/>
        <w:ind w:hanging="357"/>
        <w:contextualSpacing w:val="0"/>
      </w:pPr>
      <w:r>
        <w:t>Γνωστικοί στόχοι</w:t>
      </w:r>
    </w:p>
    <w:p w14:paraId="6E5665A6" w14:textId="77777777" w:rsidR="00130937" w:rsidRDefault="00130937" w:rsidP="00556D8C">
      <w:pPr>
        <w:pStyle w:val="a5"/>
        <w:numPr>
          <w:ilvl w:val="0"/>
          <w:numId w:val="26"/>
        </w:numPr>
        <w:spacing w:after="0" w:line="240" w:lineRule="auto"/>
        <w:ind w:hanging="357"/>
        <w:contextualSpacing w:val="0"/>
      </w:pPr>
      <w:r>
        <w:t>Ψυχοκινητικοί στόχοι</w:t>
      </w:r>
    </w:p>
    <w:p w14:paraId="03868EF7" w14:textId="77777777" w:rsidR="00130937" w:rsidRDefault="00130937" w:rsidP="00556D8C">
      <w:pPr>
        <w:pStyle w:val="a5"/>
        <w:numPr>
          <w:ilvl w:val="0"/>
          <w:numId w:val="26"/>
        </w:numPr>
        <w:spacing w:after="0" w:line="240" w:lineRule="auto"/>
        <w:ind w:hanging="357"/>
        <w:contextualSpacing w:val="0"/>
      </w:pPr>
      <w:r>
        <w:t>Συναισθηματικοί στόχοι</w:t>
      </w:r>
    </w:p>
    <w:p w14:paraId="5C273E5E" w14:textId="77777777" w:rsidR="00130937" w:rsidRDefault="00130937" w:rsidP="00C17B01">
      <w:pPr>
        <w:pStyle w:val="a5"/>
        <w:numPr>
          <w:ilvl w:val="0"/>
          <w:numId w:val="26"/>
        </w:numPr>
        <w:spacing w:after="0" w:line="240" w:lineRule="auto"/>
        <w:ind w:hanging="357"/>
        <w:contextualSpacing w:val="0"/>
      </w:pPr>
      <w:r>
        <w:t>Αφόρμηση</w:t>
      </w:r>
    </w:p>
    <w:p w14:paraId="68909588" w14:textId="77777777" w:rsidR="00130937" w:rsidRDefault="00130937" w:rsidP="00C17B01">
      <w:pPr>
        <w:pStyle w:val="a5"/>
        <w:numPr>
          <w:ilvl w:val="0"/>
          <w:numId w:val="26"/>
        </w:numPr>
        <w:spacing w:after="0" w:line="240" w:lineRule="auto"/>
        <w:ind w:hanging="357"/>
        <w:contextualSpacing w:val="0"/>
      </w:pPr>
      <w:r>
        <w:t>Ανάπτυξη</w:t>
      </w:r>
    </w:p>
    <w:p w14:paraId="0DC56624" w14:textId="77777777" w:rsidR="00130937" w:rsidRDefault="00130937" w:rsidP="00C17B01">
      <w:pPr>
        <w:pStyle w:val="a5"/>
        <w:numPr>
          <w:ilvl w:val="0"/>
          <w:numId w:val="26"/>
        </w:numPr>
        <w:spacing w:after="0" w:line="240" w:lineRule="auto"/>
        <w:ind w:hanging="357"/>
        <w:contextualSpacing w:val="0"/>
      </w:pPr>
      <w:r>
        <w:t>Εναλλακτική πρόταση διδασκαλίας</w:t>
      </w:r>
    </w:p>
    <w:p w14:paraId="68EC1D7C" w14:textId="77777777" w:rsidR="00130937" w:rsidRDefault="00130937" w:rsidP="00C17B01">
      <w:pPr>
        <w:pStyle w:val="a5"/>
        <w:numPr>
          <w:ilvl w:val="0"/>
          <w:numId w:val="26"/>
        </w:numPr>
        <w:spacing w:after="0" w:line="240" w:lineRule="auto"/>
        <w:ind w:hanging="357"/>
        <w:contextualSpacing w:val="0"/>
      </w:pPr>
      <w:r>
        <w:t>Εργαλεία διαφοροποιημένης διδασκαλίας</w:t>
      </w:r>
    </w:p>
    <w:p w14:paraId="453416E8" w14:textId="5EC22AC4" w:rsidR="00130937" w:rsidRDefault="00130937" w:rsidP="00556D8C">
      <w:pPr>
        <w:pStyle w:val="a5"/>
        <w:numPr>
          <w:ilvl w:val="0"/>
          <w:numId w:val="26"/>
        </w:numPr>
        <w:spacing w:after="0" w:line="240" w:lineRule="auto"/>
        <w:ind w:hanging="357"/>
        <w:contextualSpacing w:val="0"/>
      </w:pPr>
      <w:r>
        <w:t>Διαφοροποίηση στο περιεχόμενο</w:t>
      </w:r>
    </w:p>
    <w:p w14:paraId="7A5F9B98" w14:textId="03628CF6" w:rsidR="00130937" w:rsidRDefault="00130937" w:rsidP="00556D8C">
      <w:pPr>
        <w:pStyle w:val="a5"/>
        <w:numPr>
          <w:ilvl w:val="0"/>
          <w:numId w:val="26"/>
        </w:numPr>
        <w:spacing w:after="0" w:line="240" w:lineRule="auto"/>
        <w:ind w:hanging="357"/>
        <w:contextualSpacing w:val="0"/>
      </w:pPr>
      <w:r>
        <w:t>Διαφοροποίηση στον τρόπο εργασίας</w:t>
      </w:r>
    </w:p>
    <w:p w14:paraId="40E103D7" w14:textId="77777777" w:rsidR="00130937" w:rsidRDefault="00130937" w:rsidP="00C17B01">
      <w:pPr>
        <w:pStyle w:val="a5"/>
        <w:numPr>
          <w:ilvl w:val="0"/>
          <w:numId w:val="26"/>
        </w:numPr>
        <w:spacing w:after="0" w:line="240" w:lineRule="auto"/>
        <w:ind w:hanging="357"/>
        <w:contextualSpacing w:val="0"/>
      </w:pPr>
      <w:r>
        <w:t>Σύνδεση με τα σχολικά εγχειρίδια</w:t>
      </w:r>
    </w:p>
    <w:p w14:paraId="135D1F0F" w14:textId="77777777" w:rsidR="00130937" w:rsidRDefault="00130937" w:rsidP="00C17B01">
      <w:pPr>
        <w:pStyle w:val="a5"/>
        <w:numPr>
          <w:ilvl w:val="0"/>
          <w:numId w:val="26"/>
        </w:numPr>
        <w:spacing w:after="0" w:line="240" w:lineRule="auto"/>
        <w:ind w:hanging="357"/>
        <w:contextualSpacing w:val="0"/>
      </w:pPr>
      <w:r>
        <w:t>Διασύνδεση με άλλα μαθήματα</w:t>
      </w:r>
    </w:p>
    <w:p w14:paraId="767D2EA7" w14:textId="77777777" w:rsidR="00130937" w:rsidRDefault="00130937" w:rsidP="00C17B01">
      <w:pPr>
        <w:pStyle w:val="a5"/>
        <w:numPr>
          <w:ilvl w:val="0"/>
          <w:numId w:val="26"/>
        </w:numPr>
        <w:spacing w:after="0" w:line="240" w:lineRule="auto"/>
        <w:ind w:hanging="357"/>
        <w:contextualSpacing w:val="0"/>
      </w:pPr>
      <w:r>
        <w:t>Διασύνδεση με Πρόγραμμα Σπουδών Μουσικής</w:t>
      </w:r>
    </w:p>
    <w:p w14:paraId="3B73C351" w14:textId="77777777" w:rsidR="00130937" w:rsidRDefault="00130937" w:rsidP="00C17B01">
      <w:pPr>
        <w:pStyle w:val="a5"/>
        <w:numPr>
          <w:ilvl w:val="0"/>
          <w:numId w:val="26"/>
        </w:numPr>
        <w:spacing w:after="0" w:line="240" w:lineRule="auto"/>
        <w:ind w:hanging="357"/>
        <w:contextualSpacing w:val="0"/>
      </w:pPr>
      <w:r>
        <w:t>Αξιολόγηση</w:t>
      </w:r>
    </w:p>
    <w:p w14:paraId="6318BDA2" w14:textId="77777777" w:rsidR="00130937" w:rsidRDefault="00130937" w:rsidP="00C17B01">
      <w:pPr>
        <w:pStyle w:val="a5"/>
        <w:numPr>
          <w:ilvl w:val="0"/>
          <w:numId w:val="26"/>
        </w:numPr>
        <w:spacing w:after="0" w:line="240" w:lineRule="auto"/>
        <w:ind w:hanging="357"/>
        <w:contextualSpacing w:val="0"/>
      </w:pPr>
      <w:r>
        <w:t>Πληροφορίες για τον εκπαιδευτικό</w:t>
      </w:r>
    </w:p>
    <w:p w14:paraId="472FED6E" w14:textId="77777777" w:rsidR="00130937" w:rsidRDefault="00130937" w:rsidP="00C17B01">
      <w:pPr>
        <w:pStyle w:val="a5"/>
        <w:numPr>
          <w:ilvl w:val="0"/>
          <w:numId w:val="26"/>
        </w:numPr>
        <w:spacing w:after="0" w:line="240" w:lineRule="auto"/>
        <w:ind w:hanging="357"/>
        <w:contextualSpacing w:val="0"/>
      </w:pPr>
      <w:r>
        <w:t>Χρήσιμες ιστοσελίδες</w:t>
      </w:r>
    </w:p>
    <w:p w14:paraId="14B47F4A" w14:textId="77777777" w:rsidR="00130937" w:rsidRDefault="00130937" w:rsidP="00CC63CC">
      <w:pPr>
        <w:spacing w:after="0" w:line="240" w:lineRule="auto"/>
      </w:pPr>
    </w:p>
    <w:p w14:paraId="7304C62A" w14:textId="77777777" w:rsidR="005A11D3" w:rsidRPr="000940D2" w:rsidRDefault="005A11D3" w:rsidP="00CC63CC">
      <w:pPr>
        <w:spacing w:after="0" w:line="240" w:lineRule="auto"/>
        <w:rPr>
          <w:rFonts w:eastAsia="Times New Roman"/>
          <w:bCs/>
          <w:lang w:eastAsia="el-GR"/>
        </w:rPr>
      </w:pPr>
      <w:r w:rsidRPr="000940D2">
        <w:rPr>
          <w:rFonts w:eastAsia="Times New Roman"/>
          <w:bCs/>
          <w:lang w:eastAsia="el-GR"/>
        </w:rPr>
        <w:t xml:space="preserve">Πηγή: Οδηγός Εκπαιδευτικού – </w:t>
      </w:r>
      <w:r>
        <w:rPr>
          <w:rFonts w:eastAsia="Times New Roman"/>
          <w:bCs/>
          <w:lang w:eastAsia="el-GR"/>
        </w:rPr>
        <w:t xml:space="preserve">Το </w:t>
      </w:r>
      <w:r w:rsidRPr="000940D2">
        <w:rPr>
          <w:rFonts w:eastAsia="Times New Roman"/>
          <w:bCs/>
          <w:lang w:eastAsia="el-GR"/>
        </w:rPr>
        <w:t>Νέο Πρόγραμμα Σπουδών</w:t>
      </w:r>
      <w:r>
        <w:rPr>
          <w:rFonts w:eastAsia="Times New Roman"/>
          <w:bCs/>
          <w:lang w:eastAsia="el-GR"/>
        </w:rPr>
        <w:t xml:space="preserve"> για το μάθημα της  Μουσικής στην Υποχρεωτική Εκπαίδευση (Αθήνα, 2011)</w:t>
      </w:r>
    </w:p>
    <w:p w14:paraId="6B83E3B1" w14:textId="77777777" w:rsidR="00130937" w:rsidRDefault="00130937" w:rsidP="00CC63CC">
      <w:pPr>
        <w:spacing w:after="0" w:line="240" w:lineRule="auto"/>
      </w:pPr>
    </w:p>
    <w:p w14:paraId="0C42FE1A" w14:textId="7164029C" w:rsidR="00130937" w:rsidRDefault="00130937" w:rsidP="00CC63CC">
      <w:pPr>
        <w:pStyle w:val="3"/>
        <w:spacing w:before="0" w:after="0"/>
      </w:pPr>
      <w:bookmarkStart w:id="37" w:name="_Toc418626501"/>
      <w:r>
        <w:lastRenderedPageBreak/>
        <w:t>ΜΑΘΗΜΑΤΙΚΑ (ΔΗΜΟΤΙΚΟ - ΓΥΜΝΑΣΙΟ)</w:t>
      </w:r>
      <w:bookmarkEnd w:id="37"/>
    </w:p>
    <w:p w14:paraId="71742A46" w14:textId="77777777" w:rsidR="00130937" w:rsidRDefault="00130937" w:rsidP="00C17B01">
      <w:pPr>
        <w:pStyle w:val="a5"/>
        <w:numPr>
          <w:ilvl w:val="0"/>
          <w:numId w:val="26"/>
        </w:numPr>
        <w:spacing w:after="0" w:line="240" w:lineRule="auto"/>
        <w:contextualSpacing w:val="0"/>
      </w:pPr>
      <w:r>
        <w:t>Τίτλος</w:t>
      </w:r>
    </w:p>
    <w:p w14:paraId="1086B8BE" w14:textId="77777777" w:rsidR="00130937" w:rsidRDefault="00130937" w:rsidP="00C17B01">
      <w:pPr>
        <w:pStyle w:val="a5"/>
        <w:numPr>
          <w:ilvl w:val="0"/>
          <w:numId w:val="26"/>
        </w:numPr>
        <w:spacing w:after="0" w:line="240" w:lineRule="auto"/>
        <w:contextualSpacing w:val="0"/>
      </w:pPr>
      <w:r>
        <w:t>Ταυτότητα του σεναρίου</w:t>
      </w:r>
    </w:p>
    <w:p w14:paraId="1B6A0780" w14:textId="0EB9274A" w:rsidR="00130937" w:rsidRDefault="00130937" w:rsidP="00556D8C">
      <w:pPr>
        <w:pStyle w:val="a5"/>
        <w:numPr>
          <w:ilvl w:val="0"/>
          <w:numId w:val="26"/>
        </w:numPr>
        <w:spacing w:after="0" w:line="240" w:lineRule="auto"/>
        <w:contextualSpacing w:val="0"/>
      </w:pPr>
      <w:r>
        <w:t>Συγγραφέας</w:t>
      </w:r>
    </w:p>
    <w:p w14:paraId="4DAE6F00" w14:textId="70250B03" w:rsidR="00130937" w:rsidRDefault="00130937" w:rsidP="00556D8C">
      <w:pPr>
        <w:pStyle w:val="a5"/>
        <w:numPr>
          <w:ilvl w:val="0"/>
          <w:numId w:val="26"/>
        </w:numPr>
        <w:spacing w:after="0" w:line="240" w:lineRule="auto"/>
        <w:contextualSpacing w:val="0"/>
      </w:pPr>
      <w:r>
        <w:t>Γνωστική περιοχή</w:t>
      </w:r>
    </w:p>
    <w:p w14:paraId="37E52100" w14:textId="582456B8" w:rsidR="00130937" w:rsidRDefault="00130937" w:rsidP="00556D8C">
      <w:pPr>
        <w:pStyle w:val="a5"/>
        <w:numPr>
          <w:ilvl w:val="0"/>
          <w:numId w:val="26"/>
        </w:numPr>
        <w:spacing w:after="0" w:line="240" w:lineRule="auto"/>
        <w:contextualSpacing w:val="0"/>
      </w:pPr>
      <w:r>
        <w:t>Θέματα</w:t>
      </w:r>
    </w:p>
    <w:p w14:paraId="6C2FDA35" w14:textId="77777777" w:rsidR="00130937" w:rsidRDefault="00130937" w:rsidP="00C17B01">
      <w:pPr>
        <w:pStyle w:val="a5"/>
        <w:numPr>
          <w:ilvl w:val="0"/>
          <w:numId w:val="26"/>
        </w:numPr>
        <w:spacing w:after="0" w:line="240" w:lineRule="auto"/>
        <w:contextualSpacing w:val="0"/>
      </w:pPr>
      <w:r>
        <w:t>Σκεπτικό δραστηριότητας</w:t>
      </w:r>
    </w:p>
    <w:p w14:paraId="02D321F6" w14:textId="3CA6A225" w:rsidR="00130937" w:rsidRDefault="00130937" w:rsidP="00556D8C">
      <w:pPr>
        <w:pStyle w:val="a5"/>
        <w:numPr>
          <w:ilvl w:val="0"/>
          <w:numId w:val="26"/>
        </w:numPr>
        <w:spacing w:after="0" w:line="240" w:lineRule="auto"/>
        <w:contextualSpacing w:val="0"/>
      </w:pPr>
      <w:r>
        <w:t>Καινοτομίες</w:t>
      </w:r>
    </w:p>
    <w:p w14:paraId="78CA93D6" w14:textId="33FE44EA" w:rsidR="00130937" w:rsidRDefault="00130937" w:rsidP="00556D8C">
      <w:pPr>
        <w:pStyle w:val="a5"/>
        <w:numPr>
          <w:ilvl w:val="0"/>
          <w:numId w:val="26"/>
        </w:numPr>
        <w:spacing w:after="0" w:line="240" w:lineRule="auto"/>
        <w:contextualSpacing w:val="0"/>
      </w:pPr>
      <w:r>
        <w:t>Προστιθέμενη αξία</w:t>
      </w:r>
    </w:p>
    <w:p w14:paraId="0E965ECD" w14:textId="113EDF04" w:rsidR="00130937" w:rsidRDefault="00130937" w:rsidP="00556D8C">
      <w:pPr>
        <w:pStyle w:val="a5"/>
        <w:numPr>
          <w:ilvl w:val="0"/>
          <w:numId w:val="26"/>
        </w:numPr>
        <w:spacing w:after="0" w:line="240" w:lineRule="auto"/>
        <w:contextualSpacing w:val="0"/>
      </w:pPr>
      <w:r>
        <w:t>Γνωστικά –διδακτικά προβλήματα</w:t>
      </w:r>
    </w:p>
    <w:p w14:paraId="39BF91CD" w14:textId="77777777" w:rsidR="00130937" w:rsidRDefault="00130937" w:rsidP="00C17B01">
      <w:pPr>
        <w:pStyle w:val="a5"/>
        <w:numPr>
          <w:ilvl w:val="0"/>
          <w:numId w:val="26"/>
        </w:numPr>
        <w:spacing w:after="0" w:line="240" w:lineRule="auto"/>
        <w:contextualSpacing w:val="0"/>
      </w:pPr>
      <w:r>
        <w:t>Πλαίσιο εφαρμογής</w:t>
      </w:r>
    </w:p>
    <w:p w14:paraId="05492936" w14:textId="63C82BA2" w:rsidR="00130937" w:rsidRDefault="00130937" w:rsidP="00556D8C">
      <w:pPr>
        <w:pStyle w:val="a5"/>
        <w:numPr>
          <w:ilvl w:val="0"/>
          <w:numId w:val="26"/>
        </w:numPr>
        <w:spacing w:after="0" w:line="240" w:lineRule="auto"/>
        <w:contextualSpacing w:val="0"/>
      </w:pPr>
      <w:r>
        <w:t>Σε ποιους απευθύνεται</w:t>
      </w:r>
    </w:p>
    <w:p w14:paraId="62BEB7E2" w14:textId="68A3823C" w:rsidR="00130937" w:rsidRDefault="00130937" w:rsidP="00556D8C">
      <w:pPr>
        <w:pStyle w:val="a5"/>
        <w:numPr>
          <w:ilvl w:val="0"/>
          <w:numId w:val="26"/>
        </w:numPr>
        <w:spacing w:after="0" w:line="240" w:lineRule="auto"/>
        <w:contextualSpacing w:val="0"/>
      </w:pPr>
      <w:r>
        <w:t>Χρόνος υλοποίησης</w:t>
      </w:r>
    </w:p>
    <w:p w14:paraId="49A14CF1" w14:textId="33088357" w:rsidR="00130937" w:rsidRDefault="00130937" w:rsidP="00556D8C">
      <w:pPr>
        <w:pStyle w:val="a5"/>
        <w:numPr>
          <w:ilvl w:val="0"/>
          <w:numId w:val="26"/>
        </w:numPr>
        <w:spacing w:after="0" w:line="240" w:lineRule="auto"/>
        <w:contextualSpacing w:val="0"/>
      </w:pPr>
      <w:r>
        <w:t>Χώρος υλοποίησης</w:t>
      </w:r>
    </w:p>
    <w:p w14:paraId="4C118C59" w14:textId="77777777" w:rsidR="00130937" w:rsidRDefault="00130937" w:rsidP="00CC63CC">
      <w:pPr>
        <w:spacing w:after="0" w:line="240" w:lineRule="auto"/>
      </w:pPr>
      <w:r>
        <w:tab/>
        <w:t>Προαπαιτούμενες γνώσεις των μαθητών</w:t>
      </w:r>
    </w:p>
    <w:p w14:paraId="58420128" w14:textId="77777777" w:rsidR="00130937" w:rsidRDefault="00130937" w:rsidP="00C17B01">
      <w:pPr>
        <w:pStyle w:val="a5"/>
        <w:numPr>
          <w:ilvl w:val="0"/>
          <w:numId w:val="26"/>
        </w:numPr>
        <w:spacing w:after="0" w:line="240" w:lineRule="auto"/>
        <w:contextualSpacing w:val="0"/>
      </w:pPr>
      <w:r>
        <w:t>Απαιτούμενα βοηθητικά υλικά και εργαλεία</w:t>
      </w:r>
    </w:p>
    <w:p w14:paraId="773338AA" w14:textId="77777777" w:rsidR="00130937" w:rsidRDefault="00130937" w:rsidP="00C17B01">
      <w:pPr>
        <w:pStyle w:val="a5"/>
        <w:numPr>
          <w:ilvl w:val="0"/>
          <w:numId w:val="26"/>
        </w:numPr>
        <w:spacing w:after="0" w:line="240" w:lineRule="auto"/>
        <w:contextualSpacing w:val="0"/>
      </w:pPr>
      <w:r>
        <w:t>Κοινωνική ενορχήστρωση της τάξης</w:t>
      </w:r>
    </w:p>
    <w:p w14:paraId="0311C97F" w14:textId="77777777" w:rsidR="00130937" w:rsidRDefault="00130937" w:rsidP="00C17B01">
      <w:pPr>
        <w:pStyle w:val="a5"/>
        <w:numPr>
          <w:ilvl w:val="0"/>
          <w:numId w:val="26"/>
        </w:numPr>
        <w:spacing w:after="0" w:line="240" w:lineRule="auto"/>
        <w:contextualSpacing w:val="0"/>
      </w:pPr>
      <w:r>
        <w:t>Στόχοι της δραστηριότητας</w:t>
      </w:r>
    </w:p>
    <w:p w14:paraId="5C6BCACD" w14:textId="70922E56" w:rsidR="00130937" w:rsidRDefault="00130937" w:rsidP="00556D8C">
      <w:pPr>
        <w:pStyle w:val="a5"/>
        <w:numPr>
          <w:ilvl w:val="0"/>
          <w:numId w:val="26"/>
        </w:numPr>
        <w:spacing w:after="0" w:line="240" w:lineRule="auto"/>
        <w:contextualSpacing w:val="0"/>
      </w:pPr>
      <w:r>
        <w:t>Παιδαγωγικοί – μαθησιακοί</w:t>
      </w:r>
    </w:p>
    <w:p w14:paraId="2E50071F" w14:textId="2A9350DE" w:rsidR="00130937" w:rsidRDefault="00130937" w:rsidP="00556D8C">
      <w:pPr>
        <w:pStyle w:val="a5"/>
        <w:numPr>
          <w:ilvl w:val="0"/>
          <w:numId w:val="26"/>
        </w:numPr>
        <w:spacing w:after="0" w:line="240" w:lineRule="auto"/>
        <w:contextualSpacing w:val="0"/>
      </w:pPr>
      <w:r>
        <w:t>Διδακτικοί</w:t>
      </w:r>
    </w:p>
    <w:p w14:paraId="4F2E0947" w14:textId="77777777" w:rsidR="00130937" w:rsidRDefault="00130937" w:rsidP="00C17B01">
      <w:pPr>
        <w:pStyle w:val="a5"/>
        <w:numPr>
          <w:ilvl w:val="0"/>
          <w:numId w:val="26"/>
        </w:numPr>
        <w:spacing w:after="0" w:line="240" w:lineRule="auto"/>
        <w:contextualSpacing w:val="0"/>
      </w:pPr>
      <w:r>
        <w:t>Ανάλυση της δραστηριότητας</w:t>
      </w:r>
    </w:p>
    <w:p w14:paraId="3426BA8A" w14:textId="051FA897" w:rsidR="00130937" w:rsidRDefault="00130937" w:rsidP="00556D8C">
      <w:pPr>
        <w:pStyle w:val="a5"/>
        <w:numPr>
          <w:ilvl w:val="0"/>
          <w:numId w:val="26"/>
        </w:numPr>
        <w:spacing w:after="0" w:line="240" w:lineRule="auto"/>
        <w:contextualSpacing w:val="0"/>
      </w:pPr>
      <w:r>
        <w:t>Ροή εφαρμογής των δραστηριοτήτων</w:t>
      </w:r>
    </w:p>
    <w:p w14:paraId="4CCF207D" w14:textId="77777777" w:rsidR="00130937" w:rsidRDefault="00130937" w:rsidP="00C17B01">
      <w:pPr>
        <w:pStyle w:val="a5"/>
        <w:numPr>
          <w:ilvl w:val="0"/>
          <w:numId w:val="26"/>
        </w:numPr>
        <w:spacing w:after="0" w:line="240" w:lineRule="auto"/>
        <w:contextualSpacing w:val="0"/>
      </w:pPr>
      <w:r>
        <w:t>Εργαλεία</w:t>
      </w:r>
    </w:p>
    <w:p w14:paraId="411E4BE1" w14:textId="77777777" w:rsidR="00130937" w:rsidRDefault="00130937" w:rsidP="00C17B01">
      <w:pPr>
        <w:pStyle w:val="a5"/>
        <w:numPr>
          <w:ilvl w:val="0"/>
          <w:numId w:val="26"/>
        </w:numPr>
        <w:spacing w:after="0" w:line="240" w:lineRule="auto"/>
        <w:contextualSpacing w:val="0"/>
      </w:pPr>
      <w:r>
        <w:t>Πηγές</w:t>
      </w:r>
    </w:p>
    <w:p w14:paraId="4251C2DE" w14:textId="77777777" w:rsidR="00130937" w:rsidRDefault="00130937" w:rsidP="00C17B01">
      <w:pPr>
        <w:pStyle w:val="a5"/>
        <w:numPr>
          <w:ilvl w:val="0"/>
          <w:numId w:val="26"/>
        </w:numPr>
        <w:spacing w:after="0" w:line="240" w:lineRule="auto"/>
        <w:contextualSpacing w:val="0"/>
      </w:pPr>
      <w:r>
        <w:t>Αναφορά στο ρόλο και την κοινωνική ενορχήστρωση της τάξης</w:t>
      </w:r>
    </w:p>
    <w:p w14:paraId="55AD871A" w14:textId="77777777" w:rsidR="00130937" w:rsidRDefault="00130937" w:rsidP="00C17B01">
      <w:pPr>
        <w:pStyle w:val="a5"/>
        <w:numPr>
          <w:ilvl w:val="0"/>
          <w:numId w:val="26"/>
        </w:numPr>
        <w:spacing w:after="0" w:line="240" w:lineRule="auto"/>
        <w:contextualSpacing w:val="0"/>
      </w:pPr>
      <w:r>
        <w:t>Επέκταση της δραστηριότητας</w:t>
      </w:r>
    </w:p>
    <w:p w14:paraId="7D24E315" w14:textId="77777777" w:rsidR="00130937" w:rsidRDefault="00130937" w:rsidP="00C17B01">
      <w:pPr>
        <w:pStyle w:val="a5"/>
        <w:numPr>
          <w:ilvl w:val="0"/>
          <w:numId w:val="26"/>
        </w:numPr>
        <w:spacing w:after="0" w:line="240" w:lineRule="auto"/>
        <w:contextualSpacing w:val="0"/>
      </w:pPr>
      <w:r>
        <w:t>Βιβλιογραφία</w:t>
      </w:r>
    </w:p>
    <w:p w14:paraId="25281BA4" w14:textId="77777777" w:rsidR="00C4584E" w:rsidRDefault="00C4584E" w:rsidP="00CC63CC">
      <w:pPr>
        <w:spacing w:after="0" w:line="240" w:lineRule="auto"/>
        <w:rPr>
          <w:rFonts w:eastAsia="Times New Roman"/>
          <w:bCs/>
          <w:lang w:eastAsia="el-GR"/>
        </w:rPr>
      </w:pPr>
    </w:p>
    <w:p w14:paraId="3CB920B2" w14:textId="77777777" w:rsidR="00C4584E" w:rsidRPr="000940D2" w:rsidRDefault="00C4584E" w:rsidP="00CC63CC">
      <w:pPr>
        <w:spacing w:after="0" w:line="240" w:lineRule="auto"/>
        <w:rPr>
          <w:rFonts w:eastAsia="Times New Roman"/>
          <w:bCs/>
          <w:lang w:eastAsia="el-GR"/>
        </w:rPr>
      </w:pPr>
      <w:r w:rsidRPr="000940D2">
        <w:rPr>
          <w:rFonts w:eastAsia="Times New Roman"/>
          <w:bCs/>
          <w:lang w:eastAsia="el-GR"/>
        </w:rPr>
        <w:t xml:space="preserve">Πηγή: </w:t>
      </w:r>
      <w:r>
        <w:rPr>
          <w:rFonts w:eastAsia="Times New Roman"/>
          <w:bCs/>
          <w:lang w:eastAsia="el-GR"/>
        </w:rPr>
        <w:t>Εκπαίδευση Ε</w:t>
      </w:r>
      <w:r>
        <w:t>πιμορφωτών Β΄ επιπέδου ΤΠΕ</w:t>
      </w:r>
    </w:p>
    <w:p w14:paraId="0B289963" w14:textId="77777777" w:rsidR="00130937" w:rsidRPr="00C65BF0" w:rsidRDefault="00130937" w:rsidP="00CC63CC">
      <w:pPr>
        <w:spacing w:after="0" w:line="240" w:lineRule="auto"/>
      </w:pPr>
    </w:p>
    <w:p w14:paraId="2F912F13" w14:textId="24C50F1D" w:rsidR="00130937" w:rsidRDefault="00130937" w:rsidP="00CC63CC">
      <w:pPr>
        <w:pStyle w:val="3"/>
        <w:spacing w:before="0" w:after="0"/>
      </w:pPr>
      <w:r>
        <w:br w:type="page"/>
      </w:r>
      <w:r>
        <w:lastRenderedPageBreak/>
        <w:t xml:space="preserve"> </w:t>
      </w:r>
      <w:bookmarkStart w:id="38" w:name="_Toc418626502"/>
      <w:r>
        <w:t>ΒΙΟΛΟΓΙΑ (ΓΥΜΝΑΣΙΟ)</w:t>
      </w:r>
      <w:bookmarkEnd w:id="38"/>
    </w:p>
    <w:p w14:paraId="631BA8E5" w14:textId="77777777" w:rsidR="00130937" w:rsidRPr="003E73E2" w:rsidRDefault="00130937" w:rsidP="00C17B01">
      <w:pPr>
        <w:pStyle w:val="a5"/>
        <w:numPr>
          <w:ilvl w:val="0"/>
          <w:numId w:val="26"/>
        </w:numPr>
        <w:spacing w:after="0" w:line="240" w:lineRule="auto"/>
        <w:contextualSpacing w:val="0"/>
        <w:rPr>
          <w:bCs/>
        </w:rPr>
      </w:pPr>
      <w:r w:rsidRPr="00C4584E">
        <w:t>Περιγραφή</w:t>
      </w:r>
    </w:p>
    <w:p w14:paraId="372B43BE" w14:textId="77777777" w:rsidR="00130937" w:rsidRPr="003E73E2" w:rsidRDefault="00130937" w:rsidP="00C17B01">
      <w:pPr>
        <w:pStyle w:val="a5"/>
        <w:numPr>
          <w:ilvl w:val="0"/>
          <w:numId w:val="26"/>
        </w:numPr>
        <w:spacing w:after="0" w:line="240" w:lineRule="auto"/>
        <w:contextualSpacing w:val="0"/>
        <w:rPr>
          <w:bCs/>
        </w:rPr>
      </w:pPr>
      <w:r w:rsidRPr="00C4584E">
        <w:t>Κριτήρια</w:t>
      </w:r>
      <w:r w:rsidRPr="003E73E2">
        <w:rPr>
          <w:bCs/>
        </w:rPr>
        <w:t xml:space="preserve"> Επιλογής Θέματος</w:t>
      </w:r>
    </w:p>
    <w:p w14:paraId="11D28EBE" w14:textId="77777777" w:rsidR="00130937" w:rsidRPr="003E73E2" w:rsidRDefault="00130937" w:rsidP="00C17B01">
      <w:pPr>
        <w:pStyle w:val="a5"/>
        <w:numPr>
          <w:ilvl w:val="0"/>
          <w:numId w:val="26"/>
        </w:numPr>
        <w:spacing w:after="0" w:line="240" w:lineRule="auto"/>
        <w:contextualSpacing w:val="0"/>
        <w:rPr>
          <w:bCs/>
        </w:rPr>
      </w:pPr>
      <w:r w:rsidRPr="00C4584E">
        <w:t>Σκοπός</w:t>
      </w:r>
      <w:r w:rsidRPr="003E73E2">
        <w:rPr>
          <w:bCs/>
        </w:rPr>
        <w:t xml:space="preserve"> και παιδαγωγικοί στόχοι</w:t>
      </w:r>
    </w:p>
    <w:p w14:paraId="55BAC3C6" w14:textId="77777777" w:rsidR="00130937" w:rsidRPr="00C4584E" w:rsidRDefault="00130937" w:rsidP="00C17B01">
      <w:pPr>
        <w:pStyle w:val="a5"/>
        <w:numPr>
          <w:ilvl w:val="0"/>
          <w:numId w:val="26"/>
        </w:numPr>
        <w:spacing w:after="0" w:line="240" w:lineRule="auto"/>
        <w:contextualSpacing w:val="0"/>
      </w:pPr>
      <w:r w:rsidRPr="003E73E2">
        <w:rPr>
          <w:bCs/>
        </w:rPr>
        <w:t>Χρ</w:t>
      </w:r>
      <w:r w:rsidRPr="00C4584E">
        <w:t>ονοδιάγραμμα υλοποίησης της εργασίας</w:t>
      </w:r>
    </w:p>
    <w:p w14:paraId="78F557F8" w14:textId="77777777" w:rsidR="00130937" w:rsidRPr="00C4584E" w:rsidRDefault="00130937" w:rsidP="00C17B01">
      <w:pPr>
        <w:pStyle w:val="a5"/>
        <w:numPr>
          <w:ilvl w:val="0"/>
          <w:numId w:val="26"/>
        </w:numPr>
        <w:spacing w:after="0" w:line="240" w:lineRule="auto"/>
        <w:contextualSpacing w:val="0"/>
      </w:pPr>
      <w:r w:rsidRPr="00C4584E">
        <w:t>Εμπλεκόμενα γνωστικά αντικείμενα</w:t>
      </w:r>
    </w:p>
    <w:p w14:paraId="773CCB83" w14:textId="77777777" w:rsidR="00130937" w:rsidRPr="003E73E2" w:rsidRDefault="00130937" w:rsidP="00C17B01">
      <w:pPr>
        <w:pStyle w:val="a5"/>
        <w:numPr>
          <w:ilvl w:val="0"/>
          <w:numId w:val="26"/>
        </w:numPr>
        <w:spacing w:after="0" w:line="240" w:lineRule="auto"/>
        <w:contextualSpacing w:val="0"/>
        <w:rPr>
          <w:bCs/>
        </w:rPr>
      </w:pPr>
      <w:r w:rsidRPr="00C4584E">
        <w:t>Μεθοδ</w:t>
      </w:r>
      <w:r w:rsidRPr="003E73E2">
        <w:rPr>
          <w:bCs/>
        </w:rPr>
        <w:t>ολογικό πλαίσιο – Στάδια μελέτης των μαθητών</w:t>
      </w:r>
    </w:p>
    <w:p w14:paraId="72585BB2" w14:textId="4C9F978A" w:rsidR="00130937" w:rsidRPr="00C4584E" w:rsidRDefault="00130937" w:rsidP="00E90C49">
      <w:pPr>
        <w:pStyle w:val="a5"/>
        <w:numPr>
          <w:ilvl w:val="0"/>
          <w:numId w:val="26"/>
        </w:numPr>
        <w:spacing w:after="0" w:line="240" w:lineRule="auto"/>
        <w:contextualSpacing w:val="0"/>
      </w:pPr>
      <w:r w:rsidRPr="003E73E2">
        <w:rPr>
          <w:bCs/>
        </w:rPr>
        <w:t>Ευαισθ</w:t>
      </w:r>
      <w:r w:rsidRPr="00C4584E">
        <w:t>ητοποίηση/Προβληματισμό</w:t>
      </w:r>
    </w:p>
    <w:p w14:paraId="42C2A64A" w14:textId="21856D8A" w:rsidR="00130937" w:rsidRPr="00C4584E" w:rsidRDefault="00130937" w:rsidP="00E90C49">
      <w:pPr>
        <w:pStyle w:val="a5"/>
        <w:numPr>
          <w:ilvl w:val="0"/>
          <w:numId w:val="26"/>
        </w:numPr>
        <w:spacing w:after="0" w:line="240" w:lineRule="auto"/>
        <w:contextualSpacing w:val="0"/>
      </w:pPr>
      <w:r w:rsidRPr="00C4584E">
        <w:t>Επιλογή θέματος</w:t>
      </w:r>
    </w:p>
    <w:p w14:paraId="40722AA4" w14:textId="16C809E6" w:rsidR="00130937" w:rsidRPr="00C4584E" w:rsidRDefault="00130937" w:rsidP="00E90C49">
      <w:pPr>
        <w:pStyle w:val="a5"/>
        <w:numPr>
          <w:ilvl w:val="0"/>
          <w:numId w:val="26"/>
        </w:numPr>
        <w:spacing w:after="0" w:line="240" w:lineRule="auto"/>
        <w:contextualSpacing w:val="0"/>
      </w:pPr>
      <w:r w:rsidRPr="00C4584E">
        <w:t>Προσδιορισμός στόχων για τη μελέτη των μαθητών</w:t>
      </w:r>
    </w:p>
    <w:p w14:paraId="76DAB389" w14:textId="133069F7" w:rsidR="00130937" w:rsidRPr="00C4584E" w:rsidRDefault="00130937" w:rsidP="00E90C49">
      <w:pPr>
        <w:pStyle w:val="a5"/>
        <w:numPr>
          <w:ilvl w:val="0"/>
          <w:numId w:val="26"/>
        </w:numPr>
        <w:spacing w:after="0" w:line="240" w:lineRule="auto"/>
        <w:contextualSpacing w:val="0"/>
      </w:pPr>
      <w:r w:rsidRPr="00C4584E">
        <w:t>Προσδιορισμός πηγών άντλησης πληροφοριών</w:t>
      </w:r>
    </w:p>
    <w:p w14:paraId="3F26866E" w14:textId="435DDF0E" w:rsidR="00130937" w:rsidRPr="00C4584E" w:rsidRDefault="00130937" w:rsidP="00E90C49">
      <w:pPr>
        <w:pStyle w:val="a5"/>
        <w:numPr>
          <w:ilvl w:val="0"/>
          <w:numId w:val="26"/>
        </w:numPr>
        <w:spacing w:after="0" w:line="240" w:lineRule="auto"/>
        <w:contextualSpacing w:val="0"/>
      </w:pPr>
      <w:r w:rsidRPr="00C4584E">
        <w:t>Καταγραφή-αξιολόγηση-ταξινόμηση δεδομένων</w:t>
      </w:r>
    </w:p>
    <w:p w14:paraId="440006F2" w14:textId="0342EA04" w:rsidR="00130937" w:rsidRPr="00C4584E" w:rsidRDefault="00130937" w:rsidP="00E90C49">
      <w:pPr>
        <w:pStyle w:val="a5"/>
        <w:numPr>
          <w:ilvl w:val="0"/>
          <w:numId w:val="26"/>
        </w:numPr>
        <w:spacing w:after="0" w:line="240" w:lineRule="auto"/>
        <w:contextualSpacing w:val="0"/>
      </w:pPr>
      <w:r w:rsidRPr="00C4584E">
        <w:t>Συζήτηση-εξαγωγή και αποτύπωση συμπερασμάτων</w:t>
      </w:r>
    </w:p>
    <w:p w14:paraId="50175BB6" w14:textId="39184B55" w:rsidR="00130937" w:rsidRPr="00C4584E" w:rsidRDefault="00130937" w:rsidP="00E90C49">
      <w:pPr>
        <w:pStyle w:val="a5"/>
        <w:numPr>
          <w:ilvl w:val="0"/>
          <w:numId w:val="26"/>
        </w:numPr>
        <w:spacing w:after="0" w:line="240" w:lineRule="auto"/>
        <w:contextualSpacing w:val="0"/>
      </w:pPr>
      <w:r w:rsidRPr="00C4584E">
        <w:t>Παρουσίαση της εργασίας των μαθητών</w:t>
      </w:r>
    </w:p>
    <w:p w14:paraId="2B26413E" w14:textId="740ED857" w:rsidR="00130937" w:rsidRPr="00C4584E" w:rsidRDefault="00130937" w:rsidP="00E90C49">
      <w:pPr>
        <w:pStyle w:val="a5"/>
        <w:numPr>
          <w:ilvl w:val="0"/>
          <w:numId w:val="26"/>
        </w:numPr>
        <w:spacing w:after="0" w:line="240" w:lineRule="auto"/>
        <w:contextualSpacing w:val="0"/>
      </w:pPr>
      <w:r w:rsidRPr="00C4584E">
        <w:t>Κεντρική παρουσίαση</w:t>
      </w:r>
    </w:p>
    <w:p w14:paraId="75A19F1E" w14:textId="788E77FD" w:rsidR="00130937" w:rsidRPr="00C4584E" w:rsidRDefault="00130937" w:rsidP="00E90C49">
      <w:pPr>
        <w:pStyle w:val="a5"/>
        <w:numPr>
          <w:ilvl w:val="0"/>
          <w:numId w:val="26"/>
        </w:numPr>
        <w:spacing w:after="0" w:line="240" w:lineRule="auto"/>
        <w:contextualSpacing w:val="0"/>
      </w:pPr>
      <w:r w:rsidRPr="00C4584E">
        <w:t>Επισκέψεις</w:t>
      </w:r>
    </w:p>
    <w:p w14:paraId="5462398F" w14:textId="0C9E24D1" w:rsidR="00130937" w:rsidRPr="00C4584E" w:rsidRDefault="00130937" w:rsidP="00E90C49">
      <w:pPr>
        <w:pStyle w:val="a5"/>
        <w:numPr>
          <w:ilvl w:val="0"/>
          <w:numId w:val="26"/>
        </w:numPr>
        <w:spacing w:after="0" w:line="240" w:lineRule="auto"/>
        <w:contextualSpacing w:val="0"/>
      </w:pPr>
      <w:r w:rsidRPr="00C4584E">
        <w:t>Αντιμαχίες</w:t>
      </w:r>
    </w:p>
    <w:p w14:paraId="5746FFEF" w14:textId="29F71BCD" w:rsidR="00130937" w:rsidRPr="00C4584E" w:rsidRDefault="00130937" w:rsidP="00E90C49">
      <w:pPr>
        <w:pStyle w:val="a5"/>
        <w:numPr>
          <w:ilvl w:val="0"/>
          <w:numId w:val="26"/>
        </w:numPr>
        <w:spacing w:after="0" w:line="240" w:lineRule="auto"/>
        <w:contextualSpacing w:val="0"/>
      </w:pPr>
      <w:r w:rsidRPr="00C4584E">
        <w:t>Αξιολόγηση</w:t>
      </w:r>
    </w:p>
    <w:p w14:paraId="59D55D9F" w14:textId="118258EC" w:rsidR="00130937" w:rsidRPr="003E73E2" w:rsidRDefault="00130937" w:rsidP="00C17B01">
      <w:pPr>
        <w:pStyle w:val="a5"/>
        <w:numPr>
          <w:ilvl w:val="0"/>
          <w:numId w:val="26"/>
        </w:numPr>
        <w:spacing w:after="0" w:line="240" w:lineRule="auto"/>
        <w:contextualSpacing w:val="0"/>
        <w:rPr>
          <w:bCs/>
        </w:rPr>
      </w:pPr>
      <w:r w:rsidRPr="00C4584E">
        <w:t>Βιβλιογραφία</w:t>
      </w:r>
    </w:p>
    <w:p w14:paraId="697588E2" w14:textId="77777777" w:rsidR="00130937" w:rsidRPr="003E73E2" w:rsidRDefault="00130937" w:rsidP="00CC63CC">
      <w:pPr>
        <w:spacing w:after="0" w:line="240" w:lineRule="auto"/>
        <w:rPr>
          <w:rFonts w:eastAsia="Times New Roman"/>
          <w:bCs/>
          <w:lang w:eastAsia="el-GR"/>
        </w:rPr>
      </w:pPr>
    </w:p>
    <w:p w14:paraId="5D11240F" w14:textId="77777777" w:rsidR="00130937" w:rsidRDefault="00130937" w:rsidP="00C17B01">
      <w:pPr>
        <w:pStyle w:val="a5"/>
        <w:numPr>
          <w:ilvl w:val="0"/>
          <w:numId w:val="26"/>
        </w:numPr>
        <w:spacing w:after="0" w:line="240" w:lineRule="auto"/>
        <w:contextualSpacing w:val="0"/>
        <w:rPr>
          <w:bCs/>
        </w:rPr>
      </w:pPr>
      <w:r w:rsidRPr="00C4584E">
        <w:t>ΔΡΑΣΤΗΡΙΟΤΗΤΑ</w:t>
      </w:r>
    </w:p>
    <w:p w14:paraId="75A14B1B" w14:textId="77777777" w:rsidR="00130937" w:rsidRPr="00C4584E" w:rsidRDefault="00130937" w:rsidP="00E90C49">
      <w:pPr>
        <w:pStyle w:val="a5"/>
        <w:numPr>
          <w:ilvl w:val="0"/>
          <w:numId w:val="26"/>
        </w:numPr>
        <w:spacing w:after="0" w:line="240" w:lineRule="auto"/>
        <w:contextualSpacing w:val="0"/>
      </w:pPr>
      <w:r w:rsidRPr="00E90C49">
        <w:t>Π</w:t>
      </w:r>
      <w:r w:rsidRPr="00C4584E">
        <w:t>εριγραφή</w:t>
      </w:r>
    </w:p>
    <w:p w14:paraId="47CB4E15" w14:textId="77777777" w:rsidR="00130937" w:rsidRPr="00C4584E" w:rsidRDefault="00130937" w:rsidP="00E90C49">
      <w:pPr>
        <w:pStyle w:val="a5"/>
        <w:numPr>
          <w:ilvl w:val="0"/>
          <w:numId w:val="26"/>
        </w:numPr>
        <w:spacing w:after="0" w:line="240" w:lineRule="auto"/>
        <w:contextualSpacing w:val="0"/>
      </w:pPr>
      <w:r w:rsidRPr="00C4584E">
        <w:t>Προϋποτιθέμενες γνώσεις</w:t>
      </w:r>
      <w:r w:rsidRPr="00C4584E">
        <w:tab/>
      </w:r>
    </w:p>
    <w:p w14:paraId="5D7F5E75" w14:textId="77777777" w:rsidR="00130937" w:rsidRPr="00C4584E" w:rsidRDefault="00130937" w:rsidP="00E90C49">
      <w:pPr>
        <w:pStyle w:val="a5"/>
        <w:numPr>
          <w:ilvl w:val="0"/>
          <w:numId w:val="26"/>
        </w:numPr>
        <w:spacing w:after="0" w:line="240" w:lineRule="auto"/>
        <w:contextualSpacing w:val="0"/>
      </w:pPr>
      <w:r w:rsidRPr="00C4584E">
        <w:t>Υλικά</w:t>
      </w:r>
    </w:p>
    <w:p w14:paraId="7A579EBE" w14:textId="77777777" w:rsidR="00130937" w:rsidRPr="00C4584E" w:rsidRDefault="00130937" w:rsidP="00E90C49">
      <w:pPr>
        <w:pStyle w:val="a5"/>
        <w:numPr>
          <w:ilvl w:val="0"/>
          <w:numId w:val="26"/>
        </w:numPr>
        <w:spacing w:after="0" w:line="240" w:lineRule="auto"/>
        <w:contextualSpacing w:val="0"/>
      </w:pPr>
      <w:r w:rsidRPr="00C4584E">
        <w:t>Σκοπός και επιμέρους διδακτικοί στόχοι</w:t>
      </w:r>
    </w:p>
    <w:p w14:paraId="0E71E2FA" w14:textId="77777777" w:rsidR="00130937" w:rsidRPr="00C4584E" w:rsidRDefault="00130937" w:rsidP="00E90C49">
      <w:pPr>
        <w:pStyle w:val="a5"/>
        <w:numPr>
          <w:ilvl w:val="0"/>
          <w:numId w:val="26"/>
        </w:numPr>
        <w:spacing w:after="0" w:line="240" w:lineRule="auto"/>
        <w:contextualSpacing w:val="0"/>
      </w:pPr>
      <w:r w:rsidRPr="00C4584E">
        <w:t>Ευαισθητοποίηση/προσανατολισμός</w:t>
      </w:r>
    </w:p>
    <w:p w14:paraId="421D3F5A" w14:textId="77777777" w:rsidR="00130937" w:rsidRPr="00C4584E" w:rsidRDefault="00130937" w:rsidP="00E90C49">
      <w:pPr>
        <w:pStyle w:val="a5"/>
        <w:numPr>
          <w:ilvl w:val="0"/>
          <w:numId w:val="26"/>
        </w:numPr>
        <w:spacing w:after="0" w:line="240" w:lineRule="auto"/>
        <w:contextualSpacing w:val="0"/>
      </w:pPr>
      <w:r w:rsidRPr="00C4584E">
        <w:t>Πορεία της εργασίας</w:t>
      </w:r>
    </w:p>
    <w:p w14:paraId="771431D0" w14:textId="77777777" w:rsidR="00130937" w:rsidRPr="00C4584E" w:rsidRDefault="00130937" w:rsidP="00E90C49">
      <w:pPr>
        <w:pStyle w:val="a5"/>
        <w:numPr>
          <w:ilvl w:val="0"/>
          <w:numId w:val="26"/>
        </w:numPr>
        <w:spacing w:after="0" w:line="240" w:lineRule="auto"/>
        <w:contextualSpacing w:val="0"/>
      </w:pPr>
      <w:r w:rsidRPr="00C4584E">
        <w:t>Χρήσιμες διευθύνσεις στο διαδίκτυο</w:t>
      </w:r>
    </w:p>
    <w:p w14:paraId="5CC7FBC3" w14:textId="77777777" w:rsidR="00130937" w:rsidRPr="00E90C49" w:rsidRDefault="00130937" w:rsidP="00E90C49">
      <w:pPr>
        <w:pStyle w:val="a5"/>
        <w:numPr>
          <w:ilvl w:val="0"/>
          <w:numId w:val="26"/>
        </w:numPr>
        <w:spacing w:after="0" w:line="240" w:lineRule="auto"/>
        <w:contextualSpacing w:val="0"/>
      </w:pPr>
    </w:p>
    <w:p w14:paraId="103D0F58" w14:textId="77777777" w:rsidR="00C4584E" w:rsidRPr="000940D2" w:rsidRDefault="00C4584E" w:rsidP="00CC63CC">
      <w:pPr>
        <w:spacing w:after="0" w:line="240" w:lineRule="auto"/>
        <w:rPr>
          <w:rFonts w:eastAsia="Times New Roman"/>
          <w:bCs/>
          <w:lang w:eastAsia="el-GR"/>
        </w:rPr>
      </w:pPr>
      <w:r w:rsidRPr="000940D2">
        <w:rPr>
          <w:rFonts w:eastAsia="Times New Roman"/>
          <w:bCs/>
          <w:lang w:eastAsia="el-GR"/>
        </w:rPr>
        <w:t>Πηγή: Οδηγός Εκπαιδευτικού – Νέο Πρόγραμμα Σπουδών</w:t>
      </w:r>
      <w:r>
        <w:rPr>
          <w:rFonts w:eastAsia="Times New Roman"/>
          <w:bCs/>
          <w:lang w:eastAsia="el-GR"/>
        </w:rPr>
        <w:t xml:space="preserve"> για τη Βιολογία (Αθήνα, 2011)</w:t>
      </w:r>
    </w:p>
    <w:p w14:paraId="7F1243C6" w14:textId="77777777" w:rsidR="00130937" w:rsidRDefault="00130937" w:rsidP="00CC63CC">
      <w:pPr>
        <w:spacing w:after="0" w:line="240" w:lineRule="auto"/>
        <w:rPr>
          <w:rFonts w:eastAsia="Times New Roman"/>
          <w:bCs/>
          <w:lang w:eastAsia="el-GR"/>
        </w:rPr>
      </w:pPr>
    </w:p>
    <w:p w14:paraId="7ABEFE42" w14:textId="77777777" w:rsidR="00130937" w:rsidRDefault="00130937" w:rsidP="00CC63CC">
      <w:pPr>
        <w:spacing w:after="0" w:line="240" w:lineRule="auto"/>
        <w:rPr>
          <w:rFonts w:eastAsia="Times New Roman"/>
          <w:bCs/>
          <w:lang w:eastAsia="el-GR"/>
        </w:rPr>
      </w:pPr>
    </w:p>
    <w:p w14:paraId="0C2D2995" w14:textId="36E18980" w:rsidR="00130937" w:rsidRDefault="00130937" w:rsidP="00CC63CC">
      <w:pPr>
        <w:pStyle w:val="3"/>
        <w:spacing w:before="0" w:after="0"/>
      </w:pPr>
      <w:bookmarkStart w:id="39" w:name="_Toc418626503"/>
      <w:r>
        <w:t>ΓΕΩΛΟΓΙΑ-ΓΕΩΓΡΑΦΙΑ (ΓΥΜΝΑΣΙΟ)</w:t>
      </w:r>
      <w:bookmarkEnd w:id="39"/>
    </w:p>
    <w:p w14:paraId="6AD889B5" w14:textId="77777777" w:rsidR="00130937" w:rsidRPr="00C4584E" w:rsidRDefault="00130937" w:rsidP="00C17B01">
      <w:pPr>
        <w:pStyle w:val="a5"/>
        <w:numPr>
          <w:ilvl w:val="0"/>
          <w:numId w:val="26"/>
        </w:numPr>
        <w:spacing w:after="0" w:line="240" w:lineRule="auto"/>
        <w:contextualSpacing w:val="0"/>
      </w:pPr>
      <w:r w:rsidRPr="003E73E2">
        <w:rPr>
          <w:bCs/>
        </w:rPr>
        <w:t>Σκ</w:t>
      </w:r>
      <w:r w:rsidRPr="00C4584E">
        <w:t>οπός και στόχοι του σχεδίου διδασκαλίας</w:t>
      </w:r>
    </w:p>
    <w:p w14:paraId="1027C869" w14:textId="77777777" w:rsidR="00130937" w:rsidRPr="00C4584E" w:rsidRDefault="00130937" w:rsidP="00C17B01">
      <w:pPr>
        <w:pStyle w:val="a5"/>
        <w:numPr>
          <w:ilvl w:val="0"/>
          <w:numId w:val="26"/>
        </w:numPr>
        <w:spacing w:after="0" w:line="240" w:lineRule="auto"/>
        <w:contextualSpacing w:val="0"/>
      </w:pPr>
      <w:r w:rsidRPr="00C4584E">
        <w:t>Γενικός σκοπός</w:t>
      </w:r>
    </w:p>
    <w:p w14:paraId="61402E19" w14:textId="77777777" w:rsidR="00130937" w:rsidRPr="00C4584E" w:rsidRDefault="00130937" w:rsidP="00C17B01">
      <w:pPr>
        <w:pStyle w:val="a5"/>
        <w:numPr>
          <w:ilvl w:val="0"/>
          <w:numId w:val="26"/>
        </w:numPr>
        <w:spacing w:after="0" w:line="240" w:lineRule="auto"/>
        <w:contextualSpacing w:val="0"/>
      </w:pPr>
      <w:r w:rsidRPr="00C4584E">
        <w:t>Επιμέρους στόχοι</w:t>
      </w:r>
    </w:p>
    <w:p w14:paraId="763559A2" w14:textId="77777777" w:rsidR="00130937" w:rsidRPr="00C4584E" w:rsidRDefault="00130937" w:rsidP="00C17B01">
      <w:pPr>
        <w:pStyle w:val="a5"/>
        <w:numPr>
          <w:ilvl w:val="0"/>
          <w:numId w:val="26"/>
        </w:numPr>
        <w:spacing w:after="0" w:line="240" w:lineRule="auto"/>
        <w:contextualSpacing w:val="0"/>
      </w:pPr>
      <w:r w:rsidRPr="00C4584E">
        <w:t>Εκπαιδευτική μέθοδος και τεχνικές</w:t>
      </w:r>
    </w:p>
    <w:p w14:paraId="77BC92E9" w14:textId="77777777" w:rsidR="00130937" w:rsidRPr="00C4584E" w:rsidRDefault="00130937" w:rsidP="00C17B01">
      <w:pPr>
        <w:pStyle w:val="a5"/>
        <w:numPr>
          <w:ilvl w:val="0"/>
          <w:numId w:val="26"/>
        </w:numPr>
        <w:spacing w:after="0" w:line="240" w:lineRule="auto"/>
        <w:contextualSpacing w:val="0"/>
      </w:pPr>
      <w:r w:rsidRPr="00C4584E">
        <w:t>Διάρκεια – Ένταση σε ευρύτερη ενότητα</w:t>
      </w:r>
    </w:p>
    <w:p w14:paraId="185CE69D" w14:textId="77777777" w:rsidR="00130937" w:rsidRPr="00C4584E" w:rsidRDefault="00130937" w:rsidP="00C17B01">
      <w:pPr>
        <w:pStyle w:val="a5"/>
        <w:numPr>
          <w:ilvl w:val="0"/>
          <w:numId w:val="26"/>
        </w:numPr>
        <w:spacing w:after="0" w:line="240" w:lineRule="auto"/>
        <w:contextualSpacing w:val="0"/>
      </w:pPr>
      <w:r w:rsidRPr="00C4584E">
        <w:t>Ανάπτυξη σχεδίου διδασκαλίας</w:t>
      </w:r>
    </w:p>
    <w:p w14:paraId="3F07D327" w14:textId="77777777" w:rsidR="00130937" w:rsidRPr="00C4584E" w:rsidRDefault="00130937" w:rsidP="00C17B01">
      <w:pPr>
        <w:pStyle w:val="a5"/>
        <w:numPr>
          <w:ilvl w:val="0"/>
          <w:numId w:val="26"/>
        </w:numPr>
        <w:spacing w:after="0" w:line="240" w:lineRule="auto"/>
        <w:contextualSpacing w:val="0"/>
      </w:pPr>
      <w:r w:rsidRPr="00C4584E">
        <w:t>Προαπαιτούμενες γνώσεις</w:t>
      </w:r>
    </w:p>
    <w:p w14:paraId="2A3C48E6" w14:textId="77777777" w:rsidR="00130937" w:rsidRPr="00C4584E" w:rsidRDefault="00130937" w:rsidP="00C17B01">
      <w:pPr>
        <w:pStyle w:val="a5"/>
        <w:numPr>
          <w:ilvl w:val="0"/>
          <w:numId w:val="26"/>
        </w:numPr>
        <w:spacing w:after="0" w:line="240" w:lineRule="auto"/>
        <w:contextualSpacing w:val="0"/>
      </w:pPr>
      <w:r w:rsidRPr="00C4584E">
        <w:t>Περιγραφή δραστηριοτήτων</w:t>
      </w:r>
    </w:p>
    <w:p w14:paraId="65C56F34" w14:textId="77777777" w:rsidR="00130937" w:rsidRPr="003E73E2" w:rsidRDefault="00130937" w:rsidP="00E90C49">
      <w:pPr>
        <w:pStyle w:val="a5"/>
        <w:numPr>
          <w:ilvl w:val="0"/>
          <w:numId w:val="26"/>
        </w:numPr>
        <w:spacing w:after="0" w:line="240" w:lineRule="auto"/>
        <w:contextualSpacing w:val="0"/>
        <w:rPr>
          <w:bCs/>
        </w:rPr>
      </w:pPr>
      <w:r w:rsidRPr="00E90C49">
        <w:rPr>
          <w:bCs/>
        </w:rPr>
        <w:t>Δραστηριότητα</w:t>
      </w:r>
      <w:r w:rsidRPr="003E73E2">
        <w:rPr>
          <w:bCs/>
        </w:rPr>
        <w:t xml:space="preserve"> 1</w:t>
      </w:r>
    </w:p>
    <w:p w14:paraId="6247FAF3" w14:textId="77777777" w:rsidR="00130937" w:rsidRPr="00E90C49" w:rsidRDefault="00130937" w:rsidP="00E90C49">
      <w:pPr>
        <w:pStyle w:val="a5"/>
        <w:numPr>
          <w:ilvl w:val="0"/>
          <w:numId w:val="26"/>
        </w:numPr>
        <w:spacing w:after="0" w:line="240" w:lineRule="auto"/>
        <w:contextualSpacing w:val="0"/>
        <w:rPr>
          <w:bCs/>
        </w:rPr>
      </w:pPr>
      <w:r w:rsidRPr="003E73E2">
        <w:rPr>
          <w:bCs/>
        </w:rPr>
        <w:t>Δραστη</w:t>
      </w:r>
      <w:r w:rsidRPr="00E90C49">
        <w:rPr>
          <w:bCs/>
        </w:rPr>
        <w:t>ριότητα 2</w:t>
      </w:r>
    </w:p>
    <w:p w14:paraId="7E732D0A" w14:textId="77777777" w:rsidR="00130937" w:rsidRPr="00E90C49" w:rsidRDefault="00130937" w:rsidP="00E90C49">
      <w:pPr>
        <w:pStyle w:val="a5"/>
        <w:numPr>
          <w:ilvl w:val="0"/>
          <w:numId w:val="26"/>
        </w:numPr>
        <w:spacing w:after="0" w:line="240" w:lineRule="auto"/>
        <w:contextualSpacing w:val="0"/>
        <w:rPr>
          <w:bCs/>
        </w:rPr>
      </w:pPr>
      <w:r w:rsidRPr="00E90C49">
        <w:rPr>
          <w:bCs/>
        </w:rPr>
        <w:t>Δραστηριότητα 3</w:t>
      </w:r>
    </w:p>
    <w:p w14:paraId="2393E700" w14:textId="77777777" w:rsidR="00130937" w:rsidRPr="00556D8C" w:rsidRDefault="00130937" w:rsidP="00556D8C">
      <w:pPr>
        <w:pStyle w:val="a5"/>
        <w:numPr>
          <w:ilvl w:val="0"/>
          <w:numId w:val="26"/>
        </w:numPr>
        <w:spacing w:after="0" w:line="240" w:lineRule="auto"/>
        <w:contextualSpacing w:val="0"/>
        <w:rPr>
          <w:bCs/>
        </w:rPr>
      </w:pPr>
      <w:r w:rsidRPr="00556D8C">
        <w:rPr>
          <w:bCs/>
        </w:rPr>
        <w:lastRenderedPageBreak/>
        <w:t>……</w:t>
      </w:r>
    </w:p>
    <w:p w14:paraId="7C11A2F8" w14:textId="77777777" w:rsidR="00130937" w:rsidRPr="00C4584E" w:rsidRDefault="00130937" w:rsidP="00C17B01">
      <w:pPr>
        <w:pStyle w:val="a5"/>
        <w:numPr>
          <w:ilvl w:val="0"/>
          <w:numId w:val="26"/>
        </w:numPr>
        <w:spacing w:after="0" w:line="240" w:lineRule="auto"/>
        <w:contextualSpacing w:val="0"/>
      </w:pPr>
      <w:r w:rsidRPr="003E73E2">
        <w:rPr>
          <w:bCs/>
        </w:rPr>
        <w:t>Συ</w:t>
      </w:r>
      <w:r w:rsidRPr="00556D8C">
        <w:rPr>
          <w:bCs/>
        </w:rPr>
        <w:t>νοπτικό</w:t>
      </w:r>
      <w:r w:rsidRPr="00C4584E">
        <w:t xml:space="preserve"> περίγραμμα της διδασκαλίας</w:t>
      </w:r>
    </w:p>
    <w:p w14:paraId="4BA5F83B" w14:textId="77777777" w:rsidR="00130937" w:rsidRPr="00C4584E" w:rsidRDefault="00130937" w:rsidP="00C17B01">
      <w:pPr>
        <w:pStyle w:val="a5"/>
        <w:numPr>
          <w:ilvl w:val="0"/>
          <w:numId w:val="26"/>
        </w:numPr>
        <w:spacing w:after="0" w:line="240" w:lineRule="auto"/>
        <w:contextualSpacing w:val="0"/>
      </w:pPr>
      <w:r w:rsidRPr="00C4584E">
        <w:t>Αξιολόγηση</w:t>
      </w:r>
    </w:p>
    <w:p w14:paraId="3930DE41" w14:textId="77777777" w:rsidR="00130937" w:rsidRPr="00C4584E" w:rsidRDefault="00130937" w:rsidP="00C17B01">
      <w:pPr>
        <w:pStyle w:val="a5"/>
        <w:numPr>
          <w:ilvl w:val="0"/>
          <w:numId w:val="26"/>
        </w:numPr>
        <w:spacing w:after="0" w:line="240" w:lineRule="auto"/>
        <w:contextualSpacing w:val="0"/>
      </w:pPr>
      <w:r w:rsidRPr="00C4584E">
        <w:t>Υλικό – Απαιτούμενη υποδομή</w:t>
      </w:r>
    </w:p>
    <w:p w14:paraId="22CB2FE4" w14:textId="77777777" w:rsidR="00130937" w:rsidRPr="00C4584E" w:rsidRDefault="00130937" w:rsidP="00C17B01">
      <w:pPr>
        <w:pStyle w:val="a5"/>
        <w:numPr>
          <w:ilvl w:val="0"/>
          <w:numId w:val="26"/>
        </w:numPr>
        <w:spacing w:after="0" w:line="240" w:lineRule="auto"/>
        <w:contextualSpacing w:val="0"/>
      </w:pPr>
      <w:r w:rsidRPr="00C4584E">
        <w:t xml:space="preserve">Προεκτάσεις – Συζήτηση </w:t>
      </w:r>
    </w:p>
    <w:p w14:paraId="67F91438" w14:textId="77777777" w:rsidR="00130937" w:rsidRPr="00C4584E" w:rsidRDefault="00130937" w:rsidP="00C17B01">
      <w:pPr>
        <w:pStyle w:val="a5"/>
        <w:numPr>
          <w:ilvl w:val="0"/>
          <w:numId w:val="26"/>
        </w:numPr>
        <w:spacing w:after="0" w:line="240" w:lineRule="auto"/>
        <w:contextualSpacing w:val="0"/>
      </w:pPr>
      <w:r w:rsidRPr="00C4584E">
        <w:t>Πηγές ενημέρωσης για τον εκπαιδευτικό</w:t>
      </w:r>
    </w:p>
    <w:p w14:paraId="0DCF5A2B" w14:textId="77777777" w:rsidR="00130937" w:rsidRPr="00C4584E" w:rsidRDefault="00130937" w:rsidP="00C17B01">
      <w:pPr>
        <w:pStyle w:val="a5"/>
        <w:numPr>
          <w:ilvl w:val="0"/>
          <w:numId w:val="26"/>
        </w:numPr>
        <w:spacing w:after="0" w:line="240" w:lineRule="auto"/>
        <w:contextualSpacing w:val="0"/>
      </w:pPr>
      <w:r w:rsidRPr="00C4584E">
        <w:t>Φύλλα Εργασίας</w:t>
      </w:r>
    </w:p>
    <w:p w14:paraId="66C2E09C" w14:textId="77777777" w:rsidR="00130937" w:rsidRPr="003E73E2" w:rsidRDefault="00130937" w:rsidP="00CC63CC">
      <w:pPr>
        <w:spacing w:after="0" w:line="240" w:lineRule="auto"/>
        <w:rPr>
          <w:rFonts w:eastAsia="Times New Roman"/>
          <w:bCs/>
          <w:lang w:eastAsia="el-GR"/>
        </w:rPr>
      </w:pPr>
    </w:p>
    <w:p w14:paraId="1C8086CC" w14:textId="77777777" w:rsidR="00C4584E" w:rsidRPr="000940D2" w:rsidRDefault="00C4584E" w:rsidP="00CC63CC">
      <w:pPr>
        <w:spacing w:after="0" w:line="240" w:lineRule="auto"/>
        <w:rPr>
          <w:rFonts w:eastAsia="Times New Roman"/>
          <w:bCs/>
          <w:lang w:eastAsia="el-GR"/>
        </w:rPr>
      </w:pPr>
      <w:r w:rsidRPr="000940D2">
        <w:rPr>
          <w:rFonts w:eastAsia="Times New Roman"/>
          <w:bCs/>
          <w:lang w:eastAsia="el-GR"/>
        </w:rPr>
        <w:t xml:space="preserve">Πηγή: Οδηγός Εκπαιδευτικού – </w:t>
      </w:r>
      <w:r>
        <w:rPr>
          <w:rFonts w:eastAsia="Times New Roman"/>
          <w:bCs/>
          <w:lang w:eastAsia="el-GR"/>
        </w:rPr>
        <w:t xml:space="preserve">Το </w:t>
      </w:r>
      <w:r w:rsidRPr="000940D2">
        <w:rPr>
          <w:rFonts w:eastAsia="Times New Roman"/>
          <w:bCs/>
          <w:lang w:eastAsia="el-GR"/>
        </w:rPr>
        <w:t>Νέο Πρόγραμμα Σπουδών</w:t>
      </w:r>
      <w:r>
        <w:rPr>
          <w:rFonts w:eastAsia="Times New Roman"/>
          <w:bCs/>
          <w:lang w:eastAsia="el-GR"/>
        </w:rPr>
        <w:t xml:space="preserve"> για το μάθημα Γεωλογία-Γεωγραφία Γυμνασίου (Αθήνα, 2011)</w:t>
      </w:r>
    </w:p>
    <w:p w14:paraId="5D2FBB54" w14:textId="77777777" w:rsidR="00130937" w:rsidRPr="003E73E2" w:rsidRDefault="00130937" w:rsidP="00CC63CC">
      <w:pPr>
        <w:spacing w:after="0" w:line="240" w:lineRule="auto"/>
        <w:rPr>
          <w:rFonts w:eastAsia="Times New Roman"/>
          <w:bCs/>
          <w:lang w:eastAsia="el-GR"/>
        </w:rPr>
      </w:pPr>
    </w:p>
    <w:p w14:paraId="40728F39" w14:textId="0564D5A9" w:rsidR="00130937" w:rsidRDefault="00130937" w:rsidP="00CC63CC">
      <w:pPr>
        <w:pStyle w:val="3"/>
        <w:spacing w:before="0" w:after="0"/>
      </w:pPr>
      <w:bookmarkStart w:id="40" w:name="_Toc418626504"/>
      <w:r>
        <w:t>ΦΥΣΙΚΗ (ΓΥΜΝΑΣΙΟ)</w:t>
      </w:r>
      <w:bookmarkEnd w:id="40"/>
    </w:p>
    <w:p w14:paraId="7ED6D56C" w14:textId="77777777" w:rsidR="00130937" w:rsidRDefault="00130937" w:rsidP="00CC63CC">
      <w:pPr>
        <w:spacing w:after="0" w:line="240" w:lineRule="auto"/>
      </w:pPr>
    </w:p>
    <w:p w14:paraId="66552DCB" w14:textId="77777777" w:rsidR="00130937" w:rsidRDefault="00130937" w:rsidP="00CC63CC">
      <w:pPr>
        <w:spacing w:after="0" w:line="240" w:lineRule="auto"/>
      </w:pPr>
      <w:r>
        <w:t>ΣΕΝΑΡΙΟ – ΣΧΕΔΙΟ ΔΙΔΑΣΚΑΛΙΑΣ</w:t>
      </w:r>
    </w:p>
    <w:p w14:paraId="7583BAD1" w14:textId="77777777" w:rsidR="00130937" w:rsidRDefault="00130937" w:rsidP="00C17B01">
      <w:pPr>
        <w:pStyle w:val="a5"/>
        <w:numPr>
          <w:ilvl w:val="0"/>
          <w:numId w:val="26"/>
        </w:numPr>
        <w:spacing w:after="0" w:line="240" w:lineRule="auto"/>
        <w:contextualSpacing w:val="0"/>
      </w:pPr>
      <w:r>
        <w:t>Συγγραφέας</w:t>
      </w:r>
    </w:p>
    <w:p w14:paraId="59A2D85D" w14:textId="77777777" w:rsidR="00130937" w:rsidRDefault="00130937" w:rsidP="00C17B01">
      <w:pPr>
        <w:pStyle w:val="a5"/>
        <w:numPr>
          <w:ilvl w:val="0"/>
          <w:numId w:val="26"/>
        </w:numPr>
        <w:spacing w:after="0" w:line="240" w:lineRule="auto"/>
        <w:contextualSpacing w:val="0"/>
      </w:pPr>
      <w:r>
        <w:t>Τίτλος</w:t>
      </w:r>
    </w:p>
    <w:p w14:paraId="57534C1D" w14:textId="77777777" w:rsidR="00130937" w:rsidRDefault="00130937" w:rsidP="00C17B01">
      <w:pPr>
        <w:pStyle w:val="a5"/>
        <w:numPr>
          <w:ilvl w:val="0"/>
          <w:numId w:val="26"/>
        </w:numPr>
        <w:spacing w:after="0" w:line="240" w:lineRule="auto"/>
        <w:contextualSpacing w:val="0"/>
      </w:pPr>
      <w:r>
        <w:t>Γνωσιακή περιοχή</w:t>
      </w:r>
    </w:p>
    <w:p w14:paraId="319BD6B1" w14:textId="77777777" w:rsidR="00130937" w:rsidRDefault="00130937" w:rsidP="00C17B01">
      <w:pPr>
        <w:pStyle w:val="a5"/>
        <w:numPr>
          <w:ilvl w:val="0"/>
          <w:numId w:val="26"/>
        </w:numPr>
        <w:spacing w:after="0" w:line="240" w:lineRule="auto"/>
        <w:contextualSpacing w:val="0"/>
      </w:pPr>
      <w:r>
        <w:t>Σκοπός και στόχοι του σεναρίου</w:t>
      </w:r>
    </w:p>
    <w:p w14:paraId="42881C31" w14:textId="354BF743" w:rsidR="00130937" w:rsidRDefault="00130937" w:rsidP="00556D8C">
      <w:pPr>
        <w:pStyle w:val="a5"/>
        <w:numPr>
          <w:ilvl w:val="0"/>
          <w:numId w:val="26"/>
        </w:numPr>
        <w:spacing w:after="0" w:line="240" w:lineRule="auto"/>
        <w:contextualSpacing w:val="0"/>
      </w:pPr>
      <w:r w:rsidRPr="00556D8C">
        <w:t>Γενικός</w:t>
      </w:r>
      <w:r>
        <w:t xml:space="preserve"> σκοπός</w:t>
      </w:r>
    </w:p>
    <w:p w14:paraId="7AAE601C" w14:textId="3E59998F" w:rsidR="00130937" w:rsidRDefault="00130937" w:rsidP="00556D8C">
      <w:pPr>
        <w:pStyle w:val="a5"/>
        <w:numPr>
          <w:ilvl w:val="0"/>
          <w:numId w:val="26"/>
        </w:numPr>
        <w:spacing w:after="0" w:line="240" w:lineRule="auto"/>
        <w:contextualSpacing w:val="0"/>
      </w:pPr>
      <w:r w:rsidRPr="00556D8C">
        <w:t>Επιμέρους</w:t>
      </w:r>
      <w:r>
        <w:t xml:space="preserve"> στόχοι</w:t>
      </w:r>
    </w:p>
    <w:p w14:paraId="0EAA09FC" w14:textId="77777777" w:rsidR="00130937" w:rsidRDefault="00130937" w:rsidP="00C17B01">
      <w:pPr>
        <w:pStyle w:val="a5"/>
        <w:numPr>
          <w:ilvl w:val="0"/>
          <w:numId w:val="26"/>
        </w:numPr>
        <w:spacing w:after="0" w:line="240" w:lineRule="auto"/>
        <w:contextualSpacing w:val="0"/>
      </w:pPr>
      <w:r>
        <w:t>Ικανότητες</w:t>
      </w:r>
    </w:p>
    <w:p w14:paraId="2C4DCD1C" w14:textId="77777777" w:rsidR="00130937" w:rsidRDefault="00130937" w:rsidP="00C17B01">
      <w:pPr>
        <w:pStyle w:val="a5"/>
        <w:numPr>
          <w:ilvl w:val="0"/>
          <w:numId w:val="26"/>
        </w:numPr>
        <w:spacing w:after="0" w:line="240" w:lineRule="auto"/>
        <w:contextualSpacing w:val="0"/>
      </w:pPr>
      <w:r>
        <w:t>Εκπαιδευτική/διδακτική μέθοδος</w:t>
      </w:r>
    </w:p>
    <w:p w14:paraId="3FC2665E" w14:textId="77777777" w:rsidR="00130937" w:rsidRDefault="00130937" w:rsidP="00C17B01">
      <w:pPr>
        <w:pStyle w:val="a5"/>
        <w:numPr>
          <w:ilvl w:val="0"/>
          <w:numId w:val="26"/>
        </w:numPr>
        <w:spacing w:after="0" w:line="240" w:lineRule="auto"/>
        <w:contextualSpacing w:val="0"/>
      </w:pPr>
      <w:r>
        <w:t>Διάρκεια</w:t>
      </w:r>
    </w:p>
    <w:p w14:paraId="1FDDEAA9" w14:textId="77777777" w:rsidR="00130937" w:rsidRDefault="00130937" w:rsidP="00C17B01">
      <w:pPr>
        <w:pStyle w:val="a5"/>
        <w:numPr>
          <w:ilvl w:val="0"/>
          <w:numId w:val="26"/>
        </w:numPr>
        <w:spacing w:after="0" w:line="240" w:lineRule="auto"/>
        <w:contextualSpacing w:val="0"/>
      </w:pPr>
      <w:r>
        <w:t>Περιγραφή</w:t>
      </w:r>
    </w:p>
    <w:p w14:paraId="1F8005F3" w14:textId="0E64E316" w:rsidR="00130937" w:rsidRDefault="00130937" w:rsidP="00556D8C">
      <w:pPr>
        <w:pStyle w:val="a5"/>
        <w:numPr>
          <w:ilvl w:val="0"/>
          <w:numId w:val="26"/>
        </w:numPr>
        <w:spacing w:after="0" w:line="240" w:lineRule="auto"/>
        <w:contextualSpacing w:val="0"/>
      </w:pPr>
      <w:r w:rsidRPr="00556D8C">
        <w:t>Έναυσμα</w:t>
      </w:r>
    </w:p>
    <w:p w14:paraId="0D7109BB" w14:textId="4F687831" w:rsidR="00130937" w:rsidRDefault="00130937" w:rsidP="00556D8C">
      <w:pPr>
        <w:pStyle w:val="a5"/>
        <w:numPr>
          <w:ilvl w:val="0"/>
          <w:numId w:val="26"/>
        </w:numPr>
        <w:spacing w:after="0" w:line="240" w:lineRule="auto"/>
        <w:contextualSpacing w:val="0"/>
      </w:pPr>
      <w:r w:rsidRPr="00556D8C">
        <w:t>Δραστηριότητες</w:t>
      </w:r>
    </w:p>
    <w:p w14:paraId="448F053A" w14:textId="75D7C84A" w:rsidR="00130937" w:rsidRDefault="00130937" w:rsidP="00556D8C">
      <w:pPr>
        <w:pStyle w:val="a5"/>
        <w:numPr>
          <w:ilvl w:val="0"/>
          <w:numId w:val="26"/>
        </w:numPr>
        <w:spacing w:after="0" w:line="240" w:lineRule="auto"/>
        <w:contextualSpacing w:val="0"/>
      </w:pPr>
      <w:r w:rsidRPr="00556D8C">
        <w:t>Οργάνωση</w:t>
      </w:r>
      <w:r>
        <w:t xml:space="preserve"> και καταγραφή της νέας γνώσης</w:t>
      </w:r>
    </w:p>
    <w:p w14:paraId="3DC8680C" w14:textId="77777777" w:rsidR="00130937" w:rsidRDefault="00130937" w:rsidP="00C17B01">
      <w:pPr>
        <w:pStyle w:val="a5"/>
        <w:numPr>
          <w:ilvl w:val="0"/>
          <w:numId w:val="26"/>
        </w:numPr>
        <w:spacing w:after="0" w:line="240" w:lineRule="auto"/>
        <w:contextualSpacing w:val="0"/>
      </w:pPr>
      <w:r>
        <w:t>Επέκταση της νέας γνώσης σε νέες καταστάσεις</w:t>
      </w:r>
    </w:p>
    <w:p w14:paraId="4C4C765D" w14:textId="722BAC93" w:rsidR="00130937" w:rsidRDefault="00130937" w:rsidP="00556D8C">
      <w:pPr>
        <w:pStyle w:val="a5"/>
        <w:numPr>
          <w:ilvl w:val="0"/>
          <w:numId w:val="26"/>
        </w:numPr>
        <w:spacing w:after="0" w:line="240" w:lineRule="auto"/>
        <w:contextualSpacing w:val="0"/>
      </w:pPr>
      <w:r w:rsidRPr="00556D8C">
        <w:t>Ανασκόπηση</w:t>
      </w:r>
      <w:r>
        <w:t xml:space="preserve"> και μεταγνωστική συζήτηση</w:t>
      </w:r>
    </w:p>
    <w:p w14:paraId="2C65BE1B" w14:textId="77777777" w:rsidR="00130937" w:rsidRDefault="00130937" w:rsidP="00C17B01">
      <w:pPr>
        <w:pStyle w:val="a5"/>
        <w:numPr>
          <w:ilvl w:val="0"/>
          <w:numId w:val="26"/>
        </w:numPr>
        <w:spacing w:after="0" w:line="240" w:lineRule="auto"/>
        <w:contextualSpacing w:val="0"/>
      </w:pPr>
      <w:r>
        <w:t>Αξιολόγηση</w:t>
      </w:r>
    </w:p>
    <w:p w14:paraId="563AD000" w14:textId="77777777" w:rsidR="00130937" w:rsidRDefault="00130937" w:rsidP="00C17B01">
      <w:pPr>
        <w:pStyle w:val="a5"/>
        <w:numPr>
          <w:ilvl w:val="0"/>
          <w:numId w:val="26"/>
        </w:numPr>
        <w:spacing w:after="0" w:line="240" w:lineRule="auto"/>
        <w:contextualSpacing w:val="0"/>
      </w:pPr>
      <w:r>
        <w:t>Απαιτούμενο εκπαιδευτικό υλικό / Υλικοτεχνική υποδομή</w:t>
      </w:r>
    </w:p>
    <w:p w14:paraId="294A60B3" w14:textId="77777777" w:rsidR="00130937" w:rsidRDefault="00130937" w:rsidP="00C17B01">
      <w:pPr>
        <w:pStyle w:val="a5"/>
        <w:numPr>
          <w:ilvl w:val="0"/>
          <w:numId w:val="26"/>
        </w:numPr>
        <w:spacing w:after="0" w:line="240" w:lineRule="auto"/>
        <w:contextualSpacing w:val="0"/>
      </w:pPr>
      <w:r>
        <w:t>Βιβλιογραφία</w:t>
      </w:r>
    </w:p>
    <w:p w14:paraId="256C7E8F" w14:textId="77777777" w:rsidR="00130937" w:rsidRDefault="00130937" w:rsidP="00C17B01">
      <w:pPr>
        <w:pStyle w:val="a5"/>
        <w:numPr>
          <w:ilvl w:val="0"/>
          <w:numId w:val="26"/>
        </w:numPr>
        <w:spacing w:after="0" w:line="240" w:lineRule="auto"/>
        <w:contextualSpacing w:val="0"/>
      </w:pPr>
      <w:r>
        <w:t>Φύλλο εργασίας</w:t>
      </w:r>
    </w:p>
    <w:p w14:paraId="4E3FEB05" w14:textId="77777777" w:rsidR="00130937" w:rsidRDefault="00130937" w:rsidP="00CC63CC">
      <w:pPr>
        <w:spacing w:after="0" w:line="240" w:lineRule="auto"/>
      </w:pPr>
      <w:r>
        <w:t>Φύλλο αξιολόγησης</w:t>
      </w:r>
    </w:p>
    <w:p w14:paraId="05280C11" w14:textId="77777777" w:rsidR="00130937" w:rsidRDefault="00130937" w:rsidP="00CC63CC">
      <w:pPr>
        <w:spacing w:after="0" w:line="240" w:lineRule="auto"/>
      </w:pPr>
    </w:p>
    <w:p w14:paraId="264B641A" w14:textId="77777777" w:rsidR="002A75FE" w:rsidRPr="000940D2" w:rsidRDefault="002A75FE" w:rsidP="00CC63CC">
      <w:pPr>
        <w:spacing w:after="0" w:line="240" w:lineRule="auto"/>
        <w:rPr>
          <w:rFonts w:eastAsia="Times New Roman"/>
          <w:bCs/>
          <w:lang w:eastAsia="el-GR"/>
        </w:rPr>
      </w:pPr>
      <w:r w:rsidRPr="000940D2">
        <w:rPr>
          <w:rFonts w:eastAsia="Times New Roman"/>
          <w:bCs/>
          <w:lang w:eastAsia="el-GR"/>
        </w:rPr>
        <w:t xml:space="preserve">Πηγή: Οδηγός </w:t>
      </w:r>
      <w:r>
        <w:rPr>
          <w:rFonts w:eastAsia="Times New Roman"/>
          <w:bCs/>
          <w:lang w:eastAsia="el-GR"/>
        </w:rPr>
        <w:t>για τον Εκπαιδευτικό</w:t>
      </w:r>
      <w:r w:rsidRPr="000940D2">
        <w:rPr>
          <w:rFonts w:eastAsia="Times New Roman"/>
          <w:bCs/>
          <w:lang w:eastAsia="el-GR"/>
        </w:rPr>
        <w:t xml:space="preserve"> – </w:t>
      </w:r>
      <w:r>
        <w:rPr>
          <w:rFonts w:eastAsia="Times New Roman"/>
          <w:bCs/>
          <w:lang w:eastAsia="el-GR"/>
        </w:rPr>
        <w:t>Η Διδασκαλία της Φυσικής στο Γυμνάσιο (Αθήνα, 2011)</w:t>
      </w:r>
    </w:p>
    <w:p w14:paraId="6C639535" w14:textId="77777777" w:rsidR="00130937" w:rsidRDefault="00130937" w:rsidP="00CC63CC">
      <w:pPr>
        <w:spacing w:after="0" w:line="240" w:lineRule="auto"/>
      </w:pPr>
    </w:p>
    <w:p w14:paraId="435FF276" w14:textId="77777777" w:rsidR="00130937" w:rsidRDefault="00130937" w:rsidP="00CC63CC">
      <w:pPr>
        <w:spacing w:after="0" w:line="240" w:lineRule="auto"/>
      </w:pPr>
    </w:p>
    <w:p w14:paraId="52E57B66" w14:textId="77777777" w:rsidR="00130937" w:rsidRDefault="00130937" w:rsidP="00CC63CC">
      <w:pPr>
        <w:spacing w:after="0" w:line="240" w:lineRule="auto"/>
      </w:pPr>
    </w:p>
    <w:p w14:paraId="48BBCC6C" w14:textId="77777777" w:rsidR="00130937" w:rsidRDefault="00130937" w:rsidP="00CC63CC">
      <w:pPr>
        <w:spacing w:after="0" w:line="240" w:lineRule="auto"/>
      </w:pPr>
    </w:p>
    <w:p w14:paraId="679E394D" w14:textId="77777777" w:rsidR="00130937" w:rsidRDefault="00130937" w:rsidP="00CC63CC">
      <w:pPr>
        <w:spacing w:after="0" w:line="240" w:lineRule="auto"/>
      </w:pPr>
    </w:p>
    <w:p w14:paraId="3C0938A8" w14:textId="77777777" w:rsidR="00130937" w:rsidRDefault="00130937" w:rsidP="00CC63CC">
      <w:pPr>
        <w:spacing w:after="0" w:line="240" w:lineRule="auto"/>
      </w:pPr>
    </w:p>
    <w:p w14:paraId="48CF5E45" w14:textId="77777777" w:rsidR="00130937" w:rsidRDefault="00130937" w:rsidP="00CC63CC">
      <w:pPr>
        <w:spacing w:after="0" w:line="240" w:lineRule="auto"/>
        <w:rPr>
          <w:szCs w:val="24"/>
        </w:rPr>
      </w:pPr>
    </w:p>
    <w:p w14:paraId="6CFD1967" w14:textId="53E30AAD" w:rsidR="00BA7486" w:rsidRPr="00BA7486" w:rsidRDefault="00AC4BB7" w:rsidP="00CC63CC">
      <w:pPr>
        <w:pStyle w:val="20"/>
        <w:spacing w:before="0" w:line="240" w:lineRule="auto"/>
        <w:rPr>
          <w:i/>
          <w:color w:val="5B9BD5" w:themeColor="accent1"/>
        </w:rPr>
      </w:pPr>
      <w:bookmarkStart w:id="41" w:name="_Toc418626505"/>
      <w:r w:rsidRPr="007E4B83">
        <w:lastRenderedPageBreak/>
        <w:t>Δείγματα εκπαιδευτικών σεναρίων από τις θετικές επιστήμες</w:t>
      </w:r>
      <w:r w:rsidR="00BA7486">
        <w:t xml:space="preserve"> </w:t>
      </w:r>
      <w:bookmarkEnd w:id="41"/>
    </w:p>
    <w:p w14:paraId="6AB39759" w14:textId="77777777" w:rsidR="002C70EC" w:rsidRPr="00C05A57" w:rsidRDefault="002C70EC" w:rsidP="00CC63CC">
      <w:pPr>
        <w:spacing w:after="0" w:line="240" w:lineRule="auto"/>
        <w:rPr>
          <w:rFonts w:ascii="Calibri" w:hAnsi="Calibri"/>
        </w:rPr>
      </w:pPr>
      <w:r>
        <w:rPr>
          <w:rFonts w:ascii="Calibri" w:hAnsi="Calibri"/>
        </w:rPr>
        <w:t>Σύμφωνα</w:t>
      </w:r>
      <w:r w:rsidRPr="00C05A57">
        <w:rPr>
          <w:rFonts w:ascii="Calibri" w:hAnsi="Calibri"/>
        </w:rPr>
        <w:t xml:space="preserve"> </w:t>
      </w:r>
      <w:r>
        <w:rPr>
          <w:rFonts w:ascii="Calibri" w:hAnsi="Calibri"/>
        </w:rPr>
        <w:t>με</w:t>
      </w:r>
      <w:r w:rsidRPr="00C05A57">
        <w:rPr>
          <w:rFonts w:ascii="Calibri" w:hAnsi="Calibri"/>
        </w:rPr>
        <w:t xml:space="preserve"> </w:t>
      </w:r>
      <w:r>
        <w:rPr>
          <w:rFonts w:ascii="Calibri" w:hAnsi="Calibri"/>
        </w:rPr>
        <w:t>την</w:t>
      </w:r>
      <w:r w:rsidRPr="00C05A57">
        <w:rPr>
          <w:rFonts w:ascii="Calibri" w:hAnsi="Calibri"/>
        </w:rPr>
        <w:t xml:space="preserve"> </w:t>
      </w:r>
      <w:r>
        <w:rPr>
          <w:rFonts w:ascii="Calibri" w:hAnsi="Calibri"/>
        </w:rPr>
        <w:t>έκθεση</w:t>
      </w:r>
      <w:r w:rsidRPr="00C05A57">
        <w:rPr>
          <w:rFonts w:ascii="Calibri" w:hAnsi="Calibri"/>
        </w:rPr>
        <w:t xml:space="preserve"> </w:t>
      </w:r>
      <w:r w:rsidRPr="00C05A57">
        <w:rPr>
          <w:rFonts w:ascii="Calibri" w:hAnsi="Calibri"/>
          <w:i/>
        </w:rPr>
        <w:t>“</w:t>
      </w:r>
      <w:r w:rsidRPr="008337AC">
        <w:rPr>
          <w:rFonts w:ascii="Calibri" w:hAnsi="Calibri"/>
          <w:i/>
          <w:lang w:val="en-GB"/>
        </w:rPr>
        <w:t>Science</w:t>
      </w:r>
      <w:r w:rsidRPr="00C05A57">
        <w:rPr>
          <w:rFonts w:ascii="Calibri" w:hAnsi="Calibri"/>
          <w:i/>
        </w:rPr>
        <w:t xml:space="preserve"> </w:t>
      </w:r>
      <w:r w:rsidRPr="008337AC">
        <w:rPr>
          <w:rFonts w:ascii="Calibri" w:hAnsi="Calibri"/>
          <w:i/>
          <w:lang w:val="en-GB"/>
        </w:rPr>
        <w:t>Education</w:t>
      </w:r>
      <w:r w:rsidRPr="00C05A57">
        <w:rPr>
          <w:rFonts w:ascii="Calibri" w:hAnsi="Calibri"/>
          <w:i/>
        </w:rPr>
        <w:t xml:space="preserve"> </w:t>
      </w:r>
      <w:r w:rsidRPr="008337AC">
        <w:rPr>
          <w:rFonts w:ascii="Calibri" w:hAnsi="Calibri"/>
          <w:i/>
          <w:lang w:val="en-GB"/>
        </w:rPr>
        <w:t>Now</w:t>
      </w:r>
      <w:r w:rsidRPr="00C05A57">
        <w:rPr>
          <w:rFonts w:ascii="Calibri" w:hAnsi="Calibri"/>
          <w:i/>
        </w:rPr>
        <w:t xml:space="preserve">: </w:t>
      </w:r>
      <w:r w:rsidRPr="008337AC">
        <w:rPr>
          <w:rFonts w:ascii="Calibri" w:hAnsi="Calibri"/>
          <w:i/>
          <w:lang w:val="en-GB"/>
        </w:rPr>
        <w:t>A</w:t>
      </w:r>
      <w:r w:rsidRPr="00C05A57">
        <w:rPr>
          <w:rFonts w:ascii="Calibri" w:hAnsi="Calibri"/>
          <w:i/>
        </w:rPr>
        <w:t xml:space="preserve"> </w:t>
      </w:r>
      <w:r w:rsidRPr="008337AC">
        <w:rPr>
          <w:rFonts w:ascii="Calibri" w:hAnsi="Calibri"/>
          <w:i/>
          <w:lang w:val="en-GB"/>
        </w:rPr>
        <w:t>renewed</w:t>
      </w:r>
      <w:r w:rsidRPr="00C05A57">
        <w:rPr>
          <w:rFonts w:ascii="Calibri" w:hAnsi="Calibri"/>
          <w:i/>
        </w:rPr>
        <w:t xml:space="preserve"> </w:t>
      </w:r>
      <w:r w:rsidRPr="008337AC">
        <w:rPr>
          <w:rFonts w:ascii="Calibri" w:hAnsi="Calibri"/>
          <w:i/>
          <w:lang w:val="en-GB"/>
        </w:rPr>
        <w:t>Pedagogy</w:t>
      </w:r>
      <w:r w:rsidRPr="00C05A57">
        <w:rPr>
          <w:rFonts w:ascii="Calibri" w:hAnsi="Calibri"/>
          <w:i/>
        </w:rPr>
        <w:t xml:space="preserve"> </w:t>
      </w:r>
      <w:r w:rsidRPr="008337AC">
        <w:rPr>
          <w:rFonts w:ascii="Calibri" w:hAnsi="Calibri"/>
          <w:i/>
          <w:lang w:val="en-GB"/>
        </w:rPr>
        <w:t>for</w:t>
      </w:r>
      <w:r w:rsidRPr="00C05A57">
        <w:rPr>
          <w:rFonts w:ascii="Calibri" w:hAnsi="Calibri"/>
          <w:i/>
        </w:rPr>
        <w:t xml:space="preserve"> </w:t>
      </w:r>
      <w:r w:rsidRPr="00C05A57">
        <w:rPr>
          <w:rFonts w:ascii="Calibri" w:hAnsi="Calibri"/>
          <w:i/>
          <w:lang w:val="en-GB"/>
        </w:rPr>
        <w:t>the</w:t>
      </w:r>
      <w:r w:rsidRPr="00C05A57">
        <w:rPr>
          <w:rFonts w:ascii="Calibri" w:hAnsi="Calibri"/>
          <w:i/>
        </w:rPr>
        <w:t xml:space="preserve"> </w:t>
      </w:r>
      <w:r w:rsidRPr="00C05A57">
        <w:rPr>
          <w:rFonts w:ascii="Calibri" w:hAnsi="Calibri"/>
          <w:i/>
          <w:lang w:val="en-GB"/>
        </w:rPr>
        <w:t>Future</w:t>
      </w:r>
      <w:r w:rsidRPr="00C05A57">
        <w:rPr>
          <w:rFonts w:ascii="Calibri" w:hAnsi="Calibri"/>
          <w:i/>
        </w:rPr>
        <w:t xml:space="preserve"> </w:t>
      </w:r>
      <w:r w:rsidRPr="00C05A57">
        <w:rPr>
          <w:rFonts w:ascii="Calibri" w:hAnsi="Calibri"/>
          <w:i/>
          <w:lang w:val="en-GB"/>
        </w:rPr>
        <w:t>of</w:t>
      </w:r>
      <w:r w:rsidRPr="00C05A57">
        <w:rPr>
          <w:rFonts w:ascii="Calibri" w:hAnsi="Calibri"/>
          <w:i/>
        </w:rPr>
        <w:t xml:space="preserve"> </w:t>
      </w:r>
      <w:r w:rsidRPr="00C05A57">
        <w:rPr>
          <w:rFonts w:ascii="Calibri" w:hAnsi="Calibri"/>
          <w:i/>
          <w:lang w:val="en-GB"/>
        </w:rPr>
        <w:t>Europe</w:t>
      </w:r>
      <w:r w:rsidRPr="00C05A57">
        <w:rPr>
          <w:rFonts w:ascii="Calibri" w:hAnsi="Calibri"/>
          <w:i/>
        </w:rPr>
        <w:t>”</w:t>
      </w:r>
      <w:r w:rsidRPr="00C05A57">
        <w:rPr>
          <w:rFonts w:ascii="Calibri" w:hAnsi="Calibri"/>
        </w:rPr>
        <w:t xml:space="preserve"> </w:t>
      </w:r>
      <w:r>
        <w:rPr>
          <w:rFonts w:ascii="Calibri" w:hAnsi="Calibri"/>
        </w:rPr>
        <w:t>την οποία</w:t>
      </w:r>
      <w:r w:rsidRPr="00C05A57">
        <w:rPr>
          <w:rFonts w:ascii="Calibri" w:hAnsi="Calibri"/>
        </w:rPr>
        <w:t xml:space="preserve"> </w:t>
      </w:r>
      <w:r>
        <w:rPr>
          <w:rFonts w:ascii="Calibri" w:hAnsi="Calibri"/>
        </w:rPr>
        <w:t xml:space="preserve">αναφέραμε σε προηγούμενη υποενότητα, στις μέρες μας οι φυσικές επιστήμες </w:t>
      </w:r>
      <w:r>
        <w:rPr>
          <w:rFonts w:ascii="Calibri" w:eastAsia="TTE26B25F0t00" w:hAnsi="Calibri" w:cs="TTE26B25F0t00"/>
          <w:lang w:eastAsia="el-GR"/>
        </w:rPr>
        <w:t>α</w:t>
      </w:r>
      <w:r w:rsidRPr="00C05A57">
        <w:rPr>
          <w:rFonts w:ascii="Calibri" w:eastAsia="TTE26B25F0t00" w:hAnsi="Calibri" w:cs="TTE26B25F0t00"/>
          <w:lang w:eastAsia="el-GR"/>
        </w:rPr>
        <w:t>πευθ</w:t>
      </w:r>
      <w:r>
        <w:rPr>
          <w:rFonts w:ascii="Calibri" w:eastAsia="TTE26B25F0t00" w:hAnsi="Calibri" w:cs="TTE26B25F0t00"/>
          <w:lang w:eastAsia="el-GR"/>
        </w:rPr>
        <w:t>ύνονται</w:t>
      </w:r>
      <w:r w:rsidRPr="00C05A57">
        <w:rPr>
          <w:rFonts w:ascii="Calibri" w:eastAsia="TTE26B25F0t00" w:hAnsi="Calibri" w:cs="TTE26B25F0t00"/>
          <w:lang w:eastAsia="el-GR"/>
        </w:rPr>
        <w:t xml:space="preserve"> σ’ όλους τους πολίτες (</w:t>
      </w:r>
      <w:r w:rsidRPr="00C05A57">
        <w:rPr>
          <w:rFonts w:ascii="Calibri" w:eastAsia="TTE26B25F0t00" w:hAnsi="Calibri" w:cs="TTE26B25F0t00"/>
          <w:lang w:val="en-US" w:eastAsia="el-GR"/>
        </w:rPr>
        <w:t>Science</w:t>
      </w:r>
      <w:r w:rsidRPr="00C05A57">
        <w:rPr>
          <w:rFonts w:ascii="Calibri" w:eastAsia="TTE26B25F0t00" w:hAnsi="Calibri" w:cs="TTE26B25F0t00"/>
          <w:lang w:eastAsia="el-GR"/>
        </w:rPr>
        <w:t xml:space="preserve"> </w:t>
      </w:r>
      <w:r w:rsidRPr="00C05A57">
        <w:rPr>
          <w:rFonts w:ascii="Calibri" w:eastAsia="TTE26B25F0t00" w:hAnsi="Calibri" w:cs="TTE26B25F0t00"/>
          <w:lang w:val="en-US" w:eastAsia="el-GR"/>
        </w:rPr>
        <w:t>for</w:t>
      </w:r>
      <w:r w:rsidRPr="00C05A57">
        <w:rPr>
          <w:rFonts w:ascii="Calibri" w:eastAsia="TTE26B25F0t00" w:hAnsi="Calibri" w:cs="TTE26B25F0t00"/>
          <w:lang w:eastAsia="el-GR"/>
        </w:rPr>
        <w:t xml:space="preserve"> </w:t>
      </w:r>
      <w:r w:rsidRPr="00C05A57">
        <w:rPr>
          <w:rFonts w:ascii="Calibri" w:eastAsia="TTE26B25F0t00" w:hAnsi="Calibri" w:cs="TTE26B25F0t00"/>
          <w:lang w:val="en-US" w:eastAsia="el-GR"/>
        </w:rPr>
        <w:t>All</w:t>
      </w:r>
      <w:r w:rsidRPr="00C05A57">
        <w:rPr>
          <w:rFonts w:ascii="Calibri" w:eastAsia="TTE26B25F0t00" w:hAnsi="Calibri" w:cs="TTE26B25F0t00"/>
          <w:lang w:eastAsia="el-GR"/>
        </w:rPr>
        <w:t>) και ξεπερν</w:t>
      </w:r>
      <w:r>
        <w:rPr>
          <w:rFonts w:ascii="Calibri" w:eastAsia="TTE26B25F0t00" w:hAnsi="Calibri" w:cs="TTE26B25F0t00"/>
          <w:lang w:eastAsia="el-GR"/>
        </w:rPr>
        <w:t>ούν</w:t>
      </w:r>
      <w:r w:rsidRPr="00C05A57">
        <w:rPr>
          <w:rFonts w:ascii="Calibri" w:eastAsia="TTE26B25F0t00" w:hAnsi="Calibri" w:cs="TTE26B25F0t00"/>
          <w:lang w:eastAsia="el-GR"/>
        </w:rPr>
        <w:t xml:space="preserve"> τον επιστημονικό αποκλεισμ</w:t>
      </w:r>
      <w:r>
        <w:rPr>
          <w:rFonts w:ascii="Calibri" w:eastAsia="TTE26B25F0t00" w:hAnsi="Calibri" w:cs="TTE26B25F0t00"/>
          <w:lang w:eastAsia="el-GR"/>
        </w:rPr>
        <w:t xml:space="preserve">ό </w:t>
      </w:r>
      <w:r w:rsidRPr="00216A3E">
        <w:rPr>
          <w:rFonts w:ascii="Calibri" w:hAnsi="Calibri"/>
        </w:rPr>
        <w:t>(Rocard, 2007)</w:t>
      </w:r>
      <w:r>
        <w:rPr>
          <w:rFonts w:ascii="Calibri" w:hAnsi="Calibri"/>
        </w:rPr>
        <w:t>. Στην ενότητα αυτή θα ξεκινήσουμε την παράθεση των δειγμάτων εκπαιδευτικών σεναρίων δίνοντας έμφαση στις φυσικές επιστήμες.</w:t>
      </w:r>
    </w:p>
    <w:p w14:paraId="06C215AA" w14:textId="77777777" w:rsidR="002C70EC" w:rsidRDefault="002C70EC" w:rsidP="00CC63CC">
      <w:pPr>
        <w:spacing w:after="0" w:line="240" w:lineRule="auto"/>
        <w:rPr>
          <w:rFonts w:ascii="Calibri" w:hAnsi="Calibri"/>
          <w:b/>
        </w:rPr>
      </w:pPr>
    </w:p>
    <w:p w14:paraId="5EC5D68D" w14:textId="77777777" w:rsidR="002C70EC" w:rsidRPr="008337AC" w:rsidRDefault="002C70EC" w:rsidP="00CC63CC">
      <w:pPr>
        <w:spacing w:after="0" w:line="240" w:lineRule="auto"/>
        <w:rPr>
          <w:rFonts w:ascii="Calibri" w:hAnsi="Calibri"/>
          <w:b/>
          <w:sz w:val="28"/>
          <w:szCs w:val="28"/>
        </w:rPr>
      </w:pPr>
      <w:r w:rsidRPr="008337AC">
        <w:rPr>
          <w:rFonts w:ascii="Calibri" w:hAnsi="Calibri"/>
          <w:b/>
          <w:sz w:val="28"/>
          <w:szCs w:val="28"/>
        </w:rPr>
        <w:t>1</w:t>
      </w:r>
      <w:r w:rsidRPr="003B3277">
        <w:rPr>
          <w:rFonts w:ascii="Calibri" w:hAnsi="Calibri"/>
          <w:b/>
          <w:sz w:val="28"/>
          <w:szCs w:val="28"/>
          <w:vertAlign w:val="superscript"/>
        </w:rPr>
        <w:t>ο</w:t>
      </w:r>
      <w:r>
        <w:rPr>
          <w:rFonts w:ascii="Calibri" w:hAnsi="Calibri"/>
          <w:b/>
          <w:sz w:val="28"/>
          <w:szCs w:val="28"/>
        </w:rPr>
        <w:t xml:space="preserve"> </w:t>
      </w:r>
      <w:r w:rsidRPr="008337AC">
        <w:rPr>
          <w:rFonts w:ascii="Calibri" w:hAnsi="Calibri"/>
          <w:b/>
          <w:sz w:val="28"/>
          <w:szCs w:val="28"/>
        </w:rPr>
        <w:t xml:space="preserve">Σενάριο IBSE: </w:t>
      </w:r>
      <w:r w:rsidRPr="008337AC">
        <w:rPr>
          <w:rFonts w:ascii="Calibri" w:hAnsi="Calibri"/>
          <w:b/>
          <w:i/>
          <w:sz w:val="28"/>
          <w:szCs w:val="28"/>
        </w:rPr>
        <w:t>«Ήχος και φως – Μηχανικά και ηλεκτρομαγνητικά κύματα»</w:t>
      </w:r>
    </w:p>
    <w:p w14:paraId="66C4B71D" w14:textId="77777777" w:rsidR="002C70EC" w:rsidRPr="00216A3E" w:rsidRDefault="002C70EC" w:rsidP="00CC63CC">
      <w:pPr>
        <w:spacing w:after="0" w:line="240" w:lineRule="auto"/>
        <w:rPr>
          <w:rFonts w:ascii="Calibri" w:hAnsi="Calibri"/>
        </w:rPr>
      </w:pPr>
      <w:r w:rsidRPr="00216A3E">
        <w:rPr>
          <w:rFonts w:ascii="Calibri" w:hAnsi="Calibri"/>
        </w:rPr>
        <w:t>Ένα παράδειγμα ενός Καθοδηγούμενου Τύπου σεναρίου Inquiry Based Science Education – Εκπαίδευση στις Επιστήμες βασισμένη στη διερευνητική μάθηση (IBSE) που δημιουργήθηκε με το PATHWAY ASK-LDT περιγράφεται παρακάτω</w:t>
      </w:r>
      <w:r>
        <w:rPr>
          <w:rFonts w:ascii="Calibri" w:hAnsi="Calibri"/>
        </w:rPr>
        <w:t xml:space="preserve">. </w:t>
      </w:r>
      <w:r w:rsidRPr="00216A3E">
        <w:rPr>
          <w:rFonts w:ascii="Calibri" w:hAnsi="Calibri"/>
        </w:rPr>
        <w:t xml:space="preserve">Στην εικόνα 7 παρουσιάζεται ένα παράδειγμα ενός καθοδηγούμενου τύπου σεναρίου διερευνητικής μάθησης </w:t>
      </w:r>
      <w:r>
        <w:rPr>
          <w:rFonts w:ascii="Calibri" w:hAnsi="Calibri"/>
        </w:rPr>
        <w:t xml:space="preserve">για τη θεματική </w:t>
      </w:r>
      <w:r w:rsidRPr="00087746">
        <w:rPr>
          <w:rFonts w:ascii="Calibri" w:hAnsi="Calibri"/>
          <w:i/>
        </w:rPr>
        <w:t>«Ήχος και Φως - Μηχανικά και Ηλεκτρομαγνητικά κύματα»</w:t>
      </w:r>
    </w:p>
    <w:p w14:paraId="23B1AFD9" w14:textId="64CE07D5" w:rsidR="002C70EC" w:rsidRPr="00216A3E" w:rsidRDefault="002C70EC" w:rsidP="00CC63CC">
      <w:pPr>
        <w:spacing w:after="0" w:line="240" w:lineRule="auto"/>
        <w:jc w:val="center"/>
        <w:rPr>
          <w:rFonts w:ascii="Calibri" w:hAnsi="Calibri"/>
          <w:szCs w:val="28"/>
        </w:rPr>
      </w:pPr>
      <w:r w:rsidRPr="00216A3E">
        <w:rPr>
          <w:rFonts w:ascii="Calibri" w:hAnsi="Calibri"/>
          <w:noProof/>
          <w:szCs w:val="28"/>
          <w:lang w:eastAsia="el-GR"/>
        </w:rPr>
        <w:drawing>
          <wp:inline distT="0" distB="0" distL="0" distR="0" wp14:anchorId="35158271" wp14:editId="0B37553F">
            <wp:extent cx="5128260" cy="3949700"/>
            <wp:effectExtent l="0" t="0" r="0" b="0"/>
            <wp:docPr id="14" name="Εικόνα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128260" cy="3949700"/>
                    </a:xfrm>
                    <a:prstGeom prst="rect">
                      <a:avLst/>
                    </a:prstGeom>
                    <a:noFill/>
                    <a:ln>
                      <a:noFill/>
                    </a:ln>
                  </pic:spPr>
                </pic:pic>
              </a:graphicData>
            </a:graphic>
          </wp:inline>
        </w:drawing>
      </w:r>
    </w:p>
    <w:p w14:paraId="72B3E947" w14:textId="77777777" w:rsidR="002C70EC" w:rsidRPr="0015255F" w:rsidRDefault="002C70EC" w:rsidP="00CC63CC">
      <w:pPr>
        <w:spacing w:after="0" w:line="240" w:lineRule="auto"/>
        <w:jc w:val="center"/>
        <w:rPr>
          <w:rFonts w:ascii="Calibri" w:hAnsi="Calibri"/>
          <w:sz w:val="22"/>
        </w:rPr>
      </w:pPr>
      <w:r w:rsidRPr="0015255F">
        <w:rPr>
          <w:rFonts w:ascii="Calibri" w:hAnsi="Calibri"/>
          <w:b/>
          <w:sz w:val="22"/>
        </w:rPr>
        <w:t xml:space="preserve">Εικόνα 7: </w:t>
      </w:r>
      <w:r w:rsidRPr="0015255F">
        <w:rPr>
          <w:rFonts w:ascii="Calibri" w:hAnsi="Calibri"/>
          <w:sz w:val="22"/>
        </w:rPr>
        <w:t xml:space="preserve">Περιγραφή της ακολουθίας των μαθησιακών δραστηριοτήτων καθοδηγούμενου τύπου κατά το Διερευνητικό Μοντέλο για τη θεματική </w:t>
      </w:r>
      <w:r w:rsidRPr="0015255F">
        <w:rPr>
          <w:rFonts w:ascii="Calibri" w:hAnsi="Calibri"/>
          <w:i/>
          <w:sz w:val="22"/>
        </w:rPr>
        <w:t xml:space="preserve">«Ήχος και Φως - Μηχανικά και Ηλεκτρομαγνητικά κύματα» </w:t>
      </w:r>
      <w:r w:rsidRPr="0015255F">
        <w:rPr>
          <w:rFonts w:ascii="Calibri" w:hAnsi="Calibri"/>
          <w:sz w:val="22"/>
        </w:rPr>
        <w:t>(</w:t>
      </w:r>
      <w:r w:rsidRPr="0015255F">
        <w:rPr>
          <w:rFonts w:ascii="Calibri" w:hAnsi="Calibri"/>
          <w:sz w:val="22"/>
          <w:lang w:val="en-US"/>
        </w:rPr>
        <w:t>Pathway</w:t>
      </w:r>
      <w:r w:rsidRPr="0015255F">
        <w:rPr>
          <w:rFonts w:ascii="Calibri" w:hAnsi="Calibri"/>
          <w:sz w:val="22"/>
        </w:rPr>
        <w:t xml:space="preserve">, 2012, </w:t>
      </w:r>
      <w:r w:rsidRPr="0015255F">
        <w:rPr>
          <w:rFonts w:ascii="Calibri" w:hAnsi="Calibri"/>
          <w:sz w:val="22"/>
          <w:lang w:val="en-US"/>
        </w:rPr>
        <w:t>p</w:t>
      </w:r>
      <w:r w:rsidRPr="0015255F">
        <w:rPr>
          <w:rFonts w:ascii="Calibri" w:hAnsi="Calibri"/>
          <w:sz w:val="22"/>
        </w:rPr>
        <w:t>.77)</w:t>
      </w:r>
    </w:p>
    <w:p w14:paraId="7B0933A3" w14:textId="77777777" w:rsidR="002C70EC" w:rsidRPr="008337AC" w:rsidRDefault="002C70EC" w:rsidP="00CC63CC">
      <w:pPr>
        <w:spacing w:after="0" w:line="240" w:lineRule="auto"/>
        <w:rPr>
          <w:rFonts w:ascii="Calibri" w:hAnsi="Calibri"/>
          <w:b/>
          <w:sz w:val="28"/>
          <w:szCs w:val="28"/>
        </w:rPr>
      </w:pPr>
      <w:r w:rsidRPr="008337AC">
        <w:rPr>
          <w:rFonts w:ascii="Calibri" w:hAnsi="Calibri"/>
          <w:b/>
          <w:sz w:val="28"/>
          <w:szCs w:val="28"/>
        </w:rPr>
        <w:t>2</w:t>
      </w:r>
      <w:r w:rsidRPr="003B3277">
        <w:rPr>
          <w:rFonts w:ascii="Calibri" w:hAnsi="Calibri"/>
          <w:b/>
          <w:sz w:val="28"/>
          <w:szCs w:val="28"/>
          <w:vertAlign w:val="superscript"/>
        </w:rPr>
        <w:t>ο</w:t>
      </w:r>
      <w:r>
        <w:rPr>
          <w:rFonts w:ascii="Calibri" w:hAnsi="Calibri"/>
          <w:b/>
          <w:sz w:val="28"/>
          <w:szCs w:val="28"/>
        </w:rPr>
        <w:t xml:space="preserve"> </w:t>
      </w:r>
      <w:r w:rsidRPr="008337AC">
        <w:rPr>
          <w:rFonts w:ascii="Calibri" w:hAnsi="Calibri"/>
          <w:b/>
          <w:sz w:val="28"/>
          <w:szCs w:val="28"/>
        </w:rPr>
        <w:t>Σενάριο: «Το ηλεκτρομαγνητικό φάσμα»</w:t>
      </w:r>
    </w:p>
    <w:p w14:paraId="2B0EF551" w14:textId="77777777" w:rsidR="002C70EC" w:rsidRPr="00216A3E" w:rsidRDefault="002C70EC" w:rsidP="00CC63CC">
      <w:pPr>
        <w:spacing w:after="0" w:line="240" w:lineRule="auto"/>
        <w:rPr>
          <w:rFonts w:ascii="Calibri" w:hAnsi="Calibri"/>
        </w:rPr>
      </w:pPr>
      <w:r>
        <w:rPr>
          <w:rFonts w:ascii="Calibri" w:hAnsi="Calibri"/>
        </w:rPr>
        <w:t>Στη συνέχεια, π</w:t>
      </w:r>
      <w:r w:rsidRPr="00216A3E">
        <w:rPr>
          <w:rFonts w:ascii="Calibri" w:hAnsi="Calibri"/>
        </w:rPr>
        <w:t xml:space="preserve">εριγράφεται ένα παράδειγμα ενός δομημένου σεναρίου </w:t>
      </w:r>
      <w:r>
        <w:rPr>
          <w:rFonts w:ascii="Calibri" w:hAnsi="Calibri"/>
        </w:rPr>
        <w:t xml:space="preserve">το οποίο </w:t>
      </w:r>
      <w:r w:rsidRPr="00216A3E">
        <w:rPr>
          <w:rFonts w:ascii="Calibri" w:hAnsi="Calibri"/>
        </w:rPr>
        <w:t>δημιουργήθηκε με PATHWAYASK-LDT</w:t>
      </w:r>
      <w:r>
        <w:rPr>
          <w:rFonts w:ascii="Calibri" w:hAnsi="Calibri"/>
        </w:rPr>
        <w:t>. Ο τίτλος του σ</w:t>
      </w:r>
      <w:r w:rsidRPr="00216A3E">
        <w:rPr>
          <w:rFonts w:ascii="Calibri" w:hAnsi="Calibri"/>
        </w:rPr>
        <w:t xml:space="preserve">εναρίου είναι </w:t>
      </w:r>
      <w:r w:rsidRPr="00087746">
        <w:rPr>
          <w:rFonts w:ascii="Calibri" w:hAnsi="Calibri"/>
          <w:i/>
        </w:rPr>
        <w:t>«Το ηλεκτρομαγνητικό φάσμα».</w:t>
      </w:r>
    </w:p>
    <w:p w14:paraId="77E5FD10" w14:textId="77777777" w:rsidR="002C70EC" w:rsidRPr="00216A3E" w:rsidRDefault="002C70EC" w:rsidP="00CC63CC">
      <w:pPr>
        <w:spacing w:after="0" w:line="240" w:lineRule="auto"/>
        <w:rPr>
          <w:rFonts w:ascii="Calibri" w:hAnsi="Calibri"/>
          <w:b/>
          <w:i/>
        </w:rPr>
      </w:pPr>
    </w:p>
    <w:p w14:paraId="4D2A4A72" w14:textId="4E95A52D" w:rsidR="002C70EC" w:rsidRPr="00216A3E" w:rsidRDefault="002C70EC" w:rsidP="00CC63CC">
      <w:pPr>
        <w:spacing w:after="0" w:line="240" w:lineRule="auto"/>
        <w:rPr>
          <w:rFonts w:ascii="Calibri" w:hAnsi="Calibri"/>
        </w:rPr>
      </w:pPr>
      <w:r w:rsidRPr="00216A3E">
        <w:rPr>
          <w:rFonts w:ascii="Calibri" w:hAnsi="Calibri"/>
          <w:noProof/>
          <w:lang w:eastAsia="el-GR"/>
        </w:rPr>
        <w:lastRenderedPageBreak/>
        <w:drawing>
          <wp:inline distT="0" distB="0" distL="0" distR="0" wp14:anchorId="1539EFDC" wp14:editId="6491F5F5">
            <wp:extent cx="5875655" cy="5144135"/>
            <wp:effectExtent l="0" t="0" r="0" b="0"/>
            <wp:docPr id="13"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875655" cy="5144135"/>
                    </a:xfrm>
                    <a:prstGeom prst="rect">
                      <a:avLst/>
                    </a:prstGeom>
                    <a:noFill/>
                    <a:ln>
                      <a:noFill/>
                    </a:ln>
                  </pic:spPr>
                </pic:pic>
              </a:graphicData>
            </a:graphic>
          </wp:inline>
        </w:drawing>
      </w:r>
    </w:p>
    <w:p w14:paraId="6A76C629" w14:textId="77777777" w:rsidR="002C70EC" w:rsidRPr="001C1FB6" w:rsidRDefault="002C70EC" w:rsidP="00CC63CC">
      <w:pPr>
        <w:spacing w:after="0" w:line="240" w:lineRule="auto"/>
        <w:jc w:val="center"/>
        <w:rPr>
          <w:rFonts w:ascii="Calibri" w:hAnsi="Calibri"/>
          <w:sz w:val="22"/>
        </w:rPr>
      </w:pPr>
      <w:r w:rsidRPr="001C1FB6">
        <w:rPr>
          <w:rFonts w:ascii="Calibri" w:hAnsi="Calibri"/>
          <w:b/>
          <w:sz w:val="22"/>
        </w:rPr>
        <w:t xml:space="preserve">Εικόνα 8: </w:t>
      </w:r>
      <w:r w:rsidRPr="001C1FB6">
        <w:rPr>
          <w:rFonts w:ascii="Calibri" w:hAnsi="Calibri"/>
          <w:sz w:val="22"/>
        </w:rPr>
        <w:t>Περιγραφή της ακολουθίας των μαθησιακών δραστηριοτήτων δομημένου σεναρίου κατά το Διερευνητικό Μοντέλο για τη θεματική</w:t>
      </w:r>
      <w:r w:rsidRPr="001C1FB6">
        <w:rPr>
          <w:rFonts w:ascii="Calibri" w:hAnsi="Calibri"/>
          <w:i/>
          <w:sz w:val="22"/>
        </w:rPr>
        <w:t xml:space="preserve"> </w:t>
      </w:r>
      <w:r w:rsidRPr="001C1FB6">
        <w:rPr>
          <w:rFonts w:ascii="Calibri" w:hAnsi="Calibri" w:cs="PFFranklinGothic-Regular"/>
          <w:i/>
          <w:sz w:val="22"/>
          <w:lang w:eastAsia="el-GR"/>
        </w:rPr>
        <w:t>«Το ηλεκτρομαγνητικό φάσμα</w:t>
      </w:r>
      <w:r w:rsidRPr="001C1FB6">
        <w:rPr>
          <w:rFonts w:ascii="Calibri" w:hAnsi="Calibri"/>
          <w:i/>
          <w:sz w:val="22"/>
        </w:rPr>
        <w:t xml:space="preserve">» </w:t>
      </w:r>
      <w:r w:rsidRPr="001C1FB6">
        <w:rPr>
          <w:rFonts w:ascii="Calibri" w:hAnsi="Calibri"/>
          <w:sz w:val="22"/>
        </w:rPr>
        <w:t>(</w:t>
      </w:r>
      <w:r w:rsidRPr="001C1FB6">
        <w:rPr>
          <w:rFonts w:ascii="Calibri" w:hAnsi="Calibri"/>
          <w:sz w:val="22"/>
          <w:lang w:val="en-US"/>
        </w:rPr>
        <w:t>Pathway</w:t>
      </w:r>
      <w:r w:rsidRPr="001C1FB6">
        <w:rPr>
          <w:rFonts w:ascii="Calibri" w:hAnsi="Calibri"/>
          <w:sz w:val="22"/>
        </w:rPr>
        <w:t xml:space="preserve">, 2012, </w:t>
      </w:r>
      <w:r w:rsidRPr="001C1FB6">
        <w:rPr>
          <w:rFonts w:ascii="Calibri" w:hAnsi="Calibri"/>
          <w:sz w:val="22"/>
          <w:lang w:val="en-US"/>
        </w:rPr>
        <w:t>p</w:t>
      </w:r>
      <w:r w:rsidRPr="001C1FB6">
        <w:rPr>
          <w:rFonts w:ascii="Calibri" w:hAnsi="Calibri"/>
          <w:sz w:val="22"/>
        </w:rPr>
        <w:t>.86)</w:t>
      </w:r>
    </w:p>
    <w:p w14:paraId="49659E17" w14:textId="586DE0A1" w:rsidR="007E4B83" w:rsidRPr="00211F50" w:rsidRDefault="007E4B83" w:rsidP="00CC63CC">
      <w:pPr>
        <w:spacing w:after="0" w:line="240" w:lineRule="auto"/>
        <w:rPr>
          <w:rFonts w:ascii="Calibri" w:hAnsi="Calibri"/>
          <w:b/>
          <w:sz w:val="28"/>
          <w:szCs w:val="28"/>
        </w:rPr>
      </w:pPr>
      <w:r w:rsidRPr="007E4B83">
        <w:rPr>
          <w:rFonts w:ascii="Calibri" w:hAnsi="Calibri"/>
          <w:b/>
          <w:i/>
        </w:rPr>
        <w:t>Επισήμανση</w:t>
      </w:r>
      <w:r>
        <w:rPr>
          <w:rFonts w:ascii="Calibri" w:hAnsi="Calibri"/>
        </w:rPr>
        <w:t xml:space="preserve">: Στο Παράρτημα: </w:t>
      </w:r>
      <w:r w:rsidRPr="007E4B83">
        <w:rPr>
          <w:rFonts w:ascii="Calibri" w:hAnsi="Calibri"/>
        </w:rPr>
        <w:t>Δείγματα εκπαιδευτικών σεναρίων από τις θετικές επιστήμες</w:t>
      </w:r>
      <w:r>
        <w:rPr>
          <w:rFonts w:ascii="Calibri" w:hAnsi="Calibri"/>
        </w:rPr>
        <w:t xml:space="preserve"> παρουσιάζονται αναλυτικά</w:t>
      </w:r>
      <w:r w:rsidR="002C70EC">
        <w:rPr>
          <w:rFonts w:ascii="Calibri" w:hAnsi="Calibri"/>
        </w:rPr>
        <w:t xml:space="preserve"> </w:t>
      </w:r>
      <w:r>
        <w:rPr>
          <w:rFonts w:ascii="Calibri" w:hAnsi="Calibri"/>
        </w:rPr>
        <w:t xml:space="preserve">τρία </w:t>
      </w:r>
      <w:r w:rsidR="002C70EC" w:rsidRPr="00216A3E">
        <w:rPr>
          <w:rFonts w:ascii="Calibri" w:hAnsi="Calibri"/>
        </w:rPr>
        <w:t xml:space="preserve">παραδείγματα σεναρίων </w:t>
      </w:r>
      <w:r>
        <w:rPr>
          <w:rFonts w:ascii="Calibri" w:hAnsi="Calibri"/>
        </w:rPr>
        <w:t>από τις θετικές επιστήμες:</w:t>
      </w:r>
    </w:p>
    <w:p w14:paraId="6529C927" w14:textId="3EEBB07E" w:rsidR="002C70EC" w:rsidRPr="007E4B83" w:rsidRDefault="002C70EC" w:rsidP="00C17B01">
      <w:pPr>
        <w:pStyle w:val="a5"/>
        <w:numPr>
          <w:ilvl w:val="0"/>
          <w:numId w:val="37"/>
        </w:numPr>
        <w:spacing w:after="0" w:line="240" w:lineRule="auto"/>
        <w:contextualSpacing w:val="0"/>
      </w:pPr>
      <w:r w:rsidRPr="007E4B83">
        <w:t>Εισαγωγή στο διαδικτυακό προγραμματιστικό περιβάλλον AppInventor</w:t>
      </w:r>
    </w:p>
    <w:p w14:paraId="64B26E1E" w14:textId="105EFFDD" w:rsidR="002C70EC" w:rsidRPr="007E4B83" w:rsidRDefault="002C70EC" w:rsidP="00C17B01">
      <w:pPr>
        <w:pStyle w:val="a5"/>
        <w:numPr>
          <w:ilvl w:val="0"/>
          <w:numId w:val="37"/>
        </w:numPr>
        <w:spacing w:after="0" w:line="240" w:lineRule="auto"/>
        <w:contextualSpacing w:val="0"/>
      </w:pPr>
      <w:r w:rsidRPr="007E4B83">
        <w:t>H χρήση της δομής επιλογής στο AppInventor</w:t>
      </w:r>
    </w:p>
    <w:p w14:paraId="5BE85C96" w14:textId="278A6A7F" w:rsidR="002C70EC" w:rsidRPr="007E4B83" w:rsidRDefault="002C70EC" w:rsidP="00C17B01">
      <w:pPr>
        <w:pStyle w:val="a5"/>
        <w:numPr>
          <w:ilvl w:val="0"/>
          <w:numId w:val="37"/>
        </w:numPr>
        <w:spacing w:after="0" w:line="240" w:lineRule="auto"/>
        <w:contextualSpacing w:val="0"/>
      </w:pPr>
      <w:r w:rsidRPr="007E4B83">
        <w:t>Η χρήση των ιστολογίων (blogs) στην εκπαίδευση</w:t>
      </w:r>
    </w:p>
    <w:p w14:paraId="5AF852DC" w14:textId="5A185EE1" w:rsidR="000E1634" w:rsidRDefault="000E1634">
      <w:pPr>
        <w:spacing w:line="259" w:lineRule="auto"/>
        <w:jc w:val="left"/>
      </w:pPr>
      <w:r>
        <w:br w:type="page"/>
      </w:r>
    </w:p>
    <w:p w14:paraId="4FC2CC55" w14:textId="481D7AD2" w:rsidR="00806253" w:rsidRPr="00F279B8" w:rsidRDefault="00806253" w:rsidP="003146A3">
      <w:pPr>
        <w:pStyle w:val="20"/>
      </w:pPr>
      <w:bookmarkStart w:id="42" w:name="_Toc418626506"/>
      <w:r w:rsidRPr="00F279B8">
        <w:lastRenderedPageBreak/>
        <w:t xml:space="preserve">Ανάπτυξη μεθοδολογίας πρώτου επιπέδου για την περιγραφή δόμησης ηλεκτρονικού περιβάλλοντος </w:t>
      </w:r>
      <w:bookmarkEnd w:id="42"/>
    </w:p>
    <w:p w14:paraId="6A5D7AEF" w14:textId="77777777" w:rsidR="007230D8" w:rsidRPr="0092018A" w:rsidRDefault="007230D8" w:rsidP="003146A3">
      <w:pPr>
        <w:pStyle w:val="3"/>
      </w:pPr>
      <w:bookmarkStart w:id="43" w:name="_Toc418626507"/>
      <w:r w:rsidRPr="0092018A">
        <w:t xml:space="preserve">Το μοντέλο </w:t>
      </w:r>
      <w:r>
        <w:t xml:space="preserve">εκπαιδευτικού – διδακτικού σχεδιασμού </w:t>
      </w:r>
      <w:r w:rsidRPr="0092018A">
        <w:t>ADDIE</w:t>
      </w:r>
      <w:bookmarkEnd w:id="43"/>
    </w:p>
    <w:p w14:paraId="1F421F0F" w14:textId="3151B85A" w:rsidR="007230D8" w:rsidRPr="0092018A" w:rsidRDefault="007230D8" w:rsidP="00CC63CC">
      <w:pPr>
        <w:spacing w:after="0" w:line="240" w:lineRule="auto"/>
        <w:ind w:firstLine="357"/>
      </w:pPr>
      <w:r w:rsidRPr="0092018A">
        <w:t>Το εκπαιδευτικό μοντέλο σχεδιασμού ADDIE είναι μια γενική μεθοδολογία που αξιοποιείται κυρίως από σχεδιαστές και προγραμματιστές του εκπαιδευτικού τομέα. Αποτελεί τη βάση των συστημάτων εκπαιδευτικού σχεδιασμού (instructional systems design- ISD)</w:t>
      </w:r>
      <w:r w:rsidR="008D7269">
        <w:t xml:space="preserve"> </w:t>
      </w:r>
      <w:r>
        <w:t>(</w:t>
      </w:r>
      <w:r>
        <w:rPr>
          <w:lang w:val="en-US"/>
        </w:rPr>
        <w:t>Molenda</w:t>
      </w:r>
      <w:r w:rsidRPr="00564BF8">
        <w:t xml:space="preserve"> 2003</w:t>
      </w:r>
      <w:r w:rsidRPr="00AB3575">
        <w:t xml:space="preserve">, </w:t>
      </w:r>
      <w:r>
        <w:rPr>
          <w:lang w:val="en-US"/>
        </w:rPr>
        <w:t>Reiser</w:t>
      </w:r>
      <w:r w:rsidRPr="00AB3575">
        <w:t>, 2007)</w:t>
      </w:r>
      <w:r w:rsidRPr="0092018A">
        <w:t>. Σε γενικές γραμμές το μοντέλο απαρτίζεται από πέντε κυκλικές φάσεις που θα αναλυθούν στη συνέχεια: την Ανάλυση, τη Σχεδίαση, την Ανάπτυξη, την Εφαρμογή και την Αξιολόγηση (Analysis, Design, Development, Implementation, Evaluat</w:t>
      </w:r>
      <w:r>
        <w:t>ion- ADDIE).</w:t>
      </w:r>
    </w:p>
    <w:p w14:paraId="25434C2B" w14:textId="30C505BC" w:rsidR="007230D8" w:rsidRPr="00EB14C0" w:rsidRDefault="007230D8" w:rsidP="00CC63CC">
      <w:pPr>
        <w:spacing w:after="0" w:line="240" w:lineRule="auto"/>
        <w:ind w:firstLine="357"/>
        <w:rPr>
          <w:b/>
        </w:rPr>
      </w:pPr>
      <w:r w:rsidRPr="0092018A">
        <w:rPr>
          <w:b/>
        </w:rPr>
        <w:t>Ανάλυση</w:t>
      </w:r>
      <w:r w:rsidR="00F279B8">
        <w:rPr>
          <w:b/>
        </w:rPr>
        <w:t xml:space="preserve">: </w:t>
      </w:r>
      <w:r w:rsidRPr="0092018A">
        <w:t>Στη φάση της ανάλυσης, ορίζεται το εκπαιδευτικό πρόβλημα, θέτονται οι εκπαιδευτικοί στόχοι και σκοποί και εντοπίζονται το μαθησιακό περιβάλλον και οι προϋπάρχουσες γνώσεις</w:t>
      </w:r>
      <w:r w:rsidRPr="004A0635">
        <w:t xml:space="preserve">, </w:t>
      </w:r>
      <w:r>
        <w:t>εμπειρίες</w:t>
      </w:r>
      <w:r w:rsidRPr="0092018A">
        <w:t xml:space="preserve"> και δεξιότητες του εκπαιδευομένου.</w:t>
      </w:r>
    </w:p>
    <w:p w14:paraId="6E7E21DA" w14:textId="0AD1C4CB" w:rsidR="007230D8" w:rsidRPr="0092018A" w:rsidRDefault="007230D8" w:rsidP="00CC63CC">
      <w:pPr>
        <w:spacing w:after="0" w:line="240" w:lineRule="auto"/>
        <w:ind w:firstLine="357"/>
      </w:pPr>
      <w:r w:rsidRPr="0092018A">
        <w:rPr>
          <w:b/>
        </w:rPr>
        <w:t>Σχεδίαση</w:t>
      </w:r>
      <w:r w:rsidR="00F279B8">
        <w:rPr>
          <w:b/>
        </w:rPr>
        <w:t xml:space="preserve">: </w:t>
      </w:r>
      <w:r w:rsidRPr="0092018A">
        <w:t>Στη φάση του σχεδιασμού καθορίζονται οι μαθησιακοί στόχοι, η εκπαιδευτική προσέγγιση βάση της οποίας θα σχεδιαστεί το μάθημα, ο σχεδιασμός αυτός καθ’ αυτός, τα εργαλεία αξιολόγησης, οι ασκήσεις, το περιεχόμενο και τα μέσα που θα χρησιμοποιηθούν. Η φάση του σχεδιασμού θα πρέπει να είναι συστηματική και συγκεκριμένη.</w:t>
      </w:r>
    </w:p>
    <w:p w14:paraId="41155BD1" w14:textId="7BAEC19F" w:rsidR="007230D8" w:rsidRPr="0092018A" w:rsidRDefault="007230D8" w:rsidP="00CC63CC">
      <w:pPr>
        <w:spacing w:after="0" w:line="240" w:lineRule="auto"/>
        <w:ind w:firstLine="357"/>
      </w:pPr>
      <w:r w:rsidRPr="0092018A">
        <w:rPr>
          <w:b/>
        </w:rPr>
        <w:t>Ανάπτυξη</w:t>
      </w:r>
      <w:r w:rsidR="00F279B8">
        <w:rPr>
          <w:b/>
        </w:rPr>
        <w:t xml:space="preserve">: </w:t>
      </w:r>
      <w:r w:rsidRPr="0092018A">
        <w:t>Κατά τη φάση της ανάπτυξης οι σχεδιαστές δημιουργούν και συγκεντρώνουν τα στοιχεία του περιεχομένου που προέκυψαν κατά την σχεδίαση. Επίσης, σε αυτό το στάδιο στήνεται και συγκεκριμενοποιείται η ροή των εκπαιδευτικών δραστηριοτήτων.</w:t>
      </w:r>
    </w:p>
    <w:p w14:paraId="4DAD6A4D" w14:textId="0E4F28CA" w:rsidR="007230D8" w:rsidRPr="0092018A" w:rsidRDefault="007230D8" w:rsidP="00CC63CC">
      <w:pPr>
        <w:spacing w:after="0" w:line="240" w:lineRule="auto"/>
        <w:ind w:firstLine="357"/>
      </w:pPr>
      <w:r w:rsidRPr="0092018A">
        <w:rPr>
          <w:b/>
        </w:rPr>
        <w:t>Εφαρμογή</w:t>
      </w:r>
      <w:r w:rsidR="00F279B8">
        <w:rPr>
          <w:b/>
        </w:rPr>
        <w:t xml:space="preserve">: </w:t>
      </w:r>
      <w:r w:rsidRPr="0092018A">
        <w:t>Όπως δηλώνει και το όνομά της, τίθεται σε εφαρμογή ο εκπαιδευτικός σχεδιασμός που προέκυψε από τις προηγούμενες φάσεις. Επιπλέον, αναπτύσσεται μια διαδικασία κατάρτισης των εκπαιδευτών και εκπαιδευομένων που θα «τρέξουν» το σενάριο.</w:t>
      </w:r>
    </w:p>
    <w:p w14:paraId="2F7707F5" w14:textId="5F81C701" w:rsidR="007230D8" w:rsidRPr="0092018A" w:rsidRDefault="007230D8" w:rsidP="00CC63CC">
      <w:pPr>
        <w:spacing w:after="0" w:line="240" w:lineRule="auto"/>
        <w:ind w:firstLine="357"/>
      </w:pPr>
      <w:r w:rsidRPr="0092018A">
        <w:rPr>
          <w:b/>
        </w:rPr>
        <w:t>Αξιολόγηση</w:t>
      </w:r>
      <w:r w:rsidR="00F279B8">
        <w:rPr>
          <w:b/>
        </w:rPr>
        <w:t xml:space="preserve">: </w:t>
      </w:r>
      <w:r w:rsidRPr="0092018A">
        <w:t>Κατά την αξιολόγηση γίνεται αποτίμηση ολόκληρου του υλοποιηθέντος εκπαιδευτικού σχεδιασμού. Η τελευταία φάση αποτελείται από δύο μέρη: τη διαμορφωτική και την αθροιστική αξιολόγηση. Η πρώτη συντελείται σε κάθε στάδιο της διαδικασίας ADDIE. Η αθροιστική αξιολόγηση γίνεται στο τέλος και αποτελείται από δοκιμές που έχουν σχεδιαστεί ειδικά για τον τομέα που ελέγχει το κάθε κριτήριο.</w:t>
      </w:r>
    </w:p>
    <w:p w14:paraId="3087F4AF" w14:textId="77777777" w:rsidR="007230D8" w:rsidRPr="0092018A" w:rsidRDefault="007230D8" w:rsidP="00CC63CC">
      <w:pPr>
        <w:spacing w:after="0" w:line="240" w:lineRule="auto"/>
        <w:ind w:firstLine="357"/>
      </w:pPr>
      <w:r>
        <w:rPr>
          <w:noProof/>
          <w:lang w:eastAsia="el-GR"/>
        </w:rPr>
        <mc:AlternateContent>
          <mc:Choice Requires="wps">
            <w:drawing>
              <wp:anchor distT="0" distB="0" distL="114300" distR="114300" simplePos="0" relativeHeight="251672576" behindDoc="0" locked="0" layoutInCell="1" allowOverlap="1" wp14:anchorId="76207231" wp14:editId="55C9C0BA">
                <wp:simplePos x="0" y="0"/>
                <wp:positionH relativeFrom="column">
                  <wp:posOffset>552450</wp:posOffset>
                </wp:positionH>
                <wp:positionV relativeFrom="paragraph">
                  <wp:posOffset>8255</wp:posOffset>
                </wp:positionV>
                <wp:extent cx="342900" cy="304800"/>
                <wp:effectExtent l="19050" t="5715" r="9525" b="13335"/>
                <wp:wrapNone/>
                <wp:docPr id="55" name="Ελεύθερη σχεδίαση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42900" cy="304800"/>
                        </a:xfrm>
                        <a:custGeom>
                          <a:avLst/>
                          <a:gdLst>
                            <a:gd name="G0" fmla="+- 9257 0 0"/>
                            <a:gd name="G1" fmla="+- 18514 0 0"/>
                            <a:gd name="G2" fmla="+- 7200 0 0"/>
                            <a:gd name="G3" fmla="*/ 9257 1 2"/>
                            <a:gd name="G4" fmla="+- G3 10800 0"/>
                            <a:gd name="G5" fmla="+- 21600 9257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5429 w 21600"/>
                            <a:gd name="T1" fmla="*/ 0 h 21600"/>
                            <a:gd name="T2" fmla="*/ 9257 w 21600"/>
                            <a:gd name="T3" fmla="*/ 7200 h 21600"/>
                            <a:gd name="T4" fmla="*/ 0 w 21600"/>
                            <a:gd name="T5" fmla="*/ 18001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00"/>
                              </a:lnTo>
                              <a:lnTo>
                                <a:pt x="12343" y="7200"/>
                              </a:lnTo>
                              <a:lnTo>
                                <a:pt x="12343" y="14400"/>
                              </a:lnTo>
                              <a:lnTo>
                                <a:pt x="0" y="14400"/>
                              </a:lnTo>
                              <a:lnTo>
                                <a:pt x="0" y="21600"/>
                              </a:lnTo>
                              <a:lnTo>
                                <a:pt x="18514" y="21600"/>
                              </a:lnTo>
                              <a:lnTo>
                                <a:pt x="18514" y="7200"/>
                              </a:lnTo>
                              <a:lnTo>
                                <a:pt x="21600" y="720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7C911A" id="Ελεύθερη σχεδίαση 55" o:spid="_x0000_s1026" style="position:absolute;margin-left:43.5pt;margin-top:.65pt;width:27pt;height:24pt;rotation:18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" path="m15429,l9257,7200r3086,l12343,14400,,14400r,7200l18514,21600r,-14400l21600,7200,15429,xe">
                <v:stroke joinstyle="miter"/>
                <v:path o:connecttype="custom" o:connectlocs="244935,0;146955,101600;0,254014;146955,304800;293910,211667;342900,101600" o:connectangles="270,180,180,90,0,0" textboxrect="0,14400,18514,21600"/>
              </v:shape>
            </w:pict>
          </mc:Fallback>
        </mc:AlternateContent>
      </w:r>
      <w:r>
        <w:rPr>
          <w:noProof/>
          <w:lang w:eastAsia="el-GR"/>
        </w:rPr>
        <mc:AlternateContent>
          <mc:Choice Requires="wps">
            <w:drawing>
              <wp:anchor distT="0" distB="0" distL="114300" distR="114300" simplePos="0" relativeHeight="251671552" behindDoc="0" locked="0" layoutInCell="1" allowOverlap="1" wp14:anchorId="37F39462" wp14:editId="16905443">
                <wp:simplePos x="0" y="0"/>
                <wp:positionH relativeFrom="column">
                  <wp:posOffset>1133475</wp:posOffset>
                </wp:positionH>
                <wp:positionV relativeFrom="paragraph">
                  <wp:posOffset>-39370</wp:posOffset>
                </wp:positionV>
                <wp:extent cx="2647950" cy="200025"/>
                <wp:effectExtent l="38100" t="15240" r="9525" b="13335"/>
                <wp:wrapNone/>
                <wp:docPr id="54" name="Αριστερό βέλος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7950" cy="200025"/>
                        </a:xfrm>
                        <a:prstGeom prst="leftArrow">
                          <a:avLst>
                            <a:gd name="adj1" fmla="val 50000"/>
                            <a:gd name="adj2" fmla="val 33095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0C3A29"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Αριστερό βέλος 54" o:spid="_x0000_s1026" type="#_x0000_t66" style="position:absolute;margin-left:89.25pt;margin-top:-3.1pt;width:208.5pt;height:1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"/>
            </w:pict>
          </mc:Fallback>
        </mc:AlternateContent>
      </w:r>
      <w:r>
        <w:rPr>
          <w:noProof/>
          <w:lang w:eastAsia="el-GR"/>
        </w:rPr>
        <mc:AlternateContent>
          <mc:Choice Requires="wps">
            <w:drawing>
              <wp:anchor distT="0" distB="0" distL="114300" distR="114300" simplePos="0" relativeHeight="251670528" behindDoc="0" locked="0" layoutInCell="1" allowOverlap="1" wp14:anchorId="39FD4DF4" wp14:editId="45A46BA6">
                <wp:simplePos x="0" y="0"/>
                <wp:positionH relativeFrom="column">
                  <wp:posOffset>3914775</wp:posOffset>
                </wp:positionH>
                <wp:positionV relativeFrom="paragraph">
                  <wp:posOffset>-20320</wp:posOffset>
                </wp:positionV>
                <wp:extent cx="342900" cy="304800"/>
                <wp:effectExtent l="19050" t="24765" r="9525" b="13335"/>
                <wp:wrapNone/>
                <wp:docPr id="53" name="Ελεύθερη σχεδίαση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342900" cy="304800"/>
                        </a:xfrm>
                        <a:custGeom>
                          <a:avLst/>
                          <a:gdLst>
                            <a:gd name="G0" fmla="+- 9257 0 0"/>
                            <a:gd name="G1" fmla="+- 18514 0 0"/>
                            <a:gd name="G2" fmla="+- 7200 0 0"/>
                            <a:gd name="G3" fmla="*/ 9257 1 2"/>
                            <a:gd name="G4" fmla="+- G3 10800 0"/>
                            <a:gd name="G5" fmla="+- 21600 9257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5429 w 21600"/>
                            <a:gd name="T1" fmla="*/ 0 h 21600"/>
                            <a:gd name="T2" fmla="*/ 9257 w 21600"/>
                            <a:gd name="T3" fmla="*/ 7200 h 21600"/>
                            <a:gd name="T4" fmla="*/ 0 w 21600"/>
                            <a:gd name="T5" fmla="*/ 18001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00"/>
                              </a:lnTo>
                              <a:lnTo>
                                <a:pt x="12343" y="7200"/>
                              </a:lnTo>
                              <a:lnTo>
                                <a:pt x="12343" y="14400"/>
                              </a:lnTo>
                              <a:lnTo>
                                <a:pt x="0" y="14400"/>
                              </a:lnTo>
                              <a:lnTo>
                                <a:pt x="0" y="21600"/>
                              </a:lnTo>
                              <a:lnTo>
                                <a:pt x="18514" y="21600"/>
                              </a:lnTo>
                              <a:lnTo>
                                <a:pt x="18514" y="7200"/>
                              </a:lnTo>
                              <a:lnTo>
                                <a:pt x="21600" y="720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77D4AC" id="Ελεύθερη σχεδίαση 53" o:spid="_x0000_s1026" style="position:absolute;margin-left:308.25pt;margin-top:-1.6pt;width:27pt;height:24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" path="m15429,l9257,7200r3086,l12343,14400,,14400r,7200l18514,21600r,-14400l21600,7200,15429,xe">
                <v:stroke joinstyle="miter"/>
                <v:path o:connecttype="custom" o:connectlocs="244935,0;146955,101600;0,254014;146955,304800;293910,211667;342900,101600" o:connectangles="270,180,180,90,0,0" textboxrect="0,14400,18514,21600"/>
              </v:shape>
            </w:pict>
          </mc:Fallback>
        </mc:AlternateContent>
      </w:r>
    </w:p>
    <w:p w14:paraId="6AC2A2BB" w14:textId="2D33FD59" w:rsidR="007230D8" w:rsidRPr="0092018A" w:rsidRDefault="00F279B8" w:rsidP="00CC63CC">
      <w:pPr>
        <w:spacing w:after="0" w:line="240" w:lineRule="auto"/>
        <w:ind w:firstLine="357"/>
      </w:pPr>
      <w:r>
        <w:rPr>
          <w:noProof/>
          <w:lang w:eastAsia="el-GR"/>
        </w:rPr>
        <mc:AlternateContent>
          <mc:Choice Requires="wps">
            <w:drawing>
              <wp:anchor distT="0" distB="0" distL="114300" distR="114300" simplePos="0" relativeHeight="251663360" behindDoc="0" locked="0" layoutInCell="1" allowOverlap="1" wp14:anchorId="1CF94277" wp14:editId="2A342F98">
                <wp:simplePos x="0" y="0"/>
                <wp:positionH relativeFrom="column">
                  <wp:posOffset>2743200</wp:posOffset>
                </wp:positionH>
                <wp:positionV relativeFrom="paragraph">
                  <wp:posOffset>1477645</wp:posOffset>
                </wp:positionV>
                <wp:extent cx="1190625" cy="550718"/>
                <wp:effectExtent l="0" t="0" r="28575" b="20955"/>
                <wp:wrapNone/>
                <wp:docPr id="48" name="Πλαίσιο κειμένου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550718"/>
                        </a:xfrm>
                        <a:prstGeom prst="rect">
                          <a:avLst/>
                        </a:prstGeom>
                        <a:solidFill>
                          <a:srgbClr val="FFFFFF"/>
                        </a:solidFill>
                        <a:ln w="9525">
                          <a:solidFill>
                            <a:srgbClr val="000000"/>
                          </a:solidFill>
                          <a:miter lim="800000"/>
                          <a:headEnd/>
                          <a:tailEnd/>
                        </a:ln>
                      </wps:spPr>
                      <wps:txbx>
                        <w:txbxContent>
                          <w:p w14:paraId="0281FCD7" w14:textId="77777777" w:rsidR="008B13F9" w:rsidRDefault="008B13F9" w:rsidP="00F279B8">
                            <w:pPr>
                              <w:spacing w:after="0" w:line="240" w:lineRule="auto"/>
                              <w:jc w:val="center"/>
                            </w:pPr>
                            <w:r>
                              <w:t>Αθροιστική αξιολόγηση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F94277" id="_x0000_t202" coordsize="21600,21600" o:spt="202" path="m,l,21600r21600,l21600,xe">
                <v:stroke joinstyle="miter"/>
                <v:path gradientshapeok="t" o:connecttype="rect"/>
              </v:shapetype>
              <v:shape id="Πλαίσιο κειμένου 48" o:spid="_x0000_s1026" type="#_x0000_t202" style="position:absolute;left:0;text-align:left;margin-left:3in;margin-top:116.35pt;width:93.75pt;height:43.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">
                <v:textbox>
                  <w:txbxContent>
                    <w:p w14:paraId="0281FCD7" w14:textId="77777777" w:rsidR="008B13F9" w:rsidRDefault="008B13F9" w:rsidP="00F279B8">
                      <w:pPr>
                        <w:spacing w:after="0" w:line="240" w:lineRule="auto"/>
                        <w:jc w:val="center"/>
                      </w:pPr>
                      <w:r>
                        <w:t>Αθροιστική αξιολόγηση</w:t>
                      </w:r>
                    </w:p>
                  </w:txbxContent>
                </v:textbox>
              </v:shape>
            </w:pict>
          </mc:Fallback>
        </mc:AlternateContent>
      </w:r>
      <w:r w:rsidR="007230D8">
        <w:rPr>
          <w:noProof/>
          <w:lang w:eastAsia="el-GR"/>
        </w:rPr>
        <mc:AlternateContent>
          <mc:Choice Requires="wps">
            <w:drawing>
              <wp:anchor distT="0" distB="0" distL="114300" distR="114300" simplePos="0" relativeHeight="251665408" behindDoc="0" locked="0" layoutInCell="1" allowOverlap="1" wp14:anchorId="4FC28942" wp14:editId="75188D87">
                <wp:simplePos x="0" y="0"/>
                <wp:positionH relativeFrom="column">
                  <wp:posOffset>2495550</wp:posOffset>
                </wp:positionH>
                <wp:positionV relativeFrom="paragraph">
                  <wp:posOffset>152400</wp:posOffset>
                </wp:positionV>
                <wp:extent cx="657225" cy="342900"/>
                <wp:effectExtent l="38100" t="53975" r="38100" b="60325"/>
                <wp:wrapNone/>
                <wp:docPr id="52" name="Ευθύγραμμο βέλος σύνδεσης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225" cy="3429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9BD1F1" id="_x0000_t32" coordsize="21600,21600" o:spt="32" o:oned="t" path="m,l21600,21600e" filled="f">
                <v:path arrowok="t" fillok="f" o:connecttype="none"/>
                <o:lock v:ext="edit" shapetype="t"/>
              </v:shapetype>
              <v:shape id="Ευθύγραμμο βέλος σύνδεσης 52" o:spid="_x0000_s1026" type="#_x0000_t32" style="position:absolute;margin-left:196.5pt;margin-top:12pt;width:51.75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">
                <v:stroke startarrow="block" endarrow="block"/>
              </v:shape>
            </w:pict>
          </mc:Fallback>
        </mc:AlternateContent>
      </w:r>
      <w:r w:rsidR="007230D8">
        <w:rPr>
          <w:noProof/>
          <w:lang w:eastAsia="el-GR"/>
        </w:rPr>
        <mc:AlternateContent>
          <mc:Choice Requires="wps">
            <w:drawing>
              <wp:anchor distT="0" distB="0" distL="114300" distR="114300" simplePos="0" relativeHeight="251674624" behindDoc="0" locked="0" layoutInCell="1" allowOverlap="1" wp14:anchorId="49FA6B1B" wp14:editId="26EBB66A">
                <wp:simplePos x="0" y="0"/>
                <wp:positionH relativeFrom="column">
                  <wp:posOffset>3286125</wp:posOffset>
                </wp:positionH>
                <wp:positionV relativeFrom="paragraph">
                  <wp:posOffset>952500</wp:posOffset>
                </wp:positionV>
                <wp:extent cx="0" cy="495300"/>
                <wp:effectExtent l="57150" t="15875" r="57150" b="22225"/>
                <wp:wrapNone/>
                <wp:docPr id="51" name="Ευθύγραμμο βέλος σύνδεσης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53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1A76EB" id="Ευθύγραμμο βέλος σύνδεσης 51" o:spid="_x0000_s1026" type="#_x0000_t32" style="position:absolute;margin-left:258.75pt;margin-top:75pt;width:0;height:3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">
                <v:stroke startarrow="block" endarrow="block"/>
              </v:shape>
            </w:pict>
          </mc:Fallback>
        </mc:AlternateContent>
      </w:r>
      <w:r w:rsidR="007230D8">
        <w:rPr>
          <w:noProof/>
          <w:lang w:eastAsia="el-GR"/>
        </w:rPr>
        <mc:AlternateContent>
          <mc:Choice Requires="wps">
            <w:drawing>
              <wp:anchor distT="0" distB="0" distL="114300" distR="114300" simplePos="0" relativeHeight="251668480" behindDoc="0" locked="0" layoutInCell="1" allowOverlap="1" wp14:anchorId="3BC1BE8D" wp14:editId="12B7E9FD">
                <wp:simplePos x="0" y="0"/>
                <wp:positionH relativeFrom="column">
                  <wp:posOffset>3962400</wp:posOffset>
                </wp:positionH>
                <wp:positionV relativeFrom="paragraph">
                  <wp:posOffset>1447800</wp:posOffset>
                </wp:positionV>
                <wp:extent cx="342900" cy="304800"/>
                <wp:effectExtent l="9525" t="15875" r="19050" b="12700"/>
                <wp:wrapNone/>
                <wp:docPr id="50" name="Ελεύθερη σχεδίαση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04800"/>
                        </a:xfrm>
                        <a:custGeom>
                          <a:avLst/>
                          <a:gdLst>
                            <a:gd name="G0" fmla="+- 9257 0 0"/>
                            <a:gd name="G1" fmla="+- 18514 0 0"/>
                            <a:gd name="G2" fmla="+- 7200 0 0"/>
                            <a:gd name="G3" fmla="*/ 9257 1 2"/>
                            <a:gd name="G4" fmla="+- G3 10800 0"/>
                            <a:gd name="G5" fmla="+- 21600 9257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5429 w 21600"/>
                            <a:gd name="T1" fmla="*/ 0 h 21600"/>
                            <a:gd name="T2" fmla="*/ 9257 w 21600"/>
                            <a:gd name="T3" fmla="*/ 7200 h 21600"/>
                            <a:gd name="T4" fmla="*/ 0 w 21600"/>
                            <a:gd name="T5" fmla="*/ 18001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00"/>
                              </a:lnTo>
                              <a:lnTo>
                                <a:pt x="12343" y="7200"/>
                              </a:lnTo>
                              <a:lnTo>
                                <a:pt x="12343" y="14400"/>
                              </a:lnTo>
                              <a:lnTo>
                                <a:pt x="0" y="14400"/>
                              </a:lnTo>
                              <a:lnTo>
                                <a:pt x="0" y="21600"/>
                              </a:lnTo>
                              <a:lnTo>
                                <a:pt x="18514" y="21600"/>
                              </a:lnTo>
                              <a:lnTo>
                                <a:pt x="18514" y="7200"/>
                              </a:lnTo>
                              <a:lnTo>
                                <a:pt x="21600" y="720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9A2197" id="Ελεύθερη σχεδίαση 50" o:spid="_x0000_s1026" style="position:absolute;margin-left:312pt;margin-top:114pt;width:27pt;height: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" path="m15429,l9257,7200r3086,l12343,14400,,14400r,7200l18514,21600r,-14400l21600,7200,15429,xe">
                <v:stroke joinstyle="miter"/>
                <v:path o:connecttype="custom" o:connectlocs="244935,0;146955,101600;0,254014;146955,304800;293910,211667;342900,101600" o:connectangles="270,180,180,90,0,0" textboxrect="0,14400,18514,21600"/>
              </v:shape>
            </w:pict>
          </mc:Fallback>
        </mc:AlternateContent>
      </w:r>
      <w:r w:rsidR="007230D8">
        <w:rPr>
          <w:noProof/>
          <w:lang w:eastAsia="el-GR"/>
        </w:rPr>
        <mc:AlternateContent>
          <mc:Choice Requires="wps">
            <w:drawing>
              <wp:anchor distT="0" distB="0" distL="114300" distR="114300" simplePos="0" relativeHeight="251664384" behindDoc="0" locked="0" layoutInCell="1" allowOverlap="1" wp14:anchorId="34983C51" wp14:editId="3E8AF9DA">
                <wp:simplePos x="0" y="0"/>
                <wp:positionH relativeFrom="column">
                  <wp:posOffset>2447925</wp:posOffset>
                </wp:positionH>
                <wp:positionV relativeFrom="paragraph">
                  <wp:posOffset>1628775</wp:posOffset>
                </wp:positionV>
                <wp:extent cx="295275" cy="180975"/>
                <wp:effectExtent l="9525" t="25400" r="19050" b="22225"/>
                <wp:wrapNone/>
                <wp:docPr id="49" name="Δεξιό βέλος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80975"/>
                        </a:xfrm>
                        <a:prstGeom prst="rightArrow">
                          <a:avLst>
                            <a:gd name="adj1" fmla="val 50000"/>
                            <a:gd name="adj2" fmla="val 4078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463DD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Δεξιό βέλος 49" o:spid="_x0000_s1026" type="#_x0000_t13" style="position:absolute;margin-left:192.75pt;margin-top:128.25pt;width:23.25pt;height:1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"/>
            </w:pict>
          </mc:Fallback>
        </mc:AlternateContent>
      </w:r>
      <w:r w:rsidR="007230D8">
        <w:rPr>
          <w:noProof/>
          <w:lang w:eastAsia="el-GR"/>
        </w:rPr>
        <mc:AlternateContent>
          <mc:Choice Requires="wps">
            <w:drawing>
              <wp:anchor distT="0" distB="0" distL="114300" distR="114300" simplePos="0" relativeHeight="251666432" behindDoc="0" locked="0" layoutInCell="1" allowOverlap="1" wp14:anchorId="005431A3" wp14:editId="3900F33C">
                <wp:simplePos x="0" y="0"/>
                <wp:positionH relativeFrom="column">
                  <wp:posOffset>2438400</wp:posOffset>
                </wp:positionH>
                <wp:positionV relativeFrom="paragraph">
                  <wp:posOffset>714375</wp:posOffset>
                </wp:positionV>
                <wp:extent cx="285750" cy="0"/>
                <wp:effectExtent l="19050" t="53975" r="19050" b="60325"/>
                <wp:wrapNone/>
                <wp:docPr id="47" name="Ευθύγραμμο βέλος σύνδεσης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AB6ECF" id="Ευθύγραμμο βέλος σύνδεσης 47" o:spid="_x0000_s1026" type="#_x0000_t32" style="position:absolute;margin-left:192pt;margin-top:56.25pt;width:22.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">
                <v:stroke startarrow="block" endarrow="block"/>
              </v:shape>
            </w:pict>
          </mc:Fallback>
        </mc:AlternateContent>
      </w:r>
      <w:r w:rsidR="007230D8">
        <w:rPr>
          <w:noProof/>
          <w:lang w:eastAsia="el-GR"/>
        </w:rPr>
        <mc:AlternateContent>
          <mc:Choice Requires="wps">
            <w:drawing>
              <wp:anchor distT="0" distB="0" distL="114300" distR="114300" simplePos="0" relativeHeight="251667456" behindDoc="0" locked="0" layoutInCell="1" allowOverlap="1" wp14:anchorId="74802767" wp14:editId="73748424">
                <wp:simplePos x="0" y="0"/>
                <wp:positionH relativeFrom="column">
                  <wp:posOffset>2438400</wp:posOffset>
                </wp:positionH>
                <wp:positionV relativeFrom="paragraph">
                  <wp:posOffset>952500</wp:posOffset>
                </wp:positionV>
                <wp:extent cx="285750" cy="323850"/>
                <wp:effectExtent l="47625" t="44450" r="47625" b="50800"/>
                <wp:wrapNone/>
                <wp:docPr id="46" name="Ευθύγραμμο βέλος σύνδεσης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5750" cy="32385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5D9095" id="Ευθύγραμμο βέλος σύνδεσης 46" o:spid="_x0000_s1026" type="#_x0000_t32" style="position:absolute;margin-left:192pt;margin-top:75pt;width:22.5pt;height:2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">
                <v:stroke startarrow="block" endarrow="block"/>
              </v:shape>
            </w:pict>
          </mc:Fallback>
        </mc:AlternateContent>
      </w:r>
      <w:r w:rsidR="007230D8">
        <w:rPr>
          <w:noProof/>
          <w:lang w:eastAsia="el-GR"/>
        </w:rPr>
        <mc:AlternateContent>
          <mc:Choice Requires="wps">
            <w:drawing>
              <wp:anchor distT="0" distB="0" distL="114300" distR="114300" simplePos="0" relativeHeight="251673600" behindDoc="0" locked="0" layoutInCell="1" allowOverlap="1" wp14:anchorId="57FE3E4E" wp14:editId="4FA91F76">
                <wp:simplePos x="0" y="0"/>
                <wp:positionH relativeFrom="column">
                  <wp:posOffset>2409825</wp:posOffset>
                </wp:positionH>
                <wp:positionV relativeFrom="paragraph">
                  <wp:posOffset>952500</wp:posOffset>
                </wp:positionV>
                <wp:extent cx="657225" cy="809625"/>
                <wp:effectExtent l="57150" t="44450" r="57150" b="50800"/>
                <wp:wrapNone/>
                <wp:docPr id="45" name="Ευθύγραμμο βέλος σύνδεσης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7225" cy="8096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A83899" id="Ευθύγραμμο βέλος σύνδεσης 45" o:spid="_x0000_s1026" type="#_x0000_t32" style="position:absolute;margin-left:189.75pt;margin-top:75pt;width:51.75pt;height:63.75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">
                <v:stroke startarrow="block" endarrow="block"/>
              </v:shape>
            </w:pict>
          </mc:Fallback>
        </mc:AlternateContent>
      </w:r>
      <w:r w:rsidR="007230D8">
        <w:rPr>
          <w:noProof/>
          <w:lang w:eastAsia="el-GR"/>
        </w:rPr>
        <mc:AlternateContent>
          <mc:Choice Requires="wps">
            <w:drawing>
              <wp:anchor distT="0" distB="0" distL="114300" distR="114300" simplePos="0" relativeHeight="251662336" behindDoc="0" locked="0" layoutInCell="1" allowOverlap="1" wp14:anchorId="2628C5A4" wp14:editId="0532DAE8">
                <wp:simplePos x="0" y="0"/>
                <wp:positionH relativeFrom="column">
                  <wp:posOffset>2705100</wp:posOffset>
                </wp:positionH>
                <wp:positionV relativeFrom="paragraph">
                  <wp:posOffset>495300</wp:posOffset>
                </wp:positionV>
                <wp:extent cx="1190625" cy="457200"/>
                <wp:effectExtent l="9525" t="6350" r="9525" b="12700"/>
                <wp:wrapNone/>
                <wp:docPr id="44" name="Πλαίσιο κειμένου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457200"/>
                        </a:xfrm>
                        <a:prstGeom prst="rect">
                          <a:avLst/>
                        </a:prstGeom>
                        <a:solidFill>
                          <a:srgbClr val="FFFFFF"/>
                        </a:solidFill>
                        <a:ln w="9525">
                          <a:solidFill>
                            <a:srgbClr val="000000"/>
                          </a:solidFill>
                          <a:miter lim="800000"/>
                          <a:headEnd/>
                          <a:tailEnd/>
                        </a:ln>
                      </wps:spPr>
                      <wps:txbx>
                        <w:txbxContent>
                          <w:p w14:paraId="1A4BAB78" w14:textId="77777777" w:rsidR="008B13F9" w:rsidRDefault="008B13F9" w:rsidP="00F279B8">
                            <w:pPr>
                              <w:spacing w:after="0" w:line="240" w:lineRule="auto"/>
                              <w:jc w:val="center"/>
                            </w:pPr>
                            <w:r>
                              <w:t>Διαμορφωτική αξιολόγηση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28C5A4" id="Πλαίσιο κειμένου 44" o:spid="_x0000_s1027" type="#_x0000_t202" style="position:absolute;left:0;text-align:left;margin-left:213pt;margin-top:39pt;width:93.75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">
                <v:textbox>
                  <w:txbxContent>
                    <w:p w14:paraId="1A4BAB78" w14:textId="77777777" w:rsidR="008B13F9" w:rsidRDefault="008B13F9" w:rsidP="00F279B8">
                      <w:pPr>
                        <w:spacing w:after="0" w:line="240" w:lineRule="auto"/>
                        <w:jc w:val="center"/>
                      </w:pPr>
                      <w:r>
                        <w:t>Διαμορφωτική αξιολόγηση</w:t>
                      </w:r>
                    </w:p>
                  </w:txbxContent>
                </v:textbox>
              </v:shape>
            </w:pict>
          </mc:Fallback>
        </mc:AlternateContent>
      </w:r>
      <w:r w:rsidR="007230D8">
        <w:rPr>
          <w:noProof/>
          <w:lang w:eastAsia="el-GR"/>
        </w:rPr>
        <mc:AlternateContent>
          <mc:Choice Requires="wps">
            <w:drawing>
              <wp:anchor distT="0" distB="0" distL="114300" distR="114300" simplePos="0" relativeHeight="251669504" behindDoc="0" locked="0" layoutInCell="1" allowOverlap="1" wp14:anchorId="0B049DD9" wp14:editId="4B283DB6">
                <wp:simplePos x="0" y="0"/>
                <wp:positionH relativeFrom="column">
                  <wp:posOffset>4095750</wp:posOffset>
                </wp:positionH>
                <wp:positionV relativeFrom="paragraph">
                  <wp:posOffset>28575</wp:posOffset>
                </wp:positionV>
                <wp:extent cx="190500" cy="1190625"/>
                <wp:effectExtent l="19050" t="25400" r="19050" b="12700"/>
                <wp:wrapNone/>
                <wp:docPr id="43" name="Βέλος προς τα επάνω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90625"/>
                        </a:xfrm>
                        <a:prstGeom prst="upArrow">
                          <a:avLst>
                            <a:gd name="adj1" fmla="val 50000"/>
                            <a:gd name="adj2" fmla="val 15625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6F61EC"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Βέλος προς τα επάνω 43" o:spid="_x0000_s1026" type="#_x0000_t68" style="position:absolute;margin-left:322.5pt;margin-top:2.25pt;width:15pt;height:93.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">
                <v:textbox style="layout-flow:vertical-ideographic"/>
              </v:shape>
            </w:pict>
          </mc:Fallback>
        </mc:AlternateContent>
      </w:r>
      <w:r w:rsidR="007230D8" w:rsidRPr="0092018A">
        <w:rPr>
          <w:noProof/>
          <w:lang w:eastAsia="el-GR"/>
        </w:rPr>
        <w:drawing>
          <wp:inline distT="0" distB="0" distL="0" distR="0" wp14:anchorId="1CCD4573" wp14:editId="09EE05F4">
            <wp:extent cx="3971925" cy="2200275"/>
            <wp:effectExtent l="0" t="19050" r="0" b="28575"/>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4" r:lo="rId75" r:qs="rId76" r:cs="rId77"/>
              </a:graphicData>
            </a:graphic>
          </wp:inline>
        </w:drawing>
      </w:r>
    </w:p>
    <w:p w14:paraId="47E9D2E0" w14:textId="77777777" w:rsidR="007230D8" w:rsidRPr="0092018A" w:rsidRDefault="007230D8" w:rsidP="00CC63CC">
      <w:pPr>
        <w:spacing w:after="0" w:line="240" w:lineRule="auto"/>
        <w:ind w:firstLine="357"/>
      </w:pPr>
    </w:p>
    <w:p w14:paraId="704BA746" w14:textId="77777777" w:rsidR="007230D8" w:rsidRPr="0092018A" w:rsidRDefault="007230D8" w:rsidP="00CC63CC">
      <w:pPr>
        <w:spacing w:after="0" w:line="240" w:lineRule="auto"/>
      </w:pPr>
      <w:r w:rsidRPr="0092018A">
        <w:t xml:space="preserve">Σύμφωνα με το παραπάνω μοντέλο κάθε σχέδιο διδασκαλίας θα πρέπει να καλύπτει τρεις προϋποθέσεις: </w:t>
      </w:r>
    </w:p>
    <w:p w14:paraId="215D28B6" w14:textId="3DEE2887" w:rsidR="007230D8" w:rsidRPr="00AF5A77" w:rsidRDefault="007230D8" w:rsidP="00CC63CC">
      <w:pPr>
        <w:pStyle w:val="a"/>
        <w:spacing w:before="0" w:after="0"/>
        <w:rPr>
          <w:lang w:val="el-GR"/>
        </w:rPr>
      </w:pPr>
      <w:r w:rsidRPr="00AF5A77">
        <w:rPr>
          <w:lang w:val="el-GR"/>
        </w:rPr>
        <w:t>τη σωστή  διατύπωση</w:t>
      </w:r>
      <w:r w:rsidR="00AF5A77">
        <w:rPr>
          <w:smallCaps/>
          <w:lang w:val="el-GR"/>
        </w:rPr>
        <w:t xml:space="preserve"> των </w:t>
      </w:r>
      <w:r w:rsidRPr="00AF5A77">
        <w:rPr>
          <w:lang w:val="el-GR"/>
        </w:rPr>
        <w:t>μαθησιακών στόχων</w:t>
      </w:r>
      <w:r w:rsidR="00F279B8" w:rsidRPr="00AF5A77">
        <w:rPr>
          <w:lang w:val="el-GR"/>
        </w:rPr>
        <w:tab/>
      </w:r>
    </w:p>
    <w:p w14:paraId="0DEF8066" w14:textId="0B247659" w:rsidR="007230D8" w:rsidRPr="000562EA" w:rsidRDefault="00F279B8" w:rsidP="00CC63CC">
      <w:pPr>
        <w:pStyle w:val="a"/>
        <w:spacing w:before="0" w:after="0"/>
        <w:rPr>
          <w:lang w:val="el-GR"/>
        </w:rPr>
      </w:pPr>
      <w:r w:rsidRPr="000562EA">
        <w:rPr>
          <w:lang w:val="el-GR"/>
        </w:rPr>
        <w:t>το</w:t>
      </w:r>
      <w:r w:rsidR="007230D8" w:rsidRPr="000562EA">
        <w:rPr>
          <w:lang w:val="el-GR"/>
        </w:rPr>
        <w:t xml:space="preserve"> σχεδιασμό των διαφορετικών εκπαιδευτικών  δραστηριοτήτων μάθησης οι οποίες πρέπει να συνάδουν με τις ικανότητες που πρέπει να αναπτυχθούν και</w:t>
      </w:r>
    </w:p>
    <w:p w14:paraId="381D77F6" w14:textId="77777777" w:rsidR="007230D8" w:rsidRPr="000562EA" w:rsidRDefault="007230D8" w:rsidP="00CC63CC">
      <w:pPr>
        <w:pStyle w:val="a"/>
        <w:spacing w:before="0" w:after="0"/>
        <w:rPr>
          <w:rFonts w:asciiTheme="minorHAnsi" w:hAnsiTheme="minorHAnsi"/>
          <w:lang w:val="el-GR"/>
        </w:rPr>
      </w:pPr>
      <w:r w:rsidRPr="000562EA">
        <w:rPr>
          <w:rFonts w:asciiTheme="minorHAnsi" w:hAnsiTheme="minorHAnsi"/>
          <w:lang w:val="el-GR"/>
        </w:rPr>
        <w:t>τον σχεδιασμό των δραστηριοτήτων αξιολόγησης που θα  δίνουν προτεραιότητα στην συγκέντρωση στοιχείων που αποδεικνύουν  ότι οι προτεινόμενοι μαθησιακοί στόχοι έχουν επιτευχθεί.</w:t>
      </w:r>
    </w:p>
    <w:p w14:paraId="5A9C775E" w14:textId="77777777" w:rsidR="00F279B8" w:rsidRDefault="00F279B8" w:rsidP="00CC63CC">
      <w:pPr>
        <w:spacing w:after="0" w:line="240" w:lineRule="auto"/>
        <w:ind w:firstLine="357"/>
      </w:pPr>
    </w:p>
    <w:p w14:paraId="749C8052" w14:textId="77777777" w:rsidR="007230D8" w:rsidRPr="0092018A" w:rsidRDefault="007230D8" w:rsidP="00CC63CC">
      <w:pPr>
        <w:spacing w:after="0" w:line="240" w:lineRule="auto"/>
        <w:ind w:firstLine="357"/>
      </w:pPr>
      <w:r w:rsidRPr="0092018A">
        <w:t>Ως εκπαιδευτική δραστηριότητα μπορεί να θεωρηθεί η αλληλεπίδραση μεταξύ ενός ατόμου ή  μιας ομάδας ατόμων που μαθαίνουν και ενός «περιβάλλοντος» (προαιρετικά μπορεί να περιλαμβάνονται και άλλα άτομα που μαθαίνουν, μαθησιακοί πόροι, εργαλεία και υπηρεσίες) για την επίτευξη ενός προσχεδιασμένου μαθησιακού αποτελέσματος</w:t>
      </w:r>
      <w:r>
        <w:t xml:space="preserve"> (</w:t>
      </w:r>
      <w:r w:rsidRPr="00F15E85">
        <w:t>Beetham, 2007)</w:t>
      </w:r>
      <w:r w:rsidRPr="0092018A">
        <w:t>.</w:t>
      </w:r>
    </w:p>
    <w:p w14:paraId="32F3CDE4" w14:textId="77777777" w:rsidR="007230D8" w:rsidRPr="0092018A" w:rsidRDefault="007230D8" w:rsidP="00CC63CC">
      <w:pPr>
        <w:spacing w:after="0" w:line="240" w:lineRule="auto"/>
      </w:pPr>
      <w:r w:rsidRPr="0092018A">
        <w:t>Άρα τα  βασικά περιεχόμενα ενός σεναρίου διδασκαλίας μπορούν να εστιαστούν στα ακόλουθα στοιχεία:</w:t>
      </w:r>
    </w:p>
    <w:p w14:paraId="4E2E604B" w14:textId="77777777" w:rsidR="007230D8" w:rsidRPr="000562EA" w:rsidRDefault="007230D8" w:rsidP="00CC63CC">
      <w:pPr>
        <w:pStyle w:val="a"/>
        <w:spacing w:before="0" w:after="0"/>
        <w:rPr>
          <w:lang w:val="el-GR"/>
        </w:rPr>
      </w:pPr>
      <w:r w:rsidRPr="000562EA">
        <w:rPr>
          <w:lang w:val="el-GR"/>
        </w:rPr>
        <w:t xml:space="preserve">Ταυτότητα (μάθημα, κεφάλαιο, ενότητα/ Βαθμίδα /Τάξη / Διδάσκων). </w:t>
      </w:r>
    </w:p>
    <w:p w14:paraId="64310D7D" w14:textId="77777777" w:rsidR="007230D8" w:rsidRPr="000562EA" w:rsidRDefault="007230D8" w:rsidP="00CC63CC">
      <w:pPr>
        <w:pStyle w:val="a"/>
        <w:spacing w:before="0" w:after="0"/>
        <w:rPr>
          <w:lang w:val="el-GR"/>
        </w:rPr>
      </w:pPr>
      <w:r w:rsidRPr="000562EA">
        <w:rPr>
          <w:lang w:val="el-GR"/>
        </w:rPr>
        <w:t xml:space="preserve">Διδακτικός σκοπός και στόχοι,  σε γνώσεις, δεξιότητες και αξίες – στάσεις. </w:t>
      </w:r>
    </w:p>
    <w:p w14:paraId="48DF51FF" w14:textId="77777777" w:rsidR="007230D8" w:rsidRPr="000562EA" w:rsidRDefault="007230D8" w:rsidP="00CC63CC">
      <w:pPr>
        <w:pStyle w:val="a"/>
        <w:spacing w:before="0" w:after="0"/>
        <w:rPr>
          <w:lang w:val="el-GR"/>
        </w:rPr>
      </w:pPr>
      <w:r w:rsidRPr="000562EA">
        <w:rPr>
          <w:lang w:val="el-GR"/>
        </w:rPr>
        <w:t xml:space="preserve">Υποστηρικτικό υλικό και Εκπαιδευτικά  μέσα. </w:t>
      </w:r>
    </w:p>
    <w:p w14:paraId="3A597875" w14:textId="77777777" w:rsidR="007230D8" w:rsidRPr="0092018A" w:rsidRDefault="007230D8" w:rsidP="00CC63CC">
      <w:pPr>
        <w:pStyle w:val="a"/>
        <w:spacing w:before="0" w:after="0"/>
      </w:pPr>
      <w:r w:rsidRPr="0092018A">
        <w:t>Γνωστικό υπόβαθρο μαθητών.</w:t>
      </w:r>
    </w:p>
    <w:p w14:paraId="156EEBA9" w14:textId="77777777" w:rsidR="007230D8" w:rsidRPr="000562EA" w:rsidRDefault="007230D8" w:rsidP="00CC63CC">
      <w:pPr>
        <w:pStyle w:val="a"/>
        <w:spacing w:before="0" w:after="0"/>
        <w:rPr>
          <w:lang w:val="el-GR"/>
        </w:rPr>
      </w:pPr>
      <w:r w:rsidRPr="000562EA">
        <w:rPr>
          <w:lang w:val="el-GR"/>
        </w:rPr>
        <w:t xml:space="preserve">Στρατηγικές διδασκαλίας και στοχοταξινομία, όπως  για παράδειγμα του </w:t>
      </w:r>
      <w:r w:rsidRPr="0092018A">
        <w:t>Bloom</w:t>
      </w:r>
      <w:r w:rsidRPr="000562EA">
        <w:rPr>
          <w:lang w:val="el-GR"/>
        </w:rPr>
        <w:t xml:space="preserve"> (1956), </w:t>
      </w:r>
      <w:r w:rsidRPr="0092018A">
        <w:t>Gagn</w:t>
      </w:r>
      <w:r w:rsidRPr="000562EA">
        <w:rPr>
          <w:lang w:val="el-GR"/>
        </w:rPr>
        <w:t xml:space="preserve">é, </w:t>
      </w:r>
      <w:r w:rsidRPr="0092018A">
        <w:t>R</w:t>
      </w:r>
      <w:r w:rsidRPr="000562EA">
        <w:rPr>
          <w:lang w:val="el-GR"/>
        </w:rPr>
        <w:t xml:space="preserve">. </w:t>
      </w:r>
      <w:r w:rsidRPr="0092018A">
        <w:t>M</w:t>
      </w:r>
      <w:r w:rsidRPr="000562EA">
        <w:rPr>
          <w:lang w:val="el-GR"/>
        </w:rPr>
        <w:t>. (1992)</w:t>
      </w:r>
    </w:p>
    <w:p w14:paraId="5B536CFD" w14:textId="77777777" w:rsidR="007230D8" w:rsidRPr="000562EA" w:rsidRDefault="007230D8" w:rsidP="00CC63CC">
      <w:pPr>
        <w:pStyle w:val="a"/>
        <w:spacing w:before="0" w:after="0"/>
        <w:rPr>
          <w:lang w:val="el-GR"/>
        </w:rPr>
      </w:pPr>
      <w:r w:rsidRPr="000562EA">
        <w:rPr>
          <w:lang w:val="el-GR"/>
        </w:rPr>
        <w:t xml:space="preserve"> Εκπαιδευτικές Τεχνικές, Χώρος εξέλιξης, Κοινωνική οργάνωση τάξης.</w:t>
      </w:r>
    </w:p>
    <w:p w14:paraId="2A890166" w14:textId="77777777" w:rsidR="007230D8" w:rsidRPr="0092018A" w:rsidRDefault="007230D8" w:rsidP="00CC63CC">
      <w:pPr>
        <w:pStyle w:val="a"/>
        <w:spacing w:before="0" w:after="0"/>
      </w:pPr>
      <w:r w:rsidRPr="0092018A">
        <w:t>Πορεία διδασκαλίας.</w:t>
      </w:r>
    </w:p>
    <w:p w14:paraId="65077793" w14:textId="77777777" w:rsidR="007230D8" w:rsidRPr="000562EA" w:rsidRDefault="007230D8" w:rsidP="00CC63CC">
      <w:pPr>
        <w:pStyle w:val="a"/>
        <w:spacing w:before="0" w:after="0"/>
        <w:rPr>
          <w:sz w:val="20"/>
          <w:lang w:val="el-GR"/>
        </w:rPr>
      </w:pPr>
      <w:r w:rsidRPr="000562EA">
        <w:rPr>
          <w:sz w:val="20"/>
          <w:lang w:val="el-GR"/>
        </w:rPr>
        <w:t>Α</w:t>
      </w:r>
      <w:r w:rsidRPr="000562EA">
        <w:rPr>
          <w:lang w:val="el-GR"/>
        </w:rPr>
        <w:t xml:space="preserve">ξιολόγηση μαθητή, με την αξιολόγηση δηλωτικής και διαδικαστικής γνώσης, την αξιολόγησης στάσεων και τη μεταγνωστική αξιολόγηση. </w:t>
      </w:r>
    </w:p>
    <w:p w14:paraId="46771ED0" w14:textId="77777777" w:rsidR="007230D8" w:rsidRPr="0092018A" w:rsidRDefault="007230D8" w:rsidP="00CC63CC">
      <w:pPr>
        <w:spacing w:after="0" w:line="240" w:lineRule="auto"/>
        <w:ind w:firstLine="357"/>
      </w:pPr>
      <w:r w:rsidRPr="0092018A">
        <w:t>Όλα τα παραπάνω στοιχεία, εκτός της γενικής ταυτότητας του σεναρίου, επαναλαμβάνονται και ειδικεύονται σε κάθε μία από τις φάσεις του σεναρίου.  Πρόκειται δηλαδή για μια κατάλληλα δομημένη αλληλουχία εκπαιδευτικών δραστηριοτήτων με απώτερο σκοπό του μαθησιακούς στόχους που εξυπηρετούν.</w:t>
      </w:r>
    </w:p>
    <w:p w14:paraId="62E5DC90" w14:textId="77777777" w:rsidR="007230D8" w:rsidRPr="003B1EF4" w:rsidRDefault="007230D8" w:rsidP="00CC63CC">
      <w:pPr>
        <w:spacing w:after="0" w:line="240" w:lineRule="auto"/>
      </w:pPr>
      <w:r w:rsidRPr="0092018A">
        <w:t>Άρα στο επίκεντρο της του σεναρίου  είναι η έννοια της μαθησιακής δραστηριότητας (L</w:t>
      </w:r>
      <w:r w:rsidRPr="0092018A">
        <w:rPr>
          <w:lang w:val="en-US"/>
        </w:rPr>
        <w:t>earning</w:t>
      </w:r>
      <w:r w:rsidRPr="0092018A">
        <w:t xml:space="preserve"> </w:t>
      </w:r>
      <w:r w:rsidRPr="0092018A">
        <w:rPr>
          <w:lang w:val="en-US"/>
        </w:rPr>
        <w:t>Activity</w:t>
      </w:r>
      <w:r w:rsidRPr="0092018A">
        <w:t>-</w:t>
      </w:r>
      <w:r w:rsidRPr="0092018A">
        <w:rPr>
          <w:lang w:val="en-US"/>
        </w:rPr>
        <w:t>LA</w:t>
      </w:r>
      <w:r w:rsidRPr="0092018A">
        <w:t>), η οποία αποτελείται από τρία στοιχεί</w:t>
      </w:r>
      <w:r>
        <w:t>α</w:t>
      </w:r>
    </w:p>
    <w:p w14:paraId="274B79B3" w14:textId="2633A8C8" w:rsidR="007230D8" w:rsidRPr="00AF5A77" w:rsidRDefault="007230D8" w:rsidP="00CC63CC">
      <w:pPr>
        <w:pStyle w:val="a"/>
        <w:spacing w:before="0" w:after="0"/>
        <w:rPr>
          <w:lang w:val="el-GR"/>
        </w:rPr>
      </w:pPr>
      <w:r w:rsidRPr="00AF5A77">
        <w:rPr>
          <w:lang w:val="el-GR"/>
        </w:rPr>
        <w:t>Το πλαίσιο μέσα στο οποίο λαμβάνει χώρα η δραστηριότητα, αυτό περιλαμβάνει το θέμα, το επίπεδο δυσκολίας, τα επιδιωκόμενα μαθησιακά αποτελέσματα και το περιβάλλον μέσα στο οποίο πραγματοποιείται η δραστηριότητα.</w:t>
      </w:r>
    </w:p>
    <w:p w14:paraId="15888566" w14:textId="5B204660" w:rsidR="007230D8" w:rsidRPr="00AF5A77" w:rsidRDefault="007230D8" w:rsidP="00CC63CC">
      <w:pPr>
        <w:pStyle w:val="a"/>
        <w:spacing w:before="0" w:after="0"/>
        <w:rPr>
          <w:lang w:val="el-GR"/>
        </w:rPr>
      </w:pPr>
      <w:r w:rsidRPr="00AF5A77">
        <w:rPr>
          <w:lang w:val="el-GR"/>
        </w:rPr>
        <w:t>Τις προσεγγίσεις μάθησης και διδασκαλίας που θα υιοθετηθούν, συμπεριλαμβανομένων των θεωριών και μοντέλων</w:t>
      </w:r>
      <w:r w:rsidR="00F279B8" w:rsidRPr="00AF5A77">
        <w:rPr>
          <w:lang w:val="el-GR"/>
        </w:rPr>
        <w:t>.</w:t>
      </w:r>
      <w:r w:rsidRPr="00AF5A77">
        <w:rPr>
          <w:lang w:val="el-GR"/>
        </w:rPr>
        <w:t xml:space="preserve"> </w:t>
      </w:r>
    </w:p>
    <w:p w14:paraId="31724477" w14:textId="77777777" w:rsidR="007230D8" w:rsidRPr="00AF5A77" w:rsidRDefault="007230D8" w:rsidP="00CC63CC">
      <w:pPr>
        <w:pStyle w:val="a"/>
        <w:spacing w:before="0" w:after="0"/>
        <w:rPr>
          <w:lang w:val="el-GR"/>
        </w:rPr>
      </w:pPr>
      <w:r w:rsidRPr="00AF5A77">
        <w:rPr>
          <w:lang w:val="el-GR"/>
        </w:rPr>
        <w:t>Το εκπαιδευτικό  έργο-αποτέλεσμα που πρέπει να επιτευχθεί,  καθορίζεται από το “είδος-τύπος”, τις “τεχνικές” που χρησιμοποιούνται, τα “εργαλεία” και τους “πόρους” που θα χρησιμοποιηθούν, την “αλληλεπίδραση” και τους “ρόλους” των εμπλεκομένων  και τέλος την “αξιολόγηση” της δραστηριότητας.</w:t>
      </w:r>
    </w:p>
    <w:p w14:paraId="07B95BBB" w14:textId="77777777" w:rsidR="007230D8" w:rsidRPr="0092018A" w:rsidRDefault="007230D8" w:rsidP="00CC63CC">
      <w:pPr>
        <w:spacing w:after="0" w:line="240" w:lineRule="auto"/>
      </w:pPr>
      <w:r w:rsidRPr="0092018A">
        <w:br/>
        <w:t xml:space="preserve">Η ουσία της εκπαιδευτικής δραστηριότητας είναι  τα  «μαθησιακά αποτελέσματα» . </w:t>
      </w:r>
      <w:r w:rsidRPr="0092018A">
        <w:lastRenderedPageBreak/>
        <w:t>Τα μαθησιακά αποτελέσματα είναι αυτά που οι μαθητές θα πρέπει να μάθουν (γνωρίζουν), ή να είναι σε θέση να κάνουν μετά την ολοκλήρωση της δραστηριότητας. π.χ. κατανόηση, απόδειξη, σχεδιασμός,  παραγωγή, επεξεργασία. Προκειμένου να επιτευχθούν τα  επιδιωκόμενα μαθησιακά αποτελέσματα υπάρχει μια «ακολουθία διαδικασιών», η οποία πρέπει να ολοκληρωθεί. Παραδείγματα τέτοιων διαδικασιών είναι η μελέτη συγγράμματων, η ανταλλαγή απόψεων σχετικά με κάποιο θέμα, η πρόσβαση σε βάσεις για εξόρυξη δεδομένων, η απάντηση ερωτήσεων, η λήψη αποφάσεων</w:t>
      </w:r>
      <w:bookmarkStart w:id="44" w:name="result_box2"/>
      <w:bookmarkEnd w:id="44"/>
      <w:r w:rsidRPr="0092018A">
        <w:t xml:space="preserve">. </w:t>
      </w:r>
    </w:p>
    <w:p w14:paraId="6D00C7E2" w14:textId="62ECB845" w:rsidR="007230D8" w:rsidRPr="0092018A" w:rsidRDefault="00EC373B" w:rsidP="00CC63CC">
      <w:pPr>
        <w:spacing w:after="0" w:line="240" w:lineRule="auto"/>
        <w:rPr>
          <w:rFonts w:cs="Times New Roman"/>
        </w:rPr>
      </w:pPr>
      <w:r>
        <w:rPr>
          <w:rFonts w:cs="Arial"/>
        </w:rPr>
        <w:t xml:space="preserve"> </w:t>
      </w:r>
      <w:r w:rsidR="007230D8" w:rsidRPr="0092018A">
        <w:rPr>
          <w:rFonts w:cs="Arial"/>
        </w:rPr>
        <w:t>Οι εκπαιδευτικές δραστηριότητες αποτελούν μέρος του εκπαιδευτικού σεναρίου</w:t>
      </w:r>
      <w:r w:rsidR="007230D8" w:rsidRPr="0092018A">
        <w:rPr>
          <w:rFonts w:cs="Times New Roman"/>
        </w:rPr>
        <w:t>,</w:t>
      </w:r>
      <w:r w:rsidR="007230D8">
        <w:rPr>
          <w:rFonts w:cs="Times New Roman"/>
        </w:rPr>
        <w:t xml:space="preserve"> </w:t>
      </w:r>
      <w:r w:rsidR="007230D8" w:rsidRPr="0092018A">
        <w:rPr>
          <w:rFonts w:cs="Arial"/>
        </w:rPr>
        <w:t xml:space="preserve"> γι΄ αυτό και η έννοια της εκπαιδευτικής δραστηριότητας κατέχει κεντρική θέση στην διαδικασία σχεδιασμού εκπαιδευτικών σεναρίων</w:t>
      </w:r>
      <w:r w:rsidR="007230D8" w:rsidRPr="0092018A">
        <w:rPr>
          <w:rFonts w:cs="Times New Roman"/>
        </w:rPr>
        <w:t>.</w:t>
      </w:r>
      <w:r w:rsidR="007230D8" w:rsidRPr="0092018A">
        <w:rPr>
          <w:rFonts w:cs="Arial"/>
        </w:rPr>
        <w:t xml:space="preserve"> Το εργαλείο </w:t>
      </w:r>
      <w:r w:rsidR="007230D8">
        <w:rPr>
          <w:rFonts w:cs="Arial"/>
        </w:rPr>
        <w:t xml:space="preserve">συγγραφής σεναρίων θα πρέπει να </w:t>
      </w:r>
      <w:r w:rsidR="007230D8" w:rsidRPr="0092018A">
        <w:rPr>
          <w:rFonts w:cs="Arial"/>
        </w:rPr>
        <w:t xml:space="preserve">στηρίζεται στην ανάλυση των βασικών συστατικών ενός εκπαιδευτικού σεναρίου </w:t>
      </w:r>
      <w:r w:rsidR="007230D8" w:rsidRPr="0092018A">
        <w:rPr>
          <w:rFonts w:cs="Times New Roman"/>
        </w:rPr>
        <w:t>(</w:t>
      </w:r>
      <w:r w:rsidR="007230D8" w:rsidRPr="0092018A">
        <w:rPr>
          <w:rFonts w:cs="Arial"/>
        </w:rPr>
        <w:t>ροή δραστηριοτήτων</w:t>
      </w:r>
      <w:r w:rsidR="007230D8" w:rsidRPr="0092018A">
        <w:rPr>
          <w:rFonts w:cs="Times New Roman"/>
        </w:rPr>
        <w:t>,</w:t>
      </w:r>
      <w:r w:rsidR="007230D8" w:rsidRPr="0092018A">
        <w:rPr>
          <w:rFonts w:cs="Arial"/>
        </w:rPr>
        <w:t xml:space="preserve"> ρόλοι που συμμετέχουν</w:t>
      </w:r>
      <w:r w:rsidR="007230D8" w:rsidRPr="0092018A">
        <w:rPr>
          <w:rFonts w:cs="Times New Roman"/>
        </w:rPr>
        <w:t>,</w:t>
      </w:r>
      <w:r w:rsidR="007230D8" w:rsidRPr="0092018A">
        <w:rPr>
          <w:rFonts w:cs="Arial"/>
        </w:rPr>
        <w:t xml:space="preserve"> εκπαιδευτικοί πόροι</w:t>
      </w:r>
      <w:r w:rsidR="007230D8" w:rsidRPr="0092018A">
        <w:rPr>
          <w:rFonts w:cs="Times New Roman"/>
        </w:rPr>
        <w:t>,</w:t>
      </w:r>
      <w:r w:rsidR="007230D8" w:rsidRPr="0092018A">
        <w:rPr>
          <w:rFonts w:cs="Arial"/>
        </w:rPr>
        <w:t xml:space="preserve"> εργαλεία</w:t>
      </w:r>
      <w:r w:rsidR="007230D8" w:rsidRPr="0092018A">
        <w:rPr>
          <w:rFonts w:cs="Times New Roman"/>
        </w:rPr>
        <w:t>/</w:t>
      </w:r>
      <w:r w:rsidR="007230D8" w:rsidRPr="0092018A">
        <w:rPr>
          <w:rFonts w:cs="Arial"/>
        </w:rPr>
        <w:t xml:space="preserve"> υπηρεσίες που το υποστηρίζουν</w:t>
      </w:r>
      <w:r w:rsidR="007230D8" w:rsidRPr="0092018A">
        <w:rPr>
          <w:rFonts w:cs="Times New Roman"/>
        </w:rPr>
        <w:t>)</w:t>
      </w:r>
      <w:r w:rsidR="007230D8" w:rsidRPr="0092018A">
        <w:rPr>
          <w:rFonts w:cs="Arial"/>
        </w:rPr>
        <w:t xml:space="preserve"> επιτρέποντας τον δομημένο ορισμό τους με βάση την διεθνή προδιαγραφή </w:t>
      </w:r>
      <w:r w:rsidR="007230D8" w:rsidRPr="0092018A">
        <w:rPr>
          <w:rFonts w:cs="Times New Roman"/>
        </w:rPr>
        <w:t>IMS Learning Design</w:t>
      </w:r>
      <w:r w:rsidR="007230D8" w:rsidRPr="0092018A">
        <w:rPr>
          <w:rFonts w:cs="Arial"/>
        </w:rPr>
        <w:t xml:space="preserve"> </w:t>
      </w:r>
      <w:r w:rsidR="007230D8" w:rsidRPr="0092018A">
        <w:rPr>
          <w:rFonts w:cs="Times New Roman"/>
        </w:rPr>
        <w:t xml:space="preserve">(Sampson &amp; Karampiperis, 2006; Sampson et al., 2005). </w:t>
      </w:r>
      <w:r w:rsidR="007230D8" w:rsidRPr="0092018A">
        <w:rPr>
          <w:rFonts w:cs="Arial"/>
        </w:rPr>
        <w:t>Παράλληλα</w:t>
      </w:r>
      <w:r w:rsidR="007230D8" w:rsidRPr="0092018A">
        <w:rPr>
          <w:rFonts w:cs="Times New Roman"/>
        </w:rPr>
        <w:t xml:space="preserve">, </w:t>
      </w:r>
      <w:r w:rsidR="007230D8" w:rsidRPr="0092018A">
        <w:rPr>
          <w:rFonts w:cs="Arial"/>
        </w:rPr>
        <w:t>η περιγραφή</w:t>
      </w:r>
      <w:r w:rsidR="007230D8" w:rsidRPr="0092018A">
        <w:rPr>
          <w:rFonts w:cs="Times New Roman"/>
        </w:rPr>
        <w:t xml:space="preserve"> </w:t>
      </w:r>
      <w:r w:rsidR="007230D8" w:rsidRPr="0092018A">
        <w:rPr>
          <w:rFonts w:cs="Arial"/>
        </w:rPr>
        <w:t xml:space="preserve">των εκπαιδευτικών δραστηριοτήτων βασίζεται στο επεξεργασμένο λεξιλόγιο της ταξινομίας </w:t>
      </w:r>
      <w:r w:rsidR="007230D8" w:rsidRPr="0092018A">
        <w:rPr>
          <w:rFonts w:cs="Times New Roman"/>
        </w:rPr>
        <w:t>«The Dialog Plus Learning Activities Taxonomy» (Conole et al., 2005)</w:t>
      </w:r>
    </w:p>
    <w:p w14:paraId="520116B9" w14:textId="77777777" w:rsidR="007230D8" w:rsidRPr="0092018A" w:rsidRDefault="007230D8" w:rsidP="00CC63CC">
      <w:pPr>
        <w:spacing w:after="0" w:line="240" w:lineRule="auto"/>
        <w:rPr>
          <w:rFonts w:cs="Times New Roman"/>
          <w:lang w:val="en-US"/>
        </w:rPr>
      </w:pPr>
      <w:r w:rsidRPr="0092018A">
        <w:rPr>
          <w:rFonts w:cs="Times New Roman"/>
          <w:noProof/>
          <w:lang w:eastAsia="el-GR"/>
        </w:rPr>
        <w:drawing>
          <wp:inline distT="0" distB="0" distL="0" distR="0" wp14:anchorId="0B670576" wp14:editId="0A492C9A">
            <wp:extent cx="5274310" cy="5144770"/>
            <wp:effectExtent l="19050" t="0" r="2540" b="0"/>
            <wp:docPr id="42" name="Picture 0" descr="LA_TA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_TAX.gif"/>
                    <pic:cNvPicPr/>
                  </pic:nvPicPr>
                  <pic:blipFill>
                    <a:blip r:embed="rId79" cstate="print"/>
                    <a:stretch>
                      <a:fillRect/>
                    </a:stretch>
                  </pic:blipFill>
                  <pic:spPr>
                    <a:xfrm>
                      <a:off x="0" y="0"/>
                      <a:ext cx="5274310" cy="5144770"/>
                    </a:xfrm>
                    <a:prstGeom prst="rect">
                      <a:avLst/>
                    </a:prstGeom>
                  </pic:spPr>
                </pic:pic>
              </a:graphicData>
            </a:graphic>
          </wp:inline>
        </w:drawing>
      </w:r>
    </w:p>
    <w:p w14:paraId="0ED18729" w14:textId="77777777" w:rsidR="007230D8" w:rsidRDefault="007230D8" w:rsidP="00CC63CC">
      <w:pPr>
        <w:spacing w:after="0" w:line="240" w:lineRule="auto"/>
      </w:pPr>
      <w:r w:rsidRPr="0092018A">
        <w:rPr>
          <w:rFonts w:cs="Arial"/>
          <w:szCs w:val="24"/>
        </w:rPr>
        <w:lastRenderedPageBreak/>
        <w:t>Επιπλέον</w:t>
      </w:r>
      <w:r w:rsidRPr="0092018A">
        <w:rPr>
          <w:rFonts w:cs="Times New Roman"/>
          <w:szCs w:val="24"/>
        </w:rPr>
        <w:t>,</w:t>
      </w:r>
      <w:r w:rsidRPr="0092018A">
        <w:rPr>
          <w:rFonts w:cs="Arial"/>
          <w:szCs w:val="24"/>
        </w:rPr>
        <w:t xml:space="preserve"> υποστηρίζεται η εξαγωγή τόσο πρότυπου εκπαιδευτικού σεναρίου όσο και εκπαιδευτικού σεναρίου σε μορφή </w:t>
      </w:r>
      <w:r w:rsidRPr="0092018A">
        <w:rPr>
          <w:rFonts w:cs="Times New Roman"/>
          <w:szCs w:val="24"/>
        </w:rPr>
        <w:t>IMS LD</w:t>
      </w:r>
      <w:r w:rsidRPr="0092018A">
        <w:rPr>
          <w:rFonts w:cs="Arial"/>
          <w:szCs w:val="24"/>
        </w:rPr>
        <w:t xml:space="preserve"> για επαναχρησιμοποίηση και διαμοιρασμό από διάφορες πλατφόρμες υποστήριξης της μάθησης</w:t>
      </w:r>
    </w:p>
    <w:p w14:paraId="43211612" w14:textId="77777777" w:rsidR="007230D8" w:rsidRPr="0045558D" w:rsidRDefault="007230D8" w:rsidP="003146A3">
      <w:pPr>
        <w:pStyle w:val="3"/>
      </w:pPr>
      <w:bookmarkStart w:id="45" w:name="_Toc418626508"/>
      <w:r w:rsidRPr="0092018A">
        <w:rPr>
          <w:rFonts w:cs="Arial"/>
        </w:rPr>
        <w:t>Η</w:t>
      </w:r>
      <w:r w:rsidRPr="00BB1361">
        <w:rPr>
          <w:rFonts w:cs="Arial"/>
        </w:rPr>
        <w:t xml:space="preserve"> </w:t>
      </w:r>
      <w:r w:rsidRPr="0092018A">
        <w:rPr>
          <w:rFonts w:cs="Arial"/>
        </w:rPr>
        <w:t>προδιαγραφή</w:t>
      </w:r>
      <w:r w:rsidRPr="00BB1361">
        <w:rPr>
          <w:rFonts w:cs="Arial"/>
        </w:rPr>
        <w:t xml:space="preserve"> </w:t>
      </w:r>
      <w:r w:rsidRPr="0092018A">
        <w:rPr>
          <w:lang w:val="en-US"/>
        </w:rPr>
        <w:t>IMS</w:t>
      </w:r>
      <w:r w:rsidRPr="00BB1361">
        <w:t xml:space="preserve"> </w:t>
      </w:r>
      <w:r w:rsidRPr="0092018A">
        <w:rPr>
          <w:lang w:val="en-US"/>
        </w:rPr>
        <w:t>Learning</w:t>
      </w:r>
      <w:r w:rsidRPr="00BB1361">
        <w:t xml:space="preserve"> </w:t>
      </w:r>
      <w:r w:rsidRPr="0092018A">
        <w:rPr>
          <w:lang w:val="en-US"/>
        </w:rPr>
        <w:t>Design</w:t>
      </w:r>
      <w:bookmarkEnd w:id="45"/>
      <w:r w:rsidRPr="00BB1361">
        <w:rPr>
          <w:rFonts w:cs="Arial"/>
        </w:rPr>
        <w:t xml:space="preserve"> </w:t>
      </w:r>
    </w:p>
    <w:p w14:paraId="49518D77" w14:textId="77777777" w:rsidR="007230D8" w:rsidRPr="004F146D" w:rsidRDefault="007230D8" w:rsidP="00CC63CC">
      <w:pPr>
        <w:widowControl w:val="0"/>
        <w:overflowPunct w:val="0"/>
        <w:autoSpaceDE w:val="0"/>
        <w:autoSpaceDN w:val="0"/>
        <w:adjustRightInd w:val="0"/>
        <w:spacing w:after="0" w:line="240" w:lineRule="auto"/>
        <w:rPr>
          <w:rFonts w:cs="Arial"/>
        </w:rPr>
      </w:pPr>
      <w:r w:rsidRPr="0092018A">
        <w:rPr>
          <w:rFonts w:cs="Arial"/>
        </w:rPr>
        <w:t>Η ανάγκη για διαμοιρασμό</w:t>
      </w:r>
      <w:r w:rsidRPr="0092018A">
        <w:rPr>
          <w:rFonts w:cs="Times New Roman"/>
        </w:rPr>
        <w:t>,</w:t>
      </w:r>
      <w:r w:rsidRPr="0092018A">
        <w:rPr>
          <w:rFonts w:cs="Arial"/>
        </w:rPr>
        <w:t xml:space="preserve"> επαναχρησιμοποίηση και διαλειτουργικότητα οδήγησε στη διαμόρφωση</w:t>
      </w:r>
      <w:r w:rsidRPr="0092018A">
        <w:rPr>
          <w:rFonts w:cs="Times New Roman"/>
        </w:rPr>
        <w:t>,</w:t>
      </w:r>
      <w:r w:rsidRPr="0092018A">
        <w:rPr>
          <w:rFonts w:cs="Arial"/>
        </w:rPr>
        <w:t xml:space="preserve"> συμφωνία και υιοθέτηση προδιαγραφών για όλες τις συνιστώσες που αποτελούν ένα περιβάλλον τεχνολογικά υποστηριζόμενης εκπαίδευσης</w:t>
      </w:r>
      <w:r w:rsidRPr="0092018A">
        <w:rPr>
          <w:rFonts w:cs="Times New Roman"/>
        </w:rPr>
        <w:t>.</w:t>
      </w:r>
      <w:r w:rsidRPr="0092018A">
        <w:rPr>
          <w:rFonts w:cs="Arial"/>
        </w:rPr>
        <w:t xml:space="preserve"> Ανάμεσα στις προδιαγραφές</w:t>
      </w:r>
      <w:r w:rsidRPr="0092018A">
        <w:rPr>
          <w:rFonts w:cs="Times New Roman"/>
        </w:rPr>
        <w:t>,</w:t>
      </w:r>
      <w:r w:rsidRPr="0092018A">
        <w:rPr>
          <w:rFonts w:cs="Arial"/>
        </w:rPr>
        <w:t xml:space="preserve"> η προδιαγραφή </w:t>
      </w:r>
      <w:r w:rsidRPr="0092018A">
        <w:rPr>
          <w:rFonts w:cs="Times New Roman"/>
        </w:rPr>
        <w:t>IMS Learning Design (IMS LD)</w:t>
      </w:r>
      <w:r w:rsidRPr="0092018A">
        <w:rPr>
          <w:rFonts w:cs="Arial"/>
        </w:rPr>
        <w:t xml:space="preserve"> δημιουργήθηκε για να υποστηρίξει τις βασικές συνιστώσες του εκπαιδευτικού σχεδιασμού μοντελοποιώντας την περιγραφή των εκπαιδευτικών δραστηριοτήτων</w:t>
      </w:r>
    </w:p>
    <w:p w14:paraId="58ACDE07" w14:textId="77777777" w:rsidR="007230D8" w:rsidRPr="0092018A" w:rsidRDefault="007230D8" w:rsidP="00CC63CC">
      <w:pPr>
        <w:widowControl w:val="0"/>
        <w:overflowPunct w:val="0"/>
        <w:autoSpaceDE w:val="0"/>
        <w:autoSpaceDN w:val="0"/>
        <w:adjustRightInd w:val="0"/>
        <w:spacing w:after="0" w:line="240" w:lineRule="auto"/>
        <w:rPr>
          <w:rFonts w:cs="Times New Roman"/>
          <w:szCs w:val="24"/>
        </w:rPr>
      </w:pPr>
      <w:r w:rsidRPr="0092018A">
        <w:rPr>
          <w:rFonts w:cs="Times New Roman"/>
          <w:szCs w:val="24"/>
        </w:rPr>
        <w:t xml:space="preserve">Η προδιαγραφή </w:t>
      </w:r>
      <w:r w:rsidRPr="0092018A">
        <w:rPr>
          <w:rFonts w:cs="Times New Roman"/>
          <w:szCs w:val="24"/>
          <w:lang w:val="en-US"/>
        </w:rPr>
        <w:t>IMS</w:t>
      </w:r>
      <w:r w:rsidRPr="0092018A">
        <w:rPr>
          <w:rFonts w:cs="Times New Roman"/>
          <w:szCs w:val="24"/>
        </w:rPr>
        <w:t xml:space="preserve"> </w:t>
      </w:r>
      <w:r w:rsidRPr="0092018A">
        <w:rPr>
          <w:rFonts w:cs="Times New Roman"/>
          <w:szCs w:val="24"/>
          <w:lang w:val="en-US"/>
        </w:rPr>
        <w:t>Learning</w:t>
      </w:r>
      <w:r w:rsidRPr="0092018A">
        <w:rPr>
          <w:rFonts w:cs="Times New Roman"/>
          <w:szCs w:val="24"/>
        </w:rPr>
        <w:t xml:space="preserve"> </w:t>
      </w:r>
      <w:r w:rsidRPr="0092018A">
        <w:rPr>
          <w:rFonts w:cs="Times New Roman"/>
          <w:szCs w:val="24"/>
          <w:lang w:val="en-US"/>
        </w:rPr>
        <w:t>Design</w:t>
      </w:r>
      <w:r w:rsidRPr="0092018A">
        <w:rPr>
          <w:rFonts w:cs="Times New Roman"/>
          <w:szCs w:val="24"/>
        </w:rPr>
        <w:t xml:space="preserve"> αναπτύχθηκε από τον οργανισµό </w:t>
      </w:r>
      <w:r w:rsidRPr="0092018A">
        <w:rPr>
          <w:rFonts w:cs="Times New Roman"/>
          <w:szCs w:val="24"/>
          <w:lang w:val="en-US"/>
        </w:rPr>
        <w:t>IMS</w:t>
      </w:r>
      <w:r w:rsidRPr="0092018A">
        <w:rPr>
          <w:rFonts w:cs="Times New Roman"/>
          <w:szCs w:val="24"/>
        </w:rPr>
        <w:t xml:space="preserve"> </w:t>
      </w:r>
      <w:r w:rsidRPr="0092018A">
        <w:rPr>
          <w:rFonts w:cs="Times New Roman"/>
          <w:szCs w:val="24"/>
          <w:lang w:val="en-US"/>
        </w:rPr>
        <w:t>Global</w:t>
      </w:r>
      <w:r w:rsidRPr="0092018A">
        <w:rPr>
          <w:rFonts w:cs="Times New Roman"/>
          <w:szCs w:val="24"/>
        </w:rPr>
        <w:t xml:space="preserve"> </w:t>
      </w:r>
      <w:r w:rsidRPr="0092018A">
        <w:rPr>
          <w:rFonts w:cs="Times New Roman"/>
          <w:szCs w:val="24"/>
          <w:lang w:val="en-US"/>
        </w:rPr>
        <w:t>Learning</w:t>
      </w:r>
      <w:r w:rsidRPr="0092018A">
        <w:rPr>
          <w:rFonts w:cs="Times New Roman"/>
          <w:szCs w:val="24"/>
        </w:rPr>
        <w:t xml:space="preserve"> </w:t>
      </w:r>
      <w:r w:rsidRPr="0092018A">
        <w:rPr>
          <w:rFonts w:cs="Times New Roman"/>
          <w:szCs w:val="24"/>
          <w:lang w:val="en-US"/>
        </w:rPr>
        <w:t>Consortium</w:t>
      </w:r>
      <w:r w:rsidRPr="0092018A">
        <w:rPr>
          <w:rFonts w:cs="Times New Roman"/>
          <w:szCs w:val="24"/>
        </w:rPr>
        <w:t xml:space="preserve"> </w:t>
      </w:r>
      <w:r w:rsidRPr="0092018A">
        <w:rPr>
          <w:rFonts w:cs="Times New Roman"/>
          <w:szCs w:val="24"/>
          <w:lang w:val="en-US"/>
        </w:rPr>
        <w:t>Inc</w:t>
      </w:r>
      <w:r w:rsidRPr="0092018A">
        <w:rPr>
          <w:rFonts w:cs="Times New Roman"/>
          <w:szCs w:val="24"/>
        </w:rPr>
        <w:t>. (</w:t>
      </w:r>
      <w:r w:rsidRPr="0092018A">
        <w:rPr>
          <w:rFonts w:cs="Times New Roman"/>
          <w:szCs w:val="24"/>
          <w:lang w:val="en-US"/>
        </w:rPr>
        <w:t>IMS</w:t>
      </w:r>
      <w:r w:rsidRPr="0092018A">
        <w:rPr>
          <w:rFonts w:cs="Times New Roman"/>
          <w:szCs w:val="24"/>
        </w:rPr>
        <w:t xml:space="preserve"> </w:t>
      </w:r>
      <w:r w:rsidRPr="0092018A">
        <w:rPr>
          <w:rFonts w:cs="Times New Roman"/>
          <w:szCs w:val="24"/>
          <w:lang w:val="en-US"/>
        </w:rPr>
        <w:t>LD</w:t>
      </w:r>
      <w:r w:rsidRPr="0092018A">
        <w:rPr>
          <w:rFonts w:cs="Times New Roman"/>
          <w:szCs w:val="24"/>
        </w:rPr>
        <w:t xml:space="preserve">, 2003) και περιγράφει την </w:t>
      </w:r>
      <w:r w:rsidRPr="004F146D">
        <w:rPr>
          <w:rFonts w:cs="Times New Roman"/>
          <w:szCs w:val="24"/>
        </w:rPr>
        <w:t>εκπαιδευτική διαδικασία µε έναν συνεπή και αναγνώσιµο</w:t>
      </w:r>
      <w:r w:rsidRPr="0092018A">
        <w:rPr>
          <w:rFonts w:cs="Times New Roman"/>
          <w:szCs w:val="24"/>
        </w:rPr>
        <w:t xml:space="preserve"> από τα υπολογιστικά συστήµατα, τρόπο (Koper, 2005).</w:t>
      </w:r>
    </w:p>
    <w:p w14:paraId="7ACE9D8A" w14:textId="77777777" w:rsidR="007230D8" w:rsidRPr="0092018A" w:rsidRDefault="007230D8" w:rsidP="00CC63CC">
      <w:pPr>
        <w:widowControl w:val="0"/>
        <w:overflowPunct w:val="0"/>
        <w:autoSpaceDE w:val="0"/>
        <w:autoSpaceDN w:val="0"/>
        <w:adjustRightInd w:val="0"/>
        <w:spacing w:after="0" w:line="240" w:lineRule="auto"/>
        <w:rPr>
          <w:rFonts w:cs="Arial"/>
        </w:rPr>
      </w:pPr>
      <w:r w:rsidRPr="0092018A">
        <w:rPr>
          <w:rFonts w:cs="Arial"/>
        </w:rPr>
        <w:t>Σύµφωνα µε τους Koper και Olivier (2004), ο βασικός στόχος της ανάπτυξης της προδιαγραφής IMS Learning Design είναι η παροχή ενός πλαισίου το οποίο χρησιμοποιεί και ενοποιεί υπάρχουσες προδιαγραφές, και µπορεί να αναπαραστήσει την εκπαιδευτική διαδικασία, δηλαδή το</w:t>
      </w:r>
      <w:r w:rsidRPr="004E3D04">
        <w:rPr>
          <w:rFonts w:cs="Arial"/>
        </w:rPr>
        <w:t xml:space="preserve"> ”</w:t>
      </w:r>
      <w:r>
        <w:rPr>
          <w:rFonts w:cs="Arial"/>
        </w:rPr>
        <w:t>μαθησιακό σχεδιασµό</w:t>
      </w:r>
      <w:r w:rsidRPr="004E3D04">
        <w:rPr>
          <w:rFonts w:cs="Arial"/>
        </w:rPr>
        <w:t>”</w:t>
      </w:r>
      <w:r w:rsidRPr="0092018A">
        <w:rPr>
          <w:rFonts w:cs="Arial"/>
        </w:rPr>
        <w:t xml:space="preserve"> (learning design)</w:t>
      </w:r>
    </w:p>
    <w:p w14:paraId="637E9FA8" w14:textId="378B5991" w:rsidR="007230D8" w:rsidRPr="004F146D" w:rsidRDefault="007230D8" w:rsidP="00CC63CC">
      <w:pPr>
        <w:widowControl w:val="0"/>
        <w:overflowPunct w:val="0"/>
        <w:autoSpaceDE w:val="0"/>
        <w:autoSpaceDN w:val="0"/>
        <w:adjustRightInd w:val="0"/>
        <w:spacing w:after="0" w:line="240" w:lineRule="auto"/>
        <w:rPr>
          <w:rFonts w:cs="Arial"/>
        </w:rPr>
      </w:pPr>
      <w:r w:rsidRPr="0092018A">
        <w:rPr>
          <w:rFonts w:cs="Arial"/>
        </w:rPr>
        <w:t>µιας “</w:t>
      </w:r>
      <w:r w:rsidRPr="001C66E6">
        <w:rPr>
          <w:rFonts w:cs="Arial"/>
        </w:rPr>
        <w:t>μαθησιακής ενότητας</w:t>
      </w:r>
      <w:r w:rsidRPr="0092018A">
        <w:rPr>
          <w:rFonts w:cs="Arial"/>
        </w:rPr>
        <w:t xml:space="preserve">” (Unit of Learning). </w:t>
      </w:r>
    </w:p>
    <w:p w14:paraId="0BBFD8DC" w14:textId="77777777" w:rsidR="007230D8" w:rsidRPr="0092018A" w:rsidRDefault="007230D8" w:rsidP="00CC63CC">
      <w:pPr>
        <w:widowControl w:val="0"/>
        <w:overflowPunct w:val="0"/>
        <w:autoSpaceDE w:val="0"/>
        <w:autoSpaceDN w:val="0"/>
        <w:adjustRightInd w:val="0"/>
        <w:spacing w:after="0" w:line="240" w:lineRule="auto"/>
        <w:rPr>
          <w:rFonts w:cs="Arial"/>
        </w:rPr>
      </w:pPr>
      <w:r w:rsidRPr="0092018A">
        <w:rPr>
          <w:rFonts w:cs="Arial"/>
        </w:rPr>
        <w:t>Η έννοια “μαθησιακή ενότητα” αναφέρεται σε µ</w:t>
      </w:r>
      <w:r>
        <w:rPr>
          <w:rFonts w:cs="Arial"/>
        </w:rPr>
        <w:t xml:space="preserve">ια πλήρη, αυτάρκη – ανεξάρτητη </w:t>
      </w:r>
      <w:r w:rsidRPr="0092018A">
        <w:rPr>
          <w:rFonts w:cs="Arial"/>
        </w:rPr>
        <w:t>μονάδα εκπαίδευσης ή κατάρτισης η οποία µπορεί να έχει τη µορφή µιας πλήρους σειράς µαθηµάτων, ενός µαθήµατος, µιας διδακτικής ενότητας, κλπ. (Olivier και</w:t>
      </w:r>
    </w:p>
    <w:p w14:paraId="59EF27D1" w14:textId="77777777" w:rsidR="007230D8" w:rsidRPr="0092018A" w:rsidRDefault="007230D8" w:rsidP="00CC63CC">
      <w:pPr>
        <w:widowControl w:val="0"/>
        <w:overflowPunct w:val="0"/>
        <w:autoSpaceDE w:val="0"/>
        <w:autoSpaceDN w:val="0"/>
        <w:adjustRightInd w:val="0"/>
        <w:spacing w:after="0" w:line="240" w:lineRule="auto"/>
        <w:rPr>
          <w:rFonts w:cs="Arial"/>
        </w:rPr>
      </w:pPr>
      <w:r w:rsidRPr="0092018A">
        <w:rPr>
          <w:rFonts w:cs="Arial"/>
        </w:rPr>
        <w:t>Tattershall, 2005).</w:t>
      </w:r>
    </w:p>
    <w:p w14:paraId="46D76A19" w14:textId="77777777" w:rsidR="007230D8" w:rsidRPr="004F146D" w:rsidRDefault="007230D8" w:rsidP="00CC63CC">
      <w:pPr>
        <w:widowControl w:val="0"/>
        <w:overflowPunct w:val="0"/>
        <w:autoSpaceDE w:val="0"/>
        <w:autoSpaceDN w:val="0"/>
        <w:adjustRightInd w:val="0"/>
        <w:spacing w:after="0" w:line="240" w:lineRule="auto"/>
        <w:rPr>
          <w:rFonts w:cs="Arial"/>
        </w:rPr>
      </w:pPr>
      <w:r w:rsidRPr="0092018A">
        <w:rPr>
          <w:rFonts w:cs="Arial"/>
        </w:rPr>
        <w:t xml:space="preserve">Πέρα από το βασικό στόχο, η προδιαγραφή IMS Learning Design καλύπτει µια σειρά αναγκών – απαιτήσεων. </w:t>
      </w:r>
    </w:p>
    <w:p w14:paraId="510E0D82" w14:textId="77777777" w:rsidR="007230D8" w:rsidRPr="0092018A" w:rsidRDefault="007230D8" w:rsidP="00C17B01">
      <w:pPr>
        <w:pStyle w:val="a5"/>
        <w:numPr>
          <w:ilvl w:val="0"/>
          <w:numId w:val="20"/>
        </w:numPr>
        <w:spacing w:after="0" w:line="240" w:lineRule="auto"/>
        <w:contextualSpacing w:val="0"/>
        <w:rPr>
          <w:rFonts w:asciiTheme="minorHAnsi" w:eastAsia="Droid Sans Fallback" w:hAnsiTheme="minorHAnsi" w:cs="Arial"/>
        </w:rPr>
      </w:pPr>
      <w:r w:rsidRPr="0092018A">
        <w:rPr>
          <w:rFonts w:asciiTheme="minorHAnsi" w:hAnsiTheme="minorHAnsi"/>
          <w:color w:val="000000"/>
          <w:szCs w:val="24"/>
        </w:rPr>
        <w:t>Πληρότητα </w:t>
      </w:r>
      <w:r w:rsidRPr="0092018A">
        <w:rPr>
          <w:rFonts w:asciiTheme="minorHAnsi" w:hAnsiTheme="minorHAnsi" w:cs="Times"/>
          <w:i/>
          <w:iCs/>
          <w:color w:val="000000"/>
          <w:szCs w:val="24"/>
        </w:rPr>
        <w:t>(</w:t>
      </w:r>
      <w:r w:rsidRPr="0092018A">
        <w:rPr>
          <w:rFonts w:asciiTheme="minorHAnsi" w:eastAsia="Droid Sans Fallback" w:hAnsiTheme="minorHAnsi" w:cs="Arial"/>
        </w:rPr>
        <w:t>completeness): η προδιαγραφή πρέπει να είναι ικανή να περιγράψει πλήρως την εκπαιδευτική διαδικασία εντός µιας</w:t>
      </w:r>
      <w:r>
        <w:rPr>
          <w:rFonts w:asciiTheme="minorHAnsi" w:eastAsia="Droid Sans Fallback" w:hAnsiTheme="minorHAnsi" w:cs="Arial"/>
        </w:rPr>
        <w:t xml:space="preserve">  ‘</w:t>
      </w:r>
      <w:r w:rsidRPr="0092018A">
        <w:rPr>
          <w:rFonts w:asciiTheme="minorHAnsi" w:eastAsia="Droid Sans Fallback" w:hAnsiTheme="minorHAnsi" w:cs="Arial"/>
        </w:rPr>
        <w:t>μαθησιακής ενότητας’ (Unit of Learning) συμπεριλαμβανομένων των παραποµπών σε ψηφιακά ή µη ψηφιακά μαθησιακά αντικείμενα και υπηρεσίες που χρειάζονται κατά τη διάρκεια της εκπαιδευτικής διαδικασίας. Εδώ περιλαμβάνονται:</w:t>
      </w:r>
    </w:p>
    <w:p w14:paraId="2329188F" w14:textId="77777777" w:rsidR="007230D8" w:rsidRPr="0092018A" w:rsidRDefault="007230D8" w:rsidP="00C17B01">
      <w:pPr>
        <w:pStyle w:val="a5"/>
        <w:numPr>
          <w:ilvl w:val="1"/>
          <w:numId w:val="20"/>
        </w:numPr>
        <w:spacing w:after="0" w:line="240" w:lineRule="auto"/>
        <w:contextualSpacing w:val="0"/>
        <w:rPr>
          <w:rFonts w:asciiTheme="minorHAnsi" w:eastAsia="Droid Sans Fallback" w:hAnsiTheme="minorHAnsi" w:cs="Arial"/>
        </w:rPr>
      </w:pPr>
      <w:r w:rsidRPr="0092018A">
        <w:rPr>
          <w:rFonts w:asciiTheme="minorHAnsi" w:eastAsia="Droid Sans Fallback" w:hAnsiTheme="minorHAnsi" w:cs="Arial"/>
        </w:rPr>
        <w:t>η ενοποίηση των δραστηριοτήτων των εκπαιδευόμενων και των εκπαιδευτικών,</w:t>
      </w:r>
    </w:p>
    <w:p w14:paraId="7A9FE1BD" w14:textId="77777777" w:rsidR="007230D8" w:rsidRPr="0092018A" w:rsidRDefault="007230D8" w:rsidP="00C17B01">
      <w:pPr>
        <w:pStyle w:val="a5"/>
        <w:numPr>
          <w:ilvl w:val="1"/>
          <w:numId w:val="20"/>
        </w:numPr>
        <w:spacing w:after="0" w:line="240" w:lineRule="auto"/>
        <w:contextualSpacing w:val="0"/>
        <w:rPr>
          <w:rFonts w:asciiTheme="minorHAnsi" w:eastAsia="Droid Sans Fallback" w:hAnsiTheme="minorHAnsi" w:cs="Arial"/>
        </w:rPr>
      </w:pPr>
      <w:r>
        <w:rPr>
          <w:rFonts w:asciiTheme="minorHAnsi" w:eastAsia="Droid Sans Fallback" w:hAnsiTheme="minorHAnsi" w:cs="Arial"/>
        </w:rPr>
        <w:t>η ενοποίηση των πόρων (</w:t>
      </w:r>
      <w:r w:rsidRPr="0092018A">
        <w:rPr>
          <w:rFonts w:asciiTheme="minorHAnsi" w:eastAsia="Droid Sans Fallback" w:hAnsiTheme="minorHAnsi" w:cs="Arial"/>
        </w:rPr>
        <w:t>μαθησιακών αντικειμένων</w:t>
      </w:r>
      <w:r>
        <w:rPr>
          <w:rFonts w:asciiTheme="minorHAnsi" w:eastAsia="Droid Sans Fallback" w:hAnsiTheme="minorHAnsi" w:cs="Arial"/>
        </w:rPr>
        <w:t xml:space="preserve"> και </w:t>
      </w:r>
      <w:r w:rsidRPr="0092018A">
        <w:rPr>
          <w:rFonts w:asciiTheme="minorHAnsi" w:eastAsia="Droid Sans Fallback" w:hAnsiTheme="minorHAnsi" w:cs="Arial"/>
        </w:rPr>
        <w:t>μαθησιακών υπηρεσιών) που χρησιμοποιούνται κατά τη διάρκεια της εκπαιδευτικής διαδικασίας,</w:t>
      </w:r>
    </w:p>
    <w:p w14:paraId="62A40DEA" w14:textId="77777777" w:rsidR="007230D8" w:rsidRPr="0092018A" w:rsidRDefault="007230D8" w:rsidP="00C17B01">
      <w:pPr>
        <w:pStyle w:val="a5"/>
        <w:numPr>
          <w:ilvl w:val="1"/>
          <w:numId w:val="20"/>
        </w:numPr>
        <w:spacing w:after="0" w:line="240" w:lineRule="auto"/>
        <w:contextualSpacing w:val="0"/>
        <w:rPr>
          <w:rFonts w:asciiTheme="minorHAnsi" w:eastAsia="Droid Sans Fallback" w:hAnsiTheme="minorHAnsi" w:cs="Arial"/>
        </w:rPr>
      </w:pPr>
      <w:r>
        <w:rPr>
          <w:rFonts w:asciiTheme="minorHAnsi" w:eastAsia="Droid Sans Fallback" w:hAnsiTheme="minorHAnsi" w:cs="Arial"/>
        </w:rPr>
        <w:t xml:space="preserve">η υποστήριξη </w:t>
      </w:r>
      <w:r w:rsidRPr="0092018A">
        <w:rPr>
          <w:rFonts w:asciiTheme="minorHAnsi" w:eastAsia="Droid Sans Fallback" w:hAnsiTheme="minorHAnsi" w:cs="Arial"/>
        </w:rPr>
        <w:t>μοντέλων µάθησης µε έναν εκπαιδευ</w:t>
      </w:r>
      <w:r>
        <w:rPr>
          <w:rFonts w:asciiTheme="minorHAnsi" w:eastAsia="Droid Sans Fallback" w:hAnsiTheme="minorHAnsi" w:cs="Arial"/>
        </w:rPr>
        <w:t xml:space="preserve">όμενο (single-user-models) και </w:t>
      </w:r>
      <w:r w:rsidRPr="0092018A">
        <w:rPr>
          <w:rFonts w:asciiTheme="minorHAnsi" w:eastAsia="Droid Sans Fallback" w:hAnsiTheme="minorHAnsi" w:cs="Arial"/>
        </w:rPr>
        <w:t>μοντέλων µάθησης µε περισσότερους του ενός εκπαιδευόμενους (multiple-user-models),</w:t>
      </w:r>
    </w:p>
    <w:p w14:paraId="4AB6A665" w14:textId="77777777" w:rsidR="007230D8" w:rsidRPr="0092018A" w:rsidRDefault="007230D8" w:rsidP="00C17B01">
      <w:pPr>
        <w:pStyle w:val="a5"/>
        <w:numPr>
          <w:ilvl w:val="1"/>
          <w:numId w:val="20"/>
        </w:numPr>
        <w:spacing w:after="0" w:line="240" w:lineRule="auto"/>
        <w:contextualSpacing w:val="0"/>
        <w:rPr>
          <w:rFonts w:asciiTheme="minorHAnsi" w:eastAsia="Droid Sans Fallback" w:hAnsiTheme="minorHAnsi" w:cs="Arial"/>
        </w:rPr>
      </w:pPr>
      <w:r>
        <w:rPr>
          <w:rFonts w:asciiTheme="minorHAnsi" w:eastAsia="Droid Sans Fallback" w:hAnsiTheme="minorHAnsi" w:cs="Arial"/>
        </w:rPr>
        <w:t xml:space="preserve">η υποστήριξη </w:t>
      </w:r>
      <w:r w:rsidRPr="0092018A">
        <w:rPr>
          <w:rFonts w:asciiTheme="minorHAnsi" w:eastAsia="Droid Sans Fallback" w:hAnsiTheme="minorHAnsi" w:cs="Arial"/>
        </w:rPr>
        <w:t>μεικτών µορφών µάθησης (π.χ. µάθηση που επιτυγχάνεται επιτελώντας κάποιες δραστηριότητες στη σχολική τάξη ή γενικότερα σε περιβάλλοντα ‘πρόσωπο µε πρόσωπο’ και κάποιες άλλες σε περιβάλλοντα ηλεκτρονικής µάθησης), αλλά και της αµιγούς ηλεκτρονικής µάθησης.</w:t>
      </w:r>
    </w:p>
    <w:p w14:paraId="5C1A491B" w14:textId="77777777" w:rsidR="007230D8" w:rsidRPr="0092018A" w:rsidRDefault="007230D8" w:rsidP="00C17B01">
      <w:pPr>
        <w:pStyle w:val="a5"/>
        <w:numPr>
          <w:ilvl w:val="0"/>
          <w:numId w:val="20"/>
        </w:numPr>
        <w:spacing w:after="0" w:line="240" w:lineRule="auto"/>
        <w:contextualSpacing w:val="0"/>
        <w:rPr>
          <w:rFonts w:asciiTheme="minorHAnsi" w:eastAsia="Droid Sans Fallback" w:hAnsiTheme="minorHAnsi" w:cs="Arial"/>
        </w:rPr>
      </w:pPr>
      <w:r w:rsidRPr="0092018A">
        <w:rPr>
          <w:rFonts w:asciiTheme="minorHAnsi" w:eastAsia="Droid Sans Fallback" w:hAnsiTheme="minorHAnsi" w:cs="Arial"/>
        </w:rPr>
        <w:t>Παιδαγωγική εκφραστικότητα (Pedagogical expressiveness): η προδιαγραφή θα πρέπει χωρίς να εστιάζει σε συγκεκριμένες εκπαιδευτικές προσεγγίσεις να μπορεί να περιγράψει την διαδικασία του εκπαιδευτικού σχεδιασμού επιτρέποντας</w:t>
      </w:r>
      <w:r>
        <w:rPr>
          <w:rFonts w:asciiTheme="minorHAnsi" w:eastAsia="Droid Sans Fallback" w:hAnsiTheme="minorHAnsi" w:cs="Arial"/>
        </w:rPr>
        <w:t xml:space="preserve"> την αναπαράσταση κάθε παιδαγωγ</w:t>
      </w:r>
      <w:r w:rsidRPr="0092018A">
        <w:rPr>
          <w:rFonts w:asciiTheme="minorHAnsi" w:eastAsia="Droid Sans Fallback" w:hAnsiTheme="minorHAnsi" w:cs="Arial"/>
        </w:rPr>
        <w:t>ικής προσέγγισης,</w:t>
      </w:r>
    </w:p>
    <w:p w14:paraId="77737788" w14:textId="77777777" w:rsidR="007230D8" w:rsidRPr="0092018A" w:rsidRDefault="007230D8" w:rsidP="00C17B01">
      <w:pPr>
        <w:pStyle w:val="a5"/>
        <w:numPr>
          <w:ilvl w:val="0"/>
          <w:numId w:val="20"/>
        </w:numPr>
        <w:spacing w:after="0" w:line="240" w:lineRule="auto"/>
        <w:contextualSpacing w:val="0"/>
        <w:rPr>
          <w:rFonts w:asciiTheme="minorHAnsi" w:eastAsia="Droid Sans Fallback" w:hAnsiTheme="minorHAnsi" w:cs="Arial"/>
        </w:rPr>
      </w:pPr>
      <w:r w:rsidRPr="0092018A">
        <w:rPr>
          <w:rFonts w:asciiTheme="minorHAnsi" w:hAnsiTheme="minorHAnsi"/>
          <w:color w:val="000000"/>
          <w:szCs w:val="24"/>
        </w:rPr>
        <w:lastRenderedPageBreak/>
        <w:t>Ε</w:t>
      </w:r>
      <w:r w:rsidRPr="0092018A">
        <w:rPr>
          <w:rFonts w:asciiTheme="minorHAnsi" w:eastAsia="Droid Sans Fallback" w:hAnsiTheme="minorHAnsi" w:cs="Arial"/>
        </w:rPr>
        <w:t xml:space="preserve">ξατομίκευση (personalization): η προδιαγραφή πρέπει να µπορεί να περιγράφει στοιχεία της εξατομίκευσης εντός ενός σεναρίου μάθησης, έτσι ώστε το </w:t>
      </w:r>
      <w:r>
        <w:rPr>
          <w:rFonts w:asciiTheme="minorHAnsi" w:eastAsia="Droid Sans Fallback" w:hAnsiTheme="minorHAnsi" w:cs="Arial"/>
        </w:rPr>
        <w:t>περιεχόμενο</w:t>
      </w:r>
      <w:r w:rsidRPr="0092018A">
        <w:rPr>
          <w:rFonts w:asciiTheme="minorHAnsi" w:eastAsia="Droid Sans Fallback" w:hAnsiTheme="minorHAnsi" w:cs="Arial"/>
        </w:rPr>
        <w:t xml:space="preserve"> και οι δραστηριότητες που περιέχονται σε µια ‘µαθησιακή ενότητα’ να µπορούν να προσαρμόζονται µε βάση τις προϋπάρχουσες γνώσεις και τις µαθησι</w:t>
      </w:r>
      <w:r>
        <w:rPr>
          <w:rFonts w:asciiTheme="minorHAnsi" w:eastAsia="Droid Sans Fallback" w:hAnsiTheme="minorHAnsi" w:cs="Arial"/>
        </w:rPr>
        <w:t>ακές ανάγκες των εκπαιδευομένων</w:t>
      </w:r>
      <w:r w:rsidRPr="0092018A">
        <w:rPr>
          <w:rFonts w:asciiTheme="minorHAnsi" w:eastAsia="Droid Sans Fallback" w:hAnsiTheme="minorHAnsi" w:cs="Arial"/>
        </w:rPr>
        <w:t>. Επιπλέον, θα πρέπει να επιτρέπεται στο σχεδιαστή, να παραχωρεί τον έλεγχο της εκπαιδευτικής διαδικασίας, όπου αυτό επιτρέπεται, στον εκπαιδευόμενο, στον εκπαιδευτή ή στο σύστημα.</w:t>
      </w:r>
    </w:p>
    <w:p w14:paraId="23BD9DBC" w14:textId="77777777" w:rsidR="007230D8" w:rsidRPr="0092018A" w:rsidRDefault="007230D8" w:rsidP="00C17B01">
      <w:pPr>
        <w:pStyle w:val="a5"/>
        <w:numPr>
          <w:ilvl w:val="0"/>
          <w:numId w:val="20"/>
        </w:numPr>
        <w:spacing w:after="0" w:line="240" w:lineRule="auto"/>
        <w:contextualSpacing w:val="0"/>
        <w:rPr>
          <w:rFonts w:asciiTheme="minorHAnsi" w:eastAsia="Droid Sans Fallback" w:hAnsiTheme="minorHAnsi" w:cs="Arial"/>
        </w:rPr>
      </w:pPr>
      <w:r w:rsidRPr="0092018A">
        <w:rPr>
          <w:rFonts w:asciiTheme="minorHAnsi" w:eastAsia="Droid Sans Fallback" w:hAnsiTheme="minorHAnsi" w:cs="Arial"/>
        </w:rPr>
        <w:t xml:space="preserve">Η προδιαγραφή πρέπει να παρέχει τη δυνατότητα τα εκπαιδευτικά σενάρια να χρησιμοποιούν, να επεκτείνουν και να ενσωματώνουν, όταν αυτό είναι δυνατό, άλλα πρότυπα και προδιαγραφές, </w:t>
      </w:r>
    </w:p>
    <w:p w14:paraId="3C58FC8E" w14:textId="77777777" w:rsidR="007230D8" w:rsidRPr="0092018A" w:rsidRDefault="007230D8" w:rsidP="00CC63CC">
      <w:pPr>
        <w:spacing w:after="0" w:line="240" w:lineRule="auto"/>
        <w:rPr>
          <w:rFonts w:cs="Arial"/>
        </w:rPr>
      </w:pPr>
      <w:r w:rsidRPr="0092018A">
        <w:rPr>
          <w:rFonts w:cs="Arial"/>
        </w:rPr>
        <w:t>Δεδομένου ότι η προδιαγραφή IMS Learning Design, χρειάζεται να επεκτείνει και να ενσωματώσει υπάρχουσες προδιαγραφές, θα πρέπει και να ικανοποιεί και τις παρακάτω γενικές απαιτήσεις που αφορούν στη δια-λειτουργικότητα: (Koper, 2005):</w:t>
      </w:r>
    </w:p>
    <w:p w14:paraId="3CDDA376" w14:textId="77777777" w:rsidR="007230D8" w:rsidRPr="00B30029" w:rsidRDefault="007230D8" w:rsidP="00C17B01">
      <w:pPr>
        <w:pStyle w:val="a5"/>
        <w:numPr>
          <w:ilvl w:val="0"/>
          <w:numId w:val="21"/>
        </w:numPr>
        <w:spacing w:after="0" w:line="240" w:lineRule="auto"/>
        <w:contextualSpacing w:val="0"/>
        <w:rPr>
          <w:rFonts w:asciiTheme="minorHAnsi" w:eastAsia="Droid Sans Fallback" w:hAnsiTheme="minorHAnsi" w:cs="Arial"/>
        </w:rPr>
      </w:pPr>
      <w:r w:rsidRPr="0092018A">
        <w:rPr>
          <w:rFonts w:asciiTheme="minorHAnsi" w:eastAsia="Droid Sans Fallback" w:hAnsiTheme="minorHAnsi" w:cs="Arial"/>
        </w:rPr>
        <w:t>Επαναχρησιµοποιησιµότητα (reusability): Η προδιαγραφή χρειάζεται να µπορεί να αναγνωρίζει, να αποµονώνει, να θέτει εκτός πλαισίου, να ανταλλάσσει χρήσιµα μαθησιακά αντικείμενα, καθώς και να τα επαναχρησιμοποιεί σε διαφορετικά πλαίσια.</w:t>
      </w:r>
    </w:p>
    <w:p w14:paraId="1DD4B179" w14:textId="77777777" w:rsidR="007230D8" w:rsidRPr="0092018A" w:rsidRDefault="007230D8" w:rsidP="00C17B01">
      <w:pPr>
        <w:pStyle w:val="a5"/>
        <w:numPr>
          <w:ilvl w:val="0"/>
          <w:numId w:val="21"/>
        </w:numPr>
        <w:spacing w:after="0" w:line="240" w:lineRule="auto"/>
        <w:contextualSpacing w:val="0"/>
        <w:rPr>
          <w:rFonts w:asciiTheme="minorHAnsi" w:hAnsiTheme="minorHAnsi"/>
          <w:color w:val="000000"/>
          <w:szCs w:val="24"/>
        </w:rPr>
      </w:pPr>
      <w:r w:rsidRPr="0092018A">
        <w:rPr>
          <w:rFonts w:asciiTheme="minorHAnsi" w:hAnsiTheme="minorHAnsi"/>
          <w:color w:val="000000"/>
          <w:szCs w:val="24"/>
        </w:rPr>
        <w:t>Τυποποίηση </w:t>
      </w:r>
      <w:r w:rsidRPr="0092018A">
        <w:rPr>
          <w:rFonts w:asciiTheme="minorHAnsi" w:hAnsiTheme="minorHAnsi" w:cs="Times"/>
          <w:b/>
          <w:bCs/>
          <w:i/>
          <w:iCs/>
          <w:color w:val="000000"/>
          <w:szCs w:val="24"/>
        </w:rPr>
        <w:t>(</w:t>
      </w:r>
      <w:r w:rsidRPr="0092018A">
        <w:rPr>
          <w:rFonts w:asciiTheme="minorHAnsi" w:hAnsiTheme="minorHAnsi" w:cs="Times"/>
          <w:i/>
          <w:iCs/>
          <w:color w:val="000000"/>
          <w:szCs w:val="24"/>
        </w:rPr>
        <w:t>formalization</w:t>
      </w:r>
      <w:r w:rsidRPr="0092018A">
        <w:rPr>
          <w:rFonts w:asciiTheme="minorHAnsi" w:hAnsiTheme="minorHAnsi" w:cs="Times"/>
          <w:b/>
          <w:bCs/>
          <w:i/>
          <w:iCs/>
          <w:color w:val="000000"/>
          <w:szCs w:val="24"/>
        </w:rPr>
        <w:t>)</w:t>
      </w:r>
      <w:r w:rsidRPr="0092018A">
        <w:rPr>
          <w:rFonts w:asciiTheme="minorHAnsi" w:hAnsiTheme="minorHAnsi" w:cs="Times"/>
          <w:i/>
          <w:iCs/>
          <w:color w:val="000000"/>
          <w:szCs w:val="24"/>
        </w:rPr>
        <w:t>: </w:t>
      </w:r>
      <w:r w:rsidRPr="0092018A">
        <w:rPr>
          <w:rFonts w:asciiTheme="minorHAnsi" w:hAnsiTheme="minorHAnsi"/>
          <w:color w:val="000000"/>
          <w:szCs w:val="24"/>
        </w:rPr>
        <w:t>Η προδιαγραφή παρέχει µια τυπικά ορισμένη γλώσσα για την περιγραφή των</w:t>
      </w:r>
      <w:r w:rsidRPr="0092018A">
        <w:rPr>
          <w:rFonts w:asciiTheme="minorHAnsi" w:hAnsiTheme="minorHAnsi" w:cs="Times"/>
          <w:color w:val="000000"/>
          <w:szCs w:val="24"/>
        </w:rPr>
        <w:t xml:space="preserve"> σεναρίων μάθησης </w:t>
      </w:r>
      <w:r w:rsidRPr="0092018A">
        <w:rPr>
          <w:rFonts w:asciiTheme="minorHAnsi" w:hAnsiTheme="minorHAnsi"/>
          <w:color w:val="000000"/>
          <w:szCs w:val="24"/>
        </w:rPr>
        <w:t>η οποία θα καθιστά δυνατή την επεξεργασία τους από τα υπολογιστικά συστήµατα µε αυτόµατο τρόπο</w:t>
      </w:r>
      <w:r w:rsidRPr="0092018A">
        <w:rPr>
          <w:rFonts w:asciiTheme="minorHAnsi" w:hAnsiTheme="minorHAnsi" w:cs="Times"/>
          <w:color w:val="000000"/>
          <w:szCs w:val="24"/>
        </w:rPr>
        <w:t>.</w:t>
      </w:r>
    </w:p>
    <w:p w14:paraId="03A92D00" w14:textId="77777777" w:rsidR="007230D8" w:rsidRPr="0092018A" w:rsidRDefault="007230D8" w:rsidP="00CC63CC">
      <w:pPr>
        <w:pStyle w:val="a5"/>
        <w:spacing w:after="0" w:line="240" w:lineRule="auto"/>
        <w:contextualSpacing w:val="0"/>
        <w:rPr>
          <w:rFonts w:asciiTheme="minorHAnsi" w:hAnsiTheme="minorHAnsi"/>
          <w:color w:val="000000"/>
          <w:szCs w:val="24"/>
        </w:rPr>
      </w:pPr>
    </w:p>
    <w:p w14:paraId="0C301BC4" w14:textId="77777777" w:rsidR="007230D8" w:rsidRPr="0092018A" w:rsidRDefault="007230D8" w:rsidP="00C17B01">
      <w:pPr>
        <w:pStyle w:val="a5"/>
        <w:numPr>
          <w:ilvl w:val="0"/>
          <w:numId w:val="21"/>
        </w:numPr>
        <w:spacing w:after="0" w:line="240" w:lineRule="auto"/>
        <w:contextualSpacing w:val="0"/>
        <w:rPr>
          <w:rFonts w:asciiTheme="minorHAnsi" w:hAnsiTheme="minorHAnsi"/>
          <w:color w:val="000000"/>
          <w:szCs w:val="24"/>
        </w:rPr>
      </w:pPr>
      <w:r w:rsidRPr="0092018A">
        <w:rPr>
          <w:rFonts w:asciiTheme="minorHAnsi" w:hAnsiTheme="minorHAnsi"/>
          <w:color w:val="000000"/>
          <w:szCs w:val="24"/>
        </w:rPr>
        <w:t>Ικανότητα αναπαραγωγής </w:t>
      </w:r>
      <w:r w:rsidRPr="0092018A">
        <w:rPr>
          <w:rFonts w:asciiTheme="minorHAnsi" w:hAnsiTheme="minorHAnsi" w:cs="Times"/>
          <w:i/>
          <w:iCs/>
          <w:color w:val="000000"/>
          <w:szCs w:val="24"/>
        </w:rPr>
        <w:t>(reproducibility): </w:t>
      </w:r>
      <w:r w:rsidRPr="0092018A">
        <w:rPr>
          <w:rFonts w:asciiTheme="minorHAnsi" w:hAnsiTheme="minorHAnsi"/>
          <w:color w:val="000000"/>
          <w:szCs w:val="24"/>
        </w:rPr>
        <w:t>Η προδιαγραφή πρέπει να παρέχει τη δυνατότητα τα σενάρια να περιγράφονται</w:t>
      </w:r>
      <w:r w:rsidRPr="0092018A">
        <w:rPr>
          <w:rFonts w:asciiTheme="minorHAnsi" w:hAnsiTheme="minorHAnsi" w:cs="Times"/>
          <w:color w:val="000000"/>
          <w:szCs w:val="24"/>
        </w:rPr>
        <w:t> </w:t>
      </w:r>
      <w:r w:rsidRPr="0092018A">
        <w:rPr>
          <w:rFonts w:asciiTheme="minorHAnsi" w:hAnsiTheme="minorHAnsi"/>
          <w:color w:val="000000"/>
          <w:szCs w:val="24"/>
        </w:rPr>
        <w:t>τόσο αφαιρετικά</w:t>
      </w:r>
      <w:r w:rsidRPr="0092018A">
        <w:rPr>
          <w:rFonts w:asciiTheme="minorHAnsi" w:hAnsiTheme="minorHAnsi" w:cs="Times"/>
          <w:color w:val="000000"/>
          <w:szCs w:val="24"/>
        </w:rPr>
        <w:t>, </w:t>
      </w:r>
      <w:r w:rsidRPr="0092018A">
        <w:rPr>
          <w:rFonts w:asciiTheme="minorHAnsi" w:hAnsiTheme="minorHAnsi"/>
          <w:color w:val="000000"/>
          <w:szCs w:val="24"/>
        </w:rPr>
        <w:t>ώστε να είναι δυνατή η επανεκτέλεσή τους</w:t>
      </w:r>
      <w:r w:rsidRPr="0092018A">
        <w:rPr>
          <w:rFonts w:asciiTheme="minorHAnsi" w:hAnsiTheme="minorHAnsi" w:cs="Times"/>
          <w:color w:val="000000"/>
          <w:szCs w:val="24"/>
        </w:rPr>
        <w:t>, </w:t>
      </w:r>
      <w:r w:rsidRPr="0092018A">
        <w:rPr>
          <w:rFonts w:asciiTheme="minorHAnsi" w:hAnsiTheme="minorHAnsi"/>
          <w:color w:val="000000"/>
          <w:szCs w:val="24"/>
        </w:rPr>
        <w:t>σε διαφορετικά πλαίσια και µε διαφορετικά πρόσωπα</w:t>
      </w:r>
      <w:r w:rsidRPr="0092018A">
        <w:rPr>
          <w:rFonts w:asciiTheme="minorHAnsi" w:hAnsiTheme="minorHAnsi" w:cs="Times"/>
          <w:color w:val="000000"/>
          <w:szCs w:val="24"/>
        </w:rPr>
        <w:t>.</w:t>
      </w:r>
    </w:p>
    <w:p w14:paraId="2CA5DB9C" w14:textId="77777777" w:rsidR="007230D8" w:rsidRPr="0092018A" w:rsidRDefault="007230D8" w:rsidP="00CC63CC">
      <w:pPr>
        <w:pStyle w:val="a5"/>
        <w:spacing w:after="0" w:line="240" w:lineRule="auto"/>
        <w:contextualSpacing w:val="0"/>
        <w:rPr>
          <w:rFonts w:asciiTheme="minorHAnsi" w:hAnsiTheme="minorHAnsi"/>
          <w:color w:val="000000"/>
          <w:szCs w:val="24"/>
        </w:rPr>
      </w:pPr>
    </w:p>
    <w:p w14:paraId="71E6CC5B" w14:textId="77777777" w:rsidR="007230D8" w:rsidRPr="0092018A" w:rsidRDefault="007230D8" w:rsidP="00CC63CC">
      <w:pPr>
        <w:spacing w:after="0" w:line="240" w:lineRule="auto"/>
        <w:rPr>
          <w:color w:val="000000"/>
          <w:szCs w:val="24"/>
          <w:lang w:eastAsia="el-GR"/>
        </w:rPr>
      </w:pPr>
      <w:r w:rsidRPr="0092018A">
        <w:rPr>
          <w:color w:val="000000"/>
          <w:szCs w:val="24"/>
          <w:lang w:eastAsia="el-GR"/>
        </w:rPr>
        <w:t>Η προδιαγραφή </w:t>
      </w:r>
      <w:r w:rsidRPr="0092018A">
        <w:rPr>
          <w:rFonts w:cs="Times"/>
          <w:color w:val="000000"/>
          <w:szCs w:val="24"/>
          <w:lang w:eastAsia="el-GR"/>
        </w:rPr>
        <w:t>IMS Learning Design </w:t>
      </w:r>
      <w:r w:rsidRPr="0092018A">
        <w:rPr>
          <w:color w:val="000000"/>
          <w:szCs w:val="24"/>
          <w:lang w:eastAsia="el-GR"/>
        </w:rPr>
        <w:t>ακολουθώντας τις πρακτικές του οργανισμού</w:t>
      </w:r>
    </w:p>
    <w:p w14:paraId="3E3AB359" w14:textId="77777777" w:rsidR="007230D8" w:rsidRPr="002043D1" w:rsidRDefault="007230D8" w:rsidP="00CC63CC">
      <w:pPr>
        <w:spacing w:after="0" w:line="240" w:lineRule="auto"/>
        <w:rPr>
          <w:rFonts w:eastAsia="Times New Roman" w:cs="Times"/>
          <w:color w:val="000000"/>
          <w:szCs w:val="24"/>
          <w:lang w:eastAsia="el-GR"/>
        </w:rPr>
      </w:pPr>
      <w:r w:rsidRPr="0092018A">
        <w:rPr>
          <w:rFonts w:eastAsia="Times New Roman" w:cs="Times"/>
          <w:color w:val="000000"/>
          <w:szCs w:val="24"/>
          <w:lang w:eastAsia="el-GR"/>
        </w:rPr>
        <w:t>IMS Learning Consortium Inc., </w:t>
      </w:r>
      <w:r w:rsidRPr="0092018A">
        <w:rPr>
          <w:rFonts w:eastAsia="Times New Roman" w:cs="Times New Roman"/>
          <w:color w:val="000000"/>
          <w:szCs w:val="24"/>
          <w:lang w:eastAsia="el-GR"/>
        </w:rPr>
        <w:t>αποτελείται από τα παρακάτω τρία έγγραφα</w:t>
      </w:r>
      <w:r w:rsidRPr="0092018A">
        <w:rPr>
          <w:rFonts w:eastAsia="Times New Roman" w:cs="Times"/>
          <w:color w:val="000000"/>
          <w:szCs w:val="24"/>
          <w:lang w:eastAsia="el-GR"/>
        </w:rPr>
        <w:t>:</w:t>
      </w:r>
    </w:p>
    <w:p w14:paraId="6CFF3392" w14:textId="77777777" w:rsidR="007230D8" w:rsidRPr="0092018A" w:rsidRDefault="007230D8" w:rsidP="00C17B01">
      <w:pPr>
        <w:pStyle w:val="a5"/>
        <w:numPr>
          <w:ilvl w:val="0"/>
          <w:numId w:val="22"/>
        </w:numPr>
        <w:spacing w:after="0" w:line="240" w:lineRule="auto"/>
        <w:contextualSpacing w:val="0"/>
        <w:rPr>
          <w:rFonts w:asciiTheme="minorHAnsi" w:hAnsiTheme="minorHAnsi"/>
          <w:color w:val="000000"/>
          <w:szCs w:val="24"/>
        </w:rPr>
      </w:pPr>
      <w:r w:rsidRPr="0092018A">
        <w:rPr>
          <w:rFonts w:asciiTheme="minorHAnsi" w:hAnsiTheme="minorHAnsi"/>
          <w:color w:val="000000"/>
          <w:szCs w:val="24"/>
        </w:rPr>
        <w:t>‘</w:t>
      </w:r>
      <w:r w:rsidRPr="0092018A">
        <w:rPr>
          <w:rFonts w:asciiTheme="minorHAnsi" w:hAnsiTheme="minorHAnsi" w:cs="Times"/>
          <w:iCs/>
          <w:color w:val="000000"/>
          <w:szCs w:val="24"/>
        </w:rPr>
        <w:t>IMS Learning Design Information Model’, το οποίο περιγράφει επακριβώς τις έννοιες που πε</w:t>
      </w:r>
      <w:r>
        <w:rPr>
          <w:rFonts w:asciiTheme="minorHAnsi" w:hAnsiTheme="minorHAnsi" w:cs="Times"/>
          <w:iCs/>
          <w:color w:val="000000"/>
          <w:szCs w:val="24"/>
        </w:rPr>
        <w:t xml:space="preserve">ριλαμβάνονται στο εννοιολογικό </w:t>
      </w:r>
      <w:r w:rsidRPr="0092018A">
        <w:rPr>
          <w:rFonts w:asciiTheme="minorHAnsi" w:hAnsiTheme="minorHAnsi" w:cs="Times"/>
          <w:iCs/>
          <w:color w:val="000000"/>
          <w:szCs w:val="24"/>
        </w:rPr>
        <w:t>μοντέλο</w:t>
      </w:r>
      <w:r>
        <w:rPr>
          <w:rFonts w:asciiTheme="minorHAnsi" w:hAnsiTheme="minorHAnsi" w:cs="Times"/>
          <w:iCs/>
          <w:color w:val="000000"/>
          <w:szCs w:val="24"/>
        </w:rPr>
        <w:t xml:space="preserve"> της προδιαγραφής, τις σχέσεις </w:t>
      </w:r>
      <w:r w:rsidRPr="0092018A">
        <w:rPr>
          <w:rFonts w:asciiTheme="minorHAnsi" w:hAnsiTheme="minorHAnsi" w:cs="Times"/>
          <w:iCs/>
          <w:color w:val="000000"/>
          <w:szCs w:val="24"/>
        </w:rPr>
        <w:t>μεταξύ αυτών των εννοιών, καθώς και την περιγραφή της αναμενόμενης συμπεριφοράς των υπολογιστικών συστημάτων κατά το ‘χρόνο εκτέλεσης’ (run time).</w:t>
      </w:r>
    </w:p>
    <w:p w14:paraId="156A6ADE" w14:textId="77777777" w:rsidR="007230D8" w:rsidRPr="0092018A" w:rsidRDefault="007230D8" w:rsidP="00C17B01">
      <w:pPr>
        <w:pStyle w:val="a5"/>
        <w:numPr>
          <w:ilvl w:val="0"/>
          <w:numId w:val="22"/>
        </w:numPr>
        <w:spacing w:after="0" w:line="240" w:lineRule="auto"/>
        <w:contextualSpacing w:val="0"/>
        <w:rPr>
          <w:rFonts w:asciiTheme="minorHAnsi" w:hAnsiTheme="minorHAnsi" w:cs="Times"/>
          <w:i/>
          <w:iCs/>
          <w:color w:val="000000"/>
          <w:szCs w:val="24"/>
        </w:rPr>
      </w:pPr>
      <w:r w:rsidRPr="0092018A">
        <w:rPr>
          <w:rFonts w:asciiTheme="minorHAnsi" w:hAnsiTheme="minorHAnsi" w:cs="Times"/>
          <w:color w:val="000000"/>
          <w:szCs w:val="24"/>
        </w:rPr>
        <w:t>‘</w:t>
      </w:r>
      <w:r w:rsidRPr="0092018A">
        <w:rPr>
          <w:rFonts w:asciiTheme="minorHAnsi" w:hAnsiTheme="minorHAnsi" w:cs="Times"/>
          <w:i/>
          <w:iCs/>
          <w:color w:val="000000"/>
          <w:szCs w:val="24"/>
        </w:rPr>
        <w:t>IMS Learning Design Information Binding</w:t>
      </w:r>
      <w:r w:rsidRPr="0092018A">
        <w:rPr>
          <w:rFonts w:asciiTheme="minorHAnsi" w:hAnsiTheme="minorHAnsi" w:cs="Times"/>
          <w:color w:val="000000"/>
          <w:szCs w:val="24"/>
        </w:rPr>
        <w:t>’, </w:t>
      </w:r>
      <w:r w:rsidRPr="0092018A">
        <w:rPr>
          <w:rFonts w:asciiTheme="minorHAnsi" w:hAnsiTheme="minorHAnsi"/>
          <w:color w:val="000000"/>
          <w:szCs w:val="24"/>
        </w:rPr>
        <w:t>το οποίο αφορά στις τεχνολογίες που χρησιμοποιηθήκαν</w:t>
      </w:r>
      <w:r>
        <w:rPr>
          <w:rFonts w:asciiTheme="minorHAnsi" w:hAnsiTheme="minorHAnsi"/>
          <w:color w:val="000000"/>
          <w:szCs w:val="24"/>
        </w:rPr>
        <w:t xml:space="preserve"> για την αναπαράσταση του </w:t>
      </w:r>
      <w:r w:rsidRPr="0092018A">
        <w:rPr>
          <w:rFonts w:asciiTheme="minorHAnsi" w:hAnsiTheme="minorHAnsi"/>
          <w:color w:val="000000"/>
          <w:szCs w:val="24"/>
        </w:rPr>
        <w:t xml:space="preserve">μοντέλου πληροφορίας </w:t>
      </w:r>
      <w:r w:rsidRPr="0092018A">
        <w:rPr>
          <w:rFonts w:asciiTheme="minorHAnsi" w:hAnsiTheme="minorHAnsi" w:cs="Times"/>
          <w:color w:val="000000"/>
          <w:szCs w:val="24"/>
        </w:rPr>
        <w:t>(information model)</w:t>
      </w:r>
    </w:p>
    <w:p w14:paraId="2E927FD2" w14:textId="77777777" w:rsidR="007230D8" w:rsidRPr="002043D1" w:rsidRDefault="007230D8" w:rsidP="00C17B01">
      <w:pPr>
        <w:pStyle w:val="a5"/>
        <w:numPr>
          <w:ilvl w:val="0"/>
          <w:numId w:val="22"/>
        </w:numPr>
        <w:spacing w:after="0" w:line="240" w:lineRule="auto"/>
        <w:contextualSpacing w:val="0"/>
        <w:rPr>
          <w:rFonts w:asciiTheme="minorHAnsi" w:hAnsiTheme="minorHAnsi" w:cs="Times"/>
          <w:i/>
          <w:iCs/>
          <w:color w:val="000000"/>
          <w:szCs w:val="24"/>
        </w:rPr>
      </w:pPr>
      <w:r w:rsidRPr="0092018A">
        <w:rPr>
          <w:rFonts w:asciiTheme="minorHAnsi" w:hAnsiTheme="minorHAnsi" w:cs="Times"/>
          <w:color w:val="000000"/>
          <w:szCs w:val="24"/>
        </w:rPr>
        <w:t>‘</w:t>
      </w:r>
      <w:r w:rsidRPr="0092018A">
        <w:rPr>
          <w:rFonts w:asciiTheme="minorHAnsi" w:hAnsiTheme="minorHAnsi" w:cs="Times"/>
          <w:i/>
          <w:iCs/>
          <w:color w:val="000000"/>
          <w:szCs w:val="24"/>
        </w:rPr>
        <w:t>IMS Learning Design Best Practice and Implementation Guide</w:t>
      </w:r>
      <w:r w:rsidRPr="0092018A">
        <w:rPr>
          <w:rFonts w:asciiTheme="minorHAnsi" w:hAnsiTheme="minorHAnsi" w:cs="Times"/>
          <w:color w:val="000000"/>
          <w:szCs w:val="24"/>
        </w:rPr>
        <w:t>’, </w:t>
      </w:r>
      <w:r w:rsidRPr="0092018A">
        <w:rPr>
          <w:rFonts w:asciiTheme="minorHAnsi" w:hAnsiTheme="minorHAnsi"/>
          <w:color w:val="000000"/>
          <w:szCs w:val="24"/>
        </w:rPr>
        <w:t>το οποίο περιλαμβάνει µια σειρά περιπτώσεων χρήσης </w:t>
      </w:r>
      <w:r w:rsidRPr="0092018A">
        <w:rPr>
          <w:rFonts w:asciiTheme="minorHAnsi" w:hAnsiTheme="minorHAnsi" w:cs="Times"/>
          <w:color w:val="000000"/>
          <w:szCs w:val="24"/>
        </w:rPr>
        <w:t>(use cases) </w:t>
      </w:r>
      <w:r w:rsidRPr="0092018A">
        <w:rPr>
          <w:rFonts w:asciiTheme="minorHAnsi" w:hAnsiTheme="minorHAnsi"/>
          <w:color w:val="000000"/>
          <w:szCs w:val="24"/>
        </w:rPr>
        <w:t>οι οποίες εστιάζονται σε διαφορετικές εκπαιδευτικές προσεγγίσεις</w:t>
      </w:r>
      <w:r w:rsidRPr="0092018A">
        <w:rPr>
          <w:rFonts w:asciiTheme="minorHAnsi" w:hAnsiTheme="minorHAnsi" w:cs="Times"/>
          <w:color w:val="000000"/>
          <w:szCs w:val="24"/>
        </w:rPr>
        <w:t>, </w:t>
      </w:r>
      <w:r w:rsidRPr="0092018A">
        <w:rPr>
          <w:rFonts w:asciiTheme="minorHAnsi" w:hAnsiTheme="minorHAnsi"/>
          <w:color w:val="000000"/>
          <w:szCs w:val="24"/>
        </w:rPr>
        <w:t>έναν οδηγό για τη σχεδίαση εκπαιδευτικών διαδικασιών στην πράξη µε τη χρήση του </w:t>
      </w:r>
      <w:r w:rsidRPr="0092018A">
        <w:rPr>
          <w:rFonts w:asciiTheme="minorHAnsi" w:hAnsiTheme="minorHAnsi" w:cs="Times"/>
          <w:color w:val="000000"/>
          <w:szCs w:val="24"/>
        </w:rPr>
        <w:t xml:space="preserve">IMS Learning Design, </w:t>
      </w:r>
      <w:r w:rsidRPr="0092018A">
        <w:rPr>
          <w:rFonts w:asciiTheme="minorHAnsi" w:hAnsiTheme="minorHAnsi"/>
          <w:color w:val="000000"/>
          <w:szCs w:val="24"/>
        </w:rPr>
        <w:t>καθώς και παραδείγματα εφαρμογής των παραπάνω</w:t>
      </w:r>
      <w:r w:rsidRPr="0092018A">
        <w:rPr>
          <w:rFonts w:asciiTheme="minorHAnsi" w:hAnsiTheme="minorHAnsi" w:cs="Times"/>
          <w:color w:val="000000"/>
          <w:szCs w:val="24"/>
        </w:rPr>
        <w:t>.</w:t>
      </w:r>
    </w:p>
    <w:p w14:paraId="3824011C" w14:textId="77777777" w:rsidR="007230D8" w:rsidRPr="0092018A" w:rsidRDefault="007230D8" w:rsidP="00CC63CC">
      <w:pPr>
        <w:pStyle w:val="3"/>
        <w:spacing w:before="0" w:after="0"/>
      </w:pPr>
      <w:bookmarkStart w:id="46" w:name="_Toc418626509"/>
      <w:r w:rsidRPr="0092018A">
        <w:t xml:space="preserve">Αντιστοίχιση της προδιαγραφής </w:t>
      </w:r>
      <w:r w:rsidRPr="0092018A">
        <w:rPr>
          <w:lang w:val="en-US"/>
        </w:rPr>
        <w:t>IMS</w:t>
      </w:r>
      <w:r w:rsidRPr="0092018A">
        <w:t>-</w:t>
      </w:r>
      <w:r w:rsidRPr="0092018A">
        <w:rPr>
          <w:lang w:val="en-US"/>
        </w:rPr>
        <w:t>LD</w:t>
      </w:r>
      <w:r w:rsidRPr="0092018A">
        <w:t xml:space="preserve"> με την έννοια του σεναρίου διδασκαλίας</w:t>
      </w:r>
      <w:bookmarkEnd w:id="46"/>
    </w:p>
    <w:p w14:paraId="584B682F" w14:textId="77777777" w:rsidR="007230D8" w:rsidRPr="0092018A" w:rsidRDefault="007230D8" w:rsidP="00CC63CC">
      <w:pPr>
        <w:widowControl w:val="0"/>
        <w:autoSpaceDE w:val="0"/>
        <w:autoSpaceDN w:val="0"/>
        <w:adjustRightInd w:val="0"/>
        <w:spacing w:after="0" w:line="240" w:lineRule="auto"/>
        <w:rPr>
          <w:rFonts w:cs="Arial"/>
        </w:rPr>
      </w:pPr>
    </w:p>
    <w:p w14:paraId="5FE8CB2F" w14:textId="77777777" w:rsidR="007230D8" w:rsidRPr="0092018A" w:rsidRDefault="007230D8" w:rsidP="00CC63CC">
      <w:pPr>
        <w:widowControl w:val="0"/>
        <w:overflowPunct w:val="0"/>
        <w:autoSpaceDE w:val="0"/>
        <w:autoSpaceDN w:val="0"/>
        <w:adjustRightInd w:val="0"/>
        <w:spacing w:after="0" w:line="240" w:lineRule="auto"/>
        <w:rPr>
          <w:rFonts w:cs="Arial"/>
        </w:rPr>
      </w:pPr>
      <w:r w:rsidRPr="0092018A">
        <w:rPr>
          <w:rFonts w:cs="Arial"/>
        </w:rPr>
        <w:t xml:space="preserve">Η προδιαγραφή IMS LD βασίζεται στην ιδέα ότι, ανεξάρτητα από την εκπαιδευτική προσέγγιση, ο εκπαιδευόμενος προσδιορίζεται από έναν ρόλο, εκτελώντας μια σειρά δομημένων εκπαιδευτικών δραστηριοτήτων μέσα σε ένα συγκεκριμένο περιβάλλον </w:t>
      </w:r>
      <w:r w:rsidRPr="0092018A">
        <w:rPr>
          <w:rFonts w:cs="Arial"/>
        </w:rPr>
        <w:lastRenderedPageBreak/>
        <w:t>στοχεύοντας σε συγκεκριμένα μαθησιακά αποτελέσματα (Burgos et al, 2005).</w:t>
      </w:r>
    </w:p>
    <w:p w14:paraId="00C7AA70" w14:textId="77777777" w:rsidR="007230D8" w:rsidRPr="0092018A" w:rsidRDefault="007230D8" w:rsidP="00CC63CC">
      <w:pPr>
        <w:widowControl w:val="0"/>
        <w:overflowPunct w:val="0"/>
        <w:autoSpaceDE w:val="0"/>
        <w:autoSpaceDN w:val="0"/>
        <w:adjustRightInd w:val="0"/>
        <w:spacing w:after="0" w:line="240" w:lineRule="auto"/>
        <w:rPr>
          <w:rFonts w:cs="Arial"/>
        </w:rPr>
      </w:pPr>
      <w:r w:rsidRPr="0092018A">
        <w:rPr>
          <w:rFonts w:cs="Arial"/>
        </w:rPr>
        <w:t>Κατά συνέπεια, τα βασικά συστατικά που περιγράφονται από την προδιαγραφή και προσδιορίζουν μια «μαθησιακή ενότητα» (Unit of Learning), είναι (Koper, 2005) :</w:t>
      </w:r>
    </w:p>
    <w:p w14:paraId="06E22E6F" w14:textId="77777777" w:rsidR="007230D8" w:rsidRPr="0092018A" w:rsidRDefault="007230D8" w:rsidP="00CC63CC">
      <w:pPr>
        <w:widowControl w:val="0"/>
        <w:autoSpaceDE w:val="0"/>
        <w:autoSpaceDN w:val="0"/>
        <w:adjustRightInd w:val="0"/>
        <w:spacing w:after="0" w:line="240" w:lineRule="auto"/>
        <w:rPr>
          <w:rFonts w:cs="Times New Roman"/>
          <w:szCs w:val="24"/>
        </w:rPr>
      </w:pPr>
    </w:p>
    <w:p w14:paraId="2E1BFE17" w14:textId="77777777" w:rsidR="007230D8" w:rsidRPr="0092018A" w:rsidRDefault="007230D8" w:rsidP="00C17B01">
      <w:pPr>
        <w:widowControl w:val="0"/>
        <w:numPr>
          <w:ilvl w:val="0"/>
          <w:numId w:val="19"/>
        </w:numPr>
        <w:tabs>
          <w:tab w:val="clear" w:pos="720"/>
          <w:tab w:val="num" w:pos="300"/>
        </w:tabs>
        <w:overflowPunct w:val="0"/>
        <w:autoSpaceDE w:val="0"/>
        <w:autoSpaceDN w:val="0"/>
        <w:adjustRightInd w:val="0"/>
        <w:spacing w:after="0" w:line="240" w:lineRule="auto"/>
        <w:ind w:left="300" w:hanging="292"/>
        <w:rPr>
          <w:rFonts w:cs="Arial"/>
        </w:rPr>
      </w:pPr>
      <w:r w:rsidRPr="0092018A">
        <w:rPr>
          <w:rFonts w:cs="Arial"/>
        </w:rPr>
        <w:t xml:space="preserve">Ένας ή περισσότεροι μαθησιακοί στόχοι (learning objectives) </w:t>
      </w:r>
    </w:p>
    <w:p w14:paraId="02EF8C51" w14:textId="77777777" w:rsidR="007230D8" w:rsidRPr="0092018A" w:rsidRDefault="007230D8" w:rsidP="00CC63CC">
      <w:pPr>
        <w:widowControl w:val="0"/>
        <w:autoSpaceDE w:val="0"/>
        <w:autoSpaceDN w:val="0"/>
        <w:adjustRightInd w:val="0"/>
        <w:spacing w:after="0" w:line="240" w:lineRule="auto"/>
        <w:rPr>
          <w:rFonts w:cs="Arial"/>
          <w:szCs w:val="24"/>
        </w:rPr>
      </w:pPr>
    </w:p>
    <w:p w14:paraId="3F93C7B8" w14:textId="4FE32365" w:rsidR="007230D8" w:rsidRPr="00EC373B" w:rsidRDefault="007230D8" w:rsidP="008B13F9">
      <w:pPr>
        <w:widowControl w:val="0"/>
        <w:numPr>
          <w:ilvl w:val="0"/>
          <w:numId w:val="19"/>
        </w:numPr>
        <w:tabs>
          <w:tab w:val="clear" w:pos="720"/>
          <w:tab w:val="num" w:pos="300"/>
        </w:tabs>
        <w:overflowPunct w:val="0"/>
        <w:autoSpaceDE w:val="0"/>
        <w:autoSpaceDN w:val="0"/>
        <w:adjustRightInd w:val="0"/>
        <w:spacing w:after="0" w:line="240" w:lineRule="auto"/>
        <w:ind w:left="300" w:hanging="292"/>
        <w:rPr>
          <w:rFonts w:cs="Arial"/>
        </w:rPr>
      </w:pPr>
      <w:r w:rsidRPr="00EC373B">
        <w:rPr>
          <w:rFonts w:cs="Arial"/>
        </w:rPr>
        <w:t xml:space="preserve">Οι </w:t>
      </w:r>
      <w:r w:rsidRPr="00EC373B">
        <w:rPr>
          <w:rFonts w:cs="Arial"/>
          <w:i/>
          <w:iCs/>
        </w:rPr>
        <w:t>ρόλοι</w:t>
      </w:r>
      <w:r w:rsidRPr="00EC373B">
        <w:rPr>
          <w:rFonts w:cs="Arial"/>
        </w:rPr>
        <w:t xml:space="preserve"> </w:t>
      </w:r>
      <w:r w:rsidRPr="00EC373B">
        <w:rPr>
          <w:rFonts w:cs="Times New Roman"/>
          <w:i/>
          <w:iCs/>
        </w:rPr>
        <w:t>(roles)</w:t>
      </w:r>
      <w:r w:rsidRPr="00EC373B">
        <w:rPr>
          <w:rFonts w:cs="Arial"/>
        </w:rPr>
        <w:t xml:space="preserve"> που υιοθετούνται από τα άτομα που συμμετέχουν στην εκπαιδευτική διαδικασία ανάλογα με τις δραστηριότητες που εκτελούν και είναι δύο κατηγοριών</w:t>
      </w:r>
      <w:r w:rsidRPr="00EC373B">
        <w:rPr>
          <w:rFonts w:cs="Times New Roman"/>
        </w:rPr>
        <w:t>:</w:t>
      </w:r>
      <w:r w:rsidRPr="00EC373B">
        <w:rPr>
          <w:rFonts w:cs="Arial"/>
        </w:rPr>
        <w:t xml:space="preserve"> τύπου </w:t>
      </w:r>
      <w:r w:rsidRPr="00EC373B">
        <w:rPr>
          <w:rFonts w:cs="Times New Roman"/>
        </w:rPr>
        <w:t>«</w:t>
      </w:r>
      <w:r w:rsidRPr="00EC373B">
        <w:rPr>
          <w:rFonts w:cs="Arial"/>
        </w:rPr>
        <w:t>εκπαιδευομένου</w:t>
      </w:r>
      <w:r w:rsidRPr="00EC373B">
        <w:rPr>
          <w:rFonts w:cs="Times New Roman"/>
        </w:rPr>
        <w:t>» («learner»)</w:t>
      </w:r>
      <w:r w:rsidRPr="00EC373B">
        <w:rPr>
          <w:rFonts w:cs="Arial"/>
        </w:rPr>
        <w:t xml:space="preserve"> ή τύπου </w:t>
      </w:r>
      <w:r w:rsidRPr="00EC373B">
        <w:rPr>
          <w:rFonts w:cs="Times New Roman"/>
        </w:rPr>
        <w:t>«</w:t>
      </w:r>
      <w:r w:rsidRPr="00EC373B">
        <w:rPr>
          <w:rFonts w:cs="Arial"/>
        </w:rPr>
        <w:t>εκπαιδευτικού</w:t>
      </w:r>
      <w:r w:rsidRPr="00EC373B">
        <w:rPr>
          <w:rFonts w:cs="Times New Roman"/>
        </w:rPr>
        <w:t>»</w:t>
      </w:r>
      <w:r w:rsidRPr="00EC373B">
        <w:rPr>
          <w:rFonts w:cs="Arial"/>
        </w:rPr>
        <w:t xml:space="preserve"> </w:t>
      </w:r>
    </w:p>
    <w:p w14:paraId="2361A5A1" w14:textId="77777777" w:rsidR="007230D8" w:rsidRPr="0092018A" w:rsidRDefault="007230D8" w:rsidP="00CC63CC">
      <w:pPr>
        <w:widowControl w:val="0"/>
        <w:overflowPunct w:val="0"/>
        <w:autoSpaceDE w:val="0"/>
        <w:autoSpaceDN w:val="0"/>
        <w:adjustRightInd w:val="0"/>
        <w:spacing w:after="0" w:line="240" w:lineRule="auto"/>
        <w:ind w:left="300"/>
        <w:rPr>
          <w:rFonts w:cs="Arial"/>
        </w:rPr>
      </w:pPr>
      <w:r w:rsidRPr="0092018A">
        <w:rPr>
          <w:rFonts w:cs="Times New Roman"/>
          <w:szCs w:val="24"/>
        </w:rPr>
        <w:t xml:space="preserve">(«staff») </w:t>
      </w:r>
    </w:p>
    <w:p w14:paraId="741BC569" w14:textId="77777777" w:rsidR="007230D8" w:rsidRPr="0092018A" w:rsidRDefault="007230D8" w:rsidP="00CC63CC">
      <w:pPr>
        <w:widowControl w:val="0"/>
        <w:autoSpaceDE w:val="0"/>
        <w:autoSpaceDN w:val="0"/>
        <w:adjustRightInd w:val="0"/>
        <w:spacing w:after="0" w:line="240" w:lineRule="auto"/>
        <w:rPr>
          <w:rFonts w:cs="Arial"/>
        </w:rPr>
      </w:pPr>
    </w:p>
    <w:p w14:paraId="5CFC0926" w14:textId="1AB863DC" w:rsidR="007230D8" w:rsidRPr="00EC373B" w:rsidRDefault="007230D8" w:rsidP="008B13F9">
      <w:pPr>
        <w:widowControl w:val="0"/>
        <w:numPr>
          <w:ilvl w:val="0"/>
          <w:numId w:val="19"/>
        </w:numPr>
        <w:tabs>
          <w:tab w:val="clear" w:pos="720"/>
          <w:tab w:val="num" w:pos="300"/>
        </w:tabs>
        <w:overflowPunct w:val="0"/>
        <w:autoSpaceDE w:val="0"/>
        <w:autoSpaceDN w:val="0"/>
        <w:adjustRightInd w:val="0"/>
        <w:spacing w:after="0" w:line="240" w:lineRule="auto"/>
        <w:ind w:left="300" w:hanging="292"/>
        <w:rPr>
          <w:rFonts w:cs="Arial"/>
          <w:sz w:val="23"/>
          <w:szCs w:val="23"/>
        </w:rPr>
      </w:pPr>
      <w:r w:rsidRPr="00EC373B">
        <w:rPr>
          <w:rFonts w:cs="Arial"/>
          <w:sz w:val="23"/>
          <w:szCs w:val="23"/>
        </w:rPr>
        <w:t xml:space="preserve">Οι </w:t>
      </w:r>
      <w:r w:rsidRPr="00EC373B">
        <w:rPr>
          <w:rFonts w:cs="Arial"/>
          <w:i/>
          <w:iCs/>
          <w:sz w:val="23"/>
          <w:szCs w:val="23"/>
        </w:rPr>
        <w:t>δραστηριότητες</w:t>
      </w:r>
      <w:r w:rsidRPr="00EC373B">
        <w:rPr>
          <w:rFonts w:cs="Arial"/>
          <w:sz w:val="23"/>
          <w:szCs w:val="23"/>
        </w:rPr>
        <w:t xml:space="preserve"> </w:t>
      </w:r>
      <w:r w:rsidRPr="00EC373B">
        <w:rPr>
          <w:rFonts w:cs="Times New Roman"/>
          <w:i/>
          <w:iCs/>
          <w:sz w:val="23"/>
          <w:szCs w:val="23"/>
        </w:rPr>
        <w:t>(activities)</w:t>
      </w:r>
      <w:r w:rsidRPr="00EC373B">
        <w:rPr>
          <w:rFonts w:cs="Times New Roman"/>
          <w:sz w:val="23"/>
          <w:szCs w:val="23"/>
        </w:rPr>
        <w:t>,</w:t>
      </w:r>
      <w:r w:rsidRPr="00EC373B">
        <w:rPr>
          <w:rFonts w:cs="Arial"/>
          <w:sz w:val="23"/>
          <w:szCs w:val="23"/>
        </w:rPr>
        <w:t xml:space="preserve"> οι οποίες είναι είτε εκπαιδευτικές </w:t>
      </w:r>
      <w:r w:rsidRPr="00EC373B">
        <w:rPr>
          <w:rFonts w:cs="Times New Roman"/>
          <w:sz w:val="23"/>
          <w:szCs w:val="23"/>
        </w:rPr>
        <w:t>(learning</w:t>
      </w:r>
      <w:r w:rsidRPr="00EC373B">
        <w:rPr>
          <w:rFonts w:cs="Arial"/>
          <w:sz w:val="23"/>
          <w:szCs w:val="23"/>
        </w:rPr>
        <w:t xml:space="preserve"> </w:t>
      </w:r>
      <w:r w:rsidRPr="00EC373B">
        <w:rPr>
          <w:rFonts w:cs="Times New Roman"/>
          <w:sz w:val="23"/>
          <w:szCs w:val="23"/>
        </w:rPr>
        <w:t xml:space="preserve">activities), </w:t>
      </w:r>
      <w:r w:rsidRPr="00EC373B">
        <w:rPr>
          <w:rFonts w:cs="Arial"/>
          <w:sz w:val="23"/>
          <w:szCs w:val="23"/>
        </w:rPr>
        <w:t>είτε υποστήριξης</w:t>
      </w:r>
      <w:r w:rsidRPr="00EC373B">
        <w:rPr>
          <w:rFonts w:cs="Times New Roman"/>
          <w:sz w:val="23"/>
          <w:szCs w:val="23"/>
        </w:rPr>
        <w:t xml:space="preserve"> (support activities), </w:t>
      </w:r>
      <w:r w:rsidRPr="00EC373B">
        <w:rPr>
          <w:rFonts w:cs="Arial"/>
          <w:sz w:val="23"/>
          <w:szCs w:val="23"/>
        </w:rPr>
        <w:t>είτε σύμπλεγμα δραστηριοτήτων</w:t>
      </w:r>
      <w:r w:rsidRPr="00EC373B">
        <w:rPr>
          <w:rFonts w:cs="Times New Roman"/>
          <w:sz w:val="23"/>
          <w:szCs w:val="23"/>
        </w:rPr>
        <w:t xml:space="preserve"> </w:t>
      </w:r>
    </w:p>
    <w:p w14:paraId="4BF7EDA4" w14:textId="77777777" w:rsidR="007230D8" w:rsidRPr="0092018A" w:rsidRDefault="007230D8" w:rsidP="00CC63CC">
      <w:pPr>
        <w:widowControl w:val="0"/>
        <w:overflowPunct w:val="0"/>
        <w:autoSpaceDE w:val="0"/>
        <w:autoSpaceDN w:val="0"/>
        <w:adjustRightInd w:val="0"/>
        <w:spacing w:after="0" w:line="240" w:lineRule="auto"/>
        <w:ind w:left="300"/>
        <w:rPr>
          <w:rFonts w:cs="Arial"/>
          <w:sz w:val="23"/>
          <w:szCs w:val="23"/>
        </w:rPr>
      </w:pPr>
      <w:r w:rsidRPr="0092018A">
        <w:rPr>
          <w:rFonts w:cs="Times New Roman"/>
          <w:szCs w:val="24"/>
        </w:rPr>
        <w:t xml:space="preserve">(activity-structure). </w:t>
      </w:r>
    </w:p>
    <w:p w14:paraId="01648991" w14:textId="77777777" w:rsidR="007230D8" w:rsidRPr="0092018A" w:rsidRDefault="007230D8" w:rsidP="00CC63CC">
      <w:pPr>
        <w:widowControl w:val="0"/>
        <w:autoSpaceDE w:val="0"/>
        <w:autoSpaceDN w:val="0"/>
        <w:adjustRightInd w:val="0"/>
        <w:spacing w:after="0" w:line="240" w:lineRule="auto"/>
        <w:rPr>
          <w:rFonts w:cs="Arial"/>
          <w:sz w:val="23"/>
          <w:szCs w:val="23"/>
        </w:rPr>
      </w:pPr>
    </w:p>
    <w:p w14:paraId="08FE431D" w14:textId="77777777" w:rsidR="007230D8" w:rsidRPr="0092018A" w:rsidRDefault="007230D8" w:rsidP="00C17B01">
      <w:pPr>
        <w:widowControl w:val="0"/>
        <w:numPr>
          <w:ilvl w:val="0"/>
          <w:numId w:val="19"/>
        </w:numPr>
        <w:tabs>
          <w:tab w:val="clear" w:pos="720"/>
          <w:tab w:val="num" w:pos="300"/>
        </w:tabs>
        <w:overflowPunct w:val="0"/>
        <w:autoSpaceDE w:val="0"/>
        <w:autoSpaceDN w:val="0"/>
        <w:adjustRightInd w:val="0"/>
        <w:spacing w:after="0" w:line="240" w:lineRule="auto"/>
        <w:ind w:left="300" w:hanging="292"/>
        <w:rPr>
          <w:rFonts w:cs="Arial"/>
          <w:szCs w:val="24"/>
        </w:rPr>
      </w:pPr>
      <w:r w:rsidRPr="0092018A">
        <w:rPr>
          <w:rFonts w:cs="Arial"/>
          <w:szCs w:val="24"/>
        </w:rPr>
        <w:t xml:space="preserve">Το </w:t>
      </w:r>
      <w:r w:rsidRPr="0092018A">
        <w:rPr>
          <w:rFonts w:cs="Arial"/>
          <w:i/>
          <w:iCs/>
          <w:szCs w:val="24"/>
        </w:rPr>
        <w:t>περιβάλλον</w:t>
      </w:r>
      <w:r w:rsidRPr="0092018A">
        <w:rPr>
          <w:rFonts w:cs="Arial"/>
          <w:szCs w:val="24"/>
        </w:rPr>
        <w:t xml:space="preserve"> </w:t>
      </w:r>
      <w:r w:rsidRPr="0092018A">
        <w:rPr>
          <w:rFonts w:cs="Times New Roman"/>
          <w:i/>
          <w:iCs/>
          <w:szCs w:val="24"/>
        </w:rPr>
        <w:t>(environment)</w:t>
      </w:r>
      <w:r w:rsidRPr="0092018A">
        <w:rPr>
          <w:rFonts w:cs="Arial"/>
          <w:szCs w:val="24"/>
        </w:rPr>
        <w:t xml:space="preserve"> στο οποίο λαμβάνει χώρα η εκπαιδευτική διαδικασία και αποτελείται από δύο κατηγορίες</w:t>
      </w:r>
      <w:r w:rsidRPr="0092018A">
        <w:rPr>
          <w:rFonts w:cs="Times New Roman"/>
          <w:szCs w:val="24"/>
        </w:rPr>
        <w:t>:</w:t>
      </w:r>
      <w:r w:rsidRPr="0092018A">
        <w:rPr>
          <w:rFonts w:cs="Arial"/>
          <w:szCs w:val="24"/>
        </w:rPr>
        <w:t xml:space="preserve"> τα μαθησιακά αντικείμενα </w:t>
      </w:r>
      <w:r w:rsidRPr="0092018A">
        <w:rPr>
          <w:rFonts w:cs="Times New Roman"/>
          <w:szCs w:val="24"/>
        </w:rPr>
        <w:t>(learning objects)</w:t>
      </w:r>
      <w:r w:rsidRPr="0092018A">
        <w:rPr>
          <w:rFonts w:cs="Arial"/>
          <w:szCs w:val="24"/>
        </w:rPr>
        <w:t xml:space="preserve"> και τις διαθέσιμες υπηρεσίες </w:t>
      </w:r>
      <w:r w:rsidRPr="0092018A">
        <w:rPr>
          <w:rFonts w:cs="Times New Roman"/>
          <w:szCs w:val="24"/>
        </w:rPr>
        <w:t>(services).</w:t>
      </w:r>
      <w:r w:rsidRPr="0092018A">
        <w:rPr>
          <w:rFonts w:cs="Arial"/>
          <w:szCs w:val="24"/>
        </w:rPr>
        <w:t xml:space="preserve"> </w:t>
      </w:r>
    </w:p>
    <w:p w14:paraId="1D61754C" w14:textId="77777777" w:rsidR="007230D8" w:rsidRPr="0092018A" w:rsidRDefault="007230D8" w:rsidP="00CC63CC">
      <w:pPr>
        <w:widowControl w:val="0"/>
        <w:overflowPunct w:val="0"/>
        <w:autoSpaceDE w:val="0"/>
        <w:autoSpaceDN w:val="0"/>
        <w:adjustRightInd w:val="0"/>
        <w:spacing w:after="0" w:line="240" w:lineRule="auto"/>
        <w:ind w:left="300"/>
        <w:rPr>
          <w:rFonts w:cs="Arial"/>
          <w:szCs w:val="24"/>
        </w:rPr>
      </w:pPr>
      <w:r w:rsidRPr="0092018A">
        <w:rPr>
          <w:rFonts w:cs="Arial"/>
          <w:szCs w:val="24"/>
        </w:rPr>
        <w:t>Στον πίνακα που ακολουθεί (</w:t>
      </w:r>
      <w:r w:rsidRPr="0092018A">
        <w:rPr>
          <w:rFonts w:cs="Arial"/>
          <w:szCs w:val="24"/>
          <w:lang w:val="en-US"/>
        </w:rPr>
        <w:t>Britain</w:t>
      </w:r>
      <w:r w:rsidRPr="0092018A">
        <w:rPr>
          <w:rFonts w:cs="Arial"/>
          <w:szCs w:val="24"/>
        </w:rPr>
        <w:t xml:space="preserve">, 2007) </w:t>
      </w:r>
      <m:oMath>
        <m:r>
          <w:rPr>
            <w:rFonts w:ascii="Cambria Math" w:cs="Arial"/>
            <w:szCs w:val="24"/>
          </w:rPr>
          <m:t xml:space="preserve"> </m:t>
        </m:r>
      </m:oMath>
      <w:r w:rsidRPr="0092018A">
        <w:rPr>
          <w:rFonts w:cs="Arial"/>
          <w:szCs w:val="24"/>
        </w:rPr>
        <w:t xml:space="preserve">γίνεται με επιτυχία προσπάθεια αντιστοίχησης των δομικών στοιχείων της προδιαγραφής </w:t>
      </w:r>
      <w:r w:rsidRPr="0092018A">
        <w:rPr>
          <w:rFonts w:cs="Arial"/>
          <w:szCs w:val="24"/>
          <w:lang w:val="en-US"/>
        </w:rPr>
        <w:t>IMS</w:t>
      </w:r>
      <w:r w:rsidRPr="0092018A">
        <w:rPr>
          <w:rFonts w:cs="Arial"/>
          <w:szCs w:val="24"/>
        </w:rPr>
        <w:t xml:space="preserve"> </w:t>
      </w:r>
      <w:r w:rsidRPr="0092018A">
        <w:rPr>
          <w:rFonts w:cs="Arial"/>
          <w:szCs w:val="24"/>
          <w:lang w:val="en-US"/>
        </w:rPr>
        <w:t>LD</w:t>
      </w:r>
      <w:r w:rsidRPr="0092018A">
        <w:rPr>
          <w:rFonts w:cs="Arial"/>
          <w:szCs w:val="24"/>
        </w:rPr>
        <w:t xml:space="preserve"> με τα δομικά στοιχεία που λαμβάνουν μέρος στο σχεδιασμό ενός σεναρίου. Το γεγονός αυτό αποδεικνύει ότι η προδιαγραφή είναι κατάλληλη για τη μεταφορά των κεντρικών ιδεών, όπως αυτές εκφράζονται στα μοντέλα </w:t>
      </w:r>
      <w:r w:rsidRPr="0092018A">
        <w:rPr>
          <w:rFonts w:cs="Arial"/>
          <w:sz w:val="23"/>
          <w:szCs w:val="23"/>
        </w:rPr>
        <w:t>ε</w:t>
      </w:r>
      <w:r w:rsidRPr="0092018A">
        <w:rPr>
          <w:rFonts w:cs="Arial"/>
          <w:szCs w:val="24"/>
        </w:rPr>
        <w:t>κπαιδευτικού σχεδιασμού, στις συνθήκες της τεχνολογικά υποστηριζόμενης εκπαίδευσης παρέχοντας δυνατότητες βελτίωσης και ποιότητας της εκπαιδευτικής διαδικασία</w:t>
      </w:r>
    </w:p>
    <w:p w14:paraId="7A15A676" w14:textId="77777777" w:rsidR="007230D8" w:rsidRDefault="007230D8" w:rsidP="00CC63CC">
      <w:pPr>
        <w:widowControl w:val="0"/>
        <w:autoSpaceDE w:val="0"/>
        <w:autoSpaceDN w:val="0"/>
        <w:adjustRightInd w:val="0"/>
        <w:spacing w:after="0" w:line="240" w:lineRule="auto"/>
        <w:rPr>
          <w:rFonts w:cs="Times New Roman"/>
          <w:szCs w:val="24"/>
        </w:rPr>
      </w:pPr>
    </w:p>
    <w:p w14:paraId="2B9FED1D" w14:textId="77777777" w:rsidR="007230D8" w:rsidRPr="0092018A" w:rsidRDefault="007230D8" w:rsidP="00CC63CC">
      <w:pPr>
        <w:widowControl w:val="0"/>
        <w:autoSpaceDE w:val="0"/>
        <w:autoSpaceDN w:val="0"/>
        <w:adjustRightInd w:val="0"/>
        <w:spacing w:after="0" w:line="240" w:lineRule="auto"/>
        <w:rPr>
          <w:rFonts w:cs="Times New Roman"/>
          <w:szCs w:val="24"/>
        </w:rPr>
      </w:pPr>
    </w:p>
    <w:tbl>
      <w:tblPr>
        <w:tblW w:w="8500" w:type="dxa"/>
        <w:tblInd w:w="10" w:type="dxa"/>
        <w:tblLayout w:type="fixed"/>
        <w:tblCellMar>
          <w:left w:w="0" w:type="dxa"/>
          <w:right w:w="0" w:type="dxa"/>
        </w:tblCellMar>
        <w:tblLook w:val="0000" w:firstRow="0" w:lastRow="0" w:firstColumn="0" w:lastColumn="0" w:noHBand="0" w:noVBand="0"/>
      </w:tblPr>
      <w:tblGrid>
        <w:gridCol w:w="4260"/>
        <w:gridCol w:w="4240"/>
      </w:tblGrid>
      <w:tr w:rsidR="007230D8" w:rsidRPr="0092018A" w14:paraId="22BA7A56" w14:textId="77777777" w:rsidTr="00884E00">
        <w:trPr>
          <w:trHeight w:val="218"/>
        </w:trPr>
        <w:tc>
          <w:tcPr>
            <w:tcW w:w="4260" w:type="dxa"/>
            <w:tcBorders>
              <w:top w:val="single" w:sz="8" w:space="0" w:color="auto"/>
              <w:left w:val="single" w:sz="8" w:space="0" w:color="auto"/>
              <w:bottom w:val="nil"/>
              <w:right w:val="single" w:sz="8" w:space="0" w:color="auto"/>
            </w:tcBorders>
            <w:shd w:val="clear" w:color="auto" w:fill="C0C0C0"/>
            <w:vAlign w:val="center"/>
          </w:tcPr>
          <w:p w14:paraId="1E262F0A" w14:textId="77777777" w:rsidR="007230D8" w:rsidRPr="0092018A" w:rsidRDefault="007230D8" w:rsidP="00CC63CC">
            <w:pPr>
              <w:widowControl w:val="0"/>
              <w:autoSpaceDE w:val="0"/>
              <w:autoSpaceDN w:val="0"/>
              <w:adjustRightInd w:val="0"/>
              <w:spacing w:after="0" w:line="240" w:lineRule="auto"/>
              <w:ind w:left="100"/>
              <w:rPr>
                <w:rFonts w:cs="Times New Roman"/>
                <w:szCs w:val="24"/>
              </w:rPr>
            </w:pPr>
            <w:r w:rsidRPr="0092018A">
              <w:rPr>
                <w:rFonts w:cs="Arial"/>
                <w:b/>
                <w:bCs/>
                <w:sz w:val="20"/>
                <w:szCs w:val="20"/>
              </w:rPr>
              <w:br/>
              <w:t>Διαδικασία Σχεδιασμού Εκπαιδευτικού Σεναρίου</w:t>
            </w:r>
          </w:p>
        </w:tc>
        <w:tc>
          <w:tcPr>
            <w:tcW w:w="4240" w:type="dxa"/>
            <w:tcBorders>
              <w:top w:val="single" w:sz="8" w:space="0" w:color="auto"/>
              <w:left w:val="nil"/>
              <w:bottom w:val="nil"/>
              <w:right w:val="single" w:sz="8" w:space="0" w:color="auto"/>
            </w:tcBorders>
            <w:shd w:val="clear" w:color="auto" w:fill="C0C0C0"/>
          </w:tcPr>
          <w:p w14:paraId="39E7558B" w14:textId="77777777" w:rsidR="007230D8" w:rsidRPr="0092018A" w:rsidRDefault="007230D8" w:rsidP="00CC63CC">
            <w:pPr>
              <w:widowControl w:val="0"/>
              <w:autoSpaceDE w:val="0"/>
              <w:autoSpaceDN w:val="0"/>
              <w:adjustRightInd w:val="0"/>
              <w:spacing w:after="0" w:line="240" w:lineRule="auto"/>
              <w:rPr>
                <w:rFonts w:cs="Arial"/>
                <w:b/>
                <w:bCs/>
                <w:sz w:val="20"/>
                <w:szCs w:val="20"/>
              </w:rPr>
            </w:pPr>
            <w:r w:rsidRPr="0092018A">
              <w:rPr>
                <w:rFonts w:cs="Arial"/>
                <w:b/>
                <w:bCs/>
                <w:sz w:val="20"/>
                <w:szCs w:val="20"/>
              </w:rPr>
              <w:t xml:space="preserve"> </w:t>
            </w:r>
          </w:p>
          <w:p w14:paraId="7AC99733" w14:textId="77777777" w:rsidR="007230D8" w:rsidRPr="0092018A" w:rsidRDefault="007230D8" w:rsidP="00CC63CC">
            <w:pPr>
              <w:widowControl w:val="0"/>
              <w:autoSpaceDE w:val="0"/>
              <w:autoSpaceDN w:val="0"/>
              <w:adjustRightInd w:val="0"/>
              <w:spacing w:after="0" w:line="240" w:lineRule="auto"/>
              <w:rPr>
                <w:rFonts w:cs="Arial"/>
                <w:b/>
                <w:bCs/>
                <w:sz w:val="20"/>
                <w:szCs w:val="20"/>
              </w:rPr>
            </w:pPr>
            <w:r w:rsidRPr="0092018A">
              <w:rPr>
                <w:rFonts w:cs="Arial"/>
                <w:b/>
                <w:bCs/>
                <w:sz w:val="20"/>
                <w:szCs w:val="20"/>
              </w:rPr>
              <w:t>Διαδικασία εκπαιδευτικού σχεδιασμού που περιγράφεται από προδιαγραφή IMS LD</w:t>
            </w:r>
          </w:p>
        </w:tc>
      </w:tr>
      <w:tr w:rsidR="007230D8" w:rsidRPr="0092018A" w14:paraId="438CAD8B" w14:textId="77777777" w:rsidTr="00884E00">
        <w:trPr>
          <w:trHeight w:val="265"/>
        </w:trPr>
        <w:tc>
          <w:tcPr>
            <w:tcW w:w="4260" w:type="dxa"/>
            <w:tcBorders>
              <w:top w:val="nil"/>
              <w:left w:val="single" w:sz="8" w:space="0" w:color="auto"/>
              <w:bottom w:val="nil"/>
              <w:right w:val="single" w:sz="8" w:space="0" w:color="auto"/>
            </w:tcBorders>
            <w:shd w:val="clear" w:color="auto" w:fill="C0C0C0"/>
          </w:tcPr>
          <w:p w14:paraId="66F403FD" w14:textId="77777777" w:rsidR="007230D8" w:rsidRPr="0092018A" w:rsidRDefault="007230D8" w:rsidP="00CC63CC">
            <w:pPr>
              <w:widowControl w:val="0"/>
              <w:autoSpaceDE w:val="0"/>
              <w:autoSpaceDN w:val="0"/>
              <w:adjustRightInd w:val="0"/>
              <w:spacing w:after="0" w:line="240" w:lineRule="auto"/>
              <w:rPr>
                <w:rFonts w:cs="Times New Roman"/>
                <w:sz w:val="23"/>
                <w:szCs w:val="23"/>
              </w:rPr>
            </w:pPr>
          </w:p>
        </w:tc>
        <w:tc>
          <w:tcPr>
            <w:tcW w:w="4240" w:type="dxa"/>
            <w:tcBorders>
              <w:top w:val="nil"/>
              <w:left w:val="nil"/>
              <w:bottom w:val="nil"/>
              <w:right w:val="single" w:sz="8" w:space="0" w:color="auto"/>
            </w:tcBorders>
            <w:shd w:val="clear" w:color="auto" w:fill="C0C0C0"/>
          </w:tcPr>
          <w:p w14:paraId="3A49FD71" w14:textId="77777777" w:rsidR="007230D8" w:rsidRPr="0092018A" w:rsidRDefault="007230D8" w:rsidP="00CC63CC">
            <w:pPr>
              <w:widowControl w:val="0"/>
              <w:autoSpaceDE w:val="0"/>
              <w:autoSpaceDN w:val="0"/>
              <w:adjustRightInd w:val="0"/>
              <w:spacing w:after="0" w:line="240" w:lineRule="auto"/>
              <w:rPr>
                <w:rFonts w:cs="Arial"/>
                <w:b/>
                <w:bCs/>
                <w:sz w:val="20"/>
                <w:szCs w:val="20"/>
              </w:rPr>
            </w:pPr>
          </w:p>
        </w:tc>
      </w:tr>
      <w:tr w:rsidR="007230D8" w:rsidRPr="0092018A" w14:paraId="2288A94C" w14:textId="77777777" w:rsidTr="00884E00">
        <w:trPr>
          <w:trHeight w:val="104"/>
        </w:trPr>
        <w:tc>
          <w:tcPr>
            <w:tcW w:w="4260" w:type="dxa"/>
            <w:tcBorders>
              <w:top w:val="nil"/>
              <w:left w:val="single" w:sz="8" w:space="0" w:color="auto"/>
              <w:bottom w:val="single" w:sz="8" w:space="0" w:color="auto"/>
              <w:right w:val="single" w:sz="8" w:space="0" w:color="auto"/>
            </w:tcBorders>
            <w:shd w:val="clear" w:color="auto" w:fill="C0C0C0"/>
            <w:vAlign w:val="bottom"/>
          </w:tcPr>
          <w:p w14:paraId="06EA9101" w14:textId="77777777" w:rsidR="007230D8" w:rsidRPr="0092018A" w:rsidRDefault="007230D8" w:rsidP="00CC63CC">
            <w:pPr>
              <w:widowControl w:val="0"/>
              <w:autoSpaceDE w:val="0"/>
              <w:autoSpaceDN w:val="0"/>
              <w:adjustRightInd w:val="0"/>
              <w:spacing w:after="0" w:line="240" w:lineRule="auto"/>
              <w:rPr>
                <w:rFonts w:cs="Times New Roman"/>
                <w:sz w:val="9"/>
                <w:szCs w:val="9"/>
              </w:rPr>
            </w:pPr>
          </w:p>
        </w:tc>
        <w:tc>
          <w:tcPr>
            <w:tcW w:w="4240" w:type="dxa"/>
            <w:tcBorders>
              <w:top w:val="nil"/>
              <w:left w:val="nil"/>
              <w:bottom w:val="single" w:sz="8" w:space="0" w:color="auto"/>
              <w:right w:val="single" w:sz="8" w:space="0" w:color="auto"/>
            </w:tcBorders>
            <w:shd w:val="clear" w:color="auto" w:fill="C0C0C0"/>
            <w:vAlign w:val="bottom"/>
          </w:tcPr>
          <w:p w14:paraId="6FC98F3A" w14:textId="77777777" w:rsidR="007230D8" w:rsidRPr="0092018A" w:rsidRDefault="007230D8" w:rsidP="00CC63CC">
            <w:pPr>
              <w:widowControl w:val="0"/>
              <w:autoSpaceDE w:val="0"/>
              <w:autoSpaceDN w:val="0"/>
              <w:adjustRightInd w:val="0"/>
              <w:spacing w:after="0" w:line="240" w:lineRule="auto"/>
              <w:rPr>
                <w:rFonts w:cs="Times New Roman"/>
                <w:sz w:val="9"/>
                <w:szCs w:val="9"/>
              </w:rPr>
            </w:pPr>
          </w:p>
        </w:tc>
      </w:tr>
      <w:tr w:rsidR="007230D8" w:rsidRPr="0092018A" w14:paraId="2A66F27C" w14:textId="77777777" w:rsidTr="00884E00">
        <w:trPr>
          <w:trHeight w:val="250"/>
        </w:trPr>
        <w:tc>
          <w:tcPr>
            <w:tcW w:w="4260" w:type="dxa"/>
            <w:tcBorders>
              <w:top w:val="nil"/>
              <w:left w:val="single" w:sz="8" w:space="0" w:color="auto"/>
              <w:bottom w:val="nil"/>
              <w:right w:val="single" w:sz="8" w:space="0" w:color="auto"/>
            </w:tcBorders>
            <w:vAlign w:val="bottom"/>
          </w:tcPr>
          <w:p w14:paraId="6FD37A95" w14:textId="77777777" w:rsidR="007230D8" w:rsidRPr="0092018A" w:rsidRDefault="007230D8" w:rsidP="00CC63CC">
            <w:pPr>
              <w:widowControl w:val="0"/>
              <w:autoSpaceDE w:val="0"/>
              <w:autoSpaceDN w:val="0"/>
              <w:adjustRightInd w:val="0"/>
              <w:spacing w:after="0" w:line="240" w:lineRule="auto"/>
              <w:ind w:left="100"/>
              <w:rPr>
                <w:rFonts w:cs="Times New Roman"/>
                <w:szCs w:val="24"/>
              </w:rPr>
            </w:pPr>
            <w:r w:rsidRPr="0092018A">
              <w:rPr>
                <w:rFonts w:cs="Arial"/>
                <w:sz w:val="20"/>
                <w:szCs w:val="20"/>
              </w:rPr>
              <w:t>Καθορισμός εκπαιδευτικών στόχων</w:t>
            </w:r>
          </w:p>
        </w:tc>
        <w:tc>
          <w:tcPr>
            <w:tcW w:w="4240" w:type="dxa"/>
            <w:tcBorders>
              <w:top w:val="nil"/>
              <w:left w:val="nil"/>
              <w:bottom w:val="nil"/>
              <w:right w:val="single" w:sz="8" w:space="0" w:color="auto"/>
            </w:tcBorders>
            <w:vAlign w:val="bottom"/>
          </w:tcPr>
          <w:p w14:paraId="1F12AC41" w14:textId="77777777" w:rsidR="007230D8" w:rsidRPr="0092018A" w:rsidRDefault="007230D8" w:rsidP="00CC63CC">
            <w:pPr>
              <w:widowControl w:val="0"/>
              <w:autoSpaceDE w:val="0"/>
              <w:autoSpaceDN w:val="0"/>
              <w:adjustRightInd w:val="0"/>
              <w:spacing w:after="0" w:line="240" w:lineRule="auto"/>
              <w:ind w:left="100"/>
              <w:rPr>
                <w:rFonts w:cs="Times New Roman"/>
                <w:szCs w:val="24"/>
              </w:rPr>
            </w:pPr>
            <w:r w:rsidRPr="0092018A">
              <w:rPr>
                <w:rFonts w:cs="Arial"/>
                <w:sz w:val="20"/>
                <w:szCs w:val="20"/>
              </w:rPr>
              <w:t>Προσδιορισμός εκπαιδευτικών στόχων</w:t>
            </w:r>
          </w:p>
        </w:tc>
      </w:tr>
      <w:tr w:rsidR="007230D8" w:rsidRPr="0092018A" w14:paraId="7ED563A5" w14:textId="77777777" w:rsidTr="00884E00">
        <w:trPr>
          <w:trHeight w:val="90"/>
        </w:trPr>
        <w:tc>
          <w:tcPr>
            <w:tcW w:w="4260" w:type="dxa"/>
            <w:tcBorders>
              <w:top w:val="nil"/>
              <w:left w:val="single" w:sz="8" w:space="0" w:color="auto"/>
              <w:bottom w:val="single" w:sz="8" w:space="0" w:color="auto"/>
              <w:right w:val="single" w:sz="8" w:space="0" w:color="auto"/>
            </w:tcBorders>
            <w:vAlign w:val="bottom"/>
          </w:tcPr>
          <w:p w14:paraId="4A7153B7" w14:textId="77777777" w:rsidR="007230D8" w:rsidRPr="0092018A" w:rsidRDefault="007230D8" w:rsidP="00CC63CC">
            <w:pPr>
              <w:widowControl w:val="0"/>
              <w:autoSpaceDE w:val="0"/>
              <w:autoSpaceDN w:val="0"/>
              <w:adjustRightInd w:val="0"/>
              <w:spacing w:after="0" w:line="240" w:lineRule="auto"/>
              <w:rPr>
                <w:rFonts w:cs="Times New Roman"/>
                <w:sz w:val="7"/>
                <w:szCs w:val="7"/>
              </w:rPr>
            </w:pPr>
          </w:p>
        </w:tc>
        <w:tc>
          <w:tcPr>
            <w:tcW w:w="4240" w:type="dxa"/>
            <w:tcBorders>
              <w:top w:val="nil"/>
              <w:left w:val="nil"/>
              <w:bottom w:val="single" w:sz="8" w:space="0" w:color="auto"/>
              <w:right w:val="single" w:sz="8" w:space="0" w:color="auto"/>
            </w:tcBorders>
            <w:vAlign w:val="bottom"/>
          </w:tcPr>
          <w:p w14:paraId="78A5770F" w14:textId="77777777" w:rsidR="007230D8" w:rsidRPr="0092018A" w:rsidRDefault="007230D8" w:rsidP="00CC63CC">
            <w:pPr>
              <w:widowControl w:val="0"/>
              <w:autoSpaceDE w:val="0"/>
              <w:autoSpaceDN w:val="0"/>
              <w:adjustRightInd w:val="0"/>
              <w:spacing w:after="0" w:line="240" w:lineRule="auto"/>
              <w:rPr>
                <w:rFonts w:cs="Times New Roman"/>
                <w:sz w:val="7"/>
                <w:szCs w:val="7"/>
              </w:rPr>
            </w:pPr>
          </w:p>
        </w:tc>
      </w:tr>
      <w:tr w:rsidR="007230D8" w:rsidRPr="0092018A" w14:paraId="0F4ECA7D" w14:textId="77777777" w:rsidTr="00884E00">
        <w:trPr>
          <w:trHeight w:val="203"/>
        </w:trPr>
        <w:tc>
          <w:tcPr>
            <w:tcW w:w="4260" w:type="dxa"/>
            <w:tcBorders>
              <w:top w:val="nil"/>
              <w:left w:val="single" w:sz="8" w:space="0" w:color="auto"/>
              <w:bottom w:val="nil"/>
              <w:right w:val="single" w:sz="8" w:space="0" w:color="auto"/>
            </w:tcBorders>
            <w:vAlign w:val="bottom"/>
          </w:tcPr>
          <w:p w14:paraId="5B5CB20B" w14:textId="77777777" w:rsidR="007230D8" w:rsidRPr="0092018A" w:rsidRDefault="007230D8" w:rsidP="00CC63CC">
            <w:pPr>
              <w:widowControl w:val="0"/>
              <w:autoSpaceDE w:val="0"/>
              <w:autoSpaceDN w:val="0"/>
              <w:adjustRightInd w:val="0"/>
              <w:spacing w:after="0" w:line="240" w:lineRule="auto"/>
              <w:ind w:left="100"/>
              <w:rPr>
                <w:rFonts w:cs="Times New Roman"/>
                <w:szCs w:val="24"/>
              </w:rPr>
            </w:pPr>
            <w:r w:rsidRPr="0092018A">
              <w:rPr>
                <w:rFonts w:cs="Arial"/>
                <w:sz w:val="20"/>
                <w:szCs w:val="20"/>
              </w:rPr>
              <w:t>Ανάπτυξη αφηγηματικής περιγραφής του</w:t>
            </w:r>
          </w:p>
        </w:tc>
        <w:tc>
          <w:tcPr>
            <w:tcW w:w="4240" w:type="dxa"/>
            <w:tcBorders>
              <w:top w:val="nil"/>
              <w:left w:val="nil"/>
              <w:bottom w:val="nil"/>
              <w:right w:val="single" w:sz="8" w:space="0" w:color="auto"/>
            </w:tcBorders>
            <w:vAlign w:val="bottom"/>
          </w:tcPr>
          <w:p w14:paraId="0E2728A4" w14:textId="77777777" w:rsidR="007230D8" w:rsidRPr="0092018A" w:rsidRDefault="007230D8" w:rsidP="00CC63CC">
            <w:pPr>
              <w:widowControl w:val="0"/>
              <w:autoSpaceDE w:val="0"/>
              <w:autoSpaceDN w:val="0"/>
              <w:adjustRightInd w:val="0"/>
              <w:spacing w:after="0" w:line="240" w:lineRule="auto"/>
              <w:ind w:left="100"/>
              <w:rPr>
                <w:rFonts w:cs="Times New Roman"/>
                <w:szCs w:val="24"/>
              </w:rPr>
            </w:pPr>
            <w:r w:rsidRPr="0092018A">
              <w:rPr>
                <w:rFonts w:cs="Arial"/>
                <w:sz w:val="20"/>
                <w:szCs w:val="20"/>
              </w:rPr>
              <w:t>Αντίστοιχο στάδιο περιγράφεται στον οδηγό</w:t>
            </w:r>
          </w:p>
        </w:tc>
      </w:tr>
      <w:tr w:rsidR="007230D8" w:rsidRPr="00F07C62" w14:paraId="3BD51A81" w14:textId="77777777" w:rsidTr="00884E00">
        <w:trPr>
          <w:trHeight w:val="229"/>
        </w:trPr>
        <w:tc>
          <w:tcPr>
            <w:tcW w:w="4260" w:type="dxa"/>
            <w:tcBorders>
              <w:top w:val="nil"/>
              <w:left w:val="single" w:sz="8" w:space="0" w:color="auto"/>
              <w:bottom w:val="nil"/>
              <w:right w:val="single" w:sz="8" w:space="0" w:color="auto"/>
            </w:tcBorders>
            <w:vAlign w:val="bottom"/>
          </w:tcPr>
          <w:p w14:paraId="5CBAC5A5" w14:textId="77777777" w:rsidR="007230D8" w:rsidRPr="0092018A" w:rsidRDefault="007230D8" w:rsidP="00CC63CC">
            <w:pPr>
              <w:widowControl w:val="0"/>
              <w:autoSpaceDE w:val="0"/>
              <w:autoSpaceDN w:val="0"/>
              <w:adjustRightInd w:val="0"/>
              <w:spacing w:after="0" w:line="240" w:lineRule="auto"/>
              <w:ind w:left="100"/>
              <w:rPr>
                <w:rFonts w:cs="Times New Roman"/>
                <w:szCs w:val="24"/>
              </w:rPr>
            </w:pPr>
            <w:r w:rsidRPr="0092018A">
              <w:rPr>
                <w:rFonts w:cs="Arial"/>
                <w:sz w:val="20"/>
                <w:szCs w:val="20"/>
              </w:rPr>
              <w:t>εκπαιδευτικού σεναρίου</w:t>
            </w:r>
          </w:p>
        </w:tc>
        <w:tc>
          <w:tcPr>
            <w:tcW w:w="4240" w:type="dxa"/>
            <w:tcBorders>
              <w:top w:val="nil"/>
              <w:left w:val="nil"/>
              <w:bottom w:val="nil"/>
              <w:right w:val="single" w:sz="8" w:space="0" w:color="auto"/>
            </w:tcBorders>
            <w:vAlign w:val="bottom"/>
          </w:tcPr>
          <w:p w14:paraId="043D398A" w14:textId="77777777" w:rsidR="007230D8" w:rsidRPr="0092018A" w:rsidRDefault="007230D8" w:rsidP="00CC63CC">
            <w:pPr>
              <w:widowControl w:val="0"/>
              <w:autoSpaceDE w:val="0"/>
              <w:autoSpaceDN w:val="0"/>
              <w:adjustRightInd w:val="0"/>
              <w:spacing w:after="0" w:line="240" w:lineRule="auto"/>
              <w:ind w:left="100"/>
              <w:rPr>
                <w:rFonts w:cs="Times New Roman"/>
                <w:szCs w:val="24"/>
                <w:lang w:val="en-US"/>
              </w:rPr>
            </w:pPr>
            <w:r w:rsidRPr="0092018A">
              <w:rPr>
                <w:rFonts w:cs="Times New Roman"/>
                <w:sz w:val="20"/>
                <w:szCs w:val="20"/>
                <w:lang w:val="en-US"/>
              </w:rPr>
              <w:t>«IMS Learning Design Best Practice and</w:t>
            </w:r>
          </w:p>
        </w:tc>
      </w:tr>
      <w:tr w:rsidR="007230D8" w:rsidRPr="0092018A" w14:paraId="1914D745" w14:textId="77777777" w:rsidTr="00884E00">
        <w:trPr>
          <w:trHeight w:val="261"/>
        </w:trPr>
        <w:tc>
          <w:tcPr>
            <w:tcW w:w="4260" w:type="dxa"/>
            <w:tcBorders>
              <w:top w:val="nil"/>
              <w:left w:val="single" w:sz="8" w:space="0" w:color="auto"/>
              <w:bottom w:val="nil"/>
              <w:right w:val="single" w:sz="8" w:space="0" w:color="auto"/>
            </w:tcBorders>
            <w:vAlign w:val="bottom"/>
          </w:tcPr>
          <w:p w14:paraId="7966A99E" w14:textId="77777777" w:rsidR="007230D8" w:rsidRPr="0092018A" w:rsidRDefault="007230D8" w:rsidP="00CC63CC">
            <w:pPr>
              <w:widowControl w:val="0"/>
              <w:autoSpaceDE w:val="0"/>
              <w:autoSpaceDN w:val="0"/>
              <w:adjustRightInd w:val="0"/>
              <w:spacing w:after="0" w:line="240" w:lineRule="auto"/>
              <w:rPr>
                <w:rFonts w:cs="Times New Roman"/>
                <w:lang w:val="en-US"/>
              </w:rPr>
            </w:pPr>
          </w:p>
        </w:tc>
        <w:tc>
          <w:tcPr>
            <w:tcW w:w="4240" w:type="dxa"/>
            <w:tcBorders>
              <w:top w:val="nil"/>
              <w:left w:val="nil"/>
              <w:bottom w:val="nil"/>
              <w:right w:val="single" w:sz="8" w:space="0" w:color="auto"/>
            </w:tcBorders>
            <w:vAlign w:val="bottom"/>
          </w:tcPr>
          <w:p w14:paraId="7285FBAC" w14:textId="77777777" w:rsidR="007230D8" w:rsidRPr="0092018A" w:rsidRDefault="007230D8" w:rsidP="00CC63CC">
            <w:pPr>
              <w:widowControl w:val="0"/>
              <w:autoSpaceDE w:val="0"/>
              <w:autoSpaceDN w:val="0"/>
              <w:adjustRightInd w:val="0"/>
              <w:spacing w:after="0" w:line="240" w:lineRule="auto"/>
              <w:ind w:left="100"/>
              <w:rPr>
                <w:rFonts w:cs="Times New Roman"/>
                <w:szCs w:val="24"/>
              </w:rPr>
            </w:pPr>
            <w:r w:rsidRPr="0092018A">
              <w:rPr>
                <w:rFonts w:cs="Times New Roman"/>
                <w:sz w:val="20"/>
                <w:szCs w:val="20"/>
              </w:rPr>
              <w:t>Implementation Guide»</w:t>
            </w:r>
          </w:p>
        </w:tc>
      </w:tr>
      <w:tr w:rsidR="007230D8" w:rsidRPr="0092018A" w14:paraId="26D6BF9B" w14:textId="77777777" w:rsidTr="00884E00">
        <w:trPr>
          <w:trHeight w:val="107"/>
        </w:trPr>
        <w:tc>
          <w:tcPr>
            <w:tcW w:w="4260" w:type="dxa"/>
            <w:tcBorders>
              <w:top w:val="nil"/>
              <w:left w:val="single" w:sz="8" w:space="0" w:color="auto"/>
              <w:bottom w:val="single" w:sz="8" w:space="0" w:color="auto"/>
              <w:right w:val="single" w:sz="8" w:space="0" w:color="auto"/>
            </w:tcBorders>
            <w:vAlign w:val="bottom"/>
          </w:tcPr>
          <w:p w14:paraId="4F932731" w14:textId="77777777" w:rsidR="007230D8" w:rsidRPr="0092018A" w:rsidRDefault="007230D8" w:rsidP="00CC63CC">
            <w:pPr>
              <w:widowControl w:val="0"/>
              <w:autoSpaceDE w:val="0"/>
              <w:autoSpaceDN w:val="0"/>
              <w:adjustRightInd w:val="0"/>
              <w:spacing w:after="0" w:line="240" w:lineRule="auto"/>
              <w:rPr>
                <w:rFonts w:cs="Times New Roman"/>
                <w:sz w:val="9"/>
                <w:szCs w:val="9"/>
              </w:rPr>
            </w:pPr>
          </w:p>
        </w:tc>
        <w:tc>
          <w:tcPr>
            <w:tcW w:w="4240" w:type="dxa"/>
            <w:tcBorders>
              <w:top w:val="nil"/>
              <w:left w:val="nil"/>
              <w:bottom w:val="single" w:sz="8" w:space="0" w:color="auto"/>
              <w:right w:val="single" w:sz="8" w:space="0" w:color="auto"/>
            </w:tcBorders>
            <w:vAlign w:val="bottom"/>
          </w:tcPr>
          <w:p w14:paraId="5B535452" w14:textId="77777777" w:rsidR="007230D8" w:rsidRPr="0092018A" w:rsidRDefault="007230D8" w:rsidP="00CC63CC">
            <w:pPr>
              <w:widowControl w:val="0"/>
              <w:autoSpaceDE w:val="0"/>
              <w:autoSpaceDN w:val="0"/>
              <w:adjustRightInd w:val="0"/>
              <w:spacing w:after="0" w:line="240" w:lineRule="auto"/>
              <w:rPr>
                <w:rFonts w:cs="Times New Roman"/>
                <w:sz w:val="9"/>
                <w:szCs w:val="9"/>
              </w:rPr>
            </w:pPr>
          </w:p>
        </w:tc>
      </w:tr>
      <w:tr w:rsidR="007230D8" w:rsidRPr="0092018A" w14:paraId="206B8AA2" w14:textId="77777777" w:rsidTr="00884E00">
        <w:trPr>
          <w:trHeight w:val="203"/>
        </w:trPr>
        <w:tc>
          <w:tcPr>
            <w:tcW w:w="4260" w:type="dxa"/>
            <w:tcBorders>
              <w:top w:val="nil"/>
              <w:left w:val="single" w:sz="8" w:space="0" w:color="auto"/>
              <w:bottom w:val="nil"/>
              <w:right w:val="single" w:sz="8" w:space="0" w:color="auto"/>
            </w:tcBorders>
            <w:vAlign w:val="bottom"/>
          </w:tcPr>
          <w:p w14:paraId="178173C7" w14:textId="77777777" w:rsidR="007230D8" w:rsidRPr="0092018A" w:rsidRDefault="007230D8" w:rsidP="00CC63CC">
            <w:pPr>
              <w:widowControl w:val="0"/>
              <w:autoSpaceDE w:val="0"/>
              <w:autoSpaceDN w:val="0"/>
              <w:adjustRightInd w:val="0"/>
              <w:spacing w:after="0" w:line="240" w:lineRule="auto"/>
              <w:ind w:left="100"/>
              <w:rPr>
                <w:rFonts w:cs="Times New Roman"/>
                <w:szCs w:val="24"/>
              </w:rPr>
            </w:pPr>
            <w:r w:rsidRPr="0092018A">
              <w:rPr>
                <w:rFonts w:cs="Arial"/>
                <w:sz w:val="20"/>
                <w:szCs w:val="20"/>
              </w:rPr>
              <w:t>Δημιουργία ακολουθίας</w:t>
            </w:r>
            <w:r w:rsidRPr="0092018A">
              <w:rPr>
                <w:rFonts w:cs="Times New Roman"/>
                <w:sz w:val="20"/>
                <w:szCs w:val="20"/>
              </w:rPr>
              <w:t>-</w:t>
            </w:r>
            <w:r w:rsidRPr="0092018A">
              <w:rPr>
                <w:rFonts w:cs="Arial"/>
                <w:sz w:val="20"/>
                <w:szCs w:val="20"/>
              </w:rPr>
              <w:t>ροής εκπαιδευτικών</w:t>
            </w:r>
          </w:p>
        </w:tc>
        <w:tc>
          <w:tcPr>
            <w:tcW w:w="4240" w:type="dxa"/>
            <w:tcBorders>
              <w:top w:val="nil"/>
              <w:left w:val="nil"/>
              <w:bottom w:val="nil"/>
              <w:right w:val="single" w:sz="8" w:space="0" w:color="auto"/>
            </w:tcBorders>
            <w:vAlign w:val="bottom"/>
          </w:tcPr>
          <w:p w14:paraId="5C43644B" w14:textId="77777777" w:rsidR="007230D8" w:rsidRPr="0092018A" w:rsidRDefault="007230D8" w:rsidP="00CC63CC">
            <w:pPr>
              <w:widowControl w:val="0"/>
              <w:autoSpaceDE w:val="0"/>
              <w:autoSpaceDN w:val="0"/>
              <w:adjustRightInd w:val="0"/>
              <w:spacing w:after="0" w:line="240" w:lineRule="auto"/>
              <w:ind w:left="100"/>
              <w:rPr>
                <w:rFonts w:cs="Times New Roman"/>
                <w:szCs w:val="24"/>
              </w:rPr>
            </w:pPr>
            <w:r w:rsidRPr="0092018A">
              <w:rPr>
                <w:rFonts w:cs="Arial"/>
                <w:w w:val="95"/>
                <w:sz w:val="20"/>
                <w:szCs w:val="20"/>
              </w:rPr>
              <w:t xml:space="preserve">Καθορισμός μεθόδου </w:t>
            </w:r>
            <w:r w:rsidRPr="0092018A">
              <w:rPr>
                <w:rFonts w:cs="Times New Roman"/>
                <w:w w:val="95"/>
                <w:sz w:val="20"/>
                <w:szCs w:val="20"/>
              </w:rPr>
              <w:t>(method)</w:t>
            </w:r>
            <w:r w:rsidRPr="0092018A">
              <w:rPr>
                <w:rFonts w:cs="Arial"/>
                <w:w w:val="95"/>
                <w:sz w:val="20"/>
                <w:szCs w:val="20"/>
              </w:rPr>
              <w:t xml:space="preserve"> με την χρήση των</w:t>
            </w:r>
          </w:p>
        </w:tc>
      </w:tr>
      <w:tr w:rsidR="007230D8" w:rsidRPr="0092018A" w14:paraId="1B916866" w14:textId="77777777" w:rsidTr="00884E00">
        <w:trPr>
          <w:trHeight w:val="229"/>
        </w:trPr>
        <w:tc>
          <w:tcPr>
            <w:tcW w:w="4260" w:type="dxa"/>
            <w:tcBorders>
              <w:top w:val="nil"/>
              <w:left w:val="single" w:sz="8" w:space="0" w:color="auto"/>
              <w:bottom w:val="nil"/>
              <w:right w:val="single" w:sz="8" w:space="0" w:color="auto"/>
            </w:tcBorders>
            <w:vAlign w:val="bottom"/>
          </w:tcPr>
          <w:p w14:paraId="58B22637" w14:textId="77777777" w:rsidR="007230D8" w:rsidRPr="0092018A" w:rsidRDefault="007230D8" w:rsidP="00CC63CC">
            <w:pPr>
              <w:widowControl w:val="0"/>
              <w:autoSpaceDE w:val="0"/>
              <w:autoSpaceDN w:val="0"/>
              <w:adjustRightInd w:val="0"/>
              <w:spacing w:after="0" w:line="240" w:lineRule="auto"/>
              <w:ind w:left="100"/>
              <w:rPr>
                <w:rFonts w:cs="Times New Roman"/>
                <w:szCs w:val="24"/>
              </w:rPr>
            </w:pPr>
            <w:r w:rsidRPr="0092018A">
              <w:rPr>
                <w:rFonts w:cs="Arial"/>
                <w:sz w:val="20"/>
                <w:szCs w:val="20"/>
              </w:rPr>
              <w:t>δραστηριοτήτων που προκύπτει από την</w:t>
            </w:r>
          </w:p>
        </w:tc>
        <w:tc>
          <w:tcPr>
            <w:tcW w:w="4240" w:type="dxa"/>
            <w:tcBorders>
              <w:top w:val="nil"/>
              <w:left w:val="nil"/>
              <w:bottom w:val="nil"/>
              <w:right w:val="single" w:sz="8" w:space="0" w:color="auto"/>
            </w:tcBorders>
            <w:vAlign w:val="bottom"/>
          </w:tcPr>
          <w:p w14:paraId="4571031E" w14:textId="77777777" w:rsidR="007230D8" w:rsidRPr="0092018A" w:rsidRDefault="007230D8" w:rsidP="00CC63CC">
            <w:pPr>
              <w:widowControl w:val="0"/>
              <w:autoSpaceDE w:val="0"/>
              <w:autoSpaceDN w:val="0"/>
              <w:adjustRightInd w:val="0"/>
              <w:spacing w:after="0" w:line="240" w:lineRule="auto"/>
              <w:ind w:left="100"/>
              <w:rPr>
                <w:rFonts w:cs="Times New Roman"/>
                <w:szCs w:val="24"/>
              </w:rPr>
            </w:pPr>
            <w:r w:rsidRPr="0092018A">
              <w:rPr>
                <w:rFonts w:cs="Times New Roman"/>
                <w:sz w:val="20"/>
                <w:szCs w:val="20"/>
              </w:rPr>
              <w:t xml:space="preserve">«plays», </w:t>
            </w:r>
            <w:r w:rsidRPr="0092018A">
              <w:rPr>
                <w:rFonts w:cs="Arial"/>
                <w:sz w:val="20"/>
                <w:szCs w:val="20"/>
              </w:rPr>
              <w:t>των</w:t>
            </w:r>
            <w:r w:rsidRPr="0092018A">
              <w:rPr>
                <w:rFonts w:cs="Times New Roman"/>
                <w:sz w:val="20"/>
                <w:szCs w:val="20"/>
              </w:rPr>
              <w:t xml:space="preserve"> «</w:t>
            </w:r>
            <w:r w:rsidRPr="0092018A">
              <w:rPr>
                <w:rFonts w:cs="Arial"/>
                <w:sz w:val="20"/>
                <w:szCs w:val="20"/>
              </w:rPr>
              <w:t>πράξεων</w:t>
            </w:r>
            <w:r w:rsidRPr="0092018A">
              <w:rPr>
                <w:rFonts w:cs="Times New Roman"/>
                <w:sz w:val="20"/>
                <w:szCs w:val="20"/>
              </w:rPr>
              <w:t xml:space="preserve">» (acts) </w:t>
            </w:r>
            <w:r w:rsidRPr="0092018A">
              <w:rPr>
                <w:rFonts w:cs="Arial"/>
                <w:sz w:val="20"/>
                <w:szCs w:val="20"/>
              </w:rPr>
              <w:t>και των</w:t>
            </w:r>
          </w:p>
        </w:tc>
      </w:tr>
      <w:tr w:rsidR="007230D8" w:rsidRPr="0092018A" w14:paraId="30E05E6C" w14:textId="77777777" w:rsidTr="00884E00">
        <w:trPr>
          <w:trHeight w:val="230"/>
        </w:trPr>
        <w:tc>
          <w:tcPr>
            <w:tcW w:w="4260" w:type="dxa"/>
            <w:tcBorders>
              <w:top w:val="nil"/>
              <w:left w:val="single" w:sz="8" w:space="0" w:color="auto"/>
              <w:bottom w:val="nil"/>
              <w:right w:val="single" w:sz="8" w:space="0" w:color="auto"/>
            </w:tcBorders>
            <w:vAlign w:val="bottom"/>
          </w:tcPr>
          <w:p w14:paraId="345EC402" w14:textId="77777777" w:rsidR="007230D8" w:rsidRPr="0092018A" w:rsidRDefault="007230D8" w:rsidP="00CC63CC">
            <w:pPr>
              <w:widowControl w:val="0"/>
              <w:autoSpaceDE w:val="0"/>
              <w:autoSpaceDN w:val="0"/>
              <w:adjustRightInd w:val="0"/>
              <w:spacing w:after="0" w:line="240" w:lineRule="auto"/>
              <w:ind w:left="100"/>
              <w:rPr>
                <w:rFonts w:cs="Times New Roman"/>
                <w:szCs w:val="24"/>
              </w:rPr>
            </w:pPr>
            <w:r w:rsidRPr="0092018A">
              <w:rPr>
                <w:rFonts w:cs="Arial"/>
                <w:sz w:val="20"/>
                <w:szCs w:val="20"/>
              </w:rPr>
              <w:t xml:space="preserve">αφηγηματική περιγραφή </w:t>
            </w:r>
            <w:r w:rsidRPr="0092018A">
              <w:rPr>
                <w:rFonts w:cs="Times New Roman"/>
                <w:sz w:val="20"/>
                <w:szCs w:val="20"/>
              </w:rPr>
              <w:t>(</w:t>
            </w:r>
            <w:r w:rsidRPr="0092018A">
              <w:rPr>
                <w:rFonts w:cs="Arial"/>
                <w:sz w:val="20"/>
                <w:szCs w:val="20"/>
              </w:rPr>
              <w:t>υλοποίηση</w:t>
            </w:r>
          </w:p>
        </w:tc>
        <w:tc>
          <w:tcPr>
            <w:tcW w:w="4240" w:type="dxa"/>
            <w:tcBorders>
              <w:top w:val="nil"/>
              <w:left w:val="nil"/>
              <w:bottom w:val="nil"/>
              <w:right w:val="single" w:sz="8" w:space="0" w:color="auto"/>
            </w:tcBorders>
            <w:vAlign w:val="bottom"/>
          </w:tcPr>
          <w:p w14:paraId="329247FC" w14:textId="77777777" w:rsidR="007230D8" w:rsidRPr="0092018A" w:rsidRDefault="007230D8" w:rsidP="00CC63CC">
            <w:pPr>
              <w:widowControl w:val="0"/>
              <w:autoSpaceDE w:val="0"/>
              <w:autoSpaceDN w:val="0"/>
              <w:adjustRightInd w:val="0"/>
              <w:spacing w:after="0" w:line="240" w:lineRule="auto"/>
              <w:ind w:left="100"/>
              <w:rPr>
                <w:rFonts w:cs="Times New Roman"/>
                <w:szCs w:val="24"/>
              </w:rPr>
            </w:pPr>
            <w:r w:rsidRPr="0092018A">
              <w:rPr>
                <w:rFonts w:cs="Arial"/>
                <w:sz w:val="20"/>
                <w:szCs w:val="20"/>
              </w:rPr>
              <w:t xml:space="preserve">αντίστοιχων ρόλων </w:t>
            </w:r>
            <w:r w:rsidRPr="0092018A">
              <w:rPr>
                <w:rFonts w:cs="Times New Roman"/>
                <w:sz w:val="20"/>
                <w:szCs w:val="20"/>
              </w:rPr>
              <w:t>(role-parts)</w:t>
            </w:r>
          </w:p>
        </w:tc>
      </w:tr>
      <w:tr w:rsidR="007230D8" w:rsidRPr="0092018A" w14:paraId="130FF292" w14:textId="77777777" w:rsidTr="00884E00">
        <w:trPr>
          <w:trHeight w:val="261"/>
        </w:trPr>
        <w:tc>
          <w:tcPr>
            <w:tcW w:w="4260" w:type="dxa"/>
            <w:tcBorders>
              <w:top w:val="nil"/>
              <w:left w:val="single" w:sz="8" w:space="0" w:color="auto"/>
              <w:bottom w:val="nil"/>
              <w:right w:val="single" w:sz="8" w:space="0" w:color="auto"/>
            </w:tcBorders>
            <w:vAlign w:val="bottom"/>
          </w:tcPr>
          <w:p w14:paraId="2A9320D7" w14:textId="77777777" w:rsidR="007230D8" w:rsidRPr="0092018A" w:rsidRDefault="007230D8" w:rsidP="00CC63CC">
            <w:pPr>
              <w:widowControl w:val="0"/>
              <w:autoSpaceDE w:val="0"/>
              <w:autoSpaceDN w:val="0"/>
              <w:adjustRightInd w:val="0"/>
              <w:spacing w:after="0" w:line="240" w:lineRule="auto"/>
              <w:ind w:left="100"/>
              <w:rPr>
                <w:rFonts w:cs="Times New Roman"/>
                <w:szCs w:val="24"/>
              </w:rPr>
            </w:pPr>
            <w:r w:rsidRPr="0092018A">
              <w:rPr>
                <w:rFonts w:cs="Arial"/>
                <w:sz w:val="20"/>
                <w:szCs w:val="20"/>
              </w:rPr>
              <w:t>εκπαιδευτικής προσέγγισης</w:t>
            </w:r>
            <w:r w:rsidRPr="0092018A">
              <w:rPr>
                <w:rFonts w:cs="Times New Roman"/>
                <w:sz w:val="20"/>
                <w:szCs w:val="20"/>
              </w:rPr>
              <w:t>)</w:t>
            </w:r>
          </w:p>
        </w:tc>
        <w:tc>
          <w:tcPr>
            <w:tcW w:w="4240" w:type="dxa"/>
            <w:tcBorders>
              <w:top w:val="nil"/>
              <w:left w:val="nil"/>
              <w:bottom w:val="nil"/>
              <w:right w:val="single" w:sz="8" w:space="0" w:color="auto"/>
            </w:tcBorders>
            <w:vAlign w:val="bottom"/>
          </w:tcPr>
          <w:p w14:paraId="695F9625" w14:textId="77777777" w:rsidR="007230D8" w:rsidRPr="0092018A" w:rsidRDefault="007230D8" w:rsidP="00CC63CC">
            <w:pPr>
              <w:widowControl w:val="0"/>
              <w:autoSpaceDE w:val="0"/>
              <w:autoSpaceDN w:val="0"/>
              <w:adjustRightInd w:val="0"/>
              <w:spacing w:after="0" w:line="240" w:lineRule="auto"/>
              <w:rPr>
                <w:rFonts w:cs="Times New Roman"/>
              </w:rPr>
            </w:pPr>
          </w:p>
        </w:tc>
      </w:tr>
      <w:tr w:rsidR="007230D8" w:rsidRPr="0092018A" w14:paraId="7434D55E" w14:textId="77777777" w:rsidTr="00884E00">
        <w:trPr>
          <w:trHeight w:val="107"/>
        </w:trPr>
        <w:tc>
          <w:tcPr>
            <w:tcW w:w="4260" w:type="dxa"/>
            <w:tcBorders>
              <w:top w:val="nil"/>
              <w:left w:val="single" w:sz="8" w:space="0" w:color="auto"/>
              <w:bottom w:val="single" w:sz="8" w:space="0" w:color="auto"/>
              <w:right w:val="single" w:sz="8" w:space="0" w:color="auto"/>
            </w:tcBorders>
            <w:vAlign w:val="bottom"/>
          </w:tcPr>
          <w:p w14:paraId="65D97872" w14:textId="77777777" w:rsidR="007230D8" w:rsidRPr="0092018A" w:rsidRDefault="007230D8" w:rsidP="00CC63CC">
            <w:pPr>
              <w:widowControl w:val="0"/>
              <w:autoSpaceDE w:val="0"/>
              <w:autoSpaceDN w:val="0"/>
              <w:adjustRightInd w:val="0"/>
              <w:spacing w:after="0" w:line="240" w:lineRule="auto"/>
              <w:rPr>
                <w:rFonts w:cs="Times New Roman"/>
                <w:sz w:val="9"/>
                <w:szCs w:val="9"/>
              </w:rPr>
            </w:pPr>
          </w:p>
        </w:tc>
        <w:tc>
          <w:tcPr>
            <w:tcW w:w="4240" w:type="dxa"/>
            <w:tcBorders>
              <w:top w:val="nil"/>
              <w:left w:val="nil"/>
              <w:bottom w:val="single" w:sz="8" w:space="0" w:color="auto"/>
              <w:right w:val="single" w:sz="8" w:space="0" w:color="auto"/>
            </w:tcBorders>
            <w:vAlign w:val="bottom"/>
          </w:tcPr>
          <w:p w14:paraId="62EE8A19" w14:textId="77777777" w:rsidR="007230D8" w:rsidRPr="0092018A" w:rsidRDefault="007230D8" w:rsidP="00CC63CC">
            <w:pPr>
              <w:widowControl w:val="0"/>
              <w:autoSpaceDE w:val="0"/>
              <w:autoSpaceDN w:val="0"/>
              <w:adjustRightInd w:val="0"/>
              <w:spacing w:after="0" w:line="240" w:lineRule="auto"/>
              <w:rPr>
                <w:rFonts w:cs="Times New Roman"/>
                <w:sz w:val="9"/>
                <w:szCs w:val="9"/>
              </w:rPr>
            </w:pPr>
          </w:p>
        </w:tc>
      </w:tr>
      <w:tr w:rsidR="007230D8" w:rsidRPr="0092018A" w14:paraId="79FEB9A7" w14:textId="77777777" w:rsidTr="00884E00">
        <w:trPr>
          <w:trHeight w:val="203"/>
        </w:trPr>
        <w:tc>
          <w:tcPr>
            <w:tcW w:w="4260" w:type="dxa"/>
            <w:tcBorders>
              <w:top w:val="nil"/>
              <w:left w:val="single" w:sz="8" w:space="0" w:color="auto"/>
              <w:bottom w:val="nil"/>
              <w:right w:val="single" w:sz="8" w:space="0" w:color="auto"/>
            </w:tcBorders>
            <w:vAlign w:val="bottom"/>
          </w:tcPr>
          <w:p w14:paraId="29EA73C2" w14:textId="77777777" w:rsidR="007230D8" w:rsidRPr="0092018A" w:rsidRDefault="007230D8" w:rsidP="00CC63CC">
            <w:pPr>
              <w:widowControl w:val="0"/>
              <w:autoSpaceDE w:val="0"/>
              <w:autoSpaceDN w:val="0"/>
              <w:adjustRightInd w:val="0"/>
              <w:spacing w:after="0" w:line="240" w:lineRule="auto"/>
              <w:ind w:left="100"/>
              <w:rPr>
                <w:rFonts w:cs="Times New Roman"/>
                <w:szCs w:val="24"/>
              </w:rPr>
            </w:pPr>
            <w:r w:rsidRPr="0092018A">
              <w:rPr>
                <w:rFonts w:cs="Arial"/>
                <w:w w:val="94"/>
                <w:sz w:val="20"/>
                <w:szCs w:val="20"/>
              </w:rPr>
              <w:t>Δημιουργία ή προσαρμογή εκπαιδευτικών πόρων</w:t>
            </w:r>
          </w:p>
        </w:tc>
        <w:tc>
          <w:tcPr>
            <w:tcW w:w="4240" w:type="dxa"/>
            <w:tcBorders>
              <w:top w:val="nil"/>
              <w:left w:val="nil"/>
              <w:bottom w:val="nil"/>
              <w:right w:val="single" w:sz="8" w:space="0" w:color="auto"/>
            </w:tcBorders>
            <w:vAlign w:val="bottom"/>
          </w:tcPr>
          <w:p w14:paraId="22678FA7" w14:textId="77777777" w:rsidR="007230D8" w:rsidRPr="0092018A" w:rsidRDefault="007230D8" w:rsidP="00CC63CC">
            <w:pPr>
              <w:widowControl w:val="0"/>
              <w:autoSpaceDE w:val="0"/>
              <w:autoSpaceDN w:val="0"/>
              <w:adjustRightInd w:val="0"/>
              <w:spacing w:after="0" w:line="240" w:lineRule="auto"/>
              <w:ind w:left="100"/>
              <w:rPr>
                <w:rFonts w:cs="Times New Roman"/>
                <w:szCs w:val="24"/>
              </w:rPr>
            </w:pPr>
            <w:r w:rsidRPr="0092018A">
              <w:rPr>
                <w:rFonts w:cs="Arial"/>
                <w:sz w:val="20"/>
                <w:szCs w:val="20"/>
              </w:rPr>
              <w:t>Προσδιορισμός εκπαιδευτικών πόρων και</w:t>
            </w:r>
          </w:p>
        </w:tc>
      </w:tr>
      <w:tr w:rsidR="007230D8" w:rsidRPr="0092018A" w14:paraId="47B5B70E" w14:textId="77777777" w:rsidTr="00884E00">
        <w:trPr>
          <w:trHeight w:val="229"/>
        </w:trPr>
        <w:tc>
          <w:tcPr>
            <w:tcW w:w="4260" w:type="dxa"/>
            <w:tcBorders>
              <w:top w:val="nil"/>
              <w:left w:val="single" w:sz="8" w:space="0" w:color="auto"/>
              <w:bottom w:val="nil"/>
              <w:right w:val="single" w:sz="8" w:space="0" w:color="auto"/>
            </w:tcBorders>
            <w:vAlign w:val="bottom"/>
          </w:tcPr>
          <w:p w14:paraId="3C254084" w14:textId="77777777" w:rsidR="007230D8" w:rsidRPr="0092018A" w:rsidRDefault="007230D8" w:rsidP="00CC63CC">
            <w:pPr>
              <w:widowControl w:val="0"/>
              <w:autoSpaceDE w:val="0"/>
              <w:autoSpaceDN w:val="0"/>
              <w:adjustRightInd w:val="0"/>
              <w:spacing w:after="0" w:line="240" w:lineRule="auto"/>
              <w:rPr>
                <w:rFonts w:cs="Times New Roman"/>
                <w:sz w:val="19"/>
                <w:szCs w:val="19"/>
              </w:rPr>
            </w:pPr>
          </w:p>
        </w:tc>
        <w:tc>
          <w:tcPr>
            <w:tcW w:w="4240" w:type="dxa"/>
            <w:tcBorders>
              <w:top w:val="nil"/>
              <w:left w:val="nil"/>
              <w:bottom w:val="nil"/>
              <w:right w:val="single" w:sz="8" w:space="0" w:color="auto"/>
            </w:tcBorders>
            <w:vAlign w:val="bottom"/>
          </w:tcPr>
          <w:p w14:paraId="7C28E3BD" w14:textId="77777777" w:rsidR="007230D8" w:rsidRPr="0092018A" w:rsidRDefault="007230D8" w:rsidP="00CC63CC">
            <w:pPr>
              <w:widowControl w:val="0"/>
              <w:autoSpaceDE w:val="0"/>
              <w:autoSpaceDN w:val="0"/>
              <w:adjustRightInd w:val="0"/>
              <w:spacing w:after="0" w:line="240" w:lineRule="auto"/>
              <w:ind w:left="100"/>
              <w:rPr>
                <w:rFonts w:cs="Times New Roman"/>
                <w:szCs w:val="24"/>
              </w:rPr>
            </w:pPr>
            <w:r w:rsidRPr="0092018A">
              <w:rPr>
                <w:rFonts w:cs="Arial"/>
                <w:w w:val="99"/>
                <w:sz w:val="20"/>
                <w:szCs w:val="20"/>
              </w:rPr>
              <w:t xml:space="preserve">δημιουργία </w:t>
            </w:r>
            <w:r w:rsidRPr="0092018A">
              <w:rPr>
                <w:rFonts w:cs="Times New Roman"/>
                <w:w w:val="99"/>
                <w:sz w:val="20"/>
                <w:szCs w:val="20"/>
              </w:rPr>
              <w:t>content package (</w:t>
            </w:r>
            <w:r w:rsidRPr="0092018A">
              <w:rPr>
                <w:rFonts w:cs="Arial"/>
                <w:w w:val="99"/>
                <w:sz w:val="20"/>
                <w:szCs w:val="20"/>
              </w:rPr>
              <w:t>δεν προσδιορίζεται</w:t>
            </w:r>
          </w:p>
        </w:tc>
      </w:tr>
      <w:tr w:rsidR="007230D8" w:rsidRPr="0092018A" w14:paraId="43C33206" w14:textId="77777777" w:rsidTr="00884E00">
        <w:trPr>
          <w:trHeight w:val="261"/>
        </w:trPr>
        <w:tc>
          <w:tcPr>
            <w:tcW w:w="4260" w:type="dxa"/>
            <w:tcBorders>
              <w:top w:val="nil"/>
              <w:left w:val="single" w:sz="8" w:space="0" w:color="auto"/>
              <w:bottom w:val="nil"/>
              <w:right w:val="single" w:sz="8" w:space="0" w:color="auto"/>
            </w:tcBorders>
            <w:vAlign w:val="bottom"/>
          </w:tcPr>
          <w:p w14:paraId="213C756C" w14:textId="77777777" w:rsidR="007230D8" w:rsidRPr="0092018A" w:rsidRDefault="007230D8" w:rsidP="00CC63CC">
            <w:pPr>
              <w:widowControl w:val="0"/>
              <w:autoSpaceDE w:val="0"/>
              <w:autoSpaceDN w:val="0"/>
              <w:adjustRightInd w:val="0"/>
              <w:spacing w:after="0" w:line="240" w:lineRule="auto"/>
              <w:rPr>
                <w:rFonts w:cs="Times New Roman"/>
              </w:rPr>
            </w:pPr>
          </w:p>
        </w:tc>
        <w:tc>
          <w:tcPr>
            <w:tcW w:w="4240" w:type="dxa"/>
            <w:tcBorders>
              <w:top w:val="nil"/>
              <w:left w:val="nil"/>
              <w:bottom w:val="nil"/>
              <w:right w:val="single" w:sz="8" w:space="0" w:color="auto"/>
            </w:tcBorders>
            <w:vAlign w:val="bottom"/>
          </w:tcPr>
          <w:p w14:paraId="277161D7" w14:textId="77777777" w:rsidR="007230D8" w:rsidRPr="0092018A" w:rsidRDefault="007230D8" w:rsidP="00CC63CC">
            <w:pPr>
              <w:widowControl w:val="0"/>
              <w:autoSpaceDE w:val="0"/>
              <w:autoSpaceDN w:val="0"/>
              <w:adjustRightInd w:val="0"/>
              <w:spacing w:after="0" w:line="240" w:lineRule="auto"/>
              <w:ind w:left="100"/>
              <w:rPr>
                <w:rFonts w:cs="Times New Roman"/>
                <w:szCs w:val="24"/>
              </w:rPr>
            </w:pPr>
            <w:r w:rsidRPr="0092018A">
              <w:rPr>
                <w:rFonts w:cs="Arial"/>
                <w:sz w:val="20"/>
                <w:szCs w:val="20"/>
              </w:rPr>
              <w:t>μέσα στην προδιαγραφή</w:t>
            </w:r>
            <w:r w:rsidRPr="0092018A">
              <w:rPr>
                <w:rFonts w:cs="Times New Roman"/>
                <w:sz w:val="20"/>
                <w:szCs w:val="20"/>
              </w:rPr>
              <w:t>)</w:t>
            </w:r>
          </w:p>
        </w:tc>
      </w:tr>
      <w:tr w:rsidR="007230D8" w:rsidRPr="0092018A" w14:paraId="2F0FE80F" w14:textId="77777777" w:rsidTr="00884E00">
        <w:trPr>
          <w:trHeight w:val="107"/>
        </w:trPr>
        <w:tc>
          <w:tcPr>
            <w:tcW w:w="4260" w:type="dxa"/>
            <w:tcBorders>
              <w:top w:val="nil"/>
              <w:left w:val="single" w:sz="8" w:space="0" w:color="auto"/>
              <w:bottom w:val="single" w:sz="8" w:space="0" w:color="auto"/>
              <w:right w:val="single" w:sz="8" w:space="0" w:color="auto"/>
            </w:tcBorders>
            <w:vAlign w:val="bottom"/>
          </w:tcPr>
          <w:p w14:paraId="3262DD82" w14:textId="77777777" w:rsidR="007230D8" w:rsidRPr="0092018A" w:rsidRDefault="007230D8" w:rsidP="00CC63CC">
            <w:pPr>
              <w:widowControl w:val="0"/>
              <w:autoSpaceDE w:val="0"/>
              <w:autoSpaceDN w:val="0"/>
              <w:adjustRightInd w:val="0"/>
              <w:spacing w:after="0" w:line="240" w:lineRule="auto"/>
              <w:rPr>
                <w:rFonts w:cs="Times New Roman"/>
                <w:sz w:val="9"/>
                <w:szCs w:val="9"/>
              </w:rPr>
            </w:pPr>
          </w:p>
        </w:tc>
        <w:tc>
          <w:tcPr>
            <w:tcW w:w="4240" w:type="dxa"/>
            <w:tcBorders>
              <w:top w:val="nil"/>
              <w:left w:val="nil"/>
              <w:bottom w:val="single" w:sz="8" w:space="0" w:color="auto"/>
              <w:right w:val="single" w:sz="8" w:space="0" w:color="auto"/>
            </w:tcBorders>
            <w:vAlign w:val="bottom"/>
          </w:tcPr>
          <w:p w14:paraId="15D88917" w14:textId="77777777" w:rsidR="007230D8" w:rsidRPr="0092018A" w:rsidRDefault="007230D8" w:rsidP="00CC63CC">
            <w:pPr>
              <w:widowControl w:val="0"/>
              <w:autoSpaceDE w:val="0"/>
              <w:autoSpaceDN w:val="0"/>
              <w:adjustRightInd w:val="0"/>
              <w:spacing w:after="0" w:line="240" w:lineRule="auto"/>
              <w:rPr>
                <w:rFonts w:cs="Times New Roman"/>
                <w:sz w:val="9"/>
                <w:szCs w:val="9"/>
              </w:rPr>
            </w:pPr>
          </w:p>
        </w:tc>
      </w:tr>
      <w:tr w:rsidR="007230D8" w:rsidRPr="0092018A" w14:paraId="407AA242" w14:textId="77777777" w:rsidTr="00884E00">
        <w:trPr>
          <w:trHeight w:val="203"/>
        </w:trPr>
        <w:tc>
          <w:tcPr>
            <w:tcW w:w="4260" w:type="dxa"/>
            <w:tcBorders>
              <w:top w:val="nil"/>
              <w:left w:val="single" w:sz="8" w:space="0" w:color="auto"/>
              <w:bottom w:val="nil"/>
              <w:right w:val="single" w:sz="8" w:space="0" w:color="auto"/>
            </w:tcBorders>
            <w:vAlign w:val="bottom"/>
          </w:tcPr>
          <w:p w14:paraId="104663D7" w14:textId="77777777" w:rsidR="007230D8" w:rsidRPr="0092018A" w:rsidRDefault="007230D8" w:rsidP="00CC63CC">
            <w:pPr>
              <w:widowControl w:val="0"/>
              <w:autoSpaceDE w:val="0"/>
              <w:autoSpaceDN w:val="0"/>
              <w:adjustRightInd w:val="0"/>
              <w:spacing w:after="0" w:line="240" w:lineRule="auto"/>
              <w:ind w:left="100"/>
              <w:rPr>
                <w:rFonts w:cs="Times New Roman"/>
                <w:szCs w:val="24"/>
              </w:rPr>
            </w:pPr>
            <w:r w:rsidRPr="0092018A">
              <w:rPr>
                <w:rFonts w:cs="Arial"/>
                <w:w w:val="99"/>
                <w:sz w:val="20"/>
                <w:szCs w:val="20"/>
              </w:rPr>
              <w:t>Αντιστοίχιση εκπαιδευτικών πόρων</w:t>
            </w:r>
            <w:r w:rsidRPr="0092018A">
              <w:rPr>
                <w:rFonts w:cs="Times New Roman"/>
                <w:w w:val="99"/>
                <w:sz w:val="20"/>
                <w:szCs w:val="20"/>
              </w:rPr>
              <w:t>,</w:t>
            </w:r>
            <w:r w:rsidRPr="0092018A">
              <w:rPr>
                <w:rFonts w:cs="Arial"/>
                <w:w w:val="99"/>
                <w:sz w:val="20"/>
                <w:szCs w:val="20"/>
              </w:rPr>
              <w:t xml:space="preserve"> εργαλείων</w:t>
            </w:r>
          </w:p>
        </w:tc>
        <w:tc>
          <w:tcPr>
            <w:tcW w:w="4240" w:type="dxa"/>
            <w:tcBorders>
              <w:top w:val="nil"/>
              <w:left w:val="nil"/>
              <w:bottom w:val="nil"/>
              <w:right w:val="single" w:sz="8" w:space="0" w:color="auto"/>
            </w:tcBorders>
            <w:vAlign w:val="bottom"/>
          </w:tcPr>
          <w:p w14:paraId="7770E128" w14:textId="77777777" w:rsidR="007230D8" w:rsidRPr="0092018A" w:rsidRDefault="007230D8" w:rsidP="00CC63CC">
            <w:pPr>
              <w:widowControl w:val="0"/>
              <w:autoSpaceDE w:val="0"/>
              <w:autoSpaceDN w:val="0"/>
              <w:adjustRightInd w:val="0"/>
              <w:spacing w:after="0" w:line="240" w:lineRule="auto"/>
              <w:ind w:left="100"/>
              <w:rPr>
                <w:rFonts w:cs="Times New Roman"/>
                <w:szCs w:val="24"/>
              </w:rPr>
            </w:pPr>
            <w:r w:rsidRPr="0092018A">
              <w:rPr>
                <w:rFonts w:cs="Arial"/>
                <w:w w:val="99"/>
                <w:sz w:val="20"/>
                <w:szCs w:val="20"/>
              </w:rPr>
              <w:t>Προσδιορισμός ρόλων</w:t>
            </w:r>
            <w:r w:rsidRPr="0092018A">
              <w:rPr>
                <w:rFonts w:cs="Times New Roman"/>
                <w:w w:val="99"/>
                <w:sz w:val="20"/>
                <w:szCs w:val="20"/>
              </w:rPr>
              <w:t>,</w:t>
            </w:r>
            <w:r w:rsidRPr="0092018A">
              <w:rPr>
                <w:rFonts w:cs="Arial"/>
                <w:w w:val="99"/>
                <w:sz w:val="20"/>
                <w:szCs w:val="20"/>
              </w:rPr>
              <w:t xml:space="preserve"> εκπαιδευτικών πόρων</w:t>
            </w:r>
            <w:r w:rsidRPr="0092018A">
              <w:rPr>
                <w:rFonts w:cs="Times New Roman"/>
                <w:w w:val="99"/>
                <w:sz w:val="20"/>
                <w:szCs w:val="20"/>
              </w:rPr>
              <w:t>,</w:t>
            </w:r>
          </w:p>
        </w:tc>
      </w:tr>
      <w:tr w:rsidR="007230D8" w:rsidRPr="0092018A" w14:paraId="141DAB3A" w14:textId="77777777" w:rsidTr="00884E00">
        <w:trPr>
          <w:trHeight w:val="261"/>
        </w:trPr>
        <w:tc>
          <w:tcPr>
            <w:tcW w:w="4260" w:type="dxa"/>
            <w:tcBorders>
              <w:top w:val="nil"/>
              <w:left w:val="single" w:sz="8" w:space="0" w:color="auto"/>
              <w:bottom w:val="nil"/>
              <w:right w:val="single" w:sz="8" w:space="0" w:color="auto"/>
            </w:tcBorders>
            <w:vAlign w:val="bottom"/>
          </w:tcPr>
          <w:p w14:paraId="3BAF9904" w14:textId="77777777" w:rsidR="007230D8" w:rsidRPr="0092018A" w:rsidRDefault="007230D8" w:rsidP="00CC63CC">
            <w:pPr>
              <w:widowControl w:val="0"/>
              <w:autoSpaceDE w:val="0"/>
              <w:autoSpaceDN w:val="0"/>
              <w:adjustRightInd w:val="0"/>
              <w:spacing w:after="0" w:line="240" w:lineRule="auto"/>
              <w:ind w:left="100"/>
              <w:rPr>
                <w:rFonts w:cs="Times New Roman"/>
                <w:szCs w:val="24"/>
              </w:rPr>
            </w:pPr>
            <w:r w:rsidRPr="0092018A">
              <w:rPr>
                <w:rFonts w:cs="Arial"/>
                <w:w w:val="99"/>
                <w:sz w:val="20"/>
                <w:szCs w:val="20"/>
              </w:rPr>
              <w:t>και ρόλων με τις εκπαιδευτικές δραστηριότητες</w:t>
            </w:r>
          </w:p>
        </w:tc>
        <w:tc>
          <w:tcPr>
            <w:tcW w:w="4240" w:type="dxa"/>
            <w:tcBorders>
              <w:top w:val="nil"/>
              <w:left w:val="nil"/>
              <w:bottom w:val="nil"/>
              <w:right w:val="single" w:sz="8" w:space="0" w:color="auto"/>
            </w:tcBorders>
            <w:vAlign w:val="bottom"/>
          </w:tcPr>
          <w:p w14:paraId="5A8DFC87" w14:textId="77777777" w:rsidR="007230D8" w:rsidRPr="0092018A" w:rsidRDefault="007230D8" w:rsidP="00CC63CC">
            <w:pPr>
              <w:widowControl w:val="0"/>
              <w:autoSpaceDE w:val="0"/>
              <w:autoSpaceDN w:val="0"/>
              <w:adjustRightInd w:val="0"/>
              <w:spacing w:after="0" w:line="240" w:lineRule="auto"/>
              <w:ind w:left="100"/>
              <w:rPr>
                <w:rFonts w:cs="Times New Roman"/>
                <w:szCs w:val="24"/>
              </w:rPr>
            </w:pPr>
            <w:r w:rsidRPr="0092018A">
              <w:rPr>
                <w:rFonts w:cs="Arial"/>
                <w:sz w:val="20"/>
                <w:szCs w:val="20"/>
              </w:rPr>
              <w:t>περιβάλλοντος και υπηρεσιών</w:t>
            </w:r>
          </w:p>
        </w:tc>
      </w:tr>
      <w:tr w:rsidR="007230D8" w:rsidRPr="0092018A" w14:paraId="59DB2BFF" w14:textId="77777777" w:rsidTr="00884E00">
        <w:trPr>
          <w:trHeight w:val="107"/>
        </w:trPr>
        <w:tc>
          <w:tcPr>
            <w:tcW w:w="4260" w:type="dxa"/>
            <w:tcBorders>
              <w:top w:val="nil"/>
              <w:left w:val="single" w:sz="8" w:space="0" w:color="auto"/>
              <w:bottom w:val="single" w:sz="8" w:space="0" w:color="auto"/>
              <w:right w:val="single" w:sz="8" w:space="0" w:color="auto"/>
            </w:tcBorders>
            <w:vAlign w:val="bottom"/>
          </w:tcPr>
          <w:p w14:paraId="513E7DED" w14:textId="77777777" w:rsidR="007230D8" w:rsidRPr="0092018A" w:rsidRDefault="007230D8" w:rsidP="00CC63CC">
            <w:pPr>
              <w:widowControl w:val="0"/>
              <w:autoSpaceDE w:val="0"/>
              <w:autoSpaceDN w:val="0"/>
              <w:adjustRightInd w:val="0"/>
              <w:spacing w:after="0" w:line="240" w:lineRule="auto"/>
              <w:rPr>
                <w:rFonts w:cs="Times New Roman"/>
                <w:sz w:val="9"/>
                <w:szCs w:val="9"/>
              </w:rPr>
            </w:pPr>
          </w:p>
        </w:tc>
        <w:tc>
          <w:tcPr>
            <w:tcW w:w="4240" w:type="dxa"/>
            <w:tcBorders>
              <w:top w:val="nil"/>
              <w:left w:val="nil"/>
              <w:bottom w:val="single" w:sz="8" w:space="0" w:color="auto"/>
              <w:right w:val="single" w:sz="8" w:space="0" w:color="auto"/>
            </w:tcBorders>
            <w:vAlign w:val="bottom"/>
          </w:tcPr>
          <w:p w14:paraId="6571CD3B" w14:textId="77777777" w:rsidR="007230D8" w:rsidRPr="0092018A" w:rsidRDefault="007230D8" w:rsidP="00CC63CC">
            <w:pPr>
              <w:widowControl w:val="0"/>
              <w:autoSpaceDE w:val="0"/>
              <w:autoSpaceDN w:val="0"/>
              <w:adjustRightInd w:val="0"/>
              <w:spacing w:after="0" w:line="240" w:lineRule="auto"/>
              <w:rPr>
                <w:rFonts w:cs="Times New Roman"/>
                <w:sz w:val="9"/>
                <w:szCs w:val="9"/>
              </w:rPr>
            </w:pPr>
          </w:p>
        </w:tc>
      </w:tr>
      <w:tr w:rsidR="007230D8" w:rsidRPr="0092018A" w14:paraId="3C08F3A2" w14:textId="77777777" w:rsidTr="00884E00">
        <w:trPr>
          <w:trHeight w:val="203"/>
        </w:trPr>
        <w:tc>
          <w:tcPr>
            <w:tcW w:w="4260" w:type="dxa"/>
            <w:tcBorders>
              <w:top w:val="nil"/>
              <w:left w:val="single" w:sz="8" w:space="0" w:color="auto"/>
              <w:bottom w:val="nil"/>
              <w:right w:val="single" w:sz="8" w:space="0" w:color="auto"/>
            </w:tcBorders>
            <w:vAlign w:val="bottom"/>
          </w:tcPr>
          <w:p w14:paraId="4833AE20" w14:textId="77777777" w:rsidR="007230D8" w:rsidRPr="0092018A" w:rsidRDefault="007230D8" w:rsidP="00CC63CC">
            <w:pPr>
              <w:widowControl w:val="0"/>
              <w:autoSpaceDE w:val="0"/>
              <w:autoSpaceDN w:val="0"/>
              <w:adjustRightInd w:val="0"/>
              <w:spacing w:after="0" w:line="240" w:lineRule="auto"/>
              <w:ind w:left="100"/>
              <w:rPr>
                <w:rFonts w:cs="Times New Roman"/>
                <w:szCs w:val="24"/>
              </w:rPr>
            </w:pPr>
            <w:r w:rsidRPr="0092018A">
              <w:rPr>
                <w:rFonts w:cs="Arial"/>
                <w:sz w:val="20"/>
                <w:szCs w:val="20"/>
              </w:rPr>
              <w:t>Εκτέλεση της ροής των εκπαιδευτικών</w:t>
            </w:r>
          </w:p>
        </w:tc>
        <w:tc>
          <w:tcPr>
            <w:tcW w:w="4240" w:type="dxa"/>
            <w:tcBorders>
              <w:top w:val="nil"/>
              <w:left w:val="nil"/>
              <w:bottom w:val="nil"/>
              <w:right w:val="single" w:sz="8" w:space="0" w:color="auto"/>
            </w:tcBorders>
            <w:vAlign w:val="bottom"/>
          </w:tcPr>
          <w:p w14:paraId="01ABEF53" w14:textId="77777777" w:rsidR="007230D8" w:rsidRPr="0092018A" w:rsidRDefault="007230D8" w:rsidP="00CC63CC">
            <w:pPr>
              <w:widowControl w:val="0"/>
              <w:autoSpaceDE w:val="0"/>
              <w:autoSpaceDN w:val="0"/>
              <w:adjustRightInd w:val="0"/>
              <w:spacing w:after="0" w:line="240" w:lineRule="auto"/>
              <w:ind w:left="100"/>
              <w:rPr>
                <w:rFonts w:cs="Times New Roman"/>
                <w:szCs w:val="24"/>
              </w:rPr>
            </w:pPr>
            <w:r w:rsidRPr="0092018A">
              <w:rPr>
                <w:rFonts w:cs="Arial"/>
                <w:sz w:val="20"/>
                <w:szCs w:val="20"/>
              </w:rPr>
              <w:t>Εκτέλεση της ροής των εκπαιδευτικών</w:t>
            </w:r>
          </w:p>
        </w:tc>
      </w:tr>
      <w:tr w:rsidR="007230D8" w:rsidRPr="0092018A" w14:paraId="5540C4EE" w14:textId="77777777" w:rsidTr="00884E00">
        <w:trPr>
          <w:trHeight w:val="229"/>
        </w:trPr>
        <w:tc>
          <w:tcPr>
            <w:tcW w:w="4260" w:type="dxa"/>
            <w:tcBorders>
              <w:top w:val="nil"/>
              <w:left w:val="single" w:sz="8" w:space="0" w:color="auto"/>
              <w:bottom w:val="nil"/>
              <w:right w:val="single" w:sz="8" w:space="0" w:color="auto"/>
            </w:tcBorders>
            <w:vAlign w:val="bottom"/>
          </w:tcPr>
          <w:p w14:paraId="3E775556" w14:textId="77777777" w:rsidR="007230D8" w:rsidRPr="0092018A" w:rsidRDefault="007230D8" w:rsidP="00CC63CC">
            <w:pPr>
              <w:widowControl w:val="0"/>
              <w:autoSpaceDE w:val="0"/>
              <w:autoSpaceDN w:val="0"/>
              <w:adjustRightInd w:val="0"/>
              <w:spacing w:after="0" w:line="240" w:lineRule="auto"/>
              <w:ind w:left="100"/>
              <w:rPr>
                <w:rFonts w:cs="Times New Roman"/>
                <w:szCs w:val="24"/>
              </w:rPr>
            </w:pPr>
            <w:r w:rsidRPr="0092018A">
              <w:rPr>
                <w:rFonts w:cs="Arial"/>
                <w:sz w:val="20"/>
                <w:szCs w:val="20"/>
              </w:rPr>
              <w:t>δραστηριοτήτων</w:t>
            </w:r>
          </w:p>
        </w:tc>
        <w:tc>
          <w:tcPr>
            <w:tcW w:w="4240" w:type="dxa"/>
            <w:tcBorders>
              <w:top w:val="nil"/>
              <w:left w:val="nil"/>
              <w:bottom w:val="nil"/>
              <w:right w:val="single" w:sz="8" w:space="0" w:color="auto"/>
            </w:tcBorders>
            <w:vAlign w:val="bottom"/>
          </w:tcPr>
          <w:p w14:paraId="031199AA" w14:textId="77777777" w:rsidR="007230D8" w:rsidRPr="0092018A" w:rsidRDefault="007230D8" w:rsidP="00CC63CC">
            <w:pPr>
              <w:widowControl w:val="0"/>
              <w:autoSpaceDE w:val="0"/>
              <w:autoSpaceDN w:val="0"/>
              <w:adjustRightInd w:val="0"/>
              <w:spacing w:after="0" w:line="240" w:lineRule="auto"/>
              <w:ind w:left="100"/>
              <w:rPr>
                <w:rFonts w:cs="Times New Roman"/>
                <w:szCs w:val="24"/>
              </w:rPr>
            </w:pPr>
            <w:r w:rsidRPr="0092018A">
              <w:rPr>
                <w:rFonts w:cs="Arial"/>
                <w:sz w:val="20"/>
                <w:szCs w:val="20"/>
              </w:rPr>
              <w:t xml:space="preserve">δραστηριοτήτων με χρήση </w:t>
            </w:r>
            <w:r w:rsidRPr="0092018A">
              <w:rPr>
                <w:rFonts w:cs="Times New Roman"/>
                <w:sz w:val="20"/>
                <w:szCs w:val="20"/>
              </w:rPr>
              <w:t>Learning Design</w:t>
            </w:r>
          </w:p>
        </w:tc>
      </w:tr>
      <w:tr w:rsidR="007230D8" w:rsidRPr="0092018A" w14:paraId="79D1A65E" w14:textId="77777777" w:rsidTr="00884E00">
        <w:trPr>
          <w:trHeight w:val="261"/>
        </w:trPr>
        <w:tc>
          <w:tcPr>
            <w:tcW w:w="4260" w:type="dxa"/>
            <w:tcBorders>
              <w:top w:val="nil"/>
              <w:left w:val="single" w:sz="8" w:space="0" w:color="auto"/>
              <w:bottom w:val="nil"/>
              <w:right w:val="single" w:sz="8" w:space="0" w:color="auto"/>
            </w:tcBorders>
            <w:vAlign w:val="bottom"/>
          </w:tcPr>
          <w:p w14:paraId="30CFC4D1" w14:textId="77777777" w:rsidR="007230D8" w:rsidRPr="0092018A" w:rsidRDefault="007230D8" w:rsidP="00CC63CC">
            <w:pPr>
              <w:widowControl w:val="0"/>
              <w:autoSpaceDE w:val="0"/>
              <w:autoSpaceDN w:val="0"/>
              <w:adjustRightInd w:val="0"/>
              <w:spacing w:after="0" w:line="240" w:lineRule="auto"/>
              <w:rPr>
                <w:rFonts w:cs="Times New Roman"/>
              </w:rPr>
            </w:pPr>
          </w:p>
        </w:tc>
        <w:tc>
          <w:tcPr>
            <w:tcW w:w="4240" w:type="dxa"/>
            <w:tcBorders>
              <w:top w:val="nil"/>
              <w:left w:val="nil"/>
              <w:bottom w:val="nil"/>
              <w:right w:val="single" w:sz="8" w:space="0" w:color="auto"/>
            </w:tcBorders>
            <w:vAlign w:val="bottom"/>
          </w:tcPr>
          <w:p w14:paraId="2DBE550D" w14:textId="77777777" w:rsidR="007230D8" w:rsidRPr="0092018A" w:rsidRDefault="007230D8" w:rsidP="00CC63CC">
            <w:pPr>
              <w:widowControl w:val="0"/>
              <w:autoSpaceDE w:val="0"/>
              <w:autoSpaceDN w:val="0"/>
              <w:adjustRightInd w:val="0"/>
              <w:spacing w:after="0" w:line="240" w:lineRule="auto"/>
              <w:ind w:left="100"/>
              <w:rPr>
                <w:rFonts w:cs="Times New Roman"/>
                <w:szCs w:val="24"/>
              </w:rPr>
            </w:pPr>
            <w:r w:rsidRPr="0092018A">
              <w:rPr>
                <w:rFonts w:cs="Times New Roman"/>
                <w:sz w:val="20"/>
                <w:szCs w:val="20"/>
              </w:rPr>
              <w:t>player</w:t>
            </w:r>
          </w:p>
        </w:tc>
      </w:tr>
      <w:tr w:rsidR="007230D8" w:rsidRPr="0092018A" w14:paraId="17F5CBC4" w14:textId="77777777" w:rsidTr="00884E00">
        <w:trPr>
          <w:trHeight w:val="107"/>
        </w:trPr>
        <w:tc>
          <w:tcPr>
            <w:tcW w:w="4260" w:type="dxa"/>
            <w:tcBorders>
              <w:top w:val="nil"/>
              <w:left w:val="single" w:sz="8" w:space="0" w:color="auto"/>
              <w:bottom w:val="single" w:sz="8" w:space="0" w:color="auto"/>
              <w:right w:val="single" w:sz="8" w:space="0" w:color="auto"/>
            </w:tcBorders>
            <w:vAlign w:val="bottom"/>
          </w:tcPr>
          <w:p w14:paraId="7AE84B65" w14:textId="77777777" w:rsidR="007230D8" w:rsidRPr="0092018A" w:rsidRDefault="007230D8" w:rsidP="00CC63CC">
            <w:pPr>
              <w:widowControl w:val="0"/>
              <w:autoSpaceDE w:val="0"/>
              <w:autoSpaceDN w:val="0"/>
              <w:adjustRightInd w:val="0"/>
              <w:spacing w:after="0" w:line="240" w:lineRule="auto"/>
              <w:rPr>
                <w:rFonts w:cs="Times New Roman"/>
                <w:sz w:val="9"/>
                <w:szCs w:val="9"/>
              </w:rPr>
            </w:pPr>
          </w:p>
        </w:tc>
        <w:tc>
          <w:tcPr>
            <w:tcW w:w="4240" w:type="dxa"/>
            <w:tcBorders>
              <w:top w:val="nil"/>
              <w:left w:val="nil"/>
              <w:bottom w:val="single" w:sz="8" w:space="0" w:color="auto"/>
              <w:right w:val="single" w:sz="8" w:space="0" w:color="auto"/>
            </w:tcBorders>
            <w:vAlign w:val="bottom"/>
          </w:tcPr>
          <w:p w14:paraId="3CA16D95" w14:textId="77777777" w:rsidR="007230D8" w:rsidRPr="0092018A" w:rsidRDefault="007230D8" w:rsidP="00CC63CC">
            <w:pPr>
              <w:widowControl w:val="0"/>
              <w:autoSpaceDE w:val="0"/>
              <w:autoSpaceDN w:val="0"/>
              <w:adjustRightInd w:val="0"/>
              <w:spacing w:after="0" w:line="240" w:lineRule="auto"/>
              <w:rPr>
                <w:rFonts w:cs="Times New Roman"/>
                <w:sz w:val="9"/>
                <w:szCs w:val="9"/>
              </w:rPr>
            </w:pPr>
          </w:p>
        </w:tc>
      </w:tr>
      <w:tr w:rsidR="007230D8" w:rsidRPr="0092018A" w14:paraId="42E7EB6C" w14:textId="77777777" w:rsidTr="00884E00">
        <w:trPr>
          <w:trHeight w:val="203"/>
        </w:trPr>
        <w:tc>
          <w:tcPr>
            <w:tcW w:w="4260" w:type="dxa"/>
            <w:tcBorders>
              <w:top w:val="nil"/>
              <w:left w:val="single" w:sz="8" w:space="0" w:color="auto"/>
              <w:bottom w:val="nil"/>
              <w:right w:val="single" w:sz="8" w:space="0" w:color="auto"/>
            </w:tcBorders>
            <w:vAlign w:val="bottom"/>
          </w:tcPr>
          <w:p w14:paraId="4B96E17D" w14:textId="77777777" w:rsidR="007230D8" w:rsidRPr="0092018A" w:rsidRDefault="007230D8" w:rsidP="00CC63CC">
            <w:pPr>
              <w:widowControl w:val="0"/>
              <w:autoSpaceDE w:val="0"/>
              <w:autoSpaceDN w:val="0"/>
              <w:adjustRightInd w:val="0"/>
              <w:spacing w:after="0" w:line="240" w:lineRule="auto"/>
              <w:ind w:left="100"/>
              <w:rPr>
                <w:rFonts w:cs="Times New Roman"/>
                <w:szCs w:val="24"/>
              </w:rPr>
            </w:pPr>
            <w:r w:rsidRPr="0092018A">
              <w:rPr>
                <w:rFonts w:cs="Arial"/>
                <w:sz w:val="20"/>
                <w:szCs w:val="20"/>
              </w:rPr>
              <w:lastRenderedPageBreak/>
              <w:t>Υποστήριξη του εκπαιδευόμενου την ώρα</w:t>
            </w:r>
          </w:p>
        </w:tc>
        <w:tc>
          <w:tcPr>
            <w:tcW w:w="4240" w:type="dxa"/>
            <w:tcBorders>
              <w:top w:val="nil"/>
              <w:left w:val="nil"/>
              <w:bottom w:val="nil"/>
              <w:right w:val="single" w:sz="8" w:space="0" w:color="auto"/>
            </w:tcBorders>
            <w:vAlign w:val="bottom"/>
          </w:tcPr>
          <w:p w14:paraId="76555698" w14:textId="77777777" w:rsidR="007230D8" w:rsidRPr="0092018A" w:rsidRDefault="007230D8" w:rsidP="00CC63CC">
            <w:pPr>
              <w:widowControl w:val="0"/>
              <w:autoSpaceDE w:val="0"/>
              <w:autoSpaceDN w:val="0"/>
              <w:adjustRightInd w:val="0"/>
              <w:spacing w:after="0" w:line="240" w:lineRule="auto"/>
              <w:ind w:left="100"/>
              <w:rPr>
                <w:rFonts w:cs="Times New Roman"/>
                <w:szCs w:val="24"/>
              </w:rPr>
            </w:pPr>
            <w:r w:rsidRPr="0092018A">
              <w:rPr>
                <w:rFonts w:cs="Arial"/>
                <w:sz w:val="20"/>
                <w:szCs w:val="20"/>
              </w:rPr>
              <w:t xml:space="preserve">Δεν καθορίζεται μέσα στην προδιαγραφή </w:t>
            </w:r>
            <w:r w:rsidRPr="0092018A">
              <w:rPr>
                <w:rFonts w:cs="Times New Roman"/>
                <w:sz w:val="20"/>
                <w:szCs w:val="20"/>
              </w:rPr>
              <w:t>IMS</w:t>
            </w:r>
          </w:p>
        </w:tc>
      </w:tr>
      <w:tr w:rsidR="007230D8" w:rsidRPr="0092018A" w14:paraId="78850059" w14:textId="77777777" w:rsidTr="00884E00">
        <w:trPr>
          <w:trHeight w:val="261"/>
        </w:trPr>
        <w:tc>
          <w:tcPr>
            <w:tcW w:w="4260" w:type="dxa"/>
            <w:tcBorders>
              <w:top w:val="nil"/>
              <w:left w:val="single" w:sz="8" w:space="0" w:color="auto"/>
              <w:bottom w:val="nil"/>
              <w:right w:val="single" w:sz="8" w:space="0" w:color="auto"/>
            </w:tcBorders>
            <w:vAlign w:val="bottom"/>
          </w:tcPr>
          <w:p w14:paraId="563F5EC8" w14:textId="77777777" w:rsidR="007230D8" w:rsidRPr="0092018A" w:rsidRDefault="007230D8" w:rsidP="00CC63CC">
            <w:pPr>
              <w:widowControl w:val="0"/>
              <w:autoSpaceDE w:val="0"/>
              <w:autoSpaceDN w:val="0"/>
              <w:adjustRightInd w:val="0"/>
              <w:spacing w:after="0" w:line="240" w:lineRule="auto"/>
              <w:ind w:left="100"/>
              <w:rPr>
                <w:rFonts w:cs="Times New Roman"/>
                <w:szCs w:val="24"/>
              </w:rPr>
            </w:pPr>
            <w:r w:rsidRPr="0092018A">
              <w:rPr>
                <w:rFonts w:cs="Arial"/>
                <w:w w:val="93"/>
                <w:sz w:val="20"/>
                <w:szCs w:val="20"/>
              </w:rPr>
              <w:t>εκτέλεσης της ροής των εκπ</w:t>
            </w:r>
            <w:r w:rsidRPr="0092018A">
              <w:rPr>
                <w:rFonts w:cs="Times New Roman"/>
                <w:w w:val="93"/>
                <w:sz w:val="20"/>
                <w:szCs w:val="20"/>
              </w:rPr>
              <w:t>/</w:t>
            </w:r>
            <w:r w:rsidRPr="0092018A">
              <w:rPr>
                <w:rFonts w:cs="Arial"/>
                <w:w w:val="93"/>
                <w:sz w:val="20"/>
                <w:szCs w:val="20"/>
              </w:rPr>
              <w:t>κών δραστηριοτήτων</w:t>
            </w:r>
          </w:p>
        </w:tc>
        <w:tc>
          <w:tcPr>
            <w:tcW w:w="4240" w:type="dxa"/>
            <w:tcBorders>
              <w:top w:val="nil"/>
              <w:left w:val="nil"/>
              <w:bottom w:val="nil"/>
              <w:right w:val="single" w:sz="8" w:space="0" w:color="auto"/>
            </w:tcBorders>
            <w:vAlign w:val="bottom"/>
          </w:tcPr>
          <w:p w14:paraId="5824029C" w14:textId="77777777" w:rsidR="007230D8" w:rsidRPr="0092018A" w:rsidRDefault="007230D8" w:rsidP="00CC63CC">
            <w:pPr>
              <w:widowControl w:val="0"/>
              <w:autoSpaceDE w:val="0"/>
              <w:autoSpaceDN w:val="0"/>
              <w:adjustRightInd w:val="0"/>
              <w:spacing w:after="0" w:line="240" w:lineRule="auto"/>
              <w:ind w:left="100"/>
              <w:rPr>
                <w:rFonts w:cs="Times New Roman"/>
                <w:szCs w:val="24"/>
              </w:rPr>
            </w:pPr>
            <w:r w:rsidRPr="0092018A">
              <w:rPr>
                <w:rFonts w:cs="Times New Roman"/>
                <w:sz w:val="20"/>
                <w:szCs w:val="20"/>
              </w:rPr>
              <w:t>LD</w:t>
            </w:r>
          </w:p>
        </w:tc>
      </w:tr>
      <w:tr w:rsidR="007230D8" w:rsidRPr="0092018A" w14:paraId="44DEDA32" w14:textId="77777777" w:rsidTr="00884E00">
        <w:trPr>
          <w:trHeight w:val="107"/>
        </w:trPr>
        <w:tc>
          <w:tcPr>
            <w:tcW w:w="4260" w:type="dxa"/>
            <w:tcBorders>
              <w:top w:val="nil"/>
              <w:left w:val="single" w:sz="8" w:space="0" w:color="auto"/>
              <w:bottom w:val="single" w:sz="8" w:space="0" w:color="auto"/>
              <w:right w:val="single" w:sz="8" w:space="0" w:color="auto"/>
            </w:tcBorders>
            <w:vAlign w:val="bottom"/>
          </w:tcPr>
          <w:p w14:paraId="216B42D5" w14:textId="77777777" w:rsidR="007230D8" w:rsidRPr="0092018A" w:rsidRDefault="007230D8" w:rsidP="00CC63CC">
            <w:pPr>
              <w:widowControl w:val="0"/>
              <w:autoSpaceDE w:val="0"/>
              <w:autoSpaceDN w:val="0"/>
              <w:adjustRightInd w:val="0"/>
              <w:spacing w:after="0" w:line="240" w:lineRule="auto"/>
              <w:rPr>
                <w:rFonts w:cs="Times New Roman"/>
                <w:sz w:val="9"/>
                <w:szCs w:val="9"/>
              </w:rPr>
            </w:pPr>
          </w:p>
        </w:tc>
        <w:tc>
          <w:tcPr>
            <w:tcW w:w="4240" w:type="dxa"/>
            <w:tcBorders>
              <w:top w:val="nil"/>
              <w:left w:val="nil"/>
              <w:bottom w:val="single" w:sz="8" w:space="0" w:color="auto"/>
              <w:right w:val="single" w:sz="8" w:space="0" w:color="auto"/>
            </w:tcBorders>
            <w:vAlign w:val="bottom"/>
          </w:tcPr>
          <w:p w14:paraId="2AEF9975" w14:textId="77777777" w:rsidR="007230D8" w:rsidRPr="0092018A" w:rsidRDefault="007230D8" w:rsidP="00CC63CC">
            <w:pPr>
              <w:widowControl w:val="0"/>
              <w:autoSpaceDE w:val="0"/>
              <w:autoSpaceDN w:val="0"/>
              <w:adjustRightInd w:val="0"/>
              <w:spacing w:after="0" w:line="240" w:lineRule="auto"/>
              <w:rPr>
                <w:rFonts w:cs="Times New Roman"/>
                <w:sz w:val="9"/>
                <w:szCs w:val="9"/>
              </w:rPr>
            </w:pPr>
          </w:p>
        </w:tc>
      </w:tr>
      <w:tr w:rsidR="007230D8" w:rsidRPr="0092018A" w14:paraId="5A56F171" w14:textId="77777777" w:rsidTr="00884E00">
        <w:trPr>
          <w:trHeight w:val="203"/>
        </w:trPr>
        <w:tc>
          <w:tcPr>
            <w:tcW w:w="4260" w:type="dxa"/>
            <w:tcBorders>
              <w:top w:val="nil"/>
              <w:left w:val="single" w:sz="8" w:space="0" w:color="auto"/>
              <w:bottom w:val="nil"/>
              <w:right w:val="single" w:sz="8" w:space="0" w:color="auto"/>
            </w:tcBorders>
            <w:vAlign w:val="bottom"/>
          </w:tcPr>
          <w:p w14:paraId="34658EF3" w14:textId="77777777" w:rsidR="007230D8" w:rsidRPr="0092018A" w:rsidRDefault="007230D8" w:rsidP="00CC63CC">
            <w:pPr>
              <w:widowControl w:val="0"/>
              <w:autoSpaceDE w:val="0"/>
              <w:autoSpaceDN w:val="0"/>
              <w:adjustRightInd w:val="0"/>
              <w:spacing w:after="0" w:line="240" w:lineRule="auto"/>
              <w:ind w:left="100"/>
              <w:rPr>
                <w:rFonts w:cs="Times New Roman"/>
                <w:szCs w:val="24"/>
              </w:rPr>
            </w:pPr>
            <w:r w:rsidRPr="0092018A">
              <w:rPr>
                <w:rFonts w:cs="Arial"/>
                <w:sz w:val="20"/>
                <w:szCs w:val="20"/>
              </w:rPr>
              <w:t>Ανατροφοδότηση</w:t>
            </w:r>
            <w:r w:rsidRPr="0092018A">
              <w:rPr>
                <w:rFonts w:cs="Times New Roman"/>
                <w:sz w:val="20"/>
                <w:szCs w:val="20"/>
              </w:rPr>
              <w:t>/</w:t>
            </w:r>
            <w:r w:rsidRPr="0092018A">
              <w:rPr>
                <w:rFonts w:cs="Arial"/>
                <w:sz w:val="20"/>
                <w:szCs w:val="20"/>
              </w:rPr>
              <w:t xml:space="preserve"> Αναστοχασμός</w:t>
            </w:r>
          </w:p>
        </w:tc>
        <w:tc>
          <w:tcPr>
            <w:tcW w:w="4240" w:type="dxa"/>
            <w:tcBorders>
              <w:top w:val="nil"/>
              <w:left w:val="nil"/>
              <w:bottom w:val="nil"/>
              <w:right w:val="single" w:sz="8" w:space="0" w:color="auto"/>
            </w:tcBorders>
            <w:vAlign w:val="bottom"/>
          </w:tcPr>
          <w:p w14:paraId="3729D180" w14:textId="77777777" w:rsidR="007230D8" w:rsidRPr="0092018A" w:rsidRDefault="007230D8" w:rsidP="00CC63CC">
            <w:pPr>
              <w:widowControl w:val="0"/>
              <w:autoSpaceDE w:val="0"/>
              <w:autoSpaceDN w:val="0"/>
              <w:adjustRightInd w:val="0"/>
              <w:spacing w:after="0" w:line="240" w:lineRule="auto"/>
              <w:ind w:left="100"/>
              <w:rPr>
                <w:rFonts w:cs="Times New Roman"/>
                <w:szCs w:val="24"/>
              </w:rPr>
            </w:pPr>
            <w:r w:rsidRPr="0092018A">
              <w:rPr>
                <w:rFonts w:cs="Arial"/>
                <w:sz w:val="20"/>
                <w:szCs w:val="20"/>
              </w:rPr>
              <w:t xml:space="preserve">Δεν καθορίζεται μέσα στην προδιαγραφή </w:t>
            </w:r>
            <w:r w:rsidRPr="0092018A">
              <w:rPr>
                <w:rFonts w:cs="Times New Roman"/>
                <w:sz w:val="20"/>
                <w:szCs w:val="20"/>
              </w:rPr>
              <w:t>IMS</w:t>
            </w:r>
          </w:p>
        </w:tc>
      </w:tr>
      <w:tr w:rsidR="007230D8" w:rsidRPr="0092018A" w14:paraId="28C0B3C2" w14:textId="77777777" w:rsidTr="00884E00">
        <w:trPr>
          <w:trHeight w:val="261"/>
        </w:trPr>
        <w:tc>
          <w:tcPr>
            <w:tcW w:w="4260" w:type="dxa"/>
            <w:tcBorders>
              <w:top w:val="nil"/>
              <w:left w:val="single" w:sz="8" w:space="0" w:color="auto"/>
              <w:bottom w:val="nil"/>
              <w:right w:val="single" w:sz="8" w:space="0" w:color="auto"/>
            </w:tcBorders>
            <w:vAlign w:val="bottom"/>
          </w:tcPr>
          <w:p w14:paraId="54796300" w14:textId="77777777" w:rsidR="007230D8" w:rsidRPr="0092018A" w:rsidRDefault="007230D8" w:rsidP="00CC63CC">
            <w:pPr>
              <w:widowControl w:val="0"/>
              <w:autoSpaceDE w:val="0"/>
              <w:autoSpaceDN w:val="0"/>
              <w:adjustRightInd w:val="0"/>
              <w:spacing w:after="0" w:line="240" w:lineRule="auto"/>
              <w:rPr>
                <w:rFonts w:cs="Times New Roman"/>
              </w:rPr>
            </w:pPr>
          </w:p>
        </w:tc>
        <w:tc>
          <w:tcPr>
            <w:tcW w:w="4240" w:type="dxa"/>
            <w:tcBorders>
              <w:top w:val="nil"/>
              <w:left w:val="nil"/>
              <w:bottom w:val="nil"/>
              <w:right w:val="single" w:sz="8" w:space="0" w:color="auto"/>
            </w:tcBorders>
            <w:vAlign w:val="bottom"/>
          </w:tcPr>
          <w:p w14:paraId="4FD7E6DE" w14:textId="77777777" w:rsidR="007230D8" w:rsidRPr="0092018A" w:rsidRDefault="007230D8" w:rsidP="00CC63CC">
            <w:pPr>
              <w:widowControl w:val="0"/>
              <w:autoSpaceDE w:val="0"/>
              <w:autoSpaceDN w:val="0"/>
              <w:adjustRightInd w:val="0"/>
              <w:spacing w:after="0" w:line="240" w:lineRule="auto"/>
              <w:ind w:left="100"/>
              <w:rPr>
                <w:rFonts w:cs="Times New Roman"/>
                <w:szCs w:val="24"/>
              </w:rPr>
            </w:pPr>
            <w:r w:rsidRPr="0092018A">
              <w:rPr>
                <w:rFonts w:cs="Times New Roman"/>
                <w:sz w:val="20"/>
                <w:szCs w:val="20"/>
              </w:rPr>
              <w:t>LD</w:t>
            </w:r>
          </w:p>
        </w:tc>
      </w:tr>
      <w:tr w:rsidR="007230D8" w:rsidRPr="0092018A" w14:paraId="6FA3A5B5" w14:textId="77777777" w:rsidTr="00884E00">
        <w:trPr>
          <w:trHeight w:val="107"/>
        </w:trPr>
        <w:tc>
          <w:tcPr>
            <w:tcW w:w="4260" w:type="dxa"/>
            <w:tcBorders>
              <w:top w:val="nil"/>
              <w:left w:val="single" w:sz="8" w:space="0" w:color="auto"/>
              <w:bottom w:val="single" w:sz="8" w:space="0" w:color="auto"/>
              <w:right w:val="single" w:sz="8" w:space="0" w:color="auto"/>
            </w:tcBorders>
            <w:vAlign w:val="bottom"/>
          </w:tcPr>
          <w:p w14:paraId="03BCDC8B" w14:textId="77777777" w:rsidR="007230D8" w:rsidRPr="0092018A" w:rsidRDefault="007230D8" w:rsidP="00CC63CC">
            <w:pPr>
              <w:widowControl w:val="0"/>
              <w:autoSpaceDE w:val="0"/>
              <w:autoSpaceDN w:val="0"/>
              <w:adjustRightInd w:val="0"/>
              <w:spacing w:after="0" w:line="240" w:lineRule="auto"/>
              <w:rPr>
                <w:rFonts w:cs="Times New Roman"/>
                <w:sz w:val="9"/>
                <w:szCs w:val="9"/>
              </w:rPr>
            </w:pPr>
          </w:p>
        </w:tc>
        <w:tc>
          <w:tcPr>
            <w:tcW w:w="4240" w:type="dxa"/>
            <w:tcBorders>
              <w:top w:val="nil"/>
              <w:left w:val="nil"/>
              <w:bottom w:val="single" w:sz="8" w:space="0" w:color="auto"/>
              <w:right w:val="single" w:sz="8" w:space="0" w:color="auto"/>
            </w:tcBorders>
            <w:vAlign w:val="bottom"/>
          </w:tcPr>
          <w:p w14:paraId="7F656369" w14:textId="77777777" w:rsidR="007230D8" w:rsidRPr="0092018A" w:rsidRDefault="007230D8" w:rsidP="00CC63CC">
            <w:pPr>
              <w:widowControl w:val="0"/>
              <w:autoSpaceDE w:val="0"/>
              <w:autoSpaceDN w:val="0"/>
              <w:adjustRightInd w:val="0"/>
              <w:spacing w:after="0" w:line="240" w:lineRule="auto"/>
              <w:rPr>
                <w:rFonts w:cs="Times New Roman"/>
                <w:sz w:val="9"/>
                <w:szCs w:val="9"/>
              </w:rPr>
            </w:pPr>
          </w:p>
        </w:tc>
      </w:tr>
    </w:tbl>
    <w:p w14:paraId="7EBB1C24" w14:textId="77777777" w:rsidR="00884E00" w:rsidRPr="0092018A" w:rsidRDefault="00884E00" w:rsidP="00CC63CC">
      <w:pPr>
        <w:pStyle w:val="af"/>
        <w:spacing w:after="0"/>
        <w:rPr>
          <w:szCs w:val="24"/>
        </w:rPr>
      </w:pPr>
      <w:r w:rsidRPr="0092018A">
        <w:t>Αντιστοίχιση δομικών στοιχείων εκπαιδευτικού σχεδιασμού με την προδιαγραφή  IMS LD (Britain, 2007)</w:t>
      </w:r>
    </w:p>
    <w:p w14:paraId="1889F220" w14:textId="77777777" w:rsidR="00CD3775" w:rsidRDefault="00CD3775" w:rsidP="00CD3775">
      <w:pPr>
        <w:pStyle w:val="3"/>
      </w:pPr>
      <w:bookmarkStart w:id="47" w:name="h.gjdgxs" w:colFirst="0" w:colLast="0"/>
      <w:bookmarkStart w:id="48" w:name="_Toc418626510"/>
      <w:bookmarkEnd w:id="47"/>
      <w:r>
        <w:t>Περιγραφή μεταδεδόμενων</w:t>
      </w:r>
      <w:bookmarkEnd w:id="48"/>
    </w:p>
    <w:p w14:paraId="366B5EF8" w14:textId="77777777" w:rsidR="00CD3775" w:rsidRPr="00CD3775" w:rsidRDefault="00CD3775" w:rsidP="00CD3775">
      <w:pPr>
        <w:pStyle w:val="3"/>
      </w:pPr>
      <w:bookmarkStart w:id="49" w:name="_Toc418626511"/>
      <w:r>
        <w:t>Το</w:t>
      </w:r>
      <w:r w:rsidRPr="00CD3775">
        <w:t xml:space="preserve"> </w:t>
      </w:r>
      <w:r>
        <w:t>πρότυπο</w:t>
      </w:r>
      <w:r w:rsidRPr="00CD3775">
        <w:t xml:space="preserve"> </w:t>
      </w:r>
      <w:r>
        <w:t>ΙΕΕΕ</w:t>
      </w:r>
      <w:r w:rsidRPr="00CD3775">
        <w:t xml:space="preserve"> </w:t>
      </w:r>
      <w:r w:rsidRPr="00F8375A">
        <w:t>Learning</w:t>
      </w:r>
      <w:r w:rsidRPr="00CD3775">
        <w:t xml:space="preserve"> </w:t>
      </w:r>
      <w:r w:rsidRPr="00F8375A">
        <w:t>Object</w:t>
      </w:r>
      <w:r w:rsidRPr="00CD3775">
        <w:t xml:space="preserve"> </w:t>
      </w:r>
      <w:r w:rsidRPr="00F8375A">
        <w:t>Metadata</w:t>
      </w:r>
      <w:r w:rsidRPr="00CD3775">
        <w:t xml:space="preserve"> (</w:t>
      </w:r>
      <w:r w:rsidRPr="00F8375A">
        <w:t>LOM</w:t>
      </w:r>
      <w:r w:rsidRPr="00CD3775">
        <w:t>)</w:t>
      </w:r>
      <w:bookmarkEnd w:id="49"/>
    </w:p>
    <w:p w14:paraId="5027188C" w14:textId="77777777" w:rsidR="00CD3775" w:rsidRDefault="00CD3775" w:rsidP="00CD3775">
      <w:pPr>
        <w:spacing w:after="0" w:line="240" w:lineRule="auto"/>
        <w:ind w:right="40" w:firstLine="720"/>
      </w:pPr>
      <w:r>
        <w:t>Ένα αντικείμενο μάθησης μπορεί να οριστεί ως μια οντότητα που μπορεί να εφαρμοστεί σε μια μέθοδο διδασκαλίας. Μπορεί να είναι ένα κείμενο, ένα βίντεο, ένας προσομοιωτής, κ.λπ. Στα πλαίσια της ηλεκτρονικής μάθησης, στόχος μας είναι η δημιουργία σε ψηφιακή μορφή ενός ευρετηρίου που θα μπορεί να προσαρμοστεί σε διαφορετικές μεθόδους διδασκαλίας ή ακόμη και στην κατασκευή άλλων αντικειμένων μάθησης.</w:t>
      </w:r>
    </w:p>
    <w:p w14:paraId="06E5A581" w14:textId="77777777" w:rsidR="00CD3775" w:rsidRDefault="00CD3775" w:rsidP="00CD3775">
      <w:pPr>
        <w:spacing w:after="0" w:line="240" w:lineRule="auto"/>
        <w:ind w:firstLine="720"/>
      </w:pPr>
      <w:r>
        <w:t>Ο πιο διαδεδομένος και αποτελεσματικός τρόπος οργάνωσης μαθησιακών αντικειμένων είναι μέσω της περιγραφής τους από «μετα-δεδομένα» (metadata). Ο όρος μετα-δεδομένα είναι ευρέως διαδεδομένος στο χαρακτηρισμό των πληροφοριών εκείνων που χρησιμοποιούνται για να περιγράψουν ψηφιακά «αντικείμενα δεδομένων» (όπως για παράδειγμα ηλεκτρονικά βιβλία, ιστοσελίδες, ή εικόνες), δηλαδή δεδομένα που περιγράφουν δεδομένα. Μπορούμε να αντιληφθούμε τα μετα-δεδομένα ως το σύνολο αυτών που μπορεί να διατυπώσει κάποιος για ένα αντικείμενο δεδομένων, ως μια διακριτή οντότητα σε οποιοδήποτε επίπεδο αφαίρεσης. Ένα είδος μετα-δεδομένων, για παράδειγμα, είναι οι περιγραφές που χρησιμοποιούνται σε βιβλιοθήκες και προσφέρουν φυσική και πνευματική πρόσβαση στο περιεχόμενο βιβλίων και περιοδικών. Όταν σε μια βιβλιοθήκη αναζητούμε βιβλία με ένα συγκεκριμένο περιεχόμενο, είναι πιο εύκολο και αποτελεσματικό να χρησιμοποιήσουμε κάποιο κατάλογο, ιδιαίτερα κάποιο ηλεκτρονικό κατάλογο και να αξιοποιήσουμε τις δυνατότητες αναζήτησης που αυτός μας προσφέρει.</w:t>
      </w:r>
    </w:p>
    <w:p w14:paraId="330AF5E5" w14:textId="77777777" w:rsidR="00CD3775" w:rsidRDefault="00CD3775" w:rsidP="00CD3775">
      <w:pPr>
        <w:spacing w:after="0" w:line="240" w:lineRule="auto"/>
        <w:ind w:right="40" w:firstLine="720"/>
      </w:pPr>
      <w:r>
        <w:t>Έχουν γίνει πολλές προσπάθειες με σκοπό την ανάπτυξη προτύπων μετα-δεδομένων που θα χρησιμοποιούν συγκεκριμένους κανόνες ως προς το περιεχόμενό και τη δομή τους. Αποτέλεσμα αυτών των προσπαθειών είναι η ανάπτυξη από το IEEE του Learning Technology Standards Committee P1484 (IEEE LTSC), ενός κοινά αποδεκτού και ευρέως χρησιμοποιούμενου προτύπου για Μετα-δεδομένα Μαθησιακών Αντικειμένων (Learning Object Metadata-LOM), με στόχο τον προσδιορισμό μετα-δεδομένων ειδικά διαμορφωμένων για αντικείμενα μάθησης. Σύμφωνα με το πρότυπο, ως Μετα-δεδομένα Μαθησιακών Αντικειμένων ορίζονται οι ιδιότητες εκείνες που απαιτούνται για να περιγράψουν πλήρως και κατάλληλα ένα «Μαθησιακό Αντικείμενο». Ως Μαθησιακό Αντικείμενο ορίζεται κάθε οντότητα ψηφιακή ή μη η οποία μπορεί να (επανα)χρησιμοποιηθεί ή παραπεμφθεί για μάθηση με την υποστήριξη τεχνολογιών της πληροφορικής. Η υποστήριξη τέτοιου είδους μάθησης περιλαμβάνει:</w:t>
      </w:r>
    </w:p>
    <w:p w14:paraId="4688163A" w14:textId="5DA6C3DA" w:rsidR="00CD3775" w:rsidRDefault="00CD3775" w:rsidP="00EC373B">
      <w:pPr>
        <w:pStyle w:val="a5"/>
        <w:numPr>
          <w:ilvl w:val="0"/>
          <w:numId w:val="108"/>
        </w:numPr>
        <w:spacing w:after="0" w:line="240" w:lineRule="auto"/>
      </w:pPr>
      <w:r>
        <w:t>Συστήματα κατάρτισης βασισμένα στη χρήση υπολογιστών.</w:t>
      </w:r>
    </w:p>
    <w:p w14:paraId="6DC98636" w14:textId="61B46F10" w:rsidR="00CD3775" w:rsidRDefault="00CD3775" w:rsidP="00EC373B">
      <w:pPr>
        <w:pStyle w:val="a5"/>
        <w:numPr>
          <w:ilvl w:val="0"/>
          <w:numId w:val="108"/>
        </w:numPr>
        <w:spacing w:after="0" w:line="240" w:lineRule="auto"/>
      </w:pPr>
      <w:r>
        <w:t>Διαδραστικά μαθησιακά περιβάλλοντα.</w:t>
      </w:r>
    </w:p>
    <w:p w14:paraId="672EA8F8" w14:textId="6215B617" w:rsidR="00CD3775" w:rsidRDefault="00CD3775" w:rsidP="00EC373B">
      <w:pPr>
        <w:pStyle w:val="a5"/>
        <w:numPr>
          <w:ilvl w:val="0"/>
          <w:numId w:val="108"/>
        </w:numPr>
        <w:spacing w:after="0" w:line="240" w:lineRule="auto"/>
      </w:pPr>
      <w:r>
        <w:t>Νοήμονα διδακτικά συστήματα.</w:t>
      </w:r>
    </w:p>
    <w:p w14:paraId="04152CE8" w14:textId="75F7852A" w:rsidR="00CD3775" w:rsidRDefault="00CD3775" w:rsidP="00EC373B">
      <w:pPr>
        <w:pStyle w:val="a5"/>
        <w:numPr>
          <w:ilvl w:val="0"/>
          <w:numId w:val="108"/>
        </w:numPr>
        <w:spacing w:after="0" w:line="240" w:lineRule="auto"/>
      </w:pPr>
      <w:r>
        <w:t>Συστήματα εκπαίδευσης από απόσταση.</w:t>
      </w:r>
    </w:p>
    <w:p w14:paraId="3B686898" w14:textId="33BCA348" w:rsidR="00CD3775" w:rsidRDefault="00CD3775" w:rsidP="00EC373B">
      <w:pPr>
        <w:pStyle w:val="a5"/>
        <w:numPr>
          <w:ilvl w:val="0"/>
          <w:numId w:val="108"/>
        </w:numPr>
        <w:spacing w:after="0" w:line="240" w:lineRule="auto"/>
      </w:pPr>
      <w:r>
        <w:lastRenderedPageBreak/>
        <w:t>Συνεργατικά μαθησιακά περιβάλλοντα.</w:t>
      </w:r>
    </w:p>
    <w:p w14:paraId="2F815E6B" w14:textId="77777777" w:rsidR="00CD3775" w:rsidRDefault="00CD3775" w:rsidP="00CD3775">
      <w:pPr>
        <w:spacing w:after="0" w:line="240" w:lineRule="auto"/>
      </w:pPr>
      <w:r>
        <w:t>Παραδείγματα Μαθησιακών Αντικειμένων θεωρούνται τα ακόλουθα:</w:t>
      </w:r>
    </w:p>
    <w:p w14:paraId="1110087D" w14:textId="36F883DB" w:rsidR="00CD3775" w:rsidRDefault="00CD3775" w:rsidP="00EC373B">
      <w:pPr>
        <w:pStyle w:val="a5"/>
        <w:numPr>
          <w:ilvl w:val="0"/>
          <w:numId w:val="108"/>
        </w:numPr>
        <w:spacing w:after="0" w:line="240" w:lineRule="auto"/>
      </w:pPr>
      <w:r>
        <w:t>Πολυμεσικά περιεχόμενα</w:t>
      </w:r>
    </w:p>
    <w:p w14:paraId="2F22602E" w14:textId="501CE6C9" w:rsidR="00CD3775" w:rsidRDefault="00CD3775" w:rsidP="00EC373B">
      <w:pPr>
        <w:pStyle w:val="a5"/>
        <w:numPr>
          <w:ilvl w:val="0"/>
          <w:numId w:val="108"/>
        </w:numPr>
        <w:spacing w:after="0" w:line="240" w:lineRule="auto"/>
      </w:pPr>
      <w:r>
        <w:t>Διδακτικά περιεχόμενα</w:t>
      </w:r>
    </w:p>
    <w:p w14:paraId="54D08419" w14:textId="584C7EF7" w:rsidR="00CD3775" w:rsidRDefault="00CD3775" w:rsidP="00EC373B">
      <w:pPr>
        <w:pStyle w:val="a5"/>
        <w:numPr>
          <w:ilvl w:val="0"/>
          <w:numId w:val="108"/>
        </w:numPr>
        <w:spacing w:after="0" w:line="240" w:lineRule="auto"/>
      </w:pPr>
      <w:r>
        <w:t>Μαθησιακοί στόχοι</w:t>
      </w:r>
    </w:p>
    <w:p w14:paraId="5E68A68C" w14:textId="0EAD7810" w:rsidR="00CD3775" w:rsidRDefault="00CD3775" w:rsidP="00EC373B">
      <w:pPr>
        <w:pStyle w:val="a5"/>
        <w:numPr>
          <w:ilvl w:val="0"/>
          <w:numId w:val="108"/>
        </w:numPr>
        <w:spacing w:after="0" w:line="240" w:lineRule="auto"/>
      </w:pPr>
      <w:r>
        <w:t>Διδακτικό λογισμικό και εργαλεία.</w:t>
      </w:r>
    </w:p>
    <w:p w14:paraId="6FCA1F2D" w14:textId="6E19114E" w:rsidR="00CD3775" w:rsidRDefault="00CD3775" w:rsidP="00EC373B">
      <w:pPr>
        <w:pStyle w:val="a5"/>
        <w:numPr>
          <w:ilvl w:val="0"/>
          <w:numId w:val="108"/>
        </w:numPr>
        <w:spacing w:after="0" w:line="240" w:lineRule="auto"/>
      </w:pPr>
      <w:r>
        <w:t>Εκπαιδευτικά σενάρια</w:t>
      </w:r>
    </w:p>
    <w:p w14:paraId="66D0C0EB" w14:textId="77777777" w:rsidR="00EC373B" w:rsidRDefault="00EC373B" w:rsidP="00CD3775">
      <w:pPr>
        <w:spacing w:after="0" w:line="240" w:lineRule="auto"/>
        <w:ind w:firstLine="720"/>
      </w:pPr>
    </w:p>
    <w:p w14:paraId="381AE4C7" w14:textId="77777777" w:rsidR="00CD3775" w:rsidRDefault="00CD3775" w:rsidP="00CD3775">
      <w:pPr>
        <w:spacing w:after="0" w:line="240" w:lineRule="auto"/>
        <w:ind w:firstLine="720"/>
      </w:pPr>
      <w:r>
        <w:t>Το πρότυπο LOM εστιάζει σε ένα μικρό σύνολο ιδιοτήτων που είναι αναγκαίες για τον εντοπισμό, τη διαχείριση και την αξιολόγηση Μαθησιακών Αντικειμένων. Σκοπός της προσπάθειας αυτής είναι, ανάμεσα σε άλλα, να προσφέρει:</w:t>
      </w:r>
    </w:p>
    <w:p w14:paraId="7185E750" w14:textId="77777777" w:rsidR="00EC373B" w:rsidRDefault="00EC373B" w:rsidP="00CD3775">
      <w:pPr>
        <w:spacing w:after="0" w:line="240" w:lineRule="auto"/>
        <w:ind w:firstLine="720"/>
      </w:pPr>
    </w:p>
    <w:p w14:paraId="7AC781A1" w14:textId="41BA08FF" w:rsidR="00CD3775" w:rsidRDefault="00CD3775" w:rsidP="00EC373B">
      <w:pPr>
        <w:pStyle w:val="a5"/>
        <w:numPr>
          <w:ilvl w:val="0"/>
          <w:numId w:val="106"/>
        </w:numPr>
        <w:spacing w:after="0" w:line="240" w:lineRule="auto"/>
      </w:pPr>
      <w:r>
        <w:t>Τη δυνατότητα στους μαθητές και τους διδάσκοντες να αναζητούν, αποκτούν, αξιολογούν και χρησιμοποιούν μαθησιακά αντικείμενα.</w:t>
      </w:r>
    </w:p>
    <w:p w14:paraId="52C4E770" w14:textId="18F7EA64" w:rsidR="00CD3775" w:rsidRDefault="00CD3775" w:rsidP="00EC373B">
      <w:pPr>
        <w:pStyle w:val="a5"/>
        <w:numPr>
          <w:ilvl w:val="0"/>
          <w:numId w:val="106"/>
        </w:numPr>
        <w:spacing w:after="0" w:line="240" w:lineRule="auto"/>
      </w:pPr>
      <w:r>
        <w:t>Τη δυνατότητα ανταλλαγής μαθησιακών αντικειμένων ανάμεσα σε κάθε είδους μαθησιακά συστήματα που βασίζονται στη σύγχρονη τεχνολογία.</w:t>
      </w:r>
    </w:p>
    <w:p w14:paraId="66EF8788" w14:textId="79E7CA4D" w:rsidR="00CD3775" w:rsidRDefault="00CD3775" w:rsidP="00EC373B">
      <w:pPr>
        <w:pStyle w:val="a5"/>
        <w:numPr>
          <w:ilvl w:val="0"/>
          <w:numId w:val="106"/>
        </w:numPr>
        <w:spacing w:after="0" w:line="240" w:lineRule="auto"/>
      </w:pPr>
      <w:r>
        <w:t>Τη δυνατότητα ανάπτυξης μαθησιακών αντικειμένων σε μονάδες που μπορούν να συνδυαστούν και αποσυντεθούν με λογικό τρόπο.</w:t>
      </w:r>
    </w:p>
    <w:p w14:paraId="0E2F5010" w14:textId="4C48F338" w:rsidR="00CD3775" w:rsidRDefault="00CD3775" w:rsidP="00EC373B">
      <w:pPr>
        <w:pStyle w:val="a5"/>
        <w:numPr>
          <w:ilvl w:val="0"/>
          <w:numId w:val="106"/>
        </w:numPr>
        <w:spacing w:after="0" w:line="240" w:lineRule="auto"/>
      </w:pPr>
      <w:r>
        <w:t>Τη δυνατότητα σε εφαρμογές να συνθέτουν, αυτόματα και δυναμικά, εξατομικευμένα μαθήματα για μαθητές.</w:t>
      </w:r>
    </w:p>
    <w:p w14:paraId="481F3F9E" w14:textId="25A77FF1" w:rsidR="00CD3775" w:rsidRDefault="00CD3775" w:rsidP="00EC373B">
      <w:pPr>
        <w:pStyle w:val="a5"/>
        <w:numPr>
          <w:ilvl w:val="0"/>
          <w:numId w:val="106"/>
        </w:numPr>
        <w:spacing w:after="0" w:line="240" w:lineRule="auto"/>
      </w:pPr>
      <w:r>
        <w:t>Τη δυνατότητα σε οργανισμούς εκπαίδευσης και κατάρτισης να διατυπώνουν πρότυπα περιεχομένου και επίδοσης σε μια πρότυπη μορφή που είναι ανεξάρτητη από το ίδιο το περιεχόμενο.</w:t>
      </w:r>
    </w:p>
    <w:p w14:paraId="71D86703" w14:textId="25E3F6CD" w:rsidR="00CD3775" w:rsidRDefault="00CD3775" w:rsidP="00EC373B">
      <w:pPr>
        <w:pStyle w:val="a5"/>
        <w:numPr>
          <w:ilvl w:val="0"/>
          <w:numId w:val="106"/>
        </w:numPr>
        <w:spacing w:after="0" w:line="240" w:lineRule="auto"/>
      </w:pPr>
      <w:r>
        <w:t>Τη δυνατότητα σε ερευνητές να συλλέγουν συγκρίσιμα δεδομένα που αφορούν την δυνατότητα εφαρμογής και την αποτελεσματικότητα μαθησιακών αντικειμένων.</w:t>
      </w:r>
    </w:p>
    <w:p w14:paraId="15F4DD65" w14:textId="77777777" w:rsidR="00CD3775" w:rsidRDefault="00CD3775" w:rsidP="00CD3775">
      <w:pPr>
        <w:spacing w:after="0" w:line="240" w:lineRule="auto"/>
        <w:ind w:left="720"/>
      </w:pPr>
      <w:r>
        <w:t xml:space="preserve"> </w:t>
      </w:r>
    </w:p>
    <w:p w14:paraId="6DDE368B" w14:textId="77777777" w:rsidR="00CD3775" w:rsidRDefault="00CD3775" w:rsidP="00CD3775">
      <w:pPr>
        <w:spacing w:after="0" w:line="240" w:lineRule="auto"/>
      </w:pPr>
      <w:r>
        <w:t xml:space="preserve">Το πρότυπο αυτό επιτρέπει στους χρήστες του να περιγράψουν μαθησιακά αντικείμενα χρησιμοποιώντας ένα σύνολο από περισσότερες των 70 ιδιοτήτων/στοιχεία δεδομένων </w:t>
      </w:r>
      <w:r>
        <w:rPr>
          <w:b/>
        </w:rPr>
        <w:t>Σχήμα</w:t>
      </w:r>
      <w:r>
        <w:t xml:space="preserve">, που έχουν ομαδοποιηθεί στις κατηγορίες του </w:t>
      </w:r>
      <w:r>
        <w:tab/>
      </w:r>
      <w:r>
        <w:rPr>
          <w:b/>
        </w:rPr>
        <w:t>Πίνακα</w:t>
      </w:r>
    </w:p>
    <w:p w14:paraId="00DF5DF3" w14:textId="77777777" w:rsidR="00CD3775" w:rsidRDefault="00CD3775" w:rsidP="00CD3775">
      <w:pPr>
        <w:spacing w:after="0" w:line="240" w:lineRule="auto"/>
      </w:pPr>
      <w:r>
        <w:t xml:space="preserve"> </w:t>
      </w:r>
    </w:p>
    <w:p w14:paraId="1423D2AD" w14:textId="77777777" w:rsidR="00CD3775" w:rsidRDefault="00CD3775" w:rsidP="00CD3775">
      <w:pPr>
        <w:spacing w:after="0" w:line="240" w:lineRule="auto"/>
      </w:pPr>
      <w:r>
        <w:t xml:space="preserve">Πίνακας. </w:t>
      </w:r>
      <w:r>
        <w:rPr>
          <w:b/>
        </w:rPr>
        <w:t>Κατηγορίες μαθησιακών αντικειμένων.</w:t>
      </w:r>
    </w:p>
    <w:tbl>
      <w:tblPr>
        <w:tblW w:w="817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430"/>
        <w:gridCol w:w="5745"/>
      </w:tblGrid>
      <w:tr w:rsidR="00CD3775" w14:paraId="120FCB38" w14:textId="77777777" w:rsidTr="00323425">
        <w:tc>
          <w:tcPr>
            <w:tcW w:w="2430" w:type="dxa"/>
            <w:tcBorders>
              <w:top w:val="single" w:sz="8" w:space="0" w:color="000000"/>
              <w:bottom w:val="single" w:sz="8" w:space="0" w:color="000000"/>
            </w:tcBorders>
            <w:shd w:val="clear" w:color="auto" w:fill="F3F3F3"/>
            <w:tcMar>
              <w:top w:w="100" w:type="dxa"/>
              <w:left w:w="100" w:type="dxa"/>
              <w:bottom w:w="100" w:type="dxa"/>
              <w:right w:w="100" w:type="dxa"/>
            </w:tcMar>
          </w:tcPr>
          <w:p w14:paraId="3D55EE72" w14:textId="77777777" w:rsidR="00CD3775" w:rsidRDefault="00CD3775" w:rsidP="00323425">
            <w:pPr>
              <w:spacing w:after="0" w:line="240" w:lineRule="auto"/>
              <w:ind w:right="40"/>
            </w:pPr>
            <w:r>
              <w:rPr>
                <w:b/>
                <w:shd w:val="clear" w:color="auto" w:fill="F3F3F3"/>
              </w:rPr>
              <w:t>Κατηγορία</w:t>
            </w:r>
          </w:p>
        </w:tc>
        <w:tc>
          <w:tcPr>
            <w:tcW w:w="5745" w:type="dxa"/>
            <w:tcBorders>
              <w:top w:val="single" w:sz="8" w:space="0" w:color="000000"/>
              <w:bottom w:val="single" w:sz="8" w:space="0" w:color="000000"/>
            </w:tcBorders>
            <w:shd w:val="clear" w:color="auto" w:fill="F3F3F3"/>
            <w:tcMar>
              <w:top w:w="100" w:type="dxa"/>
              <w:left w:w="100" w:type="dxa"/>
              <w:bottom w:w="100" w:type="dxa"/>
              <w:right w:w="100" w:type="dxa"/>
            </w:tcMar>
          </w:tcPr>
          <w:p w14:paraId="24A96837" w14:textId="77777777" w:rsidR="00CD3775" w:rsidRDefault="00CD3775" w:rsidP="00323425">
            <w:pPr>
              <w:spacing w:after="0" w:line="240" w:lineRule="auto"/>
              <w:ind w:right="40"/>
            </w:pPr>
            <w:r>
              <w:rPr>
                <w:b/>
                <w:shd w:val="clear" w:color="auto" w:fill="F3F3F3"/>
              </w:rPr>
              <w:t>Περιγραφή</w:t>
            </w:r>
          </w:p>
        </w:tc>
      </w:tr>
      <w:tr w:rsidR="00CD3775" w14:paraId="5E7482F1" w14:textId="77777777" w:rsidTr="00323425">
        <w:tc>
          <w:tcPr>
            <w:tcW w:w="2430" w:type="dxa"/>
            <w:shd w:val="clear" w:color="auto" w:fill="F3F3F3"/>
            <w:tcMar>
              <w:top w:w="100" w:type="dxa"/>
              <w:left w:w="100" w:type="dxa"/>
              <w:bottom w:w="100" w:type="dxa"/>
              <w:right w:w="100" w:type="dxa"/>
            </w:tcMar>
          </w:tcPr>
          <w:p w14:paraId="02F3D088" w14:textId="77777777" w:rsidR="00CD3775" w:rsidRDefault="00CD3775" w:rsidP="00323425">
            <w:pPr>
              <w:spacing w:after="0" w:line="240" w:lineRule="auto"/>
              <w:ind w:right="40"/>
            </w:pPr>
            <w:r>
              <w:rPr>
                <w:shd w:val="clear" w:color="auto" w:fill="F3F3F3"/>
              </w:rPr>
              <w:t>Γενική</w:t>
            </w:r>
          </w:p>
        </w:tc>
        <w:tc>
          <w:tcPr>
            <w:tcW w:w="5745" w:type="dxa"/>
            <w:tcMar>
              <w:top w:w="100" w:type="dxa"/>
              <w:left w:w="100" w:type="dxa"/>
              <w:bottom w:w="100" w:type="dxa"/>
              <w:right w:w="100" w:type="dxa"/>
            </w:tcMar>
          </w:tcPr>
          <w:p w14:paraId="5E9392D3" w14:textId="77777777" w:rsidR="00CD3775" w:rsidRDefault="00CD3775" w:rsidP="00323425">
            <w:pPr>
              <w:spacing w:after="0" w:line="240" w:lineRule="auto"/>
              <w:ind w:right="40"/>
            </w:pPr>
            <w:r>
              <w:t>Γενικές πληροφορίες που περιγράφουν το μαθησιακό αντικείμενο σαν ένα σύνολο.</w:t>
            </w:r>
          </w:p>
        </w:tc>
      </w:tr>
      <w:tr w:rsidR="00CD3775" w14:paraId="7C7B15B5" w14:textId="77777777" w:rsidTr="00323425">
        <w:tc>
          <w:tcPr>
            <w:tcW w:w="2430" w:type="dxa"/>
            <w:shd w:val="clear" w:color="auto" w:fill="F3F3F3"/>
            <w:tcMar>
              <w:top w:w="100" w:type="dxa"/>
              <w:left w:w="100" w:type="dxa"/>
              <w:bottom w:w="100" w:type="dxa"/>
              <w:right w:w="100" w:type="dxa"/>
            </w:tcMar>
          </w:tcPr>
          <w:p w14:paraId="36D043AC" w14:textId="77777777" w:rsidR="00CD3775" w:rsidRDefault="00CD3775" w:rsidP="00323425">
            <w:pPr>
              <w:spacing w:after="0" w:line="240" w:lineRule="auto"/>
              <w:ind w:right="40"/>
            </w:pPr>
            <w:r>
              <w:rPr>
                <w:shd w:val="clear" w:color="auto" w:fill="F3F3F3"/>
              </w:rPr>
              <w:t>Κύκλου ζωής</w:t>
            </w:r>
          </w:p>
        </w:tc>
        <w:tc>
          <w:tcPr>
            <w:tcW w:w="5745" w:type="dxa"/>
            <w:tcMar>
              <w:top w:w="100" w:type="dxa"/>
              <w:left w:w="100" w:type="dxa"/>
              <w:bottom w:w="100" w:type="dxa"/>
              <w:right w:w="100" w:type="dxa"/>
            </w:tcMar>
          </w:tcPr>
          <w:p w14:paraId="6EC0FB71" w14:textId="77777777" w:rsidR="00CD3775" w:rsidRDefault="00CD3775" w:rsidP="00323425">
            <w:pPr>
              <w:spacing w:after="0" w:line="240" w:lineRule="auto"/>
              <w:ind w:right="40"/>
            </w:pPr>
            <w:r>
              <w:t>Χαρακτηριστικά που σχετίζονται με το ιστορικό και την πρόσφατη κατάσταση του αντικειμένου καθώς και όσα έχουν συμβεί στη διάρκεια της πορείας του.</w:t>
            </w:r>
          </w:p>
        </w:tc>
      </w:tr>
      <w:tr w:rsidR="00CD3775" w14:paraId="66182D83" w14:textId="77777777" w:rsidTr="00323425">
        <w:tc>
          <w:tcPr>
            <w:tcW w:w="2430" w:type="dxa"/>
            <w:shd w:val="clear" w:color="auto" w:fill="F3F3F3"/>
            <w:tcMar>
              <w:top w:w="100" w:type="dxa"/>
              <w:left w:w="100" w:type="dxa"/>
              <w:bottom w:w="100" w:type="dxa"/>
              <w:right w:w="100" w:type="dxa"/>
            </w:tcMar>
          </w:tcPr>
          <w:p w14:paraId="18FCC41B" w14:textId="77777777" w:rsidR="00CD3775" w:rsidRDefault="00CD3775" w:rsidP="00323425">
            <w:pPr>
              <w:spacing w:after="0" w:line="240" w:lineRule="auto"/>
              <w:ind w:right="40"/>
            </w:pPr>
            <w:r>
              <w:rPr>
                <w:shd w:val="clear" w:color="auto" w:fill="F3F3F3"/>
              </w:rPr>
              <w:t>Μετα-μεταδεδομένων</w:t>
            </w:r>
          </w:p>
        </w:tc>
        <w:tc>
          <w:tcPr>
            <w:tcW w:w="5745" w:type="dxa"/>
            <w:tcMar>
              <w:top w:w="100" w:type="dxa"/>
              <w:left w:w="100" w:type="dxa"/>
              <w:bottom w:w="100" w:type="dxa"/>
              <w:right w:w="100" w:type="dxa"/>
            </w:tcMar>
          </w:tcPr>
          <w:p w14:paraId="33FC0352" w14:textId="77777777" w:rsidR="00CD3775" w:rsidRDefault="00CD3775" w:rsidP="00323425">
            <w:pPr>
              <w:spacing w:after="0" w:line="240" w:lineRule="auto"/>
              <w:ind w:right="40"/>
            </w:pPr>
            <w:r>
              <w:t>Πληροφορίες που αφορούν τα ίδια τα μετα-δεδομένα του μαθησιακού αντικειμένου.</w:t>
            </w:r>
          </w:p>
        </w:tc>
      </w:tr>
      <w:tr w:rsidR="00CD3775" w14:paraId="5FFC5542" w14:textId="77777777" w:rsidTr="00323425">
        <w:tc>
          <w:tcPr>
            <w:tcW w:w="2430" w:type="dxa"/>
            <w:shd w:val="clear" w:color="auto" w:fill="F3F3F3"/>
            <w:tcMar>
              <w:top w:w="100" w:type="dxa"/>
              <w:left w:w="100" w:type="dxa"/>
              <w:bottom w:w="100" w:type="dxa"/>
              <w:right w:w="100" w:type="dxa"/>
            </w:tcMar>
          </w:tcPr>
          <w:p w14:paraId="4896FACB" w14:textId="77777777" w:rsidR="00CD3775" w:rsidRDefault="00CD3775" w:rsidP="00323425">
            <w:pPr>
              <w:spacing w:after="0" w:line="240" w:lineRule="auto"/>
              <w:ind w:right="40"/>
            </w:pPr>
            <w:r>
              <w:rPr>
                <w:shd w:val="clear" w:color="auto" w:fill="F3F3F3"/>
              </w:rPr>
              <w:t>Τεχνική</w:t>
            </w:r>
          </w:p>
        </w:tc>
        <w:tc>
          <w:tcPr>
            <w:tcW w:w="5745" w:type="dxa"/>
            <w:tcMar>
              <w:top w:w="100" w:type="dxa"/>
              <w:left w:w="100" w:type="dxa"/>
              <w:bottom w:w="100" w:type="dxa"/>
              <w:right w:w="100" w:type="dxa"/>
            </w:tcMar>
          </w:tcPr>
          <w:p w14:paraId="63200F6B" w14:textId="77777777" w:rsidR="00CD3775" w:rsidRDefault="00CD3775" w:rsidP="00323425">
            <w:pPr>
              <w:spacing w:after="0" w:line="240" w:lineRule="auto"/>
              <w:ind w:right="40"/>
            </w:pPr>
            <w:r>
              <w:t>Τεχνικές απαιτήσεις και χαρακτηριστικά του μαθησιακού αντικειμένου.</w:t>
            </w:r>
          </w:p>
        </w:tc>
      </w:tr>
      <w:tr w:rsidR="00CD3775" w14:paraId="72493703" w14:textId="77777777" w:rsidTr="00323425">
        <w:tc>
          <w:tcPr>
            <w:tcW w:w="2430" w:type="dxa"/>
            <w:shd w:val="clear" w:color="auto" w:fill="F3F3F3"/>
            <w:tcMar>
              <w:top w:w="100" w:type="dxa"/>
              <w:left w:w="100" w:type="dxa"/>
              <w:bottom w:w="100" w:type="dxa"/>
              <w:right w:w="100" w:type="dxa"/>
            </w:tcMar>
          </w:tcPr>
          <w:p w14:paraId="6E5FB990" w14:textId="77777777" w:rsidR="00CD3775" w:rsidRDefault="00CD3775" w:rsidP="00323425">
            <w:pPr>
              <w:spacing w:after="0" w:line="240" w:lineRule="auto"/>
              <w:ind w:right="40"/>
            </w:pPr>
            <w:r>
              <w:rPr>
                <w:shd w:val="clear" w:color="auto" w:fill="F3F3F3"/>
              </w:rPr>
              <w:lastRenderedPageBreak/>
              <w:t>Εκπαιδευτική</w:t>
            </w:r>
          </w:p>
        </w:tc>
        <w:tc>
          <w:tcPr>
            <w:tcW w:w="5745" w:type="dxa"/>
            <w:tcMar>
              <w:top w:w="100" w:type="dxa"/>
              <w:left w:w="100" w:type="dxa"/>
              <w:bottom w:w="100" w:type="dxa"/>
              <w:right w:w="100" w:type="dxa"/>
            </w:tcMar>
          </w:tcPr>
          <w:p w14:paraId="695EBB6D" w14:textId="77777777" w:rsidR="00CD3775" w:rsidRDefault="00CD3775" w:rsidP="00323425">
            <w:pPr>
              <w:spacing w:after="0" w:line="240" w:lineRule="auto"/>
              <w:ind w:right="40"/>
            </w:pPr>
            <w:r>
              <w:t>Εκπαιδευτικά και παιδαγωγικά χαρακτηριστικά του μαθησιακού αντικειμένου.</w:t>
            </w:r>
          </w:p>
        </w:tc>
      </w:tr>
      <w:tr w:rsidR="00CD3775" w14:paraId="417ED61D" w14:textId="77777777" w:rsidTr="00323425">
        <w:tc>
          <w:tcPr>
            <w:tcW w:w="2430" w:type="dxa"/>
            <w:shd w:val="clear" w:color="auto" w:fill="F3F3F3"/>
            <w:tcMar>
              <w:top w:w="100" w:type="dxa"/>
              <w:left w:w="100" w:type="dxa"/>
              <w:bottom w:w="100" w:type="dxa"/>
              <w:right w:w="100" w:type="dxa"/>
            </w:tcMar>
          </w:tcPr>
          <w:p w14:paraId="7DD055F0" w14:textId="77777777" w:rsidR="00CD3775" w:rsidRDefault="00CD3775" w:rsidP="00323425">
            <w:pPr>
              <w:spacing w:after="0" w:line="240" w:lineRule="auto"/>
              <w:ind w:right="40"/>
            </w:pPr>
            <w:r>
              <w:rPr>
                <w:shd w:val="clear" w:color="auto" w:fill="F3F3F3"/>
              </w:rPr>
              <w:t>Δικαιωμάτων</w:t>
            </w:r>
          </w:p>
        </w:tc>
        <w:tc>
          <w:tcPr>
            <w:tcW w:w="5745" w:type="dxa"/>
            <w:tcMar>
              <w:top w:w="100" w:type="dxa"/>
              <w:left w:w="100" w:type="dxa"/>
              <w:bottom w:w="100" w:type="dxa"/>
              <w:right w:w="100" w:type="dxa"/>
            </w:tcMar>
          </w:tcPr>
          <w:p w14:paraId="3C7DCF19" w14:textId="77777777" w:rsidR="00CD3775" w:rsidRDefault="00CD3775" w:rsidP="00323425">
            <w:pPr>
              <w:spacing w:after="0" w:line="240" w:lineRule="auto"/>
              <w:ind w:right="40"/>
            </w:pPr>
            <w:r>
              <w:t>Πνευματικά δικαιώματα και όροι χρήσης του μαθησιακού αντικειμένου.</w:t>
            </w:r>
          </w:p>
        </w:tc>
      </w:tr>
      <w:tr w:rsidR="00CD3775" w14:paraId="110632CA" w14:textId="77777777" w:rsidTr="00323425">
        <w:tc>
          <w:tcPr>
            <w:tcW w:w="2430" w:type="dxa"/>
            <w:shd w:val="clear" w:color="auto" w:fill="F3F3F3"/>
            <w:tcMar>
              <w:top w:w="100" w:type="dxa"/>
              <w:left w:w="100" w:type="dxa"/>
              <w:bottom w:w="100" w:type="dxa"/>
              <w:right w:w="100" w:type="dxa"/>
            </w:tcMar>
          </w:tcPr>
          <w:p w14:paraId="39E8DCD2" w14:textId="77777777" w:rsidR="00CD3775" w:rsidRDefault="00CD3775" w:rsidP="00323425">
            <w:pPr>
              <w:spacing w:after="0" w:line="240" w:lineRule="auto"/>
              <w:ind w:right="40"/>
            </w:pPr>
            <w:r>
              <w:rPr>
                <w:shd w:val="clear" w:color="auto" w:fill="F3F3F3"/>
              </w:rPr>
              <w:t>Σχέσεων</w:t>
            </w:r>
          </w:p>
        </w:tc>
        <w:tc>
          <w:tcPr>
            <w:tcW w:w="5745" w:type="dxa"/>
            <w:tcMar>
              <w:top w:w="100" w:type="dxa"/>
              <w:left w:w="100" w:type="dxa"/>
              <w:bottom w:w="100" w:type="dxa"/>
              <w:right w:w="100" w:type="dxa"/>
            </w:tcMar>
          </w:tcPr>
          <w:p w14:paraId="356C264D" w14:textId="77777777" w:rsidR="00CD3775" w:rsidRDefault="00CD3775" w:rsidP="00323425">
            <w:pPr>
              <w:spacing w:after="0" w:line="240" w:lineRule="auto"/>
              <w:ind w:right="40"/>
            </w:pPr>
            <w:r>
              <w:t>Περιγραφή των σχέσεων ανάμεσα σε αυτό το μαθησιακό αντικείμενο και άλλα σχετικά μαθησιακά αντικείμενα.</w:t>
            </w:r>
          </w:p>
        </w:tc>
      </w:tr>
      <w:tr w:rsidR="00CD3775" w14:paraId="7B86C74C" w14:textId="77777777" w:rsidTr="00323425">
        <w:tc>
          <w:tcPr>
            <w:tcW w:w="2430" w:type="dxa"/>
            <w:shd w:val="clear" w:color="auto" w:fill="F3F3F3"/>
            <w:tcMar>
              <w:top w:w="100" w:type="dxa"/>
              <w:left w:w="100" w:type="dxa"/>
              <w:bottom w:w="100" w:type="dxa"/>
              <w:right w:w="100" w:type="dxa"/>
            </w:tcMar>
          </w:tcPr>
          <w:p w14:paraId="35D7288E" w14:textId="77777777" w:rsidR="00CD3775" w:rsidRDefault="00CD3775" w:rsidP="00323425">
            <w:pPr>
              <w:spacing w:after="0" w:line="240" w:lineRule="auto"/>
              <w:ind w:right="40"/>
            </w:pPr>
            <w:r>
              <w:rPr>
                <w:shd w:val="clear" w:color="auto" w:fill="F3F3F3"/>
              </w:rPr>
              <w:t>Σχολίων</w:t>
            </w:r>
          </w:p>
        </w:tc>
        <w:tc>
          <w:tcPr>
            <w:tcW w:w="5745" w:type="dxa"/>
            <w:tcMar>
              <w:top w:w="100" w:type="dxa"/>
              <w:left w:w="100" w:type="dxa"/>
              <w:bottom w:w="100" w:type="dxa"/>
              <w:right w:w="100" w:type="dxa"/>
            </w:tcMar>
          </w:tcPr>
          <w:p w14:paraId="1A3B99C5" w14:textId="77777777" w:rsidR="00CD3775" w:rsidRDefault="00CD3775" w:rsidP="00323425">
            <w:pPr>
              <w:spacing w:after="0" w:line="240" w:lineRule="auto"/>
              <w:ind w:right="40"/>
            </w:pPr>
            <w:r>
              <w:t>Σχόλια πάνω στην εκπαιδευτική χρήση του μαθησιακού αντικειμένου και πληροφορίες σχετικές με το πότε και από ποιόν δημιουργήθηκαν τα σχόλια αυτά.</w:t>
            </w:r>
          </w:p>
        </w:tc>
      </w:tr>
      <w:tr w:rsidR="00CD3775" w14:paraId="3F04A7A4" w14:textId="77777777" w:rsidTr="00323425">
        <w:tc>
          <w:tcPr>
            <w:tcW w:w="2430" w:type="dxa"/>
            <w:tcBorders>
              <w:bottom w:val="single" w:sz="8" w:space="0" w:color="000000"/>
            </w:tcBorders>
            <w:shd w:val="clear" w:color="auto" w:fill="F3F3F3"/>
            <w:tcMar>
              <w:top w:w="100" w:type="dxa"/>
              <w:left w:w="100" w:type="dxa"/>
              <w:bottom w:w="100" w:type="dxa"/>
              <w:right w:w="100" w:type="dxa"/>
            </w:tcMar>
          </w:tcPr>
          <w:p w14:paraId="7C98994E" w14:textId="77777777" w:rsidR="00CD3775" w:rsidRDefault="00CD3775" w:rsidP="00323425">
            <w:pPr>
              <w:spacing w:after="0" w:line="240" w:lineRule="auto"/>
              <w:ind w:right="40"/>
            </w:pPr>
            <w:r>
              <w:rPr>
                <w:shd w:val="clear" w:color="auto" w:fill="F3F3F3"/>
              </w:rPr>
              <w:t>Ταξινόμησης</w:t>
            </w:r>
          </w:p>
        </w:tc>
        <w:tc>
          <w:tcPr>
            <w:tcW w:w="5745" w:type="dxa"/>
            <w:tcBorders>
              <w:bottom w:val="single" w:sz="8" w:space="0" w:color="000000"/>
            </w:tcBorders>
            <w:tcMar>
              <w:top w:w="100" w:type="dxa"/>
              <w:left w:w="100" w:type="dxa"/>
              <w:bottom w:w="100" w:type="dxa"/>
              <w:right w:w="100" w:type="dxa"/>
            </w:tcMar>
          </w:tcPr>
          <w:p w14:paraId="053E385B" w14:textId="77777777" w:rsidR="00CD3775" w:rsidRDefault="00CD3775" w:rsidP="00323425">
            <w:pPr>
              <w:spacing w:after="0" w:line="240" w:lineRule="auto"/>
              <w:ind w:right="40"/>
            </w:pPr>
            <w:r>
              <w:t>Περιγραφή του μαθησιακού αντικειμένου με βάση με ένα συγκεκριμένο σύστημα ταξινόμησης.</w:t>
            </w:r>
          </w:p>
        </w:tc>
      </w:tr>
    </w:tbl>
    <w:p w14:paraId="30A01B57" w14:textId="77777777" w:rsidR="00CD3775" w:rsidRDefault="00CD3775" w:rsidP="00CD3775">
      <w:pPr>
        <w:spacing w:after="0" w:line="240" w:lineRule="auto"/>
      </w:pPr>
      <w:r>
        <w:t xml:space="preserve"> </w:t>
      </w:r>
    </w:p>
    <w:p w14:paraId="0945AD81" w14:textId="77777777" w:rsidR="00CD3775" w:rsidRDefault="00CD3775" w:rsidP="00CD3775">
      <w:pPr>
        <w:spacing w:after="0" w:line="240" w:lineRule="auto"/>
      </w:pPr>
      <w:r w:rsidRPr="004377DD">
        <w:rPr>
          <w:rFonts w:eastAsia="Times New Roman" w:cs="Times New Roman"/>
          <w:noProof/>
          <w:color w:val="000000"/>
          <w:sz w:val="27"/>
          <w:szCs w:val="27"/>
          <w:highlight w:val="green"/>
          <w:lang w:eastAsia="el-GR"/>
        </w:rPr>
        <w:drawing>
          <wp:inline distT="0" distB="0" distL="0" distR="0" wp14:anchorId="680070CF" wp14:editId="73F4AE3E">
            <wp:extent cx="5267325" cy="3752850"/>
            <wp:effectExtent l="19050" t="0" r="9525" b="0"/>
            <wp:docPr id="328" name="img1" descr="http://www.htmlpublish.com/newTestDocStorage/DocStorage/03563e8b429b4f698c4f2ed09ae622d5/LOM_images/LOM2x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 descr="http://www.htmlpublish.com/newTestDocStorage/DocStorage/03563e8b429b4f698c4f2ed09ae622d5/LOM_images/LOM2x1.jpg"/>
                    <pic:cNvPicPr>
                      <a:picLocks noChangeAspect="1" noChangeArrowheads="1"/>
                    </pic:cNvPicPr>
                  </pic:nvPicPr>
                  <pic:blipFill>
                    <a:blip r:embed="rId80" cstate="print"/>
                    <a:srcRect/>
                    <a:stretch>
                      <a:fillRect/>
                    </a:stretch>
                  </pic:blipFill>
                  <pic:spPr bwMode="auto">
                    <a:xfrm>
                      <a:off x="0" y="0"/>
                      <a:ext cx="5267325" cy="3752850"/>
                    </a:xfrm>
                    <a:prstGeom prst="rect">
                      <a:avLst/>
                    </a:prstGeom>
                    <a:noFill/>
                    <a:ln w="9525">
                      <a:noFill/>
                      <a:miter lim="800000"/>
                      <a:headEnd/>
                      <a:tailEnd/>
                    </a:ln>
                  </pic:spPr>
                </pic:pic>
              </a:graphicData>
            </a:graphic>
          </wp:inline>
        </w:drawing>
      </w:r>
    </w:p>
    <w:p w14:paraId="511DD99F" w14:textId="77777777" w:rsidR="00CD3775" w:rsidRDefault="00CD3775" w:rsidP="00CD3775">
      <w:pPr>
        <w:spacing w:after="0" w:line="240" w:lineRule="auto"/>
      </w:pPr>
      <w:r>
        <w:t>Σχήμα.</w:t>
      </w:r>
      <w:hyperlink r:id="rId81">
        <w:r>
          <w:t xml:space="preserve"> </w:t>
        </w:r>
      </w:hyperlink>
      <w:hyperlink r:id="rId82">
        <w:r>
          <w:rPr>
            <w:color w:val="1155CC"/>
            <w:u w:val="single"/>
          </w:rPr>
          <w:t>ΙΕΕΕ LOM</w:t>
        </w:r>
      </w:hyperlink>
      <w:r>
        <w:t xml:space="preserve"> –</w:t>
      </w:r>
      <w:r>
        <w:rPr>
          <w:b/>
        </w:rPr>
        <w:t>Κατηγορίες-Στοιχεία μαθησιακών αντικειμένων.</w:t>
      </w:r>
    </w:p>
    <w:p w14:paraId="0132859A" w14:textId="77777777" w:rsidR="00CD3775" w:rsidRDefault="00CD3775" w:rsidP="00CD3775">
      <w:pPr>
        <w:spacing w:after="0" w:line="240" w:lineRule="auto"/>
      </w:pPr>
      <w:r>
        <w:rPr>
          <w:sz w:val="28"/>
        </w:rPr>
        <w:t xml:space="preserve"> </w:t>
      </w:r>
    </w:p>
    <w:p w14:paraId="0A3C1A73" w14:textId="3907D023" w:rsidR="00CD3775" w:rsidRDefault="00CD3775" w:rsidP="00CD3775">
      <w:pPr>
        <w:spacing w:after="0" w:line="240" w:lineRule="auto"/>
      </w:pPr>
      <w:r>
        <w:t>Η προδιαγραφή ΙΕΕΕ LOM, προσδιορίζει ποια είναι τα στοιχεία (elements)</w:t>
      </w:r>
    </w:p>
    <w:p w14:paraId="3ECF556A" w14:textId="77777777" w:rsidR="00CD3775" w:rsidRDefault="00CD3775" w:rsidP="00CD3775">
      <w:pPr>
        <w:spacing w:after="0" w:line="240" w:lineRule="auto"/>
      </w:pPr>
      <w:r>
        <w:t>ενός μαθησιακού αντικειμένου για τα οποία χρειάζεται να τηρηθούν πληροφορίες</w:t>
      </w:r>
    </w:p>
    <w:p w14:paraId="330CAC39" w14:textId="77777777" w:rsidR="00CD3775" w:rsidRDefault="00CD3775" w:rsidP="00CD3775">
      <w:pPr>
        <w:spacing w:after="0" w:line="240" w:lineRule="auto"/>
      </w:pPr>
      <w:r>
        <w:t>(Σχήµα ), καθώς και ποιο είναι το λεξιλόγιο που θα μπορούσε να χρησιμοποιηθεί για αυτή την περιγραφή. Έτσι, παρέχεται η δυνατότητα για έναν συνεπή, διαλειτουργικό και κοινά αναγνωρίσιµο τρόπο περιγραφής των μαθησιακών αντικειμένων, διευκολύνοντας την αναζήτηση, την ανάκτηση και την χρήση ή την επανα-χρησιµοποιησιµότητά τους.</w:t>
      </w:r>
    </w:p>
    <w:p w14:paraId="0837C74D" w14:textId="77777777" w:rsidR="00CD3775" w:rsidRDefault="00CD3775" w:rsidP="00CD3775">
      <w:pPr>
        <w:spacing w:after="0" w:line="240" w:lineRule="auto"/>
      </w:pPr>
      <w:r>
        <w:lastRenderedPageBreak/>
        <w:t xml:space="preserve"> Επισημαίνεται όµως, ότι λόγω του πλήθους των στοιχείων – πτυχών του μαθησιακού αντικειμένου (σχήµα ) που χρειάζεται να περιγραφούν, η διαδικασία καταχώρισης µεταδεδοµένων είναι χρονοβόρα, επίπονη και έχει υψηλό κόστος.</w:t>
      </w:r>
    </w:p>
    <w:p w14:paraId="5EE5781D" w14:textId="77777777" w:rsidR="00CD3775" w:rsidRDefault="00CD3775" w:rsidP="00CD3775">
      <w:pPr>
        <w:spacing w:after="0" w:line="240" w:lineRule="auto"/>
      </w:pPr>
      <w:r>
        <w:t>Για τον σχολιασμό των εκπαιδευτικών σεναρίων από τα στοιχεία της προδιαγραφής ΙΕΕΕ LOM έχουν επιλεγεί τα παρακάτω:</w:t>
      </w:r>
    </w:p>
    <w:p w14:paraId="243DD1A5" w14:textId="77777777" w:rsidR="00CD3775" w:rsidRDefault="00CD3775" w:rsidP="00CD3775">
      <w:pPr>
        <w:spacing w:after="0" w:line="240" w:lineRule="auto"/>
      </w:pPr>
      <w:r>
        <w:t xml:space="preserve"> </w:t>
      </w:r>
    </w:p>
    <w:p w14:paraId="0F0F71A5" w14:textId="5DB1CD57" w:rsidR="00CD3775" w:rsidRDefault="00CD3775" w:rsidP="00CD3775">
      <w:pPr>
        <w:spacing w:after="0" w:line="240" w:lineRule="auto"/>
      </w:pPr>
      <w:r>
        <w:t xml:space="preserve"> </w:t>
      </w:r>
      <w:r>
        <w:rPr>
          <w:b/>
          <w:i/>
        </w:rPr>
        <w:t>Πίνακας:</w:t>
      </w:r>
      <w:r w:rsidR="00EC373B">
        <w:rPr>
          <w:b/>
          <w:i/>
        </w:rPr>
        <w:t xml:space="preserve"> </w:t>
      </w:r>
      <w:r>
        <w:rPr>
          <w:b/>
          <w:i/>
        </w:rPr>
        <w:t>1 -</w:t>
      </w:r>
      <w:r>
        <w:rPr>
          <w:i/>
        </w:rPr>
        <w:t xml:space="preserve"> Προτεινόμενο σύστημα ταξινόμησης</w:t>
      </w:r>
    </w:p>
    <w:tbl>
      <w:tblPr>
        <w:tblW w:w="8305"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576"/>
        <w:gridCol w:w="4729"/>
      </w:tblGrid>
      <w:tr w:rsidR="00CD3775" w14:paraId="03BAFD97" w14:textId="77777777" w:rsidTr="00323425">
        <w:tc>
          <w:tcPr>
            <w:tcW w:w="3576" w:type="dxa"/>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5E87934B" w14:textId="77777777" w:rsidR="00CD3775" w:rsidRDefault="00CD3775" w:rsidP="00323425">
            <w:pPr>
              <w:spacing w:after="0" w:line="240" w:lineRule="auto"/>
            </w:pPr>
            <w:r>
              <w:rPr>
                <w:b/>
                <w:sz w:val="20"/>
                <w:shd w:val="clear" w:color="auto" w:fill="CCCCCC"/>
              </w:rPr>
              <w:t>Στοιχείο Μεταδεδομένων</w:t>
            </w:r>
          </w:p>
        </w:tc>
        <w:tc>
          <w:tcPr>
            <w:tcW w:w="4729" w:type="dxa"/>
            <w:tcBorders>
              <w:top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122A819C" w14:textId="77777777" w:rsidR="00CD3775" w:rsidRDefault="00CD3775" w:rsidP="00323425">
            <w:pPr>
              <w:spacing w:after="0" w:line="240" w:lineRule="auto"/>
            </w:pPr>
            <w:r>
              <w:rPr>
                <w:b/>
                <w:sz w:val="20"/>
                <w:shd w:val="clear" w:color="auto" w:fill="CCCCCC"/>
              </w:rPr>
              <w:t>Λεξιλόγιο</w:t>
            </w:r>
          </w:p>
        </w:tc>
      </w:tr>
      <w:tr w:rsidR="00CD3775" w14:paraId="2307A301" w14:textId="77777777" w:rsidTr="00323425">
        <w:tc>
          <w:tcPr>
            <w:tcW w:w="3576"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79F3B02" w14:textId="77777777" w:rsidR="00CD3775" w:rsidRDefault="00CD3775" w:rsidP="00323425">
            <w:pPr>
              <w:spacing w:after="0" w:line="240" w:lineRule="auto"/>
            </w:pPr>
            <w:r>
              <w:rPr>
                <w:sz w:val="20"/>
              </w:rPr>
              <w:t xml:space="preserve">1. </w:t>
            </w:r>
            <w:r>
              <w:rPr>
                <w:b/>
                <w:i/>
                <w:sz w:val="20"/>
              </w:rPr>
              <w:t>Τίτλος</w:t>
            </w:r>
            <w:r>
              <w:rPr>
                <w:sz w:val="20"/>
              </w:rPr>
              <w:t xml:space="preserve"> ψηφιακού σεναρίου</w:t>
            </w:r>
          </w:p>
        </w:tc>
        <w:tc>
          <w:tcPr>
            <w:tcW w:w="4729" w:type="dxa"/>
            <w:tcBorders>
              <w:bottom w:val="single" w:sz="8" w:space="0" w:color="000000"/>
              <w:right w:val="single" w:sz="8" w:space="0" w:color="000000"/>
            </w:tcBorders>
            <w:tcMar>
              <w:top w:w="100" w:type="dxa"/>
              <w:left w:w="100" w:type="dxa"/>
              <w:bottom w:w="100" w:type="dxa"/>
              <w:right w:w="100" w:type="dxa"/>
            </w:tcMar>
          </w:tcPr>
          <w:p w14:paraId="72A79B8F" w14:textId="77777777" w:rsidR="00CD3775" w:rsidRDefault="00CD3775" w:rsidP="00323425">
            <w:pPr>
              <w:spacing w:after="0" w:line="240" w:lineRule="auto"/>
            </w:pPr>
            <w:r>
              <w:rPr>
                <w:sz w:val="20"/>
              </w:rPr>
              <w:t>Σύντομη - ανοιχτή περιγραφή</w:t>
            </w:r>
          </w:p>
        </w:tc>
      </w:tr>
      <w:tr w:rsidR="00CD3775" w14:paraId="28560249" w14:textId="77777777" w:rsidTr="00323425">
        <w:tc>
          <w:tcPr>
            <w:tcW w:w="3576"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705201F" w14:textId="77777777" w:rsidR="00CD3775" w:rsidRDefault="00CD3775" w:rsidP="00323425">
            <w:pPr>
              <w:spacing w:after="0" w:line="240" w:lineRule="auto"/>
            </w:pPr>
            <w:r>
              <w:rPr>
                <w:sz w:val="20"/>
              </w:rPr>
              <w:t xml:space="preserve">2. </w:t>
            </w:r>
            <w:r>
              <w:rPr>
                <w:b/>
                <w:i/>
                <w:sz w:val="20"/>
              </w:rPr>
              <w:t>Γλώσσα</w:t>
            </w:r>
            <w:r>
              <w:rPr>
                <w:sz w:val="20"/>
              </w:rPr>
              <w:t xml:space="preserve"> που χρησιμοποιεί το ίδιο το ψηφιακό σενάριο</w:t>
            </w:r>
          </w:p>
        </w:tc>
        <w:tc>
          <w:tcPr>
            <w:tcW w:w="4729" w:type="dxa"/>
            <w:tcBorders>
              <w:bottom w:val="single" w:sz="8" w:space="0" w:color="000000"/>
              <w:right w:val="single" w:sz="8" w:space="0" w:color="000000"/>
            </w:tcBorders>
            <w:tcMar>
              <w:top w:w="100" w:type="dxa"/>
              <w:left w:w="100" w:type="dxa"/>
              <w:bottom w:w="100" w:type="dxa"/>
              <w:right w:w="100" w:type="dxa"/>
            </w:tcMar>
          </w:tcPr>
          <w:p w14:paraId="1AAE3F66" w14:textId="77777777" w:rsidR="00CD3775" w:rsidRDefault="00CD3775" w:rsidP="00323425">
            <w:pPr>
              <w:spacing w:after="0" w:line="240" w:lineRule="auto"/>
            </w:pPr>
            <w:r>
              <w:rPr>
                <w:sz w:val="20"/>
              </w:rPr>
              <w:t>Επιλογή από ήδη υπάρχουσα λίστα από:</w:t>
            </w:r>
          </w:p>
          <w:p w14:paraId="29C2E287" w14:textId="77777777" w:rsidR="00CD3775" w:rsidRDefault="00CD3775" w:rsidP="00323425">
            <w:pPr>
              <w:numPr>
                <w:ilvl w:val="0"/>
                <w:numId w:val="87"/>
              </w:numPr>
              <w:spacing w:after="0" w:line="240" w:lineRule="auto"/>
              <w:ind w:hanging="360"/>
              <w:rPr>
                <w:rFonts w:ascii="Arial" w:eastAsia="Arial" w:hAnsi="Arial" w:cs="Arial"/>
                <w:sz w:val="22"/>
              </w:rPr>
            </w:pPr>
            <w:r>
              <w:rPr>
                <w:i/>
                <w:sz w:val="20"/>
              </w:rPr>
              <w:t>Γλώσσες</w:t>
            </w:r>
          </w:p>
          <w:p w14:paraId="347930E8" w14:textId="77777777" w:rsidR="00CD3775" w:rsidRDefault="00CD3775" w:rsidP="00323425">
            <w:pPr>
              <w:spacing w:after="0" w:line="240" w:lineRule="auto"/>
            </w:pPr>
            <w:r>
              <w:rPr>
                <w:sz w:val="20"/>
              </w:rPr>
              <w:t xml:space="preserve"> Θα υπάρχει  drop down με ενεργή επιλογή μόνο την Ελληνική</w:t>
            </w:r>
          </w:p>
        </w:tc>
      </w:tr>
      <w:tr w:rsidR="00CD3775" w14:paraId="525F62B4" w14:textId="77777777" w:rsidTr="00323425">
        <w:tc>
          <w:tcPr>
            <w:tcW w:w="3576"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6A2615F" w14:textId="77777777" w:rsidR="00CD3775" w:rsidRDefault="00CD3775" w:rsidP="00323425">
            <w:pPr>
              <w:spacing w:after="0" w:line="240" w:lineRule="auto"/>
            </w:pPr>
            <w:r>
              <w:rPr>
                <w:sz w:val="20"/>
              </w:rPr>
              <w:t xml:space="preserve">3.Γενική </w:t>
            </w:r>
            <w:r>
              <w:rPr>
                <w:b/>
                <w:i/>
                <w:sz w:val="20"/>
              </w:rPr>
              <w:t>περιγραφή</w:t>
            </w:r>
            <w:r>
              <w:rPr>
                <w:sz w:val="20"/>
              </w:rPr>
              <w:t xml:space="preserve"> περιεχομένου του ψηφιακό σεναρίου</w:t>
            </w:r>
          </w:p>
        </w:tc>
        <w:tc>
          <w:tcPr>
            <w:tcW w:w="4729" w:type="dxa"/>
            <w:tcBorders>
              <w:bottom w:val="single" w:sz="8" w:space="0" w:color="000000"/>
              <w:right w:val="single" w:sz="8" w:space="0" w:color="000000"/>
            </w:tcBorders>
            <w:tcMar>
              <w:top w:w="100" w:type="dxa"/>
              <w:left w:w="100" w:type="dxa"/>
              <w:bottom w:w="100" w:type="dxa"/>
              <w:right w:w="100" w:type="dxa"/>
            </w:tcMar>
          </w:tcPr>
          <w:p w14:paraId="1E7E2B7E" w14:textId="77777777" w:rsidR="00CD3775" w:rsidRDefault="00CD3775" w:rsidP="00323425">
            <w:pPr>
              <w:spacing w:after="0" w:line="240" w:lineRule="auto"/>
            </w:pPr>
            <w:r>
              <w:rPr>
                <w:sz w:val="20"/>
              </w:rPr>
              <w:t>Σύντομη – ανοικτή περιγραφή:</w:t>
            </w:r>
          </w:p>
          <w:p w14:paraId="69573A2B" w14:textId="77777777" w:rsidR="00CD3775" w:rsidRDefault="00CD3775" w:rsidP="00323425">
            <w:pPr>
              <w:spacing w:after="0" w:line="240" w:lineRule="auto"/>
              <w:rPr>
                <w:rFonts w:ascii="Arial" w:eastAsia="Arial" w:hAnsi="Arial" w:cs="Arial"/>
                <w:sz w:val="22"/>
              </w:rPr>
            </w:pPr>
            <w:r>
              <w:rPr>
                <w:i/>
                <w:sz w:val="20"/>
              </w:rPr>
              <w:t xml:space="preserve"> χώρος για λίγες προτάσεις που αντικατοπτρίζουν το περιεχόμενο και το σκοπό</w:t>
            </w:r>
          </w:p>
        </w:tc>
      </w:tr>
      <w:tr w:rsidR="00CD3775" w14:paraId="0884F9DE" w14:textId="77777777" w:rsidTr="00323425">
        <w:tc>
          <w:tcPr>
            <w:tcW w:w="3576"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05A807D" w14:textId="77777777" w:rsidR="00CD3775" w:rsidRDefault="00CD3775" w:rsidP="00323425">
            <w:pPr>
              <w:spacing w:after="0" w:line="240" w:lineRule="auto"/>
            </w:pPr>
            <w:r>
              <w:rPr>
                <w:sz w:val="20"/>
              </w:rPr>
              <w:t xml:space="preserve">4. </w:t>
            </w:r>
            <w:r>
              <w:rPr>
                <w:b/>
                <w:i/>
                <w:sz w:val="20"/>
              </w:rPr>
              <w:t>Εκπαιδευτικοί στόχοι</w:t>
            </w:r>
            <w:r>
              <w:rPr>
                <w:sz w:val="20"/>
              </w:rPr>
              <w:t xml:space="preserve"> του ψηφιακού αντικειμένου</w:t>
            </w:r>
          </w:p>
        </w:tc>
        <w:tc>
          <w:tcPr>
            <w:tcW w:w="4729" w:type="dxa"/>
            <w:tcBorders>
              <w:bottom w:val="single" w:sz="8" w:space="0" w:color="000000"/>
              <w:right w:val="single" w:sz="8" w:space="0" w:color="000000"/>
            </w:tcBorders>
            <w:tcMar>
              <w:top w:w="100" w:type="dxa"/>
              <w:left w:w="100" w:type="dxa"/>
              <w:bottom w:w="100" w:type="dxa"/>
              <w:right w:w="100" w:type="dxa"/>
            </w:tcMar>
          </w:tcPr>
          <w:p w14:paraId="1B0000DF" w14:textId="77777777" w:rsidR="00CD3775" w:rsidRDefault="00CD3775" w:rsidP="00323425">
            <w:pPr>
              <w:spacing w:after="0" w:line="240" w:lineRule="auto"/>
            </w:pPr>
            <w:r>
              <w:rPr>
                <w:sz w:val="20"/>
              </w:rPr>
              <w:t>Σύντομες – ανοικτές περιγραφές</w:t>
            </w:r>
          </w:p>
          <w:p w14:paraId="6A2E2D19" w14:textId="77777777" w:rsidR="00CD3775" w:rsidRDefault="00CD3775" w:rsidP="00323425">
            <w:pPr>
              <w:spacing w:after="0" w:line="240" w:lineRule="auto"/>
            </w:pPr>
            <w:r>
              <w:rPr>
                <w:sz w:val="20"/>
              </w:rPr>
              <w:t>κατανόηση, απόδειξη, σχεδιασμός,  παραγωγή, επεξεργασία…..</w:t>
            </w:r>
          </w:p>
        </w:tc>
      </w:tr>
      <w:tr w:rsidR="00CD3775" w14:paraId="30E38AC7" w14:textId="77777777" w:rsidTr="00323425">
        <w:tc>
          <w:tcPr>
            <w:tcW w:w="3576"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0726EB2" w14:textId="77777777" w:rsidR="00CD3775" w:rsidRDefault="00CD3775" w:rsidP="00323425">
            <w:pPr>
              <w:spacing w:after="0" w:line="240" w:lineRule="auto"/>
            </w:pPr>
            <w:r>
              <w:rPr>
                <w:sz w:val="20"/>
              </w:rPr>
              <w:t xml:space="preserve">5. </w:t>
            </w:r>
            <w:r>
              <w:rPr>
                <w:b/>
                <w:i/>
                <w:sz w:val="20"/>
              </w:rPr>
              <w:t xml:space="preserve">Λέξεις-κλειδιά </w:t>
            </w:r>
            <w:r>
              <w:rPr>
                <w:sz w:val="20"/>
              </w:rPr>
              <w:t>που χαρακτηρίζουν τη θεματική του ψηφιακού σεναρίου</w:t>
            </w:r>
          </w:p>
        </w:tc>
        <w:tc>
          <w:tcPr>
            <w:tcW w:w="4729" w:type="dxa"/>
            <w:tcBorders>
              <w:bottom w:val="single" w:sz="8" w:space="0" w:color="000000"/>
              <w:right w:val="single" w:sz="8" w:space="0" w:color="000000"/>
            </w:tcBorders>
            <w:tcMar>
              <w:top w:w="100" w:type="dxa"/>
              <w:left w:w="100" w:type="dxa"/>
              <w:bottom w:w="100" w:type="dxa"/>
              <w:right w:w="100" w:type="dxa"/>
            </w:tcMar>
          </w:tcPr>
          <w:p w14:paraId="710D9394" w14:textId="77777777" w:rsidR="00CD3775" w:rsidRDefault="00CD3775" w:rsidP="00323425">
            <w:pPr>
              <w:numPr>
                <w:ilvl w:val="0"/>
                <w:numId w:val="75"/>
              </w:numPr>
              <w:spacing w:after="0" w:line="240" w:lineRule="auto"/>
              <w:ind w:hanging="360"/>
              <w:rPr>
                <w:rFonts w:ascii="Arial" w:eastAsia="Arial" w:hAnsi="Arial" w:cs="Arial"/>
                <w:sz w:val="22"/>
              </w:rPr>
            </w:pPr>
            <w:r>
              <w:rPr>
                <w:sz w:val="20"/>
              </w:rPr>
              <w:t>Λέξεις – Κλειδιά, χωρισμένες με κόμμα</w:t>
            </w:r>
          </w:p>
        </w:tc>
      </w:tr>
      <w:tr w:rsidR="00CD3775" w14:paraId="73EA9B2F" w14:textId="77777777" w:rsidTr="00323425">
        <w:tc>
          <w:tcPr>
            <w:tcW w:w="3576"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44FD16E" w14:textId="77777777" w:rsidR="00CD3775" w:rsidRDefault="00CD3775" w:rsidP="00323425">
            <w:pPr>
              <w:spacing w:after="0" w:line="240" w:lineRule="auto"/>
            </w:pPr>
            <w:r>
              <w:rPr>
                <w:sz w:val="20"/>
              </w:rPr>
              <w:t>6</w:t>
            </w:r>
            <w:r>
              <w:rPr>
                <w:b/>
                <w:sz w:val="20"/>
              </w:rPr>
              <w:t>.Προαπαιτούμενα</w:t>
            </w:r>
          </w:p>
        </w:tc>
        <w:tc>
          <w:tcPr>
            <w:tcW w:w="4729" w:type="dxa"/>
            <w:tcBorders>
              <w:bottom w:val="single" w:sz="8" w:space="0" w:color="000000"/>
              <w:right w:val="single" w:sz="8" w:space="0" w:color="000000"/>
            </w:tcBorders>
            <w:tcMar>
              <w:top w:w="100" w:type="dxa"/>
              <w:left w:w="100" w:type="dxa"/>
              <w:bottom w:w="100" w:type="dxa"/>
              <w:right w:w="100" w:type="dxa"/>
            </w:tcMar>
          </w:tcPr>
          <w:p w14:paraId="25223A56" w14:textId="77777777" w:rsidR="00CD3775" w:rsidRDefault="00CD3775" w:rsidP="00323425">
            <w:pPr>
              <w:spacing w:after="0" w:line="240" w:lineRule="auto"/>
            </w:pPr>
            <w:r>
              <w:rPr>
                <w:i/>
                <w:sz w:val="20"/>
              </w:rPr>
              <w:t>Γνώσεις</w:t>
            </w:r>
          </w:p>
          <w:p w14:paraId="2D24B2C3" w14:textId="77777777" w:rsidR="00CD3775" w:rsidRDefault="00CD3775" w:rsidP="00323425">
            <w:pPr>
              <w:spacing w:after="0" w:line="240" w:lineRule="auto"/>
            </w:pPr>
            <w:r>
              <w:rPr>
                <w:i/>
                <w:sz w:val="20"/>
              </w:rPr>
              <w:t>Τεχνολογικές Δεξιότητες</w:t>
            </w:r>
          </w:p>
        </w:tc>
      </w:tr>
      <w:tr w:rsidR="00CD3775" w14:paraId="4D10B6B4" w14:textId="77777777" w:rsidTr="00323425">
        <w:tc>
          <w:tcPr>
            <w:tcW w:w="3576"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A504AB2" w14:textId="77777777" w:rsidR="00CD3775" w:rsidRDefault="00CD3775" w:rsidP="00323425">
            <w:pPr>
              <w:spacing w:after="0" w:line="240" w:lineRule="auto"/>
            </w:pPr>
            <w:r>
              <w:rPr>
                <w:sz w:val="20"/>
              </w:rPr>
              <w:t>7.Προσεγγίσεις Μάθησης-Διδασκαλίας</w:t>
            </w:r>
          </w:p>
          <w:p w14:paraId="454E4271" w14:textId="77777777" w:rsidR="00CD3775" w:rsidRDefault="00CD3775" w:rsidP="00323425">
            <w:pPr>
              <w:spacing w:after="0" w:line="240" w:lineRule="auto"/>
            </w:pPr>
            <w:r>
              <w:rPr>
                <w:b/>
                <w:sz w:val="20"/>
              </w:rPr>
              <w:t>Μοντέλα -Θεωρίες</w:t>
            </w:r>
          </w:p>
        </w:tc>
        <w:tc>
          <w:tcPr>
            <w:tcW w:w="4729" w:type="dxa"/>
            <w:tcBorders>
              <w:bottom w:val="single" w:sz="8" w:space="0" w:color="000000"/>
              <w:right w:val="single" w:sz="8" w:space="0" w:color="000000"/>
            </w:tcBorders>
            <w:tcMar>
              <w:top w:w="100" w:type="dxa"/>
              <w:left w:w="100" w:type="dxa"/>
              <w:bottom w:w="100" w:type="dxa"/>
              <w:right w:w="100" w:type="dxa"/>
            </w:tcMar>
          </w:tcPr>
          <w:p w14:paraId="6657B03B" w14:textId="77777777" w:rsidR="00CD3775" w:rsidRDefault="00CD3775" w:rsidP="00323425">
            <w:pPr>
              <w:spacing w:after="0" w:line="240" w:lineRule="auto"/>
            </w:pPr>
          </w:p>
        </w:tc>
      </w:tr>
      <w:tr w:rsidR="00CD3775" w14:paraId="7F3BBE61" w14:textId="77777777" w:rsidTr="00323425">
        <w:tc>
          <w:tcPr>
            <w:tcW w:w="3576"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53DE71E" w14:textId="77777777" w:rsidR="00CD3775" w:rsidRDefault="00CD3775" w:rsidP="00323425">
            <w:pPr>
              <w:spacing w:after="0" w:line="240" w:lineRule="auto"/>
            </w:pPr>
            <w:r>
              <w:rPr>
                <w:sz w:val="20"/>
              </w:rPr>
              <w:t xml:space="preserve">8. Tο όνομα του </w:t>
            </w:r>
            <w:r>
              <w:rPr>
                <w:b/>
                <w:sz w:val="20"/>
              </w:rPr>
              <w:t>δημιουργού</w:t>
            </w:r>
            <w:r>
              <w:rPr>
                <w:sz w:val="20"/>
              </w:rPr>
              <w:t xml:space="preserve"> του εκπαιδευτικού σεναρίου</w:t>
            </w:r>
          </w:p>
        </w:tc>
        <w:tc>
          <w:tcPr>
            <w:tcW w:w="4729" w:type="dxa"/>
            <w:tcBorders>
              <w:bottom w:val="single" w:sz="8" w:space="0" w:color="000000"/>
              <w:right w:val="single" w:sz="8" w:space="0" w:color="000000"/>
            </w:tcBorders>
            <w:tcMar>
              <w:top w:w="100" w:type="dxa"/>
              <w:left w:w="100" w:type="dxa"/>
              <w:bottom w:w="100" w:type="dxa"/>
              <w:right w:w="100" w:type="dxa"/>
            </w:tcMar>
          </w:tcPr>
          <w:p w14:paraId="02D82792" w14:textId="77777777" w:rsidR="00CD3775" w:rsidRDefault="00CD3775" w:rsidP="00323425">
            <w:pPr>
              <w:spacing w:after="0" w:line="240" w:lineRule="auto"/>
            </w:pPr>
            <w:r>
              <w:rPr>
                <w:sz w:val="20"/>
              </w:rPr>
              <w:t>Σύντομη – ανοικτή περιγραφή:</w:t>
            </w:r>
          </w:p>
          <w:p w14:paraId="3972ABF6" w14:textId="77777777" w:rsidR="00CD3775" w:rsidRDefault="00CD3775" w:rsidP="00323425">
            <w:pPr>
              <w:numPr>
                <w:ilvl w:val="0"/>
                <w:numId w:val="94"/>
              </w:numPr>
              <w:spacing w:after="0" w:line="240" w:lineRule="auto"/>
              <w:ind w:hanging="360"/>
              <w:rPr>
                <w:rFonts w:ascii="Arial" w:eastAsia="Arial" w:hAnsi="Arial" w:cs="Arial"/>
                <w:sz w:val="22"/>
              </w:rPr>
            </w:pPr>
            <w:r>
              <w:rPr>
                <w:i/>
                <w:sz w:val="20"/>
              </w:rPr>
              <w:t>Πρόσωπο που δημιούργησε /συνέταξε το υπό εξέταση  σενάριο</w:t>
            </w:r>
          </w:p>
        </w:tc>
      </w:tr>
      <w:tr w:rsidR="00CD3775" w14:paraId="137C93C5" w14:textId="77777777" w:rsidTr="00323425">
        <w:tc>
          <w:tcPr>
            <w:tcW w:w="3576"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203810E" w14:textId="77777777" w:rsidR="00CD3775" w:rsidRDefault="00CD3775" w:rsidP="00323425">
            <w:pPr>
              <w:spacing w:after="0" w:line="240" w:lineRule="auto"/>
            </w:pPr>
            <w:r>
              <w:rPr>
                <w:sz w:val="20"/>
              </w:rPr>
              <w:t xml:space="preserve">9. το όνομα του </w:t>
            </w:r>
            <w:r>
              <w:rPr>
                <w:b/>
                <w:sz w:val="20"/>
              </w:rPr>
              <w:t>εκδότη</w:t>
            </w:r>
            <w:r>
              <w:rPr>
                <w:sz w:val="20"/>
              </w:rPr>
              <w:t xml:space="preserve"> του εκπαιδευτικού σεναρίου</w:t>
            </w:r>
          </w:p>
        </w:tc>
        <w:tc>
          <w:tcPr>
            <w:tcW w:w="4729" w:type="dxa"/>
            <w:tcBorders>
              <w:bottom w:val="single" w:sz="8" w:space="0" w:color="000000"/>
              <w:right w:val="single" w:sz="8" w:space="0" w:color="000000"/>
            </w:tcBorders>
            <w:tcMar>
              <w:top w:w="100" w:type="dxa"/>
              <w:left w:w="100" w:type="dxa"/>
              <w:bottom w:w="100" w:type="dxa"/>
              <w:right w:w="100" w:type="dxa"/>
            </w:tcMar>
          </w:tcPr>
          <w:p w14:paraId="4B7ACCA1" w14:textId="77777777" w:rsidR="00CD3775" w:rsidRDefault="00CD3775" w:rsidP="00323425">
            <w:pPr>
              <w:spacing w:after="0" w:line="240" w:lineRule="auto"/>
            </w:pPr>
            <w:r>
              <w:rPr>
                <w:sz w:val="20"/>
              </w:rPr>
              <w:t>Σύντομη – ανοικτή περιγραφή:</w:t>
            </w:r>
          </w:p>
          <w:p w14:paraId="41090E76" w14:textId="77777777" w:rsidR="00CD3775" w:rsidRDefault="00CD3775" w:rsidP="00323425">
            <w:pPr>
              <w:numPr>
                <w:ilvl w:val="0"/>
                <w:numId w:val="78"/>
              </w:numPr>
              <w:spacing w:after="0" w:line="240" w:lineRule="auto"/>
              <w:ind w:hanging="360"/>
              <w:rPr>
                <w:rFonts w:ascii="Arial" w:eastAsia="Arial" w:hAnsi="Arial" w:cs="Arial"/>
                <w:sz w:val="22"/>
              </w:rPr>
            </w:pPr>
            <w:r>
              <w:rPr>
                <w:i/>
                <w:sz w:val="20"/>
              </w:rPr>
              <w:t>ο καθ ύλην αρμόδιος φορέας (προεπιλογή: Ινστιτούτο Εκπαιδευτικής Πολιτικής –ΙΕΠ-, Ειδική Υπηρεσία Εφαρμογής Εκπαιδευτικών Δράσεων – ΕΥΕ ΕΔ-)</w:t>
            </w:r>
          </w:p>
        </w:tc>
      </w:tr>
      <w:tr w:rsidR="00CD3775" w14:paraId="75FBA64D" w14:textId="77777777" w:rsidTr="00323425">
        <w:tc>
          <w:tcPr>
            <w:tcW w:w="3576"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D3DAA4F" w14:textId="77777777" w:rsidR="00CD3775" w:rsidRDefault="00CD3775" w:rsidP="00323425">
            <w:pPr>
              <w:spacing w:after="0" w:line="240" w:lineRule="auto"/>
            </w:pPr>
            <w:r>
              <w:rPr>
                <w:sz w:val="20"/>
              </w:rPr>
              <w:t xml:space="preserve">10. </w:t>
            </w:r>
            <w:r>
              <w:rPr>
                <w:b/>
                <w:sz w:val="20"/>
              </w:rPr>
              <w:t>Γλώσσα των μεταδεδομένων</w:t>
            </w:r>
          </w:p>
        </w:tc>
        <w:tc>
          <w:tcPr>
            <w:tcW w:w="4729" w:type="dxa"/>
            <w:tcBorders>
              <w:bottom w:val="single" w:sz="8" w:space="0" w:color="000000"/>
              <w:right w:val="single" w:sz="8" w:space="0" w:color="000000"/>
            </w:tcBorders>
            <w:tcMar>
              <w:top w:w="100" w:type="dxa"/>
              <w:left w:w="100" w:type="dxa"/>
              <w:bottom w:w="100" w:type="dxa"/>
              <w:right w:w="100" w:type="dxa"/>
            </w:tcMar>
          </w:tcPr>
          <w:p w14:paraId="31BB65F4" w14:textId="77777777" w:rsidR="00CD3775" w:rsidRDefault="00CD3775" w:rsidP="00323425">
            <w:pPr>
              <w:spacing w:after="0" w:line="240" w:lineRule="auto"/>
            </w:pPr>
            <w:r>
              <w:rPr>
                <w:sz w:val="20"/>
              </w:rPr>
              <w:t>Επιλογή από ήδη υπάρχουσα λίστα από:</w:t>
            </w:r>
          </w:p>
          <w:p w14:paraId="7D42FF87" w14:textId="77777777" w:rsidR="00CD3775" w:rsidRPr="00F8375A" w:rsidRDefault="00CD3775" w:rsidP="00323425">
            <w:pPr>
              <w:numPr>
                <w:ilvl w:val="0"/>
                <w:numId w:val="84"/>
              </w:numPr>
              <w:spacing w:after="0" w:line="240" w:lineRule="auto"/>
              <w:ind w:hanging="360"/>
              <w:rPr>
                <w:rFonts w:ascii="Arial" w:eastAsia="Arial" w:hAnsi="Arial" w:cs="Arial"/>
                <w:sz w:val="22"/>
              </w:rPr>
            </w:pPr>
            <w:r>
              <w:rPr>
                <w:i/>
                <w:sz w:val="20"/>
              </w:rPr>
              <w:t>Γλώσσες</w:t>
            </w:r>
          </w:p>
          <w:p w14:paraId="0E51DF99" w14:textId="77777777" w:rsidR="00CD3775" w:rsidRDefault="00CD3775" w:rsidP="00323425">
            <w:pPr>
              <w:numPr>
                <w:ilvl w:val="0"/>
                <w:numId w:val="89"/>
              </w:numPr>
              <w:spacing w:after="0" w:line="240" w:lineRule="auto"/>
              <w:ind w:hanging="360"/>
              <w:rPr>
                <w:rFonts w:ascii="Arial" w:eastAsia="Arial" w:hAnsi="Arial" w:cs="Arial"/>
                <w:sz w:val="22"/>
              </w:rPr>
            </w:pPr>
            <w:r>
              <w:rPr>
                <w:sz w:val="20"/>
              </w:rPr>
              <w:t>Θα υπάρχει  drop down με ενεργή επιλογή μόνο την Ελληνική</w:t>
            </w:r>
          </w:p>
        </w:tc>
      </w:tr>
      <w:tr w:rsidR="00CD3775" w14:paraId="1B194C74" w14:textId="77777777" w:rsidTr="00323425">
        <w:tc>
          <w:tcPr>
            <w:tcW w:w="3576"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227E13E" w14:textId="77777777" w:rsidR="00CD3775" w:rsidRDefault="00CD3775" w:rsidP="00323425">
            <w:pPr>
              <w:spacing w:after="0" w:line="240" w:lineRule="auto"/>
            </w:pPr>
            <w:r>
              <w:rPr>
                <w:sz w:val="20"/>
              </w:rPr>
              <w:t xml:space="preserve">11. Η τεχνική </w:t>
            </w:r>
            <w:r>
              <w:rPr>
                <w:b/>
                <w:sz w:val="20"/>
              </w:rPr>
              <w:t>μορφή</w:t>
            </w:r>
            <w:r>
              <w:rPr>
                <w:sz w:val="20"/>
              </w:rPr>
              <w:t xml:space="preserve"> του εκπαιδευτικού σεναρίου (αρχεία που μπορούν να γίνουν upload – απαγόρευση εκτελέσιμων αρχείων)</w:t>
            </w:r>
          </w:p>
          <w:p w14:paraId="5EF8D85F" w14:textId="77777777" w:rsidR="00CD3775" w:rsidRDefault="00CD3775" w:rsidP="00323425">
            <w:pPr>
              <w:spacing w:after="0" w:line="240" w:lineRule="auto"/>
            </w:pPr>
            <w:r>
              <w:rPr>
                <w:b/>
                <w:i/>
                <w:sz w:val="20"/>
              </w:rPr>
              <w:t xml:space="preserve"> </w:t>
            </w:r>
          </w:p>
        </w:tc>
        <w:tc>
          <w:tcPr>
            <w:tcW w:w="4729" w:type="dxa"/>
            <w:tcBorders>
              <w:bottom w:val="single" w:sz="8" w:space="0" w:color="000000"/>
              <w:right w:val="single" w:sz="8" w:space="0" w:color="000000"/>
            </w:tcBorders>
            <w:tcMar>
              <w:top w:w="100" w:type="dxa"/>
              <w:left w:w="100" w:type="dxa"/>
              <w:bottom w:w="100" w:type="dxa"/>
              <w:right w:w="100" w:type="dxa"/>
            </w:tcMar>
          </w:tcPr>
          <w:p w14:paraId="0B918DFB" w14:textId="77777777" w:rsidR="00CD3775" w:rsidRDefault="00CD3775" w:rsidP="00323425">
            <w:pPr>
              <w:spacing w:after="0" w:line="240" w:lineRule="auto"/>
            </w:pPr>
            <w:r>
              <w:rPr>
                <w:sz w:val="20"/>
              </w:rPr>
              <w:t>Επιλογή από ήδη υπάρχουσα λίστα:</w:t>
            </w:r>
          </w:p>
          <w:p w14:paraId="6A008503" w14:textId="77777777" w:rsidR="00CD3775" w:rsidRDefault="00CD3775" w:rsidP="00323425">
            <w:pPr>
              <w:numPr>
                <w:ilvl w:val="0"/>
                <w:numId w:val="90"/>
              </w:numPr>
              <w:spacing w:after="0" w:line="240" w:lineRule="auto"/>
              <w:ind w:hanging="360"/>
              <w:rPr>
                <w:rFonts w:ascii="Arial" w:eastAsia="Arial" w:hAnsi="Arial" w:cs="Arial"/>
                <w:sz w:val="22"/>
              </w:rPr>
            </w:pPr>
            <w:r>
              <w:rPr>
                <w:i/>
                <w:sz w:val="20"/>
              </w:rPr>
              <w:t>κείμενο/βασικό</w:t>
            </w:r>
          </w:p>
          <w:p w14:paraId="30FBB216" w14:textId="77777777" w:rsidR="00CD3775" w:rsidRDefault="00CD3775" w:rsidP="00323425">
            <w:pPr>
              <w:numPr>
                <w:ilvl w:val="0"/>
                <w:numId w:val="90"/>
              </w:numPr>
              <w:spacing w:after="0" w:line="240" w:lineRule="auto"/>
              <w:ind w:hanging="360"/>
              <w:rPr>
                <w:rFonts w:ascii="Arial" w:eastAsia="Arial" w:hAnsi="Arial" w:cs="Arial"/>
                <w:sz w:val="22"/>
              </w:rPr>
            </w:pPr>
            <w:r>
              <w:rPr>
                <w:i/>
                <w:sz w:val="20"/>
              </w:rPr>
              <w:t>κείμενο/html</w:t>
            </w:r>
          </w:p>
          <w:p w14:paraId="42EBC258" w14:textId="77777777" w:rsidR="00CD3775" w:rsidRDefault="00CD3775" w:rsidP="00323425">
            <w:pPr>
              <w:numPr>
                <w:ilvl w:val="0"/>
                <w:numId w:val="90"/>
              </w:numPr>
              <w:spacing w:after="0" w:line="240" w:lineRule="auto"/>
              <w:ind w:hanging="360"/>
              <w:rPr>
                <w:rFonts w:ascii="Arial" w:eastAsia="Arial" w:hAnsi="Arial" w:cs="Arial"/>
                <w:sz w:val="22"/>
              </w:rPr>
            </w:pPr>
            <w:r>
              <w:rPr>
                <w:i/>
                <w:sz w:val="20"/>
              </w:rPr>
              <w:t>κείμενο /css</w:t>
            </w:r>
          </w:p>
          <w:p w14:paraId="698B8754" w14:textId="77777777" w:rsidR="00CD3775" w:rsidRDefault="00CD3775" w:rsidP="00323425">
            <w:pPr>
              <w:numPr>
                <w:ilvl w:val="0"/>
                <w:numId w:val="90"/>
              </w:numPr>
              <w:spacing w:after="0" w:line="240" w:lineRule="auto"/>
              <w:ind w:hanging="360"/>
              <w:rPr>
                <w:rFonts w:ascii="Arial" w:eastAsia="Arial" w:hAnsi="Arial" w:cs="Arial"/>
                <w:sz w:val="22"/>
              </w:rPr>
            </w:pPr>
            <w:r>
              <w:rPr>
                <w:i/>
                <w:sz w:val="20"/>
              </w:rPr>
              <w:t>κείμενο /xml</w:t>
            </w:r>
          </w:p>
          <w:p w14:paraId="28D387CB" w14:textId="77777777" w:rsidR="00CD3775" w:rsidRDefault="00CD3775" w:rsidP="00323425">
            <w:pPr>
              <w:numPr>
                <w:ilvl w:val="0"/>
                <w:numId w:val="90"/>
              </w:numPr>
              <w:spacing w:after="0" w:line="240" w:lineRule="auto"/>
              <w:ind w:hanging="360"/>
              <w:rPr>
                <w:rFonts w:ascii="Arial" w:eastAsia="Arial" w:hAnsi="Arial" w:cs="Arial"/>
                <w:sz w:val="22"/>
              </w:rPr>
            </w:pPr>
            <w:r>
              <w:rPr>
                <w:i/>
                <w:sz w:val="20"/>
              </w:rPr>
              <w:t>κείμενο /rtf</w:t>
            </w:r>
          </w:p>
          <w:p w14:paraId="560D4E43" w14:textId="77777777" w:rsidR="00CD3775" w:rsidRDefault="00CD3775" w:rsidP="00323425">
            <w:pPr>
              <w:numPr>
                <w:ilvl w:val="0"/>
                <w:numId w:val="90"/>
              </w:numPr>
              <w:spacing w:after="0" w:line="240" w:lineRule="auto"/>
              <w:ind w:hanging="360"/>
              <w:rPr>
                <w:rFonts w:ascii="Arial" w:eastAsia="Arial" w:hAnsi="Arial" w:cs="Arial"/>
                <w:sz w:val="22"/>
              </w:rPr>
            </w:pPr>
            <w:r>
              <w:rPr>
                <w:i/>
                <w:sz w:val="20"/>
              </w:rPr>
              <w:t>εφαρμογή/pdf</w:t>
            </w:r>
          </w:p>
          <w:p w14:paraId="5780402C" w14:textId="77777777" w:rsidR="00CD3775" w:rsidRDefault="00CD3775" w:rsidP="00323425">
            <w:pPr>
              <w:numPr>
                <w:ilvl w:val="0"/>
                <w:numId w:val="90"/>
              </w:numPr>
              <w:spacing w:after="0" w:line="240" w:lineRule="auto"/>
              <w:ind w:hanging="360"/>
              <w:rPr>
                <w:rFonts w:ascii="Arial" w:eastAsia="Arial" w:hAnsi="Arial" w:cs="Arial"/>
                <w:sz w:val="22"/>
              </w:rPr>
            </w:pPr>
            <w:r>
              <w:rPr>
                <w:i/>
                <w:sz w:val="20"/>
              </w:rPr>
              <w:lastRenderedPageBreak/>
              <w:t>εφαρμογή /zip</w:t>
            </w:r>
          </w:p>
          <w:p w14:paraId="6E2ABE09" w14:textId="77777777" w:rsidR="00CD3775" w:rsidRDefault="00CD3775" w:rsidP="00323425">
            <w:pPr>
              <w:numPr>
                <w:ilvl w:val="0"/>
                <w:numId w:val="90"/>
              </w:numPr>
              <w:spacing w:after="0" w:line="240" w:lineRule="auto"/>
              <w:ind w:hanging="360"/>
              <w:rPr>
                <w:rFonts w:ascii="Arial" w:eastAsia="Arial" w:hAnsi="Arial" w:cs="Arial"/>
                <w:sz w:val="22"/>
              </w:rPr>
            </w:pPr>
            <w:r>
              <w:rPr>
                <w:i/>
                <w:sz w:val="20"/>
              </w:rPr>
              <w:t>εφαρμογή /msword</w:t>
            </w:r>
          </w:p>
          <w:p w14:paraId="78C9483E" w14:textId="77777777" w:rsidR="00CD3775" w:rsidRDefault="00CD3775" w:rsidP="00323425">
            <w:pPr>
              <w:numPr>
                <w:ilvl w:val="0"/>
                <w:numId w:val="90"/>
              </w:numPr>
              <w:spacing w:after="0" w:line="240" w:lineRule="auto"/>
              <w:ind w:hanging="360"/>
              <w:rPr>
                <w:rFonts w:ascii="Arial" w:eastAsia="Arial" w:hAnsi="Arial" w:cs="Arial"/>
                <w:sz w:val="22"/>
              </w:rPr>
            </w:pPr>
            <w:r>
              <w:rPr>
                <w:i/>
                <w:sz w:val="20"/>
              </w:rPr>
              <w:t>εφαρμογή /xml</w:t>
            </w:r>
          </w:p>
          <w:p w14:paraId="5CE55ECB" w14:textId="77777777" w:rsidR="00CD3775" w:rsidRDefault="00CD3775" w:rsidP="00323425">
            <w:pPr>
              <w:numPr>
                <w:ilvl w:val="0"/>
                <w:numId w:val="90"/>
              </w:numPr>
              <w:spacing w:after="0" w:line="240" w:lineRule="auto"/>
              <w:ind w:hanging="360"/>
              <w:rPr>
                <w:rFonts w:ascii="Arial" w:eastAsia="Arial" w:hAnsi="Arial" w:cs="Arial"/>
                <w:sz w:val="22"/>
              </w:rPr>
            </w:pPr>
            <w:r>
              <w:rPr>
                <w:i/>
                <w:sz w:val="20"/>
              </w:rPr>
              <w:t>εφαρμογή /mspowerpoint</w:t>
            </w:r>
          </w:p>
          <w:p w14:paraId="66727DB7" w14:textId="77777777" w:rsidR="00CD3775" w:rsidRDefault="00CD3775" w:rsidP="00323425">
            <w:pPr>
              <w:numPr>
                <w:ilvl w:val="0"/>
                <w:numId w:val="90"/>
              </w:numPr>
              <w:spacing w:after="0" w:line="240" w:lineRule="auto"/>
              <w:ind w:hanging="360"/>
              <w:rPr>
                <w:rFonts w:ascii="Arial" w:eastAsia="Arial" w:hAnsi="Arial" w:cs="Arial"/>
                <w:sz w:val="22"/>
              </w:rPr>
            </w:pPr>
            <w:r>
              <w:rPr>
                <w:i/>
                <w:sz w:val="20"/>
              </w:rPr>
              <w:t>εφαρμογή /msexcel</w:t>
            </w:r>
          </w:p>
          <w:p w14:paraId="514DCBDE" w14:textId="77777777" w:rsidR="00CD3775" w:rsidRDefault="00CD3775" w:rsidP="00323425">
            <w:pPr>
              <w:numPr>
                <w:ilvl w:val="0"/>
                <w:numId w:val="90"/>
              </w:numPr>
              <w:spacing w:after="0" w:line="240" w:lineRule="auto"/>
              <w:ind w:hanging="360"/>
              <w:rPr>
                <w:rFonts w:ascii="Arial" w:eastAsia="Arial" w:hAnsi="Arial" w:cs="Arial"/>
                <w:sz w:val="22"/>
              </w:rPr>
            </w:pPr>
            <w:r>
              <w:rPr>
                <w:i/>
                <w:sz w:val="20"/>
              </w:rPr>
              <w:t>εφαρμογή /msaccess</w:t>
            </w:r>
          </w:p>
          <w:p w14:paraId="3092DD30" w14:textId="77777777" w:rsidR="00CD3775" w:rsidRDefault="00CD3775" w:rsidP="00323425">
            <w:pPr>
              <w:numPr>
                <w:ilvl w:val="0"/>
                <w:numId w:val="90"/>
              </w:numPr>
              <w:spacing w:after="0" w:line="240" w:lineRule="auto"/>
              <w:ind w:hanging="360"/>
              <w:rPr>
                <w:rFonts w:ascii="Arial" w:eastAsia="Arial" w:hAnsi="Arial" w:cs="Arial"/>
                <w:sz w:val="22"/>
              </w:rPr>
            </w:pPr>
            <w:r>
              <w:rPr>
                <w:i/>
                <w:sz w:val="20"/>
              </w:rPr>
              <w:t>εφαρμογή /asp</w:t>
            </w:r>
          </w:p>
          <w:p w14:paraId="0D3C569A" w14:textId="77777777" w:rsidR="00CD3775" w:rsidRDefault="00CD3775" w:rsidP="00323425">
            <w:pPr>
              <w:numPr>
                <w:ilvl w:val="0"/>
                <w:numId w:val="90"/>
              </w:numPr>
              <w:spacing w:after="0" w:line="240" w:lineRule="auto"/>
              <w:ind w:hanging="360"/>
              <w:rPr>
                <w:rFonts w:ascii="Arial" w:eastAsia="Arial" w:hAnsi="Arial" w:cs="Arial"/>
                <w:sz w:val="22"/>
              </w:rPr>
            </w:pPr>
            <w:r>
              <w:rPr>
                <w:i/>
                <w:sz w:val="20"/>
              </w:rPr>
              <w:t>εφαρμογή /java</w:t>
            </w:r>
          </w:p>
          <w:p w14:paraId="5ED31574" w14:textId="77777777" w:rsidR="00CD3775" w:rsidRDefault="00CD3775" w:rsidP="00323425">
            <w:pPr>
              <w:numPr>
                <w:ilvl w:val="0"/>
                <w:numId w:val="90"/>
              </w:numPr>
              <w:spacing w:after="0" w:line="240" w:lineRule="auto"/>
              <w:ind w:hanging="360"/>
              <w:rPr>
                <w:rFonts w:ascii="Arial" w:eastAsia="Arial" w:hAnsi="Arial" w:cs="Arial"/>
                <w:sz w:val="22"/>
              </w:rPr>
            </w:pPr>
            <w:r>
              <w:rPr>
                <w:i/>
                <w:sz w:val="20"/>
              </w:rPr>
              <w:t>εφαρμογή /flash</w:t>
            </w:r>
          </w:p>
          <w:p w14:paraId="62EAF63B" w14:textId="77777777" w:rsidR="00CD3775" w:rsidRDefault="00CD3775" w:rsidP="00323425">
            <w:pPr>
              <w:numPr>
                <w:ilvl w:val="0"/>
                <w:numId w:val="90"/>
              </w:numPr>
              <w:spacing w:after="0" w:line="240" w:lineRule="auto"/>
              <w:ind w:hanging="360"/>
              <w:rPr>
                <w:rFonts w:ascii="Arial" w:eastAsia="Arial" w:hAnsi="Arial" w:cs="Arial"/>
                <w:sz w:val="22"/>
              </w:rPr>
            </w:pPr>
            <w:r>
              <w:rPr>
                <w:i/>
                <w:sz w:val="20"/>
              </w:rPr>
              <w:t>εικόνα /jpeg</w:t>
            </w:r>
          </w:p>
          <w:p w14:paraId="6AF50F45" w14:textId="77777777" w:rsidR="00CD3775" w:rsidRDefault="00CD3775" w:rsidP="00323425">
            <w:pPr>
              <w:numPr>
                <w:ilvl w:val="0"/>
                <w:numId w:val="90"/>
              </w:numPr>
              <w:spacing w:after="0" w:line="240" w:lineRule="auto"/>
              <w:ind w:hanging="360"/>
              <w:rPr>
                <w:rFonts w:ascii="Arial" w:eastAsia="Arial" w:hAnsi="Arial" w:cs="Arial"/>
                <w:sz w:val="22"/>
              </w:rPr>
            </w:pPr>
            <w:r>
              <w:rPr>
                <w:i/>
                <w:sz w:val="20"/>
              </w:rPr>
              <w:t>εικόνα /gif</w:t>
            </w:r>
          </w:p>
          <w:p w14:paraId="5657C21A" w14:textId="77777777" w:rsidR="00CD3775" w:rsidRDefault="00CD3775" w:rsidP="00323425">
            <w:pPr>
              <w:numPr>
                <w:ilvl w:val="0"/>
                <w:numId w:val="90"/>
              </w:numPr>
              <w:spacing w:after="0" w:line="240" w:lineRule="auto"/>
              <w:ind w:hanging="360"/>
              <w:rPr>
                <w:rFonts w:ascii="Arial" w:eastAsia="Arial" w:hAnsi="Arial" w:cs="Arial"/>
                <w:sz w:val="22"/>
              </w:rPr>
            </w:pPr>
            <w:r>
              <w:rPr>
                <w:i/>
                <w:sz w:val="20"/>
              </w:rPr>
              <w:t>εικόνα /tiff</w:t>
            </w:r>
          </w:p>
          <w:p w14:paraId="7FBE38FB" w14:textId="77777777" w:rsidR="00CD3775" w:rsidRDefault="00CD3775" w:rsidP="00323425">
            <w:pPr>
              <w:numPr>
                <w:ilvl w:val="0"/>
                <w:numId w:val="90"/>
              </w:numPr>
              <w:spacing w:after="0" w:line="240" w:lineRule="auto"/>
              <w:ind w:hanging="360"/>
              <w:rPr>
                <w:rFonts w:ascii="Arial" w:eastAsia="Arial" w:hAnsi="Arial" w:cs="Arial"/>
                <w:sz w:val="22"/>
              </w:rPr>
            </w:pPr>
            <w:r>
              <w:rPr>
                <w:i/>
                <w:sz w:val="20"/>
              </w:rPr>
              <w:t>εικόνα /png</w:t>
            </w:r>
          </w:p>
          <w:p w14:paraId="3F9CF7B6" w14:textId="77777777" w:rsidR="00CD3775" w:rsidRDefault="00CD3775" w:rsidP="00323425">
            <w:pPr>
              <w:numPr>
                <w:ilvl w:val="0"/>
                <w:numId w:val="90"/>
              </w:numPr>
              <w:spacing w:after="0" w:line="240" w:lineRule="auto"/>
              <w:ind w:hanging="360"/>
              <w:rPr>
                <w:rFonts w:ascii="Arial" w:eastAsia="Arial" w:hAnsi="Arial" w:cs="Arial"/>
                <w:sz w:val="22"/>
              </w:rPr>
            </w:pPr>
            <w:r>
              <w:rPr>
                <w:i/>
                <w:sz w:val="20"/>
              </w:rPr>
              <w:t>ηχητικό ντοκουμέντο /avi</w:t>
            </w:r>
          </w:p>
          <w:p w14:paraId="03D7C4C8" w14:textId="77777777" w:rsidR="00CD3775" w:rsidRDefault="00CD3775" w:rsidP="00323425">
            <w:pPr>
              <w:numPr>
                <w:ilvl w:val="0"/>
                <w:numId w:val="90"/>
              </w:numPr>
              <w:spacing w:after="0" w:line="240" w:lineRule="auto"/>
              <w:ind w:hanging="360"/>
              <w:rPr>
                <w:rFonts w:ascii="Arial" w:eastAsia="Arial" w:hAnsi="Arial" w:cs="Arial"/>
                <w:sz w:val="22"/>
              </w:rPr>
            </w:pPr>
            <w:r>
              <w:rPr>
                <w:i/>
                <w:sz w:val="20"/>
              </w:rPr>
              <w:t>ηχητικό ντοκουμέντο /mp3</w:t>
            </w:r>
          </w:p>
          <w:p w14:paraId="07A4E0F6" w14:textId="77777777" w:rsidR="00CD3775" w:rsidRDefault="00CD3775" w:rsidP="00323425">
            <w:pPr>
              <w:numPr>
                <w:ilvl w:val="0"/>
                <w:numId w:val="90"/>
              </w:numPr>
              <w:spacing w:after="0" w:line="240" w:lineRule="auto"/>
              <w:ind w:hanging="360"/>
              <w:rPr>
                <w:rFonts w:ascii="Arial" w:eastAsia="Arial" w:hAnsi="Arial" w:cs="Arial"/>
                <w:sz w:val="22"/>
              </w:rPr>
            </w:pPr>
            <w:r>
              <w:rPr>
                <w:i/>
                <w:sz w:val="20"/>
              </w:rPr>
              <w:t>βίντεο /mpeg</w:t>
            </w:r>
          </w:p>
          <w:p w14:paraId="5B56E899" w14:textId="77777777" w:rsidR="00CD3775" w:rsidRDefault="00CD3775" w:rsidP="00323425">
            <w:pPr>
              <w:numPr>
                <w:ilvl w:val="0"/>
                <w:numId w:val="90"/>
              </w:numPr>
              <w:spacing w:after="0" w:line="240" w:lineRule="auto"/>
              <w:ind w:hanging="360"/>
              <w:rPr>
                <w:rFonts w:ascii="Arial" w:eastAsia="Arial" w:hAnsi="Arial" w:cs="Arial"/>
                <w:sz w:val="22"/>
              </w:rPr>
            </w:pPr>
            <w:r>
              <w:rPr>
                <w:i/>
                <w:sz w:val="20"/>
              </w:rPr>
              <w:t>βίντεο /quicktime</w:t>
            </w:r>
          </w:p>
          <w:p w14:paraId="30262E5E" w14:textId="77777777" w:rsidR="00CD3775" w:rsidRDefault="00CD3775" w:rsidP="00323425">
            <w:pPr>
              <w:numPr>
                <w:ilvl w:val="0"/>
                <w:numId w:val="90"/>
              </w:numPr>
              <w:spacing w:after="0" w:line="240" w:lineRule="auto"/>
              <w:ind w:hanging="360"/>
              <w:rPr>
                <w:rFonts w:ascii="Arial" w:eastAsia="Arial" w:hAnsi="Arial" w:cs="Arial"/>
                <w:sz w:val="22"/>
              </w:rPr>
            </w:pPr>
            <w:r>
              <w:rPr>
                <w:i/>
                <w:sz w:val="20"/>
              </w:rPr>
              <w:t>βίντεο /mov</w:t>
            </w:r>
          </w:p>
          <w:p w14:paraId="43CD9E7F" w14:textId="77777777" w:rsidR="00CD3775" w:rsidRDefault="00CD3775" w:rsidP="00323425">
            <w:pPr>
              <w:numPr>
                <w:ilvl w:val="0"/>
                <w:numId w:val="90"/>
              </w:numPr>
              <w:spacing w:after="0" w:line="240" w:lineRule="auto"/>
              <w:ind w:hanging="360"/>
              <w:rPr>
                <w:rFonts w:ascii="Arial" w:eastAsia="Arial" w:hAnsi="Arial" w:cs="Arial"/>
                <w:sz w:val="22"/>
              </w:rPr>
            </w:pPr>
            <w:r>
              <w:rPr>
                <w:i/>
                <w:sz w:val="20"/>
              </w:rPr>
              <w:t>3D/τρισδιάστατη απεικόνιση</w:t>
            </w:r>
          </w:p>
          <w:p w14:paraId="42463984" w14:textId="77777777" w:rsidR="00CD3775" w:rsidRDefault="00CD3775" w:rsidP="00323425">
            <w:pPr>
              <w:numPr>
                <w:ilvl w:val="0"/>
                <w:numId w:val="90"/>
              </w:numPr>
              <w:spacing w:after="0" w:line="240" w:lineRule="auto"/>
              <w:ind w:hanging="360"/>
              <w:rPr>
                <w:rFonts w:ascii="Arial" w:eastAsia="Arial" w:hAnsi="Arial" w:cs="Arial"/>
                <w:sz w:val="22"/>
              </w:rPr>
            </w:pPr>
            <w:r>
              <w:rPr>
                <w:i/>
                <w:sz w:val="20"/>
              </w:rPr>
              <w:t>Βιβλιογραφικές αναφορές /UNIMARC</w:t>
            </w:r>
            <w:r>
              <w:rPr>
                <w:sz w:val="16"/>
              </w:rPr>
              <w:t xml:space="preserve">[n3] </w:t>
            </w:r>
          </w:p>
        </w:tc>
      </w:tr>
      <w:tr w:rsidR="00CD3775" w14:paraId="116851ED" w14:textId="77777777" w:rsidTr="00323425">
        <w:tc>
          <w:tcPr>
            <w:tcW w:w="3576"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496CD44" w14:textId="77777777" w:rsidR="00CD3775" w:rsidRDefault="00CD3775" w:rsidP="00323425">
            <w:pPr>
              <w:spacing w:after="0" w:line="240" w:lineRule="auto"/>
            </w:pPr>
            <w:r>
              <w:rPr>
                <w:sz w:val="20"/>
              </w:rPr>
              <w:lastRenderedPageBreak/>
              <w:t xml:space="preserve">12. </w:t>
            </w:r>
            <w:r>
              <w:rPr>
                <w:b/>
                <w:sz w:val="20"/>
              </w:rPr>
              <w:t>Τεχνολογικές Προδιαγραφές</w:t>
            </w:r>
            <w:r>
              <w:rPr>
                <w:sz w:val="20"/>
              </w:rPr>
              <w:t xml:space="preserve"> για τη χρήση του εκπαιδευτικού σεναρίου(ε</w:t>
            </w:r>
          </w:p>
        </w:tc>
        <w:tc>
          <w:tcPr>
            <w:tcW w:w="4729" w:type="dxa"/>
            <w:tcBorders>
              <w:bottom w:val="single" w:sz="8" w:space="0" w:color="000000"/>
              <w:right w:val="single" w:sz="8" w:space="0" w:color="000000"/>
            </w:tcBorders>
            <w:tcMar>
              <w:top w:w="100" w:type="dxa"/>
              <w:left w:w="100" w:type="dxa"/>
              <w:bottom w:w="100" w:type="dxa"/>
              <w:right w:w="100" w:type="dxa"/>
            </w:tcMar>
          </w:tcPr>
          <w:p w14:paraId="184D7C5A" w14:textId="77777777" w:rsidR="00CD3775" w:rsidRDefault="00CD3775" w:rsidP="00323425">
            <w:pPr>
              <w:spacing w:after="0" w:line="240" w:lineRule="auto"/>
            </w:pPr>
            <w:r>
              <w:rPr>
                <w:sz w:val="20"/>
              </w:rPr>
              <w:t>Σύντομη – ανοικτή περιγραφή (ελάχιστες</w:t>
            </w:r>
          </w:p>
          <w:p w14:paraId="6FA84995" w14:textId="77777777" w:rsidR="00CD3775" w:rsidRDefault="00CD3775" w:rsidP="00323425">
            <w:pPr>
              <w:spacing w:after="0" w:line="240" w:lineRule="auto"/>
            </w:pPr>
            <w:r>
              <w:rPr>
                <w:sz w:val="20"/>
              </w:rPr>
              <w:t>τεχνικές απαιτήσεις για να λειτουργήσει το Σενάριο):</w:t>
            </w:r>
          </w:p>
          <w:p w14:paraId="261BBE82" w14:textId="77777777" w:rsidR="00CD3775" w:rsidRDefault="00CD3775" w:rsidP="00323425">
            <w:pPr>
              <w:numPr>
                <w:ilvl w:val="0"/>
                <w:numId w:val="88"/>
              </w:numPr>
              <w:spacing w:after="0" w:line="240" w:lineRule="auto"/>
              <w:ind w:hanging="360"/>
              <w:rPr>
                <w:rFonts w:ascii="Arial" w:eastAsia="Arial" w:hAnsi="Arial" w:cs="Arial"/>
                <w:sz w:val="22"/>
              </w:rPr>
            </w:pPr>
            <w:r>
              <w:rPr>
                <w:i/>
                <w:sz w:val="20"/>
              </w:rPr>
              <w:t>Λειτουργικό σύστημα, πρόγραμμα περιήγησης κ.α.</w:t>
            </w:r>
          </w:p>
        </w:tc>
      </w:tr>
      <w:tr w:rsidR="00CD3775" w14:paraId="7D011231" w14:textId="77777777" w:rsidTr="00323425">
        <w:tc>
          <w:tcPr>
            <w:tcW w:w="3576"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A1BBCA0" w14:textId="77777777" w:rsidR="00CD3775" w:rsidRDefault="00CD3775" w:rsidP="00323425">
            <w:pPr>
              <w:spacing w:after="0" w:line="240" w:lineRule="auto"/>
            </w:pPr>
            <w:r>
              <w:rPr>
                <w:b/>
                <w:i/>
                <w:sz w:val="20"/>
              </w:rPr>
              <w:t xml:space="preserve"> </w:t>
            </w:r>
          </w:p>
        </w:tc>
        <w:tc>
          <w:tcPr>
            <w:tcW w:w="4729" w:type="dxa"/>
            <w:tcBorders>
              <w:bottom w:val="single" w:sz="8" w:space="0" w:color="000000"/>
              <w:right w:val="single" w:sz="8" w:space="0" w:color="000000"/>
            </w:tcBorders>
            <w:tcMar>
              <w:top w:w="100" w:type="dxa"/>
              <w:left w:w="100" w:type="dxa"/>
              <w:bottom w:w="100" w:type="dxa"/>
              <w:right w:w="100" w:type="dxa"/>
            </w:tcMar>
          </w:tcPr>
          <w:p w14:paraId="45202390" w14:textId="77777777" w:rsidR="00CD3775" w:rsidRDefault="00CD3775" w:rsidP="00323425">
            <w:pPr>
              <w:numPr>
                <w:ilvl w:val="0"/>
                <w:numId w:val="93"/>
              </w:numPr>
              <w:spacing w:after="0" w:line="240" w:lineRule="auto"/>
              <w:ind w:hanging="360"/>
              <w:rPr>
                <w:rFonts w:ascii="Arial" w:eastAsia="Arial" w:hAnsi="Arial" w:cs="Arial"/>
                <w:sz w:val="22"/>
              </w:rPr>
            </w:pPr>
            <w:r>
              <w:rPr>
                <w:sz w:val="20"/>
              </w:rPr>
              <w:t>Εργαλεία ΤΠΕ</w:t>
            </w:r>
          </w:p>
        </w:tc>
      </w:tr>
      <w:tr w:rsidR="00CD3775" w14:paraId="13814959" w14:textId="77777777" w:rsidTr="00323425">
        <w:tc>
          <w:tcPr>
            <w:tcW w:w="3576"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D23DB90" w14:textId="77777777" w:rsidR="00CD3775" w:rsidRDefault="00CD3775" w:rsidP="00323425">
            <w:pPr>
              <w:spacing w:after="0" w:line="240" w:lineRule="auto"/>
            </w:pPr>
            <w:r>
              <w:rPr>
                <w:sz w:val="20"/>
              </w:rPr>
              <w:t xml:space="preserve">13. Τύπος </w:t>
            </w:r>
            <w:r>
              <w:rPr>
                <w:b/>
                <w:sz w:val="20"/>
              </w:rPr>
              <w:t>Διαδραστικότητας</w:t>
            </w:r>
          </w:p>
        </w:tc>
        <w:tc>
          <w:tcPr>
            <w:tcW w:w="4729" w:type="dxa"/>
            <w:tcBorders>
              <w:bottom w:val="single" w:sz="8" w:space="0" w:color="000000"/>
              <w:right w:val="single" w:sz="8" w:space="0" w:color="000000"/>
            </w:tcBorders>
            <w:tcMar>
              <w:top w:w="100" w:type="dxa"/>
              <w:left w:w="100" w:type="dxa"/>
              <w:bottom w:w="100" w:type="dxa"/>
              <w:right w:w="100" w:type="dxa"/>
            </w:tcMar>
          </w:tcPr>
          <w:p w14:paraId="53AADD3B" w14:textId="77777777" w:rsidR="00CD3775" w:rsidRDefault="00CD3775" w:rsidP="00323425">
            <w:pPr>
              <w:spacing w:after="0" w:line="240" w:lineRule="auto"/>
            </w:pPr>
            <w:r>
              <w:rPr>
                <w:sz w:val="20"/>
              </w:rPr>
              <w:t>Επιλογή από ήδη υπάρχουσα λίστα:</w:t>
            </w:r>
          </w:p>
          <w:p w14:paraId="5CF609EE" w14:textId="77777777" w:rsidR="00CD3775" w:rsidRDefault="00CD3775" w:rsidP="00323425">
            <w:pPr>
              <w:numPr>
                <w:ilvl w:val="0"/>
                <w:numId w:val="91"/>
              </w:numPr>
              <w:spacing w:after="0" w:line="240" w:lineRule="auto"/>
              <w:ind w:hanging="360"/>
              <w:rPr>
                <w:rFonts w:ascii="Arial" w:eastAsia="Arial" w:hAnsi="Arial" w:cs="Arial"/>
                <w:sz w:val="22"/>
              </w:rPr>
            </w:pPr>
            <w:r>
              <w:rPr>
                <w:sz w:val="20"/>
              </w:rPr>
              <w:t>ενεργός μάθηση: η συμμετοχή/λήψη αποφάσεων  του χρήση απαιτείται εδώ  (π.χ. προσομοιώσεις, πειράματα, προβλήματα, τεστ, ερωτηματολόγια, πλάνα επίσκεψης, πλάνα μαθήματος)</w:t>
            </w:r>
          </w:p>
          <w:p w14:paraId="65E7E612" w14:textId="77777777" w:rsidR="00CD3775" w:rsidRDefault="00CD3775" w:rsidP="00323425">
            <w:pPr>
              <w:numPr>
                <w:ilvl w:val="0"/>
                <w:numId w:val="91"/>
              </w:numPr>
              <w:spacing w:after="0" w:line="240" w:lineRule="auto"/>
              <w:ind w:hanging="360"/>
              <w:rPr>
                <w:rFonts w:ascii="Arial" w:eastAsia="Arial" w:hAnsi="Arial" w:cs="Arial"/>
                <w:sz w:val="22"/>
              </w:rPr>
            </w:pPr>
            <w:r>
              <w:rPr>
                <w:sz w:val="20"/>
              </w:rPr>
              <w:t xml:space="preserve">παθητική μάθηση: ο χρήστης απορροφά την παρεχόμενη πληροφορία (π.χ. βίντεο, ηχητικό ντοκουμέντο, φωτογραφίες, γραφήματα, κείμενα, διαλέξεις) </w:t>
            </w:r>
          </w:p>
          <w:p w14:paraId="0C722EFD" w14:textId="77777777" w:rsidR="00CD3775" w:rsidRDefault="00CD3775" w:rsidP="00323425">
            <w:pPr>
              <w:numPr>
                <w:ilvl w:val="0"/>
                <w:numId w:val="91"/>
              </w:numPr>
              <w:spacing w:after="0" w:line="240" w:lineRule="auto"/>
              <w:ind w:hanging="360"/>
              <w:rPr>
                <w:rFonts w:ascii="Arial" w:eastAsia="Arial" w:hAnsi="Arial" w:cs="Arial"/>
                <w:sz w:val="22"/>
              </w:rPr>
            </w:pPr>
            <w:r>
              <w:rPr>
                <w:sz w:val="20"/>
              </w:rPr>
              <w:t>συνδυασμός παθητικής και ενεργητικής μάθησης</w:t>
            </w:r>
          </w:p>
        </w:tc>
      </w:tr>
      <w:tr w:rsidR="00CD3775" w14:paraId="1E9324D6" w14:textId="77777777" w:rsidTr="00323425">
        <w:tc>
          <w:tcPr>
            <w:tcW w:w="3576"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1E79FF7" w14:textId="77777777" w:rsidR="00CD3775" w:rsidRDefault="00CD3775" w:rsidP="00323425">
            <w:pPr>
              <w:spacing w:after="0" w:line="240" w:lineRule="auto"/>
            </w:pPr>
            <w:r>
              <w:rPr>
                <w:sz w:val="20"/>
              </w:rPr>
              <w:t xml:space="preserve">14. Επίπεδο </w:t>
            </w:r>
            <w:r>
              <w:rPr>
                <w:b/>
                <w:sz w:val="20"/>
              </w:rPr>
              <w:t>Διαδραστικότητας</w:t>
            </w:r>
          </w:p>
        </w:tc>
        <w:tc>
          <w:tcPr>
            <w:tcW w:w="4729" w:type="dxa"/>
            <w:tcBorders>
              <w:bottom w:val="single" w:sz="8" w:space="0" w:color="000000"/>
              <w:right w:val="single" w:sz="8" w:space="0" w:color="000000"/>
            </w:tcBorders>
            <w:tcMar>
              <w:top w:w="100" w:type="dxa"/>
              <w:left w:w="100" w:type="dxa"/>
              <w:bottom w:w="100" w:type="dxa"/>
              <w:right w:w="100" w:type="dxa"/>
            </w:tcMar>
          </w:tcPr>
          <w:p w14:paraId="0DF0AF42" w14:textId="77777777" w:rsidR="00CD3775" w:rsidRDefault="00CD3775" w:rsidP="00323425">
            <w:pPr>
              <w:spacing w:after="0" w:line="240" w:lineRule="auto"/>
            </w:pPr>
            <w:r>
              <w:rPr>
                <w:sz w:val="20"/>
              </w:rPr>
              <w:t>Επιλογή από ήδη υπάρχουσα λίστα:</w:t>
            </w:r>
          </w:p>
          <w:p w14:paraId="6580395C" w14:textId="77777777" w:rsidR="00CD3775" w:rsidRDefault="00CD3775" w:rsidP="00323425">
            <w:pPr>
              <w:numPr>
                <w:ilvl w:val="0"/>
                <w:numId w:val="77"/>
              </w:numPr>
              <w:spacing w:after="0" w:line="240" w:lineRule="auto"/>
              <w:ind w:hanging="360"/>
              <w:rPr>
                <w:rFonts w:ascii="Arial" w:eastAsia="Arial" w:hAnsi="Arial" w:cs="Arial"/>
                <w:sz w:val="22"/>
              </w:rPr>
            </w:pPr>
            <w:r>
              <w:rPr>
                <w:i/>
                <w:sz w:val="20"/>
              </w:rPr>
              <w:t>χαμηλό (π.χ. παρακολούθηση, ανάγνωση, επιλογή όπως συνδέσμου)</w:t>
            </w:r>
          </w:p>
          <w:p w14:paraId="03257C15" w14:textId="77777777" w:rsidR="00CD3775" w:rsidRDefault="00CD3775" w:rsidP="00323425">
            <w:pPr>
              <w:numPr>
                <w:ilvl w:val="0"/>
                <w:numId w:val="77"/>
              </w:numPr>
              <w:spacing w:after="0" w:line="240" w:lineRule="auto"/>
              <w:ind w:hanging="360"/>
              <w:rPr>
                <w:rFonts w:ascii="Arial" w:eastAsia="Arial" w:hAnsi="Arial" w:cs="Arial"/>
                <w:sz w:val="22"/>
              </w:rPr>
            </w:pPr>
            <w:r>
              <w:rPr>
                <w:i/>
                <w:sz w:val="20"/>
              </w:rPr>
              <w:t>μεσαίο (π.χ. περιορισμένη εισαγωγή δεδομένων από το χρήστη)</w:t>
            </w:r>
          </w:p>
          <w:p w14:paraId="5015D631" w14:textId="77777777" w:rsidR="00CD3775" w:rsidRDefault="00CD3775" w:rsidP="00323425">
            <w:pPr>
              <w:numPr>
                <w:ilvl w:val="0"/>
                <w:numId w:val="77"/>
              </w:numPr>
              <w:spacing w:after="0" w:line="240" w:lineRule="auto"/>
              <w:ind w:hanging="360"/>
              <w:rPr>
                <w:rFonts w:ascii="Arial" w:eastAsia="Arial" w:hAnsi="Arial" w:cs="Arial"/>
                <w:sz w:val="22"/>
              </w:rPr>
            </w:pPr>
            <w:r>
              <w:rPr>
                <w:i/>
                <w:sz w:val="20"/>
              </w:rPr>
              <w:t>υψηλό (π.χ. οι κινήσεις του χρήστη επηρεάζουν μερικώς τη συμπεριφορά του υπό εξέταση αντικειμένου)</w:t>
            </w:r>
          </w:p>
          <w:p w14:paraId="70C70837" w14:textId="77777777" w:rsidR="00CD3775" w:rsidRDefault="00CD3775" w:rsidP="00323425">
            <w:pPr>
              <w:numPr>
                <w:ilvl w:val="0"/>
                <w:numId w:val="77"/>
              </w:numPr>
              <w:spacing w:after="0" w:line="240" w:lineRule="auto"/>
              <w:ind w:hanging="360"/>
              <w:rPr>
                <w:rFonts w:ascii="Arial" w:eastAsia="Arial" w:hAnsi="Arial" w:cs="Arial"/>
                <w:sz w:val="22"/>
              </w:rPr>
            </w:pPr>
            <w:r>
              <w:rPr>
                <w:i/>
                <w:sz w:val="20"/>
              </w:rPr>
              <w:t>πολύ υψηλό (π.χ. οι κινήσεις του χρήστη επηρεάζουν τελείως τη συμπεριφορά του υπό εξέταση αντικειμένου)</w:t>
            </w:r>
          </w:p>
        </w:tc>
      </w:tr>
      <w:tr w:rsidR="00CD3775" w14:paraId="5CABF48B" w14:textId="77777777" w:rsidTr="00323425">
        <w:tc>
          <w:tcPr>
            <w:tcW w:w="3576"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DF8ED27" w14:textId="77777777" w:rsidR="00CD3775" w:rsidRDefault="00CD3775" w:rsidP="00323425">
            <w:pPr>
              <w:spacing w:after="0" w:line="240" w:lineRule="auto"/>
            </w:pPr>
            <w:r>
              <w:rPr>
                <w:sz w:val="20"/>
              </w:rPr>
              <w:t xml:space="preserve">15. </w:t>
            </w:r>
            <w:r>
              <w:rPr>
                <w:b/>
                <w:sz w:val="20"/>
              </w:rPr>
              <w:t>Τελικός χρήστης</w:t>
            </w:r>
          </w:p>
        </w:tc>
        <w:tc>
          <w:tcPr>
            <w:tcW w:w="4729" w:type="dxa"/>
            <w:tcBorders>
              <w:bottom w:val="single" w:sz="8" w:space="0" w:color="000000"/>
              <w:right w:val="single" w:sz="8" w:space="0" w:color="000000"/>
            </w:tcBorders>
            <w:tcMar>
              <w:top w:w="100" w:type="dxa"/>
              <w:left w:w="100" w:type="dxa"/>
              <w:bottom w:w="100" w:type="dxa"/>
              <w:right w:w="100" w:type="dxa"/>
            </w:tcMar>
          </w:tcPr>
          <w:p w14:paraId="21AEA89E" w14:textId="77777777" w:rsidR="00CD3775" w:rsidRDefault="00CD3775" w:rsidP="00323425">
            <w:pPr>
              <w:spacing w:after="0" w:line="240" w:lineRule="auto"/>
            </w:pPr>
            <w:r>
              <w:rPr>
                <w:sz w:val="20"/>
              </w:rPr>
              <w:t>Επιλογή από ήδη υπάρχουσα λίστα:</w:t>
            </w:r>
          </w:p>
          <w:p w14:paraId="448778C2" w14:textId="77777777" w:rsidR="00CD3775" w:rsidRDefault="00CD3775" w:rsidP="00323425">
            <w:pPr>
              <w:numPr>
                <w:ilvl w:val="0"/>
                <w:numId w:val="86"/>
              </w:numPr>
              <w:spacing w:after="0" w:line="240" w:lineRule="auto"/>
              <w:ind w:hanging="360"/>
              <w:rPr>
                <w:rFonts w:ascii="Arial" w:eastAsia="Arial" w:hAnsi="Arial" w:cs="Arial"/>
                <w:sz w:val="22"/>
              </w:rPr>
            </w:pPr>
            <w:r>
              <w:rPr>
                <w:i/>
                <w:sz w:val="20"/>
              </w:rPr>
              <w:lastRenderedPageBreak/>
              <w:t>εκπαιδευτικός</w:t>
            </w:r>
          </w:p>
          <w:p w14:paraId="1C308FA2" w14:textId="77777777" w:rsidR="00CD3775" w:rsidRDefault="00CD3775" w:rsidP="00323425">
            <w:pPr>
              <w:numPr>
                <w:ilvl w:val="0"/>
                <w:numId w:val="86"/>
              </w:numPr>
              <w:spacing w:after="0" w:line="240" w:lineRule="auto"/>
              <w:ind w:hanging="360"/>
              <w:rPr>
                <w:rFonts w:ascii="Arial" w:eastAsia="Arial" w:hAnsi="Arial" w:cs="Arial"/>
                <w:sz w:val="22"/>
              </w:rPr>
            </w:pPr>
            <w:r>
              <w:rPr>
                <w:i/>
                <w:sz w:val="20"/>
              </w:rPr>
              <w:t>μαθητής</w:t>
            </w:r>
          </w:p>
          <w:p w14:paraId="0E02F593" w14:textId="77777777" w:rsidR="00CD3775" w:rsidRDefault="00CD3775" w:rsidP="00323425">
            <w:pPr>
              <w:numPr>
                <w:ilvl w:val="0"/>
                <w:numId w:val="86"/>
              </w:numPr>
              <w:spacing w:after="0" w:line="240" w:lineRule="auto"/>
              <w:ind w:hanging="360"/>
              <w:rPr>
                <w:rFonts w:ascii="Arial" w:eastAsia="Arial" w:hAnsi="Arial" w:cs="Arial"/>
                <w:sz w:val="22"/>
              </w:rPr>
            </w:pPr>
            <w:r>
              <w:rPr>
                <w:i/>
                <w:sz w:val="20"/>
              </w:rPr>
              <w:t>τρίτο πρόσωπο</w:t>
            </w:r>
          </w:p>
          <w:p w14:paraId="2293B2F7" w14:textId="77777777" w:rsidR="00CD3775" w:rsidRDefault="00CD3775" w:rsidP="00323425">
            <w:pPr>
              <w:numPr>
                <w:ilvl w:val="0"/>
                <w:numId w:val="86"/>
              </w:numPr>
              <w:spacing w:after="0" w:line="240" w:lineRule="auto"/>
              <w:ind w:hanging="360"/>
              <w:rPr>
                <w:rFonts w:ascii="Arial" w:eastAsia="Arial" w:hAnsi="Arial" w:cs="Arial"/>
                <w:sz w:val="22"/>
              </w:rPr>
            </w:pPr>
            <w:r>
              <w:rPr>
                <w:i/>
                <w:sz w:val="20"/>
              </w:rPr>
              <w:t>μουσειοπαιδαγωγός/ εμψυχωτής</w:t>
            </w:r>
          </w:p>
          <w:p w14:paraId="174567CD" w14:textId="77777777" w:rsidR="00CD3775" w:rsidRDefault="00CD3775" w:rsidP="00323425">
            <w:pPr>
              <w:numPr>
                <w:ilvl w:val="0"/>
                <w:numId w:val="86"/>
              </w:numPr>
              <w:spacing w:after="0" w:line="240" w:lineRule="auto"/>
              <w:ind w:hanging="360"/>
              <w:rPr>
                <w:rFonts w:ascii="Arial" w:eastAsia="Arial" w:hAnsi="Arial" w:cs="Arial"/>
                <w:sz w:val="22"/>
              </w:rPr>
            </w:pPr>
            <w:r>
              <w:rPr>
                <w:i/>
                <w:sz w:val="20"/>
              </w:rPr>
              <w:t>ιστορικός / αρχαιολόγος / ακαδημαϊκός</w:t>
            </w:r>
          </w:p>
        </w:tc>
      </w:tr>
      <w:tr w:rsidR="00CD3775" w14:paraId="310D9CF7" w14:textId="77777777" w:rsidTr="00323425">
        <w:tc>
          <w:tcPr>
            <w:tcW w:w="3576"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BD166DD" w14:textId="77777777" w:rsidR="00CD3775" w:rsidRDefault="00CD3775" w:rsidP="00323425">
            <w:pPr>
              <w:spacing w:after="0" w:line="240" w:lineRule="auto"/>
            </w:pPr>
            <w:r>
              <w:rPr>
                <w:sz w:val="20"/>
              </w:rPr>
              <w:lastRenderedPageBreak/>
              <w:t xml:space="preserve">16. Το </w:t>
            </w:r>
            <w:r>
              <w:rPr>
                <w:b/>
                <w:sz w:val="20"/>
              </w:rPr>
              <w:t>Πλαίσιο Διεξαγωγής</w:t>
            </w:r>
          </w:p>
        </w:tc>
        <w:tc>
          <w:tcPr>
            <w:tcW w:w="4729" w:type="dxa"/>
            <w:tcBorders>
              <w:bottom w:val="single" w:sz="8" w:space="0" w:color="000000"/>
              <w:right w:val="single" w:sz="8" w:space="0" w:color="000000"/>
            </w:tcBorders>
            <w:tcMar>
              <w:top w:w="100" w:type="dxa"/>
              <w:left w:w="100" w:type="dxa"/>
              <w:bottom w:w="100" w:type="dxa"/>
              <w:right w:w="100" w:type="dxa"/>
            </w:tcMar>
          </w:tcPr>
          <w:p w14:paraId="3B641B7B" w14:textId="77777777" w:rsidR="00CD3775" w:rsidRDefault="00CD3775" w:rsidP="00323425">
            <w:pPr>
              <w:spacing w:after="0" w:line="240" w:lineRule="auto"/>
            </w:pPr>
            <w:r>
              <w:rPr>
                <w:sz w:val="20"/>
              </w:rPr>
              <w:t>Επιλογή από ήδη υπάρχουσα λίστα:</w:t>
            </w:r>
          </w:p>
          <w:p w14:paraId="0A7F0671" w14:textId="77777777" w:rsidR="00CD3775" w:rsidRDefault="00CD3775" w:rsidP="00323425">
            <w:pPr>
              <w:numPr>
                <w:ilvl w:val="0"/>
                <w:numId w:val="95"/>
              </w:numPr>
              <w:spacing w:after="0" w:line="240" w:lineRule="auto"/>
              <w:ind w:hanging="360"/>
              <w:rPr>
                <w:rFonts w:ascii="Arial" w:eastAsia="Arial" w:hAnsi="Arial" w:cs="Arial"/>
                <w:sz w:val="22"/>
              </w:rPr>
            </w:pPr>
            <w:r>
              <w:rPr>
                <w:i/>
                <w:sz w:val="20"/>
              </w:rPr>
              <w:t>σχολείο</w:t>
            </w:r>
          </w:p>
          <w:p w14:paraId="4626DED6" w14:textId="77777777" w:rsidR="00CD3775" w:rsidRDefault="00CD3775" w:rsidP="00323425">
            <w:pPr>
              <w:numPr>
                <w:ilvl w:val="0"/>
                <w:numId w:val="95"/>
              </w:numPr>
              <w:spacing w:after="0" w:line="240" w:lineRule="auto"/>
              <w:ind w:hanging="360"/>
              <w:rPr>
                <w:rFonts w:ascii="Arial" w:eastAsia="Arial" w:hAnsi="Arial" w:cs="Arial"/>
                <w:sz w:val="22"/>
              </w:rPr>
            </w:pPr>
            <w:r>
              <w:rPr>
                <w:i/>
                <w:sz w:val="20"/>
              </w:rPr>
              <w:t>μουσείο</w:t>
            </w:r>
          </w:p>
          <w:p w14:paraId="5C3FA403" w14:textId="77777777" w:rsidR="00CD3775" w:rsidRDefault="00CD3775" w:rsidP="00323425">
            <w:pPr>
              <w:numPr>
                <w:ilvl w:val="0"/>
                <w:numId w:val="95"/>
              </w:numPr>
              <w:spacing w:after="0" w:line="240" w:lineRule="auto"/>
              <w:ind w:hanging="360"/>
              <w:rPr>
                <w:rFonts w:ascii="Arial" w:eastAsia="Arial" w:hAnsi="Arial" w:cs="Arial"/>
                <w:sz w:val="22"/>
              </w:rPr>
            </w:pPr>
            <w:r>
              <w:rPr>
                <w:i/>
                <w:sz w:val="20"/>
              </w:rPr>
              <w:t>τρίτος εξωτερικός χώρος</w:t>
            </w:r>
          </w:p>
          <w:p w14:paraId="1083F2FD" w14:textId="77777777" w:rsidR="00CD3775" w:rsidRDefault="00CD3775" w:rsidP="00323425">
            <w:pPr>
              <w:numPr>
                <w:ilvl w:val="0"/>
                <w:numId w:val="95"/>
              </w:numPr>
              <w:spacing w:after="0" w:line="240" w:lineRule="auto"/>
              <w:ind w:hanging="360"/>
              <w:rPr>
                <w:rFonts w:ascii="Arial" w:eastAsia="Arial" w:hAnsi="Arial" w:cs="Arial"/>
                <w:sz w:val="22"/>
              </w:rPr>
            </w:pPr>
            <w:r>
              <w:rPr>
                <w:i/>
                <w:sz w:val="20"/>
              </w:rPr>
              <w:t>εικονική ή τεχνολογικά υποστηριζόμενη επίσκεψη</w:t>
            </w:r>
          </w:p>
        </w:tc>
      </w:tr>
      <w:tr w:rsidR="00CD3775" w14:paraId="2DE231BD" w14:textId="77777777" w:rsidTr="00323425">
        <w:tc>
          <w:tcPr>
            <w:tcW w:w="3576"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24B8D63" w14:textId="77777777" w:rsidR="00CD3775" w:rsidRDefault="00CD3775" w:rsidP="00323425">
            <w:pPr>
              <w:spacing w:after="0" w:line="240" w:lineRule="auto"/>
            </w:pPr>
            <w:r>
              <w:rPr>
                <w:sz w:val="20"/>
              </w:rPr>
              <w:t xml:space="preserve">17. Προτεινόμενη </w:t>
            </w:r>
            <w:r>
              <w:rPr>
                <w:b/>
                <w:sz w:val="20"/>
              </w:rPr>
              <w:t>ηλικιακή ομάδα</w:t>
            </w:r>
            <w:r>
              <w:rPr>
                <w:sz w:val="20"/>
              </w:rPr>
              <w:t xml:space="preserve"> του τελικού χρήστη</w:t>
            </w:r>
          </w:p>
        </w:tc>
        <w:tc>
          <w:tcPr>
            <w:tcW w:w="4729" w:type="dxa"/>
            <w:tcBorders>
              <w:bottom w:val="single" w:sz="8" w:space="0" w:color="000000"/>
              <w:right w:val="single" w:sz="8" w:space="0" w:color="000000"/>
            </w:tcBorders>
            <w:tcMar>
              <w:top w:w="100" w:type="dxa"/>
              <w:left w:w="100" w:type="dxa"/>
              <w:bottom w:w="100" w:type="dxa"/>
              <w:right w:w="100" w:type="dxa"/>
            </w:tcMar>
          </w:tcPr>
          <w:p w14:paraId="577C111D" w14:textId="77777777" w:rsidR="00CD3775" w:rsidRDefault="00CD3775" w:rsidP="00323425">
            <w:pPr>
              <w:spacing w:after="0" w:line="240" w:lineRule="auto"/>
            </w:pPr>
            <w:r>
              <w:rPr>
                <w:sz w:val="20"/>
              </w:rPr>
              <w:t>Επιλογή από ήδη υπάρχουσα λίστα:</w:t>
            </w:r>
          </w:p>
          <w:p w14:paraId="4DA97301" w14:textId="77777777" w:rsidR="00CD3775" w:rsidRDefault="00CD3775" w:rsidP="00323425">
            <w:pPr>
              <w:numPr>
                <w:ilvl w:val="0"/>
                <w:numId w:val="96"/>
              </w:numPr>
              <w:spacing w:after="0" w:line="240" w:lineRule="auto"/>
              <w:ind w:hanging="360"/>
              <w:rPr>
                <w:rFonts w:ascii="Arial" w:eastAsia="Arial" w:hAnsi="Arial" w:cs="Arial"/>
                <w:sz w:val="22"/>
              </w:rPr>
            </w:pPr>
            <w:r>
              <w:rPr>
                <w:i/>
                <w:sz w:val="20"/>
              </w:rPr>
              <w:t xml:space="preserve">  -6</w:t>
            </w:r>
          </w:p>
          <w:p w14:paraId="78ADD5A9" w14:textId="77777777" w:rsidR="00CD3775" w:rsidRDefault="00CD3775" w:rsidP="00323425">
            <w:pPr>
              <w:numPr>
                <w:ilvl w:val="0"/>
                <w:numId w:val="96"/>
              </w:numPr>
              <w:spacing w:after="0" w:line="240" w:lineRule="auto"/>
              <w:ind w:hanging="360"/>
              <w:rPr>
                <w:rFonts w:ascii="Arial" w:eastAsia="Arial" w:hAnsi="Arial" w:cs="Arial"/>
                <w:sz w:val="22"/>
              </w:rPr>
            </w:pPr>
            <w:r>
              <w:rPr>
                <w:i/>
                <w:sz w:val="20"/>
              </w:rPr>
              <w:t>6-9</w:t>
            </w:r>
          </w:p>
          <w:p w14:paraId="3FEAAE9A" w14:textId="77777777" w:rsidR="00CD3775" w:rsidRDefault="00CD3775" w:rsidP="00323425">
            <w:pPr>
              <w:numPr>
                <w:ilvl w:val="0"/>
                <w:numId w:val="96"/>
              </w:numPr>
              <w:spacing w:after="0" w:line="240" w:lineRule="auto"/>
              <w:ind w:hanging="360"/>
              <w:rPr>
                <w:rFonts w:ascii="Arial" w:eastAsia="Arial" w:hAnsi="Arial" w:cs="Arial"/>
                <w:sz w:val="22"/>
              </w:rPr>
            </w:pPr>
            <w:r>
              <w:rPr>
                <w:i/>
                <w:sz w:val="20"/>
              </w:rPr>
              <w:t>9-12</w:t>
            </w:r>
          </w:p>
          <w:p w14:paraId="29392DAD" w14:textId="77777777" w:rsidR="00CD3775" w:rsidRDefault="00CD3775" w:rsidP="00323425">
            <w:pPr>
              <w:numPr>
                <w:ilvl w:val="0"/>
                <w:numId w:val="96"/>
              </w:numPr>
              <w:spacing w:after="0" w:line="240" w:lineRule="auto"/>
              <w:ind w:hanging="360"/>
              <w:rPr>
                <w:rFonts w:ascii="Arial" w:eastAsia="Arial" w:hAnsi="Arial" w:cs="Arial"/>
                <w:sz w:val="22"/>
              </w:rPr>
            </w:pPr>
            <w:r>
              <w:rPr>
                <w:i/>
                <w:sz w:val="20"/>
              </w:rPr>
              <w:t>12-15</w:t>
            </w:r>
          </w:p>
          <w:p w14:paraId="119A16A0" w14:textId="77777777" w:rsidR="00CD3775" w:rsidRDefault="00CD3775" w:rsidP="00323425">
            <w:pPr>
              <w:numPr>
                <w:ilvl w:val="0"/>
                <w:numId w:val="96"/>
              </w:numPr>
              <w:spacing w:after="0" w:line="240" w:lineRule="auto"/>
              <w:ind w:hanging="360"/>
              <w:rPr>
                <w:rFonts w:ascii="Arial" w:eastAsia="Arial" w:hAnsi="Arial" w:cs="Arial"/>
                <w:sz w:val="22"/>
              </w:rPr>
            </w:pPr>
            <w:r>
              <w:rPr>
                <w:i/>
                <w:sz w:val="20"/>
              </w:rPr>
              <w:t>15-18</w:t>
            </w:r>
          </w:p>
          <w:p w14:paraId="5F62A442" w14:textId="77777777" w:rsidR="00CD3775" w:rsidRDefault="00CD3775" w:rsidP="00323425">
            <w:pPr>
              <w:numPr>
                <w:ilvl w:val="0"/>
                <w:numId w:val="96"/>
              </w:numPr>
              <w:spacing w:after="0" w:line="240" w:lineRule="auto"/>
              <w:ind w:hanging="360"/>
              <w:rPr>
                <w:rFonts w:ascii="Arial" w:eastAsia="Arial" w:hAnsi="Arial" w:cs="Arial"/>
                <w:sz w:val="22"/>
              </w:rPr>
            </w:pPr>
            <w:r>
              <w:rPr>
                <w:i/>
                <w:sz w:val="20"/>
              </w:rPr>
              <w:t>18-25</w:t>
            </w:r>
          </w:p>
          <w:p w14:paraId="6644514A" w14:textId="77777777" w:rsidR="00CD3775" w:rsidRDefault="00CD3775" w:rsidP="00323425">
            <w:pPr>
              <w:numPr>
                <w:ilvl w:val="0"/>
                <w:numId w:val="96"/>
              </w:numPr>
              <w:spacing w:after="0" w:line="240" w:lineRule="auto"/>
              <w:ind w:hanging="360"/>
              <w:rPr>
                <w:rFonts w:ascii="Arial" w:eastAsia="Arial" w:hAnsi="Arial" w:cs="Arial"/>
                <w:sz w:val="22"/>
              </w:rPr>
            </w:pPr>
            <w:r>
              <w:rPr>
                <w:i/>
                <w:sz w:val="20"/>
              </w:rPr>
              <w:t>25+</w:t>
            </w:r>
          </w:p>
          <w:p w14:paraId="65EF7180" w14:textId="77777777" w:rsidR="00CD3775" w:rsidRDefault="00CD3775" w:rsidP="00323425">
            <w:pPr>
              <w:numPr>
                <w:ilvl w:val="0"/>
                <w:numId w:val="96"/>
              </w:numPr>
              <w:spacing w:after="0" w:line="240" w:lineRule="auto"/>
              <w:ind w:hanging="360"/>
              <w:rPr>
                <w:rFonts w:ascii="Arial" w:eastAsia="Arial" w:hAnsi="Arial" w:cs="Arial"/>
                <w:sz w:val="22"/>
              </w:rPr>
            </w:pPr>
            <w:r>
              <w:rPr>
                <w:i/>
                <w:sz w:val="20"/>
              </w:rPr>
              <w:t>Ομάδα / οικογένεια</w:t>
            </w:r>
          </w:p>
        </w:tc>
      </w:tr>
      <w:tr w:rsidR="00CD3775" w14:paraId="33960035" w14:textId="77777777" w:rsidTr="00323425">
        <w:tc>
          <w:tcPr>
            <w:tcW w:w="3576"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99AEB43" w14:textId="77777777" w:rsidR="00CD3775" w:rsidRDefault="00CD3775" w:rsidP="00323425">
            <w:pPr>
              <w:spacing w:after="0" w:line="240" w:lineRule="auto"/>
            </w:pPr>
            <w:r>
              <w:rPr>
                <w:sz w:val="20"/>
              </w:rPr>
              <w:t xml:space="preserve">18. </w:t>
            </w:r>
            <w:r>
              <w:rPr>
                <w:b/>
                <w:sz w:val="20"/>
              </w:rPr>
              <w:t>Δυσκολία</w:t>
            </w:r>
            <w:r>
              <w:rPr>
                <w:sz w:val="20"/>
              </w:rPr>
              <w:t xml:space="preserve"> του εκπαιδευτικού σεναρίου</w:t>
            </w:r>
          </w:p>
        </w:tc>
        <w:tc>
          <w:tcPr>
            <w:tcW w:w="4729" w:type="dxa"/>
            <w:tcBorders>
              <w:bottom w:val="single" w:sz="8" w:space="0" w:color="000000"/>
              <w:right w:val="single" w:sz="8" w:space="0" w:color="000000"/>
            </w:tcBorders>
            <w:tcMar>
              <w:top w:w="100" w:type="dxa"/>
              <w:left w:w="100" w:type="dxa"/>
              <w:bottom w:w="100" w:type="dxa"/>
              <w:right w:w="100" w:type="dxa"/>
            </w:tcMar>
          </w:tcPr>
          <w:p w14:paraId="27404DBF" w14:textId="77777777" w:rsidR="00CD3775" w:rsidRDefault="00CD3775" w:rsidP="00323425">
            <w:pPr>
              <w:spacing w:after="0" w:line="240" w:lineRule="auto"/>
            </w:pPr>
            <w:r>
              <w:rPr>
                <w:sz w:val="20"/>
              </w:rPr>
              <w:t>Επιλογή από ήδη υπάρχουσα λίστα:</w:t>
            </w:r>
          </w:p>
          <w:p w14:paraId="68F35B25" w14:textId="77777777" w:rsidR="00CD3775" w:rsidRDefault="00CD3775" w:rsidP="00323425">
            <w:pPr>
              <w:numPr>
                <w:ilvl w:val="0"/>
                <w:numId w:val="85"/>
              </w:numPr>
              <w:spacing w:after="0" w:line="240" w:lineRule="auto"/>
              <w:ind w:hanging="360"/>
              <w:rPr>
                <w:rFonts w:ascii="Arial" w:eastAsia="Arial" w:hAnsi="Arial" w:cs="Arial"/>
                <w:sz w:val="22"/>
              </w:rPr>
            </w:pPr>
            <w:r>
              <w:rPr>
                <w:sz w:val="20"/>
              </w:rPr>
              <w:t>πολύ εύκολο</w:t>
            </w:r>
          </w:p>
          <w:p w14:paraId="5AFC9493" w14:textId="77777777" w:rsidR="00CD3775" w:rsidRDefault="00CD3775" w:rsidP="00323425">
            <w:pPr>
              <w:numPr>
                <w:ilvl w:val="0"/>
                <w:numId w:val="85"/>
              </w:numPr>
              <w:spacing w:after="0" w:line="240" w:lineRule="auto"/>
              <w:ind w:hanging="360"/>
              <w:rPr>
                <w:rFonts w:ascii="Arial" w:eastAsia="Arial" w:hAnsi="Arial" w:cs="Arial"/>
                <w:sz w:val="22"/>
              </w:rPr>
            </w:pPr>
            <w:r>
              <w:rPr>
                <w:sz w:val="20"/>
              </w:rPr>
              <w:t>εύκολο</w:t>
            </w:r>
          </w:p>
          <w:p w14:paraId="26DCA817" w14:textId="77777777" w:rsidR="00CD3775" w:rsidRDefault="00CD3775" w:rsidP="00323425">
            <w:pPr>
              <w:numPr>
                <w:ilvl w:val="0"/>
                <w:numId w:val="85"/>
              </w:numPr>
              <w:spacing w:after="0" w:line="240" w:lineRule="auto"/>
              <w:ind w:hanging="360"/>
              <w:rPr>
                <w:rFonts w:ascii="Arial" w:eastAsia="Arial" w:hAnsi="Arial" w:cs="Arial"/>
                <w:sz w:val="22"/>
              </w:rPr>
            </w:pPr>
            <w:r>
              <w:rPr>
                <w:sz w:val="20"/>
              </w:rPr>
              <w:t>μέτριας δυσκολίας</w:t>
            </w:r>
          </w:p>
          <w:p w14:paraId="7A294847" w14:textId="77777777" w:rsidR="00CD3775" w:rsidRDefault="00CD3775" w:rsidP="00323425">
            <w:pPr>
              <w:numPr>
                <w:ilvl w:val="0"/>
                <w:numId w:val="85"/>
              </w:numPr>
              <w:spacing w:after="0" w:line="240" w:lineRule="auto"/>
              <w:ind w:hanging="360"/>
              <w:rPr>
                <w:rFonts w:ascii="Arial" w:eastAsia="Arial" w:hAnsi="Arial" w:cs="Arial"/>
                <w:sz w:val="22"/>
              </w:rPr>
            </w:pPr>
            <w:r>
              <w:rPr>
                <w:sz w:val="20"/>
              </w:rPr>
              <w:t>δύσκολο</w:t>
            </w:r>
          </w:p>
          <w:p w14:paraId="1CC6C867" w14:textId="77777777" w:rsidR="00CD3775" w:rsidRDefault="00CD3775" w:rsidP="00323425">
            <w:pPr>
              <w:numPr>
                <w:ilvl w:val="0"/>
                <w:numId w:val="85"/>
              </w:numPr>
              <w:spacing w:after="0" w:line="240" w:lineRule="auto"/>
              <w:ind w:hanging="360"/>
              <w:rPr>
                <w:rFonts w:ascii="Arial" w:eastAsia="Arial" w:hAnsi="Arial" w:cs="Arial"/>
                <w:sz w:val="22"/>
              </w:rPr>
            </w:pPr>
            <w:r>
              <w:rPr>
                <w:sz w:val="20"/>
              </w:rPr>
              <w:t>πολύ δύσκολο</w:t>
            </w:r>
          </w:p>
          <w:p w14:paraId="1102CD98" w14:textId="77777777" w:rsidR="00CD3775" w:rsidRDefault="00CD3775" w:rsidP="00323425">
            <w:pPr>
              <w:spacing w:after="0" w:line="240" w:lineRule="auto"/>
              <w:ind w:left="720"/>
            </w:pPr>
            <w:r>
              <w:rPr>
                <w:sz w:val="20"/>
              </w:rPr>
              <w:t xml:space="preserve"> </w:t>
            </w:r>
          </w:p>
        </w:tc>
      </w:tr>
      <w:tr w:rsidR="00CD3775" w14:paraId="12E84AAA" w14:textId="77777777" w:rsidTr="00323425">
        <w:tc>
          <w:tcPr>
            <w:tcW w:w="3576"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C92CFBE" w14:textId="77777777" w:rsidR="00CD3775" w:rsidRDefault="00CD3775" w:rsidP="00323425">
            <w:pPr>
              <w:spacing w:after="0" w:line="240" w:lineRule="auto"/>
            </w:pPr>
            <w:r>
              <w:rPr>
                <w:sz w:val="20"/>
              </w:rPr>
              <w:t xml:space="preserve">19. Τυπικός </w:t>
            </w:r>
            <w:r>
              <w:rPr>
                <w:b/>
                <w:sz w:val="20"/>
              </w:rPr>
              <w:t>χρόνος αλληλεπίδρασης</w:t>
            </w:r>
            <w:r>
              <w:rPr>
                <w:sz w:val="20"/>
              </w:rPr>
              <w:t xml:space="preserve"> με το εκπαιδευτικό σενάριο</w:t>
            </w:r>
          </w:p>
        </w:tc>
        <w:tc>
          <w:tcPr>
            <w:tcW w:w="4729" w:type="dxa"/>
            <w:tcBorders>
              <w:bottom w:val="single" w:sz="8" w:space="0" w:color="000000"/>
              <w:right w:val="single" w:sz="8" w:space="0" w:color="000000"/>
            </w:tcBorders>
            <w:tcMar>
              <w:top w:w="100" w:type="dxa"/>
              <w:left w:w="100" w:type="dxa"/>
              <w:bottom w:w="100" w:type="dxa"/>
              <w:right w:w="100" w:type="dxa"/>
            </w:tcMar>
          </w:tcPr>
          <w:p w14:paraId="4738615F" w14:textId="77777777" w:rsidR="00CD3775" w:rsidRDefault="00CD3775" w:rsidP="00323425">
            <w:pPr>
              <w:spacing w:after="0" w:line="240" w:lineRule="auto"/>
            </w:pPr>
            <w:r>
              <w:rPr>
                <w:sz w:val="20"/>
              </w:rPr>
              <w:t>Επιλογή από δύο ήδη υπάρχουσες λίστες:</w:t>
            </w:r>
          </w:p>
          <w:p w14:paraId="58FC5FF0" w14:textId="77777777" w:rsidR="00CD3775" w:rsidRDefault="00CD3775" w:rsidP="00323425">
            <w:pPr>
              <w:spacing w:after="0" w:line="240" w:lineRule="auto"/>
            </w:pPr>
            <w:r>
              <w:rPr>
                <w:sz w:val="20"/>
              </w:rPr>
              <w:t>Α: διάρκεια κατά προσέγγιση όπως αλληλεπίδρασης κατά τη διάρκεια όπως επίσκεψης  (φυσικής ή ψηφιακής)</w:t>
            </w:r>
          </w:p>
          <w:p w14:paraId="64F95FA3" w14:textId="77777777" w:rsidR="00CD3775" w:rsidRDefault="00CD3775" w:rsidP="00323425">
            <w:pPr>
              <w:numPr>
                <w:ilvl w:val="0"/>
                <w:numId w:val="80"/>
              </w:numPr>
              <w:spacing w:after="0" w:line="240" w:lineRule="auto"/>
              <w:ind w:hanging="360"/>
              <w:rPr>
                <w:rFonts w:ascii="Arial" w:eastAsia="Arial" w:hAnsi="Arial" w:cs="Arial"/>
                <w:sz w:val="22"/>
              </w:rPr>
            </w:pPr>
            <w:r>
              <w:rPr>
                <w:i/>
                <w:sz w:val="20"/>
              </w:rPr>
              <w:t>1-3 λεπτά</w:t>
            </w:r>
          </w:p>
          <w:p w14:paraId="4DD6EE2B" w14:textId="77777777" w:rsidR="00CD3775" w:rsidRDefault="00CD3775" w:rsidP="00323425">
            <w:pPr>
              <w:numPr>
                <w:ilvl w:val="0"/>
                <w:numId w:val="80"/>
              </w:numPr>
              <w:spacing w:after="0" w:line="240" w:lineRule="auto"/>
              <w:ind w:hanging="360"/>
              <w:rPr>
                <w:rFonts w:ascii="Arial" w:eastAsia="Arial" w:hAnsi="Arial" w:cs="Arial"/>
                <w:sz w:val="22"/>
              </w:rPr>
            </w:pPr>
            <w:r>
              <w:rPr>
                <w:i/>
                <w:sz w:val="20"/>
              </w:rPr>
              <w:t>5 λεπτά</w:t>
            </w:r>
          </w:p>
          <w:p w14:paraId="497BCE6C" w14:textId="77777777" w:rsidR="00CD3775" w:rsidRDefault="00CD3775" w:rsidP="00323425">
            <w:pPr>
              <w:numPr>
                <w:ilvl w:val="0"/>
                <w:numId w:val="80"/>
              </w:numPr>
              <w:spacing w:after="0" w:line="240" w:lineRule="auto"/>
              <w:ind w:hanging="360"/>
              <w:rPr>
                <w:rFonts w:ascii="Arial" w:eastAsia="Arial" w:hAnsi="Arial" w:cs="Arial"/>
                <w:sz w:val="22"/>
              </w:rPr>
            </w:pPr>
            <w:r>
              <w:rPr>
                <w:i/>
                <w:sz w:val="20"/>
              </w:rPr>
              <w:t>10 λεπτά</w:t>
            </w:r>
          </w:p>
          <w:p w14:paraId="2DAAE72B" w14:textId="77777777" w:rsidR="00CD3775" w:rsidRPr="00F8375A" w:rsidRDefault="00CD3775" w:rsidP="00323425">
            <w:pPr>
              <w:numPr>
                <w:ilvl w:val="0"/>
                <w:numId w:val="80"/>
              </w:numPr>
              <w:spacing w:after="0" w:line="240" w:lineRule="auto"/>
              <w:ind w:hanging="360"/>
              <w:rPr>
                <w:rFonts w:ascii="Arial" w:eastAsia="Arial" w:hAnsi="Arial" w:cs="Arial"/>
                <w:sz w:val="22"/>
              </w:rPr>
            </w:pPr>
            <w:r>
              <w:rPr>
                <w:i/>
                <w:sz w:val="20"/>
              </w:rPr>
              <w:t>άνω των δέκα λεπτών</w:t>
            </w:r>
          </w:p>
          <w:p w14:paraId="10731F9C" w14:textId="77777777" w:rsidR="00CD3775" w:rsidRDefault="00CD3775" w:rsidP="00323425">
            <w:pPr>
              <w:spacing w:after="0" w:line="240" w:lineRule="auto"/>
            </w:pPr>
            <w:r>
              <w:rPr>
                <w:sz w:val="20"/>
              </w:rPr>
              <w:t>B: διάρκεια κατά προσέγγιση σε διδακτικές ώρες για δουλειά εντός του σχολείου</w:t>
            </w:r>
          </w:p>
          <w:p w14:paraId="2B9065FC" w14:textId="77777777" w:rsidR="00CD3775" w:rsidRDefault="00CD3775" w:rsidP="00323425">
            <w:pPr>
              <w:numPr>
                <w:ilvl w:val="0"/>
                <w:numId w:val="76"/>
              </w:numPr>
              <w:spacing w:after="0" w:line="240" w:lineRule="auto"/>
              <w:ind w:hanging="360"/>
              <w:rPr>
                <w:rFonts w:ascii="Arial" w:eastAsia="Arial" w:hAnsi="Arial" w:cs="Arial"/>
                <w:sz w:val="22"/>
              </w:rPr>
            </w:pPr>
            <w:r>
              <w:rPr>
                <w:i/>
                <w:sz w:val="20"/>
              </w:rPr>
              <w:t>¼ ώρα</w:t>
            </w:r>
          </w:p>
          <w:p w14:paraId="5DA544DE" w14:textId="77777777" w:rsidR="00CD3775" w:rsidRDefault="00CD3775" w:rsidP="00323425">
            <w:pPr>
              <w:numPr>
                <w:ilvl w:val="0"/>
                <w:numId w:val="76"/>
              </w:numPr>
              <w:spacing w:after="0" w:line="240" w:lineRule="auto"/>
              <w:ind w:hanging="360"/>
              <w:rPr>
                <w:rFonts w:ascii="Arial" w:eastAsia="Arial" w:hAnsi="Arial" w:cs="Arial"/>
                <w:sz w:val="22"/>
              </w:rPr>
            </w:pPr>
            <w:r>
              <w:rPr>
                <w:i/>
                <w:sz w:val="20"/>
              </w:rPr>
              <w:t>½ ώρα</w:t>
            </w:r>
          </w:p>
          <w:p w14:paraId="284FEE10" w14:textId="77777777" w:rsidR="00CD3775" w:rsidRDefault="00CD3775" w:rsidP="00323425">
            <w:pPr>
              <w:numPr>
                <w:ilvl w:val="0"/>
                <w:numId w:val="76"/>
              </w:numPr>
              <w:spacing w:after="0" w:line="240" w:lineRule="auto"/>
              <w:ind w:hanging="360"/>
              <w:rPr>
                <w:rFonts w:ascii="Arial" w:eastAsia="Arial" w:hAnsi="Arial" w:cs="Arial"/>
                <w:sz w:val="22"/>
              </w:rPr>
            </w:pPr>
            <w:r>
              <w:rPr>
                <w:i/>
                <w:sz w:val="20"/>
              </w:rPr>
              <w:t>1 ώρα</w:t>
            </w:r>
          </w:p>
          <w:p w14:paraId="1D6CA77E" w14:textId="77777777" w:rsidR="00CD3775" w:rsidRDefault="00CD3775" w:rsidP="00323425">
            <w:pPr>
              <w:numPr>
                <w:ilvl w:val="0"/>
                <w:numId w:val="76"/>
              </w:numPr>
              <w:spacing w:after="0" w:line="240" w:lineRule="auto"/>
              <w:ind w:hanging="360"/>
              <w:rPr>
                <w:rFonts w:ascii="Arial" w:eastAsia="Arial" w:hAnsi="Arial" w:cs="Arial"/>
                <w:sz w:val="22"/>
              </w:rPr>
            </w:pPr>
            <w:r>
              <w:rPr>
                <w:i/>
                <w:sz w:val="20"/>
              </w:rPr>
              <w:t>2 ώρες</w:t>
            </w:r>
          </w:p>
          <w:p w14:paraId="6C6251C8" w14:textId="77777777" w:rsidR="00CD3775" w:rsidRDefault="00CD3775" w:rsidP="00323425">
            <w:pPr>
              <w:numPr>
                <w:ilvl w:val="0"/>
                <w:numId w:val="76"/>
              </w:numPr>
              <w:spacing w:after="0" w:line="240" w:lineRule="auto"/>
              <w:ind w:hanging="360"/>
              <w:rPr>
                <w:rFonts w:ascii="Arial" w:eastAsia="Arial" w:hAnsi="Arial" w:cs="Arial"/>
                <w:sz w:val="22"/>
              </w:rPr>
            </w:pPr>
            <w:r>
              <w:rPr>
                <w:i/>
                <w:sz w:val="20"/>
              </w:rPr>
              <w:t>άνω των δύο ωρών</w:t>
            </w:r>
          </w:p>
        </w:tc>
      </w:tr>
      <w:tr w:rsidR="00CD3775" w14:paraId="5463C66B" w14:textId="77777777" w:rsidTr="00323425">
        <w:tc>
          <w:tcPr>
            <w:tcW w:w="3576"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4850989" w14:textId="77777777" w:rsidR="00CD3775" w:rsidRDefault="00CD3775" w:rsidP="00323425">
            <w:pPr>
              <w:spacing w:after="0" w:line="240" w:lineRule="auto"/>
            </w:pPr>
            <w:r>
              <w:rPr>
                <w:sz w:val="20"/>
              </w:rPr>
              <w:t xml:space="preserve">20. Απαιτείται </w:t>
            </w:r>
            <w:r>
              <w:rPr>
                <w:b/>
                <w:sz w:val="20"/>
              </w:rPr>
              <w:t>πληρωμή</w:t>
            </w:r>
            <w:r>
              <w:rPr>
                <w:sz w:val="20"/>
              </w:rPr>
              <w:t>;</w:t>
            </w:r>
          </w:p>
        </w:tc>
        <w:tc>
          <w:tcPr>
            <w:tcW w:w="4729" w:type="dxa"/>
            <w:tcBorders>
              <w:bottom w:val="single" w:sz="8" w:space="0" w:color="000000"/>
              <w:right w:val="single" w:sz="8" w:space="0" w:color="000000"/>
            </w:tcBorders>
            <w:tcMar>
              <w:top w:w="100" w:type="dxa"/>
              <w:left w:w="100" w:type="dxa"/>
              <w:bottom w:w="100" w:type="dxa"/>
              <w:right w:w="100" w:type="dxa"/>
            </w:tcMar>
          </w:tcPr>
          <w:p w14:paraId="2ECBCC4D" w14:textId="77777777" w:rsidR="00CD3775" w:rsidRDefault="00CD3775" w:rsidP="00323425">
            <w:pPr>
              <w:spacing w:after="0" w:line="240" w:lineRule="auto"/>
            </w:pPr>
            <w:r>
              <w:rPr>
                <w:sz w:val="20"/>
              </w:rPr>
              <w:t>Επιλογή από ήδη υπάρχουσα λίστα:</w:t>
            </w:r>
          </w:p>
          <w:p w14:paraId="5B695F71" w14:textId="77777777" w:rsidR="00CD3775" w:rsidRDefault="00CD3775" w:rsidP="00323425">
            <w:pPr>
              <w:numPr>
                <w:ilvl w:val="0"/>
                <w:numId w:val="92"/>
              </w:numPr>
              <w:spacing w:after="0" w:line="240" w:lineRule="auto"/>
              <w:ind w:hanging="360"/>
              <w:rPr>
                <w:rFonts w:ascii="Arial" w:eastAsia="Arial" w:hAnsi="Arial" w:cs="Arial"/>
                <w:sz w:val="22"/>
              </w:rPr>
            </w:pPr>
            <w:r>
              <w:rPr>
                <w:i/>
                <w:sz w:val="20"/>
              </w:rPr>
              <w:t>απαιτείται πληρωμή</w:t>
            </w:r>
          </w:p>
          <w:p w14:paraId="747F581A" w14:textId="77777777" w:rsidR="00CD3775" w:rsidRDefault="00CD3775" w:rsidP="00323425">
            <w:pPr>
              <w:numPr>
                <w:ilvl w:val="0"/>
                <w:numId w:val="92"/>
              </w:numPr>
              <w:spacing w:after="0" w:line="240" w:lineRule="auto"/>
              <w:ind w:hanging="360"/>
              <w:rPr>
                <w:rFonts w:ascii="Arial" w:eastAsia="Arial" w:hAnsi="Arial" w:cs="Arial"/>
                <w:sz w:val="22"/>
              </w:rPr>
            </w:pPr>
            <w:r>
              <w:rPr>
                <w:i/>
                <w:sz w:val="20"/>
              </w:rPr>
              <w:t>δεν απαιτείται πληρωμή</w:t>
            </w:r>
          </w:p>
        </w:tc>
      </w:tr>
      <w:tr w:rsidR="00CD3775" w14:paraId="48519109" w14:textId="77777777" w:rsidTr="00323425">
        <w:tc>
          <w:tcPr>
            <w:tcW w:w="3576"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2BFE325" w14:textId="77777777" w:rsidR="00CD3775" w:rsidRDefault="00CD3775" w:rsidP="00323425">
            <w:pPr>
              <w:spacing w:after="0" w:line="240" w:lineRule="auto"/>
            </w:pPr>
            <w:r>
              <w:rPr>
                <w:sz w:val="20"/>
              </w:rPr>
              <w:t xml:space="preserve">21. </w:t>
            </w:r>
            <w:r>
              <w:rPr>
                <w:b/>
                <w:sz w:val="20"/>
              </w:rPr>
              <w:t xml:space="preserve">Πνευματικά δικαιώματα </w:t>
            </w:r>
            <w:r>
              <w:rPr>
                <w:sz w:val="20"/>
              </w:rPr>
              <w:t>ή άλλοι αντίστοιχοι</w:t>
            </w:r>
            <w:r>
              <w:rPr>
                <w:b/>
                <w:sz w:val="20"/>
              </w:rPr>
              <w:t xml:space="preserve"> περιορισμοί</w:t>
            </w:r>
          </w:p>
        </w:tc>
        <w:tc>
          <w:tcPr>
            <w:tcW w:w="4729" w:type="dxa"/>
            <w:tcBorders>
              <w:bottom w:val="single" w:sz="8" w:space="0" w:color="000000"/>
              <w:right w:val="single" w:sz="8" w:space="0" w:color="000000"/>
            </w:tcBorders>
            <w:tcMar>
              <w:top w:w="100" w:type="dxa"/>
              <w:left w:w="100" w:type="dxa"/>
              <w:bottom w:w="100" w:type="dxa"/>
              <w:right w:w="100" w:type="dxa"/>
            </w:tcMar>
          </w:tcPr>
          <w:p w14:paraId="6679C7F9" w14:textId="77777777" w:rsidR="00CD3775" w:rsidRDefault="00CD3775" w:rsidP="00323425">
            <w:pPr>
              <w:spacing w:after="0" w:line="240" w:lineRule="auto"/>
            </w:pPr>
            <w:r>
              <w:rPr>
                <w:sz w:val="20"/>
              </w:rPr>
              <w:t>Σύντομη – ανοικτή περιγραφή:</w:t>
            </w:r>
          </w:p>
          <w:p w14:paraId="68F98AE0" w14:textId="77777777" w:rsidR="00CD3775" w:rsidRDefault="00CD3775" w:rsidP="00323425">
            <w:pPr>
              <w:numPr>
                <w:ilvl w:val="0"/>
                <w:numId w:val="82"/>
              </w:numPr>
              <w:spacing w:after="0" w:line="240" w:lineRule="auto"/>
              <w:ind w:hanging="360"/>
              <w:rPr>
                <w:rFonts w:ascii="Arial" w:eastAsia="Arial" w:hAnsi="Arial" w:cs="Arial"/>
                <w:sz w:val="22"/>
              </w:rPr>
            </w:pPr>
            <w:r>
              <w:rPr>
                <w:i/>
                <w:sz w:val="20"/>
              </w:rPr>
              <w:t>περιγραφή περιορισμών, όρων χρήσης κλπ</w:t>
            </w:r>
          </w:p>
        </w:tc>
      </w:tr>
      <w:tr w:rsidR="00CD3775" w14:paraId="16A0F005" w14:textId="77777777" w:rsidTr="00323425">
        <w:tc>
          <w:tcPr>
            <w:tcW w:w="3576"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C35E20E" w14:textId="77777777" w:rsidR="00CD3775" w:rsidRDefault="00CD3775" w:rsidP="00323425">
            <w:pPr>
              <w:spacing w:after="0" w:line="240" w:lineRule="auto"/>
            </w:pPr>
            <w:r>
              <w:rPr>
                <w:sz w:val="20"/>
              </w:rPr>
              <w:lastRenderedPageBreak/>
              <w:t xml:space="preserve">22. </w:t>
            </w:r>
            <w:r>
              <w:rPr>
                <w:b/>
                <w:sz w:val="20"/>
              </w:rPr>
              <w:t>Θεματική</w:t>
            </w:r>
            <w:r>
              <w:rPr>
                <w:sz w:val="20"/>
              </w:rPr>
              <w:t xml:space="preserve"> – με βάση το αναλυτικό πρόγραμμα σπουδών</w:t>
            </w:r>
          </w:p>
        </w:tc>
        <w:tc>
          <w:tcPr>
            <w:tcW w:w="4729" w:type="dxa"/>
            <w:tcBorders>
              <w:bottom w:val="single" w:sz="8" w:space="0" w:color="000000"/>
              <w:right w:val="single" w:sz="8" w:space="0" w:color="000000"/>
            </w:tcBorders>
            <w:tcMar>
              <w:top w:w="100" w:type="dxa"/>
              <w:left w:w="100" w:type="dxa"/>
              <w:bottom w:w="100" w:type="dxa"/>
              <w:right w:w="100" w:type="dxa"/>
            </w:tcMar>
          </w:tcPr>
          <w:p w14:paraId="3A2E207B" w14:textId="77777777" w:rsidR="00CD3775" w:rsidRDefault="00CD3775" w:rsidP="00323425">
            <w:pPr>
              <w:spacing w:after="0" w:line="240" w:lineRule="auto"/>
            </w:pPr>
            <w:r>
              <w:rPr>
                <w:sz w:val="20"/>
              </w:rPr>
              <w:t>Επιλογή σπό ήδη υπάρχουσα λίστα – όπως φαίνεται στον επόμενο πίνακα</w:t>
            </w:r>
          </w:p>
        </w:tc>
      </w:tr>
      <w:tr w:rsidR="00CD3775" w14:paraId="353BCA7F" w14:textId="77777777" w:rsidTr="00323425">
        <w:tc>
          <w:tcPr>
            <w:tcW w:w="3576"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724A16B" w14:textId="77777777" w:rsidR="00CD3775" w:rsidRDefault="00CD3775" w:rsidP="00323425">
            <w:pPr>
              <w:spacing w:after="0" w:line="240" w:lineRule="auto"/>
            </w:pPr>
            <w:r>
              <w:rPr>
                <w:sz w:val="20"/>
              </w:rPr>
              <w:t xml:space="preserve">23. </w:t>
            </w:r>
            <w:r>
              <w:rPr>
                <w:b/>
                <w:sz w:val="20"/>
              </w:rPr>
              <w:t>Τεχνική Προδιαγραφή</w:t>
            </w:r>
          </w:p>
        </w:tc>
        <w:tc>
          <w:tcPr>
            <w:tcW w:w="4729" w:type="dxa"/>
            <w:tcBorders>
              <w:bottom w:val="single" w:sz="8" w:space="0" w:color="000000"/>
              <w:right w:val="single" w:sz="8" w:space="0" w:color="000000"/>
            </w:tcBorders>
            <w:tcMar>
              <w:top w:w="100" w:type="dxa"/>
              <w:left w:w="100" w:type="dxa"/>
              <w:bottom w:w="100" w:type="dxa"/>
              <w:right w:w="100" w:type="dxa"/>
            </w:tcMar>
          </w:tcPr>
          <w:p w14:paraId="13516927" w14:textId="77777777" w:rsidR="00CD3775" w:rsidRDefault="00CD3775" w:rsidP="00323425">
            <w:pPr>
              <w:spacing w:after="0" w:line="240" w:lineRule="auto"/>
            </w:pPr>
            <w:r>
              <w:rPr>
                <w:sz w:val="20"/>
              </w:rPr>
              <w:t>IMS Learning Design</w:t>
            </w:r>
          </w:p>
        </w:tc>
      </w:tr>
      <w:tr w:rsidR="00CD3775" w14:paraId="482FACC7" w14:textId="77777777" w:rsidTr="00323425">
        <w:tc>
          <w:tcPr>
            <w:tcW w:w="3576"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1D42EFF" w14:textId="77777777" w:rsidR="00CD3775" w:rsidRDefault="00CD3775" w:rsidP="00323425">
            <w:pPr>
              <w:spacing w:after="0" w:line="240" w:lineRule="auto"/>
            </w:pPr>
            <w:r>
              <w:rPr>
                <w:sz w:val="20"/>
              </w:rPr>
              <w:t>24</w:t>
            </w:r>
            <w:r>
              <w:rPr>
                <w:b/>
                <w:sz w:val="20"/>
              </w:rPr>
              <w:t>. Εκπαιδευτική Βαθμίδα</w:t>
            </w:r>
          </w:p>
        </w:tc>
        <w:tc>
          <w:tcPr>
            <w:tcW w:w="4729" w:type="dxa"/>
            <w:tcBorders>
              <w:bottom w:val="single" w:sz="8" w:space="0" w:color="000000"/>
              <w:right w:val="single" w:sz="8" w:space="0" w:color="000000"/>
            </w:tcBorders>
            <w:tcMar>
              <w:top w:w="100" w:type="dxa"/>
              <w:left w:w="100" w:type="dxa"/>
              <w:bottom w:w="100" w:type="dxa"/>
              <w:right w:w="100" w:type="dxa"/>
            </w:tcMar>
          </w:tcPr>
          <w:p w14:paraId="541BC3B4" w14:textId="77777777" w:rsidR="00CD3775" w:rsidRDefault="00CD3775" w:rsidP="00323425">
            <w:pPr>
              <w:spacing w:after="0" w:line="240" w:lineRule="auto"/>
            </w:pPr>
            <w:r>
              <w:rPr>
                <w:sz w:val="20"/>
              </w:rPr>
              <w:t>Δημοτικό,Γυμάσιο,Λύκειο</w:t>
            </w:r>
          </w:p>
        </w:tc>
      </w:tr>
      <w:tr w:rsidR="00CD3775" w14:paraId="7EDD4DA5" w14:textId="77777777" w:rsidTr="00323425">
        <w:tc>
          <w:tcPr>
            <w:tcW w:w="3576"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80426B5" w14:textId="77777777" w:rsidR="00CD3775" w:rsidRDefault="00CD3775" w:rsidP="00323425">
            <w:pPr>
              <w:spacing w:after="0" w:line="240" w:lineRule="auto"/>
            </w:pPr>
            <w:r>
              <w:rPr>
                <w:sz w:val="20"/>
              </w:rPr>
              <w:t xml:space="preserve">25. </w:t>
            </w:r>
            <w:r>
              <w:rPr>
                <w:b/>
                <w:sz w:val="20"/>
              </w:rPr>
              <w:t>Μάθημα</w:t>
            </w:r>
          </w:p>
        </w:tc>
        <w:tc>
          <w:tcPr>
            <w:tcW w:w="4729" w:type="dxa"/>
            <w:tcBorders>
              <w:bottom w:val="single" w:sz="8" w:space="0" w:color="000000"/>
              <w:right w:val="single" w:sz="8" w:space="0" w:color="000000"/>
            </w:tcBorders>
            <w:tcMar>
              <w:top w:w="100" w:type="dxa"/>
              <w:left w:w="100" w:type="dxa"/>
              <w:bottom w:w="100" w:type="dxa"/>
              <w:right w:w="100" w:type="dxa"/>
            </w:tcMar>
          </w:tcPr>
          <w:p w14:paraId="024DD47C" w14:textId="77777777" w:rsidR="00CD3775" w:rsidRDefault="00CD3775" w:rsidP="00323425">
            <w:pPr>
              <w:spacing w:after="0" w:line="240" w:lineRule="auto"/>
            </w:pPr>
            <w:r>
              <w:rPr>
                <w:sz w:val="20"/>
              </w:rPr>
              <w:t>Φωτόδεντρο-Πίνακας 2</w:t>
            </w:r>
          </w:p>
        </w:tc>
      </w:tr>
      <w:tr w:rsidR="00CD3775" w14:paraId="43A5958E" w14:textId="77777777" w:rsidTr="00323425">
        <w:tc>
          <w:tcPr>
            <w:tcW w:w="3576"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AF8A06B" w14:textId="77777777" w:rsidR="00CD3775" w:rsidRDefault="00CD3775" w:rsidP="00323425">
            <w:pPr>
              <w:spacing w:after="0" w:line="240" w:lineRule="auto"/>
            </w:pPr>
            <w:r>
              <w:rPr>
                <w:sz w:val="20"/>
              </w:rPr>
              <w:t xml:space="preserve">26. </w:t>
            </w:r>
            <w:r>
              <w:rPr>
                <w:b/>
                <w:sz w:val="20"/>
              </w:rPr>
              <w:t>Θεματική περιοχή</w:t>
            </w:r>
          </w:p>
        </w:tc>
        <w:tc>
          <w:tcPr>
            <w:tcW w:w="4729" w:type="dxa"/>
            <w:tcBorders>
              <w:bottom w:val="single" w:sz="8" w:space="0" w:color="000000"/>
              <w:right w:val="single" w:sz="8" w:space="0" w:color="000000"/>
            </w:tcBorders>
            <w:tcMar>
              <w:top w:w="100" w:type="dxa"/>
              <w:left w:w="100" w:type="dxa"/>
              <w:bottom w:w="100" w:type="dxa"/>
              <w:right w:w="100" w:type="dxa"/>
            </w:tcMar>
          </w:tcPr>
          <w:p w14:paraId="7F2EDB72" w14:textId="77777777" w:rsidR="00CD3775" w:rsidRDefault="00CD3775" w:rsidP="00323425">
            <w:pPr>
              <w:spacing w:after="0" w:line="240" w:lineRule="auto"/>
            </w:pPr>
            <w:r>
              <w:rPr>
                <w:sz w:val="20"/>
              </w:rPr>
              <w:t>Φωτόδεντρο-Πίνακας 2</w:t>
            </w:r>
          </w:p>
        </w:tc>
      </w:tr>
      <w:tr w:rsidR="00CD3775" w14:paraId="6CE0BDB5" w14:textId="77777777" w:rsidTr="00323425">
        <w:tc>
          <w:tcPr>
            <w:tcW w:w="3576"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2674D37" w14:textId="77777777" w:rsidR="00CD3775" w:rsidRDefault="00CD3775" w:rsidP="00323425">
            <w:pPr>
              <w:spacing w:after="0" w:line="240" w:lineRule="auto"/>
            </w:pPr>
            <w:r>
              <w:rPr>
                <w:sz w:val="20"/>
              </w:rPr>
              <w:t xml:space="preserve">27. </w:t>
            </w:r>
            <w:r>
              <w:rPr>
                <w:b/>
                <w:sz w:val="20"/>
              </w:rPr>
              <w:t>Αξιολόγηση</w:t>
            </w:r>
          </w:p>
        </w:tc>
        <w:tc>
          <w:tcPr>
            <w:tcW w:w="4729" w:type="dxa"/>
            <w:tcBorders>
              <w:bottom w:val="single" w:sz="8" w:space="0" w:color="000000"/>
              <w:right w:val="single" w:sz="8" w:space="0" w:color="000000"/>
            </w:tcBorders>
            <w:tcMar>
              <w:top w:w="100" w:type="dxa"/>
              <w:left w:w="100" w:type="dxa"/>
              <w:bottom w:w="100" w:type="dxa"/>
              <w:right w:w="100" w:type="dxa"/>
            </w:tcMar>
          </w:tcPr>
          <w:p w14:paraId="100A0EA6" w14:textId="77777777" w:rsidR="00CD3775" w:rsidRDefault="00CD3775" w:rsidP="00323425">
            <w:pPr>
              <w:spacing w:after="0" w:line="240" w:lineRule="auto"/>
            </w:pPr>
            <w:r>
              <w:rPr>
                <w:sz w:val="20"/>
              </w:rPr>
              <w:t xml:space="preserve"> </w:t>
            </w:r>
          </w:p>
        </w:tc>
      </w:tr>
    </w:tbl>
    <w:p w14:paraId="04DACCEE" w14:textId="77777777" w:rsidR="00CD3775" w:rsidRDefault="00CD3775" w:rsidP="00CD3775">
      <w:pPr>
        <w:pBdr>
          <w:top w:val="single" w:sz="4" w:space="1" w:color="auto"/>
        </w:pBdr>
        <w:spacing w:after="0" w:line="240" w:lineRule="auto"/>
      </w:pPr>
    </w:p>
    <w:p w14:paraId="58F489D2" w14:textId="77777777" w:rsidR="00CD3775" w:rsidRPr="0092018A" w:rsidRDefault="00CD3775" w:rsidP="00CD3775">
      <w:pPr>
        <w:spacing w:after="0" w:line="240" w:lineRule="auto"/>
        <w:rPr>
          <w:i/>
        </w:rPr>
      </w:pPr>
      <w:r w:rsidRPr="0092018A">
        <w:rPr>
          <w:b/>
          <w:i/>
        </w:rPr>
        <w:t>Πίνακας:2 –</w:t>
      </w:r>
      <w:r w:rsidRPr="0092018A">
        <w:rPr>
          <w:i/>
        </w:rPr>
        <w:t xml:space="preserve"> Λεξιλόγιο Όρων Αναλυτικού Προγράμματος Σπουδών</w:t>
      </w:r>
    </w:p>
    <w:tbl>
      <w:tblPr>
        <w:tblpPr w:leftFromText="180" w:rightFromText="180" w:vertAnchor="text" w:tblpY="1"/>
        <w:tblOverlap w:val="never"/>
        <w:tblW w:w="8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413"/>
        <w:gridCol w:w="2288"/>
        <w:gridCol w:w="3543"/>
        <w:gridCol w:w="1399"/>
      </w:tblGrid>
      <w:tr w:rsidR="00CD3775" w:rsidRPr="0092018A" w14:paraId="05A5116F" w14:textId="77777777" w:rsidTr="00323425">
        <w:trPr>
          <w:trHeight w:val="706"/>
        </w:trPr>
        <w:tc>
          <w:tcPr>
            <w:tcW w:w="1413" w:type="dxa"/>
            <w:shd w:val="clear" w:color="auto" w:fill="auto"/>
            <w:vAlign w:val="center"/>
          </w:tcPr>
          <w:p w14:paraId="38582271" w14:textId="77777777" w:rsidR="00CD3775" w:rsidRPr="0092018A" w:rsidRDefault="00CD3775" w:rsidP="00323425">
            <w:pPr>
              <w:spacing w:after="0" w:line="240" w:lineRule="auto"/>
              <w:rPr>
                <w:b/>
                <w:sz w:val="20"/>
                <w:szCs w:val="16"/>
              </w:rPr>
            </w:pPr>
            <w:r w:rsidRPr="0092018A">
              <w:rPr>
                <w:b/>
                <w:sz w:val="20"/>
                <w:szCs w:val="16"/>
              </w:rPr>
              <w:t>ΜΑΘΗΜΑ</w:t>
            </w:r>
          </w:p>
        </w:tc>
        <w:tc>
          <w:tcPr>
            <w:tcW w:w="2288" w:type="dxa"/>
            <w:shd w:val="clear" w:color="auto" w:fill="auto"/>
            <w:vAlign w:val="center"/>
          </w:tcPr>
          <w:p w14:paraId="282E2B22" w14:textId="77777777" w:rsidR="00CD3775" w:rsidRPr="0092018A" w:rsidRDefault="00CD3775" w:rsidP="00323425">
            <w:pPr>
              <w:spacing w:after="0" w:line="240" w:lineRule="auto"/>
              <w:rPr>
                <w:b/>
                <w:sz w:val="20"/>
                <w:szCs w:val="16"/>
              </w:rPr>
            </w:pPr>
            <w:r w:rsidRPr="0092018A">
              <w:rPr>
                <w:b/>
                <w:sz w:val="20"/>
                <w:szCs w:val="16"/>
              </w:rPr>
              <w:t>ΕΞΕΙΔΙΚΕΥΣΗ ΜΑΘΗΜΑΤΟΣ</w:t>
            </w:r>
          </w:p>
        </w:tc>
        <w:tc>
          <w:tcPr>
            <w:tcW w:w="3543" w:type="dxa"/>
            <w:vAlign w:val="center"/>
          </w:tcPr>
          <w:p w14:paraId="0E398847" w14:textId="77777777" w:rsidR="00CD3775" w:rsidRPr="0092018A" w:rsidRDefault="00CD3775" w:rsidP="00323425">
            <w:pPr>
              <w:spacing w:after="0" w:line="240" w:lineRule="auto"/>
              <w:rPr>
                <w:b/>
                <w:sz w:val="20"/>
                <w:szCs w:val="16"/>
              </w:rPr>
            </w:pPr>
            <w:r w:rsidRPr="0092018A">
              <w:rPr>
                <w:b/>
                <w:sz w:val="20"/>
                <w:szCs w:val="16"/>
              </w:rPr>
              <w:t>ΛΕΞΙΛΟΓΙΟ ΟΡΩΝ</w:t>
            </w:r>
          </w:p>
        </w:tc>
        <w:tc>
          <w:tcPr>
            <w:tcW w:w="1399" w:type="dxa"/>
          </w:tcPr>
          <w:p w14:paraId="502DC5DD" w14:textId="77777777" w:rsidR="00CD3775" w:rsidRPr="0092018A" w:rsidRDefault="00CD3775" w:rsidP="00323425">
            <w:pPr>
              <w:spacing w:after="0" w:line="240" w:lineRule="auto"/>
              <w:rPr>
                <w:b/>
                <w:sz w:val="20"/>
                <w:szCs w:val="16"/>
              </w:rPr>
            </w:pPr>
          </w:p>
          <w:p w14:paraId="070C805D" w14:textId="77777777" w:rsidR="00CD3775" w:rsidRPr="0092018A" w:rsidRDefault="00CD3775" w:rsidP="00323425">
            <w:pPr>
              <w:spacing w:after="0" w:line="240" w:lineRule="auto"/>
              <w:rPr>
                <w:b/>
                <w:sz w:val="20"/>
                <w:szCs w:val="16"/>
              </w:rPr>
            </w:pPr>
            <w:r w:rsidRPr="0092018A">
              <w:rPr>
                <w:b/>
                <w:sz w:val="20"/>
                <w:szCs w:val="16"/>
              </w:rPr>
              <w:t xml:space="preserve">ΤΑΞΗ (Προκύπτει από την Ηλικιακή Ομάδα με βάση το </w:t>
            </w:r>
            <w:r w:rsidRPr="0092018A">
              <w:rPr>
                <w:b/>
                <w:sz w:val="20"/>
                <w:szCs w:val="16"/>
                <w:lang w:val="en-US"/>
              </w:rPr>
              <w:t>IEEE</w:t>
            </w:r>
            <w:r w:rsidRPr="0092018A">
              <w:rPr>
                <w:b/>
                <w:sz w:val="20"/>
                <w:szCs w:val="16"/>
              </w:rPr>
              <w:t xml:space="preserve"> </w:t>
            </w:r>
            <w:r w:rsidRPr="0092018A">
              <w:rPr>
                <w:b/>
                <w:sz w:val="20"/>
                <w:szCs w:val="16"/>
                <w:lang w:val="en-US"/>
              </w:rPr>
              <w:t>LOM</w:t>
            </w:r>
            <w:r w:rsidRPr="0092018A">
              <w:rPr>
                <w:b/>
                <w:sz w:val="20"/>
                <w:szCs w:val="16"/>
              </w:rPr>
              <w:t>)</w:t>
            </w:r>
          </w:p>
        </w:tc>
      </w:tr>
      <w:tr w:rsidR="00CD3775" w:rsidRPr="0092018A" w14:paraId="0993D5AE" w14:textId="77777777" w:rsidTr="00323425">
        <w:trPr>
          <w:trHeight w:val="260"/>
        </w:trPr>
        <w:tc>
          <w:tcPr>
            <w:tcW w:w="1413" w:type="dxa"/>
            <w:vMerge w:val="restart"/>
            <w:shd w:val="clear" w:color="auto" w:fill="auto"/>
            <w:vAlign w:val="center"/>
          </w:tcPr>
          <w:p w14:paraId="289A71CB" w14:textId="77777777" w:rsidR="00CD3775" w:rsidRPr="0092018A" w:rsidRDefault="00CD3775" w:rsidP="00323425">
            <w:pPr>
              <w:spacing w:after="0" w:line="240" w:lineRule="auto"/>
              <w:rPr>
                <w:b/>
                <w:sz w:val="20"/>
                <w:szCs w:val="16"/>
              </w:rPr>
            </w:pPr>
            <w:r w:rsidRPr="0092018A">
              <w:rPr>
                <w:b/>
                <w:sz w:val="20"/>
                <w:szCs w:val="16"/>
              </w:rPr>
              <w:t>Τεχνολογίες της Πληροφορίας και των Επικοινωνιών – ΤΠΕ</w:t>
            </w:r>
          </w:p>
        </w:tc>
        <w:tc>
          <w:tcPr>
            <w:tcW w:w="2288" w:type="dxa"/>
            <w:vMerge w:val="restart"/>
            <w:shd w:val="clear" w:color="auto" w:fill="auto"/>
            <w:vAlign w:val="center"/>
          </w:tcPr>
          <w:p w14:paraId="480C4180" w14:textId="77777777" w:rsidR="00CD3775" w:rsidRDefault="00CD3775" w:rsidP="00323425">
            <w:pPr>
              <w:spacing w:after="0" w:line="240" w:lineRule="auto"/>
              <w:rPr>
                <w:sz w:val="20"/>
                <w:szCs w:val="16"/>
              </w:rPr>
            </w:pPr>
            <w:r w:rsidRPr="0092018A">
              <w:rPr>
                <w:sz w:val="20"/>
                <w:szCs w:val="16"/>
              </w:rPr>
              <w:t xml:space="preserve">Τεχνολογίες </w:t>
            </w:r>
          </w:p>
          <w:p w14:paraId="1939B3A7" w14:textId="77777777" w:rsidR="00CD3775" w:rsidRDefault="00CD3775" w:rsidP="00323425">
            <w:pPr>
              <w:spacing w:after="0" w:line="240" w:lineRule="auto"/>
              <w:rPr>
                <w:sz w:val="20"/>
                <w:szCs w:val="16"/>
              </w:rPr>
            </w:pPr>
            <w:r w:rsidRPr="0092018A">
              <w:rPr>
                <w:sz w:val="20"/>
                <w:szCs w:val="16"/>
              </w:rPr>
              <w:t xml:space="preserve">της Πληροφορίας </w:t>
            </w:r>
          </w:p>
          <w:p w14:paraId="55ADD393" w14:textId="77777777" w:rsidR="00CD3775" w:rsidRPr="0092018A" w:rsidRDefault="00CD3775" w:rsidP="00323425">
            <w:pPr>
              <w:spacing w:after="0" w:line="240" w:lineRule="auto"/>
              <w:rPr>
                <w:sz w:val="20"/>
                <w:szCs w:val="16"/>
              </w:rPr>
            </w:pPr>
            <w:r w:rsidRPr="0092018A">
              <w:rPr>
                <w:sz w:val="20"/>
                <w:szCs w:val="16"/>
              </w:rPr>
              <w:t>και των Επικοινωνιών</w:t>
            </w:r>
          </w:p>
        </w:tc>
        <w:tc>
          <w:tcPr>
            <w:tcW w:w="3543" w:type="dxa"/>
            <w:vAlign w:val="center"/>
          </w:tcPr>
          <w:p w14:paraId="089A9A4E" w14:textId="77777777" w:rsidR="00CD3775" w:rsidRPr="0092018A" w:rsidRDefault="00CD3775" w:rsidP="00323425">
            <w:pPr>
              <w:spacing w:after="0" w:line="240" w:lineRule="auto"/>
              <w:rPr>
                <w:sz w:val="20"/>
                <w:szCs w:val="16"/>
                <w:lang w:val="en-US"/>
              </w:rPr>
            </w:pPr>
            <w:r w:rsidRPr="0092018A">
              <w:rPr>
                <w:sz w:val="20"/>
                <w:szCs w:val="16"/>
                <w:lang w:val="en-US"/>
              </w:rPr>
              <w:t xml:space="preserve">Πολυμέσα, Εικόνα, </w:t>
            </w:r>
          </w:p>
          <w:p w14:paraId="2E1E4507" w14:textId="77777777" w:rsidR="00CD3775" w:rsidRPr="0092018A" w:rsidRDefault="00CD3775" w:rsidP="00323425">
            <w:pPr>
              <w:spacing w:after="0" w:line="240" w:lineRule="auto"/>
              <w:rPr>
                <w:sz w:val="20"/>
                <w:szCs w:val="16"/>
                <w:lang w:val="en-US"/>
              </w:rPr>
            </w:pPr>
          </w:p>
        </w:tc>
        <w:tc>
          <w:tcPr>
            <w:tcW w:w="1399" w:type="dxa"/>
          </w:tcPr>
          <w:p w14:paraId="5A4AFB34" w14:textId="77777777" w:rsidR="00CD3775" w:rsidRPr="0092018A" w:rsidRDefault="00CD3775" w:rsidP="00323425">
            <w:pPr>
              <w:spacing w:after="0" w:line="240" w:lineRule="auto"/>
              <w:rPr>
                <w:sz w:val="20"/>
                <w:szCs w:val="16"/>
                <w:lang w:val="en-US"/>
              </w:rPr>
            </w:pPr>
          </w:p>
        </w:tc>
      </w:tr>
      <w:tr w:rsidR="00CD3775" w:rsidRPr="0092018A" w14:paraId="093118B2" w14:textId="77777777" w:rsidTr="00323425">
        <w:trPr>
          <w:trHeight w:val="260"/>
        </w:trPr>
        <w:tc>
          <w:tcPr>
            <w:tcW w:w="1413" w:type="dxa"/>
            <w:vMerge/>
            <w:shd w:val="clear" w:color="auto" w:fill="auto"/>
            <w:vAlign w:val="center"/>
          </w:tcPr>
          <w:p w14:paraId="07793B3F" w14:textId="77777777" w:rsidR="00CD3775" w:rsidRPr="0092018A" w:rsidRDefault="00CD3775" w:rsidP="00323425">
            <w:pPr>
              <w:spacing w:after="0" w:line="240" w:lineRule="auto"/>
              <w:rPr>
                <w:sz w:val="20"/>
                <w:szCs w:val="16"/>
                <w:lang w:val="en-US"/>
              </w:rPr>
            </w:pPr>
          </w:p>
        </w:tc>
        <w:tc>
          <w:tcPr>
            <w:tcW w:w="2288" w:type="dxa"/>
            <w:vMerge/>
            <w:shd w:val="clear" w:color="auto" w:fill="auto"/>
            <w:vAlign w:val="center"/>
          </w:tcPr>
          <w:p w14:paraId="50E29ADB" w14:textId="77777777" w:rsidR="00CD3775" w:rsidRPr="0092018A" w:rsidRDefault="00CD3775" w:rsidP="00323425">
            <w:pPr>
              <w:spacing w:after="0" w:line="240" w:lineRule="auto"/>
              <w:rPr>
                <w:sz w:val="20"/>
                <w:szCs w:val="16"/>
                <w:lang w:val="en-US"/>
              </w:rPr>
            </w:pPr>
          </w:p>
        </w:tc>
        <w:tc>
          <w:tcPr>
            <w:tcW w:w="3543" w:type="dxa"/>
            <w:vAlign w:val="center"/>
          </w:tcPr>
          <w:p w14:paraId="205B9B87" w14:textId="77777777" w:rsidR="00CD3775" w:rsidRPr="0092018A" w:rsidRDefault="00CD3775" w:rsidP="00323425">
            <w:pPr>
              <w:spacing w:after="0" w:line="240" w:lineRule="auto"/>
              <w:rPr>
                <w:sz w:val="20"/>
                <w:szCs w:val="16"/>
              </w:rPr>
            </w:pPr>
            <w:r w:rsidRPr="0092018A">
              <w:rPr>
                <w:sz w:val="20"/>
                <w:szCs w:val="16"/>
              </w:rPr>
              <w:t>Χειρισμός Υπολογιστή, Προσχολική Αγωγή, Αρχιτεκτονική</w:t>
            </w:r>
          </w:p>
        </w:tc>
        <w:tc>
          <w:tcPr>
            <w:tcW w:w="1399" w:type="dxa"/>
          </w:tcPr>
          <w:p w14:paraId="756A46F5" w14:textId="77777777" w:rsidR="00CD3775" w:rsidRPr="0092018A" w:rsidRDefault="00CD3775" w:rsidP="00323425">
            <w:pPr>
              <w:spacing w:after="0" w:line="240" w:lineRule="auto"/>
              <w:rPr>
                <w:sz w:val="20"/>
                <w:szCs w:val="16"/>
              </w:rPr>
            </w:pPr>
          </w:p>
        </w:tc>
      </w:tr>
      <w:tr w:rsidR="00CD3775" w:rsidRPr="0092018A" w14:paraId="7B7EADB1" w14:textId="77777777" w:rsidTr="00323425">
        <w:trPr>
          <w:trHeight w:val="260"/>
        </w:trPr>
        <w:tc>
          <w:tcPr>
            <w:tcW w:w="1413" w:type="dxa"/>
            <w:vMerge/>
            <w:shd w:val="clear" w:color="auto" w:fill="auto"/>
            <w:vAlign w:val="center"/>
          </w:tcPr>
          <w:p w14:paraId="3B8D2986" w14:textId="77777777" w:rsidR="00CD3775" w:rsidRPr="0092018A" w:rsidRDefault="00CD3775" w:rsidP="00323425">
            <w:pPr>
              <w:spacing w:after="0" w:line="240" w:lineRule="auto"/>
              <w:rPr>
                <w:sz w:val="20"/>
                <w:szCs w:val="16"/>
              </w:rPr>
            </w:pPr>
          </w:p>
        </w:tc>
        <w:tc>
          <w:tcPr>
            <w:tcW w:w="2288" w:type="dxa"/>
            <w:vMerge/>
            <w:shd w:val="clear" w:color="auto" w:fill="auto"/>
            <w:vAlign w:val="center"/>
          </w:tcPr>
          <w:p w14:paraId="317ED0BF" w14:textId="77777777" w:rsidR="00CD3775" w:rsidRPr="0092018A" w:rsidRDefault="00CD3775" w:rsidP="00323425">
            <w:pPr>
              <w:spacing w:after="0" w:line="240" w:lineRule="auto"/>
              <w:rPr>
                <w:sz w:val="20"/>
                <w:szCs w:val="16"/>
              </w:rPr>
            </w:pPr>
          </w:p>
        </w:tc>
        <w:tc>
          <w:tcPr>
            <w:tcW w:w="3543" w:type="dxa"/>
            <w:vAlign w:val="center"/>
          </w:tcPr>
          <w:p w14:paraId="691B0BC5" w14:textId="77777777" w:rsidR="00CD3775" w:rsidRPr="0092018A" w:rsidRDefault="00CD3775" w:rsidP="00323425">
            <w:pPr>
              <w:spacing w:after="0" w:line="240" w:lineRule="auto"/>
              <w:rPr>
                <w:sz w:val="20"/>
                <w:szCs w:val="16"/>
              </w:rPr>
            </w:pPr>
            <w:r w:rsidRPr="0092018A">
              <w:rPr>
                <w:sz w:val="20"/>
                <w:szCs w:val="16"/>
              </w:rPr>
              <w:t xml:space="preserve">Λογισμικό, Κατηγορίες Λογισμικού, Ζωγραφική, Εικόνα, Υπολογιστικό Φύλλο, ΤΠΕ στην καθημερινή ζωή, Παρουσιάσεις, </w:t>
            </w:r>
          </w:p>
        </w:tc>
        <w:tc>
          <w:tcPr>
            <w:tcW w:w="1399" w:type="dxa"/>
          </w:tcPr>
          <w:p w14:paraId="4D9F8358" w14:textId="77777777" w:rsidR="00CD3775" w:rsidRPr="0092018A" w:rsidRDefault="00CD3775" w:rsidP="00323425">
            <w:pPr>
              <w:spacing w:after="0" w:line="240" w:lineRule="auto"/>
              <w:rPr>
                <w:sz w:val="20"/>
                <w:szCs w:val="16"/>
              </w:rPr>
            </w:pPr>
          </w:p>
        </w:tc>
      </w:tr>
      <w:tr w:rsidR="00CD3775" w:rsidRPr="0092018A" w14:paraId="36AE6CF5" w14:textId="77777777" w:rsidTr="00323425">
        <w:trPr>
          <w:trHeight w:val="260"/>
        </w:trPr>
        <w:tc>
          <w:tcPr>
            <w:tcW w:w="1413" w:type="dxa"/>
            <w:vMerge/>
            <w:shd w:val="clear" w:color="auto" w:fill="auto"/>
            <w:vAlign w:val="center"/>
          </w:tcPr>
          <w:p w14:paraId="45DA60A1" w14:textId="77777777" w:rsidR="00CD3775" w:rsidRPr="0092018A" w:rsidRDefault="00CD3775" w:rsidP="00323425">
            <w:pPr>
              <w:spacing w:after="0" w:line="240" w:lineRule="auto"/>
              <w:rPr>
                <w:sz w:val="20"/>
                <w:szCs w:val="16"/>
              </w:rPr>
            </w:pPr>
          </w:p>
        </w:tc>
        <w:tc>
          <w:tcPr>
            <w:tcW w:w="2288" w:type="dxa"/>
            <w:vMerge/>
            <w:shd w:val="clear" w:color="auto" w:fill="auto"/>
            <w:vAlign w:val="center"/>
          </w:tcPr>
          <w:p w14:paraId="65B9C7BE" w14:textId="77777777" w:rsidR="00CD3775" w:rsidRPr="0092018A" w:rsidRDefault="00CD3775" w:rsidP="00323425">
            <w:pPr>
              <w:spacing w:after="0" w:line="240" w:lineRule="auto"/>
              <w:rPr>
                <w:sz w:val="20"/>
                <w:szCs w:val="16"/>
              </w:rPr>
            </w:pPr>
          </w:p>
        </w:tc>
        <w:tc>
          <w:tcPr>
            <w:tcW w:w="3543" w:type="dxa"/>
            <w:vAlign w:val="center"/>
          </w:tcPr>
          <w:p w14:paraId="2330BA43" w14:textId="77777777" w:rsidR="00CD3775" w:rsidRPr="0092018A" w:rsidRDefault="00CD3775" w:rsidP="00323425">
            <w:pPr>
              <w:spacing w:after="0" w:line="240" w:lineRule="auto"/>
              <w:rPr>
                <w:sz w:val="20"/>
                <w:szCs w:val="16"/>
              </w:rPr>
            </w:pPr>
            <w:r w:rsidRPr="0092018A">
              <w:rPr>
                <w:sz w:val="20"/>
                <w:szCs w:val="16"/>
              </w:rPr>
              <w:t>Πληροφορία, Επεξεργασία Πληροφοριών, Αναπαράσταση Πληροφορίας, Επεξεργασία Πληροφοριών</w:t>
            </w:r>
          </w:p>
        </w:tc>
        <w:tc>
          <w:tcPr>
            <w:tcW w:w="1399" w:type="dxa"/>
          </w:tcPr>
          <w:p w14:paraId="1F6667F2" w14:textId="77777777" w:rsidR="00CD3775" w:rsidRPr="0092018A" w:rsidRDefault="00CD3775" w:rsidP="00323425">
            <w:pPr>
              <w:spacing w:after="0" w:line="240" w:lineRule="auto"/>
              <w:rPr>
                <w:sz w:val="20"/>
                <w:szCs w:val="16"/>
              </w:rPr>
            </w:pPr>
          </w:p>
        </w:tc>
      </w:tr>
      <w:tr w:rsidR="00CD3775" w:rsidRPr="0092018A" w14:paraId="31595564" w14:textId="77777777" w:rsidTr="00323425">
        <w:trPr>
          <w:trHeight w:val="260"/>
        </w:trPr>
        <w:tc>
          <w:tcPr>
            <w:tcW w:w="1413" w:type="dxa"/>
            <w:vMerge/>
            <w:shd w:val="clear" w:color="auto" w:fill="auto"/>
            <w:vAlign w:val="center"/>
          </w:tcPr>
          <w:p w14:paraId="5C96B5C3" w14:textId="77777777" w:rsidR="00CD3775" w:rsidRPr="0092018A" w:rsidRDefault="00CD3775" w:rsidP="00323425">
            <w:pPr>
              <w:spacing w:after="0" w:line="240" w:lineRule="auto"/>
              <w:rPr>
                <w:sz w:val="20"/>
                <w:szCs w:val="16"/>
              </w:rPr>
            </w:pPr>
          </w:p>
        </w:tc>
        <w:tc>
          <w:tcPr>
            <w:tcW w:w="2288" w:type="dxa"/>
            <w:vMerge/>
            <w:shd w:val="clear" w:color="auto" w:fill="auto"/>
            <w:vAlign w:val="center"/>
          </w:tcPr>
          <w:p w14:paraId="1CC7F3FA" w14:textId="77777777" w:rsidR="00CD3775" w:rsidRPr="0092018A" w:rsidRDefault="00CD3775" w:rsidP="00323425">
            <w:pPr>
              <w:spacing w:after="0" w:line="240" w:lineRule="auto"/>
              <w:rPr>
                <w:sz w:val="20"/>
                <w:szCs w:val="16"/>
              </w:rPr>
            </w:pPr>
          </w:p>
        </w:tc>
        <w:tc>
          <w:tcPr>
            <w:tcW w:w="3543" w:type="dxa"/>
            <w:vAlign w:val="center"/>
          </w:tcPr>
          <w:p w14:paraId="3DE77425" w14:textId="77777777" w:rsidR="00CD3775" w:rsidRPr="0092018A" w:rsidRDefault="00CD3775" w:rsidP="00323425">
            <w:pPr>
              <w:spacing w:after="0" w:line="240" w:lineRule="auto"/>
              <w:rPr>
                <w:sz w:val="20"/>
                <w:szCs w:val="16"/>
              </w:rPr>
            </w:pPr>
            <w:r w:rsidRPr="0092018A">
              <w:rPr>
                <w:sz w:val="20"/>
                <w:szCs w:val="16"/>
              </w:rPr>
              <w:t>Προγραμματισμός Υπολογιστών, Περιβάλλον Προγραμματισμού, Αλγόριθμός, Ανάλυση και σχεδίαση εφαρμογών</w:t>
            </w:r>
          </w:p>
        </w:tc>
        <w:tc>
          <w:tcPr>
            <w:tcW w:w="1399" w:type="dxa"/>
          </w:tcPr>
          <w:p w14:paraId="735F7D5D" w14:textId="77777777" w:rsidR="00CD3775" w:rsidRPr="0092018A" w:rsidRDefault="00CD3775" w:rsidP="00323425">
            <w:pPr>
              <w:spacing w:after="0" w:line="240" w:lineRule="auto"/>
              <w:rPr>
                <w:sz w:val="20"/>
                <w:szCs w:val="16"/>
              </w:rPr>
            </w:pPr>
          </w:p>
        </w:tc>
      </w:tr>
      <w:tr w:rsidR="00CD3775" w:rsidRPr="0092018A" w14:paraId="56D76F16" w14:textId="77777777" w:rsidTr="00323425">
        <w:trPr>
          <w:trHeight w:val="260"/>
        </w:trPr>
        <w:tc>
          <w:tcPr>
            <w:tcW w:w="1413" w:type="dxa"/>
            <w:vMerge/>
            <w:shd w:val="clear" w:color="auto" w:fill="auto"/>
            <w:vAlign w:val="center"/>
          </w:tcPr>
          <w:p w14:paraId="4B2DB9DD" w14:textId="77777777" w:rsidR="00CD3775" w:rsidRPr="0092018A" w:rsidRDefault="00CD3775" w:rsidP="00323425">
            <w:pPr>
              <w:spacing w:after="0" w:line="240" w:lineRule="auto"/>
              <w:rPr>
                <w:sz w:val="20"/>
                <w:szCs w:val="16"/>
              </w:rPr>
            </w:pPr>
          </w:p>
        </w:tc>
        <w:tc>
          <w:tcPr>
            <w:tcW w:w="2288" w:type="dxa"/>
            <w:vMerge/>
            <w:shd w:val="clear" w:color="auto" w:fill="auto"/>
            <w:vAlign w:val="center"/>
          </w:tcPr>
          <w:p w14:paraId="344039A3" w14:textId="77777777" w:rsidR="00CD3775" w:rsidRPr="0092018A" w:rsidRDefault="00CD3775" w:rsidP="00323425">
            <w:pPr>
              <w:spacing w:after="0" w:line="240" w:lineRule="auto"/>
              <w:rPr>
                <w:sz w:val="20"/>
                <w:szCs w:val="16"/>
              </w:rPr>
            </w:pPr>
          </w:p>
        </w:tc>
        <w:tc>
          <w:tcPr>
            <w:tcW w:w="3543" w:type="dxa"/>
            <w:vAlign w:val="center"/>
          </w:tcPr>
          <w:p w14:paraId="1EF000B4" w14:textId="77777777" w:rsidR="00CD3775" w:rsidRPr="0092018A" w:rsidRDefault="00CD3775" w:rsidP="00323425">
            <w:pPr>
              <w:spacing w:after="0" w:line="240" w:lineRule="auto"/>
              <w:rPr>
                <w:sz w:val="20"/>
                <w:szCs w:val="16"/>
              </w:rPr>
            </w:pPr>
            <w:r w:rsidRPr="0092018A">
              <w:rPr>
                <w:sz w:val="20"/>
                <w:szCs w:val="16"/>
              </w:rPr>
              <w:t>Διαδίκτυο, Παγκόσμιος Ιστός, Δίκτυα Υπολογιστών</w:t>
            </w:r>
          </w:p>
        </w:tc>
        <w:tc>
          <w:tcPr>
            <w:tcW w:w="1399" w:type="dxa"/>
          </w:tcPr>
          <w:p w14:paraId="7857AEBD" w14:textId="77777777" w:rsidR="00CD3775" w:rsidRPr="0092018A" w:rsidRDefault="00CD3775" w:rsidP="00323425">
            <w:pPr>
              <w:spacing w:after="0" w:line="240" w:lineRule="auto"/>
              <w:rPr>
                <w:sz w:val="20"/>
                <w:szCs w:val="16"/>
              </w:rPr>
            </w:pPr>
          </w:p>
        </w:tc>
      </w:tr>
      <w:tr w:rsidR="00CD3775" w:rsidRPr="0092018A" w14:paraId="0E629266" w14:textId="77777777" w:rsidTr="00323425">
        <w:trPr>
          <w:trHeight w:val="260"/>
        </w:trPr>
        <w:tc>
          <w:tcPr>
            <w:tcW w:w="1413" w:type="dxa"/>
            <w:vMerge w:val="restart"/>
            <w:shd w:val="clear" w:color="auto" w:fill="auto"/>
            <w:vAlign w:val="center"/>
          </w:tcPr>
          <w:p w14:paraId="21CD8486" w14:textId="77777777" w:rsidR="00CD3775" w:rsidRPr="0092018A" w:rsidRDefault="00CD3775" w:rsidP="00323425">
            <w:pPr>
              <w:spacing w:after="0" w:line="240" w:lineRule="auto"/>
              <w:rPr>
                <w:b/>
                <w:sz w:val="20"/>
                <w:szCs w:val="16"/>
              </w:rPr>
            </w:pPr>
          </w:p>
          <w:p w14:paraId="6461C0E0" w14:textId="77777777" w:rsidR="00CD3775" w:rsidRPr="0092018A" w:rsidRDefault="00CD3775" w:rsidP="00323425">
            <w:pPr>
              <w:spacing w:after="0" w:line="240" w:lineRule="auto"/>
              <w:rPr>
                <w:b/>
                <w:sz w:val="20"/>
                <w:szCs w:val="16"/>
                <w:lang w:val="en-US"/>
              </w:rPr>
            </w:pPr>
            <w:r w:rsidRPr="0092018A">
              <w:rPr>
                <w:b/>
                <w:sz w:val="20"/>
                <w:szCs w:val="16"/>
                <w:lang w:val="en-US"/>
              </w:rPr>
              <w:t>Αγγλική Γλώσσα</w:t>
            </w:r>
          </w:p>
        </w:tc>
        <w:tc>
          <w:tcPr>
            <w:tcW w:w="2288" w:type="dxa"/>
            <w:vMerge w:val="restart"/>
            <w:shd w:val="clear" w:color="auto" w:fill="auto"/>
            <w:vAlign w:val="center"/>
          </w:tcPr>
          <w:p w14:paraId="1531340F" w14:textId="77777777" w:rsidR="00CD3775" w:rsidRDefault="00CD3775" w:rsidP="00323425">
            <w:pPr>
              <w:spacing w:after="0" w:line="240" w:lineRule="auto"/>
              <w:rPr>
                <w:sz w:val="20"/>
                <w:szCs w:val="16"/>
              </w:rPr>
            </w:pPr>
            <w:r w:rsidRPr="0092018A">
              <w:rPr>
                <w:sz w:val="20"/>
                <w:szCs w:val="16"/>
              </w:rPr>
              <w:t xml:space="preserve">Καθημερινή </w:t>
            </w:r>
          </w:p>
          <w:p w14:paraId="1BA6DF65" w14:textId="77777777" w:rsidR="00CD3775" w:rsidRPr="0092018A" w:rsidRDefault="00CD3775" w:rsidP="00323425">
            <w:pPr>
              <w:spacing w:after="0" w:line="240" w:lineRule="auto"/>
              <w:rPr>
                <w:sz w:val="20"/>
                <w:szCs w:val="16"/>
              </w:rPr>
            </w:pPr>
            <w:r w:rsidRPr="0092018A">
              <w:rPr>
                <w:sz w:val="20"/>
                <w:szCs w:val="16"/>
              </w:rPr>
              <w:t>και Κοινωνική Ζωή</w:t>
            </w:r>
          </w:p>
          <w:p w14:paraId="6BD4E527" w14:textId="77777777" w:rsidR="00CD3775" w:rsidRDefault="00CD3775" w:rsidP="00323425">
            <w:pPr>
              <w:spacing w:after="0" w:line="240" w:lineRule="auto"/>
              <w:rPr>
                <w:sz w:val="20"/>
                <w:szCs w:val="16"/>
              </w:rPr>
            </w:pPr>
            <w:r w:rsidRPr="0092018A">
              <w:rPr>
                <w:sz w:val="20"/>
                <w:szCs w:val="16"/>
              </w:rPr>
              <w:t xml:space="preserve">Τουρισμός – Ταξίδια </w:t>
            </w:r>
          </w:p>
          <w:p w14:paraId="61680399" w14:textId="77777777" w:rsidR="00CD3775" w:rsidRPr="0092018A" w:rsidRDefault="00CD3775" w:rsidP="00323425">
            <w:pPr>
              <w:spacing w:after="0" w:line="240" w:lineRule="auto"/>
              <w:rPr>
                <w:sz w:val="20"/>
                <w:szCs w:val="16"/>
              </w:rPr>
            </w:pPr>
            <w:r w:rsidRPr="0092018A">
              <w:rPr>
                <w:sz w:val="20"/>
                <w:szCs w:val="16"/>
              </w:rPr>
              <w:t>– Μετακινήσεις</w:t>
            </w:r>
          </w:p>
          <w:p w14:paraId="6E5EFD4A" w14:textId="77777777" w:rsidR="00CD3775" w:rsidRDefault="00CD3775" w:rsidP="00323425">
            <w:pPr>
              <w:spacing w:after="0" w:line="240" w:lineRule="auto"/>
              <w:rPr>
                <w:sz w:val="20"/>
                <w:szCs w:val="16"/>
              </w:rPr>
            </w:pPr>
            <w:r w:rsidRPr="0092018A">
              <w:rPr>
                <w:sz w:val="20"/>
                <w:szCs w:val="16"/>
              </w:rPr>
              <w:t xml:space="preserve">Λογοτεχνία – Τέχνες </w:t>
            </w:r>
          </w:p>
          <w:p w14:paraId="4D27F1A0" w14:textId="77777777" w:rsidR="00CD3775" w:rsidRPr="0092018A" w:rsidRDefault="00CD3775" w:rsidP="00323425">
            <w:pPr>
              <w:spacing w:after="0" w:line="240" w:lineRule="auto"/>
              <w:rPr>
                <w:sz w:val="20"/>
                <w:szCs w:val="16"/>
              </w:rPr>
            </w:pPr>
            <w:r w:rsidRPr="0092018A">
              <w:rPr>
                <w:sz w:val="20"/>
                <w:szCs w:val="16"/>
              </w:rPr>
              <w:t>– Πολιτισμός</w:t>
            </w:r>
          </w:p>
          <w:p w14:paraId="106D56C7" w14:textId="77777777" w:rsidR="00CD3775" w:rsidRPr="0092018A" w:rsidRDefault="00CD3775" w:rsidP="00323425">
            <w:pPr>
              <w:spacing w:after="0" w:line="240" w:lineRule="auto"/>
              <w:rPr>
                <w:sz w:val="20"/>
                <w:szCs w:val="16"/>
              </w:rPr>
            </w:pPr>
            <w:r w:rsidRPr="0092018A">
              <w:rPr>
                <w:sz w:val="20"/>
                <w:szCs w:val="16"/>
              </w:rPr>
              <w:t>Κατοικία και Περιβάλλον</w:t>
            </w:r>
          </w:p>
          <w:p w14:paraId="4DA6C6FD" w14:textId="77777777" w:rsidR="00CD3775" w:rsidRPr="0092018A" w:rsidRDefault="00CD3775" w:rsidP="00323425">
            <w:pPr>
              <w:spacing w:after="0" w:line="240" w:lineRule="auto"/>
              <w:rPr>
                <w:sz w:val="20"/>
                <w:szCs w:val="16"/>
                <w:lang w:val="en-US"/>
              </w:rPr>
            </w:pPr>
            <w:r w:rsidRPr="0092018A">
              <w:rPr>
                <w:sz w:val="20"/>
                <w:szCs w:val="16"/>
                <w:lang w:val="en-US"/>
              </w:rPr>
              <w:t>Εκπαίδευση</w:t>
            </w:r>
          </w:p>
        </w:tc>
        <w:tc>
          <w:tcPr>
            <w:tcW w:w="3543" w:type="dxa"/>
            <w:vAlign w:val="center"/>
          </w:tcPr>
          <w:p w14:paraId="122CC8AE" w14:textId="77777777" w:rsidR="00CD3775" w:rsidRPr="0092018A" w:rsidRDefault="00CD3775" w:rsidP="00323425">
            <w:pPr>
              <w:spacing w:after="0" w:line="240" w:lineRule="auto"/>
              <w:rPr>
                <w:sz w:val="20"/>
                <w:szCs w:val="16"/>
              </w:rPr>
            </w:pPr>
            <w:r w:rsidRPr="0092018A">
              <w:rPr>
                <w:sz w:val="20"/>
                <w:szCs w:val="16"/>
              </w:rPr>
              <w:t>Λεξιλόγιο, Γραμματική,</w:t>
            </w:r>
          </w:p>
          <w:p w14:paraId="5B1B7CD9" w14:textId="77777777" w:rsidR="00CD3775" w:rsidRPr="0092018A" w:rsidRDefault="00CD3775" w:rsidP="00323425">
            <w:pPr>
              <w:spacing w:after="0" w:line="240" w:lineRule="auto"/>
              <w:rPr>
                <w:sz w:val="20"/>
                <w:szCs w:val="16"/>
              </w:rPr>
            </w:pPr>
            <w:r w:rsidRPr="0092018A">
              <w:rPr>
                <w:sz w:val="20"/>
                <w:szCs w:val="16"/>
              </w:rPr>
              <w:t>Παραγωγή Γραπτού Λόγου, Παραγωγή Προφορικού Λόγου, Κατανόηση Γραπτού Λόγου, Κατανόηση Προφορικού Λόγου</w:t>
            </w:r>
          </w:p>
        </w:tc>
        <w:tc>
          <w:tcPr>
            <w:tcW w:w="1399" w:type="dxa"/>
          </w:tcPr>
          <w:p w14:paraId="48916F2B" w14:textId="77777777" w:rsidR="00CD3775" w:rsidRPr="0092018A" w:rsidRDefault="00CD3775" w:rsidP="00323425">
            <w:pPr>
              <w:spacing w:after="0" w:line="240" w:lineRule="auto"/>
              <w:rPr>
                <w:sz w:val="20"/>
                <w:szCs w:val="16"/>
              </w:rPr>
            </w:pPr>
          </w:p>
        </w:tc>
      </w:tr>
      <w:tr w:rsidR="00CD3775" w:rsidRPr="0092018A" w14:paraId="277588FA" w14:textId="77777777" w:rsidTr="00323425">
        <w:trPr>
          <w:trHeight w:val="260"/>
        </w:trPr>
        <w:tc>
          <w:tcPr>
            <w:tcW w:w="1413" w:type="dxa"/>
            <w:vMerge/>
            <w:shd w:val="clear" w:color="auto" w:fill="auto"/>
            <w:vAlign w:val="center"/>
          </w:tcPr>
          <w:p w14:paraId="76971B5C" w14:textId="77777777" w:rsidR="00CD3775" w:rsidRPr="0092018A" w:rsidRDefault="00CD3775" w:rsidP="00323425">
            <w:pPr>
              <w:spacing w:after="0" w:line="240" w:lineRule="auto"/>
              <w:rPr>
                <w:sz w:val="20"/>
                <w:szCs w:val="16"/>
              </w:rPr>
            </w:pPr>
          </w:p>
        </w:tc>
        <w:tc>
          <w:tcPr>
            <w:tcW w:w="2288" w:type="dxa"/>
            <w:vMerge/>
            <w:shd w:val="clear" w:color="auto" w:fill="auto"/>
            <w:vAlign w:val="center"/>
          </w:tcPr>
          <w:p w14:paraId="1E017D21" w14:textId="77777777" w:rsidR="00CD3775" w:rsidRPr="0092018A" w:rsidRDefault="00CD3775" w:rsidP="00323425">
            <w:pPr>
              <w:spacing w:after="0" w:line="240" w:lineRule="auto"/>
              <w:rPr>
                <w:sz w:val="20"/>
                <w:szCs w:val="16"/>
              </w:rPr>
            </w:pPr>
          </w:p>
        </w:tc>
        <w:tc>
          <w:tcPr>
            <w:tcW w:w="3543" w:type="dxa"/>
            <w:vAlign w:val="center"/>
          </w:tcPr>
          <w:p w14:paraId="3A2A1343" w14:textId="77777777" w:rsidR="00CD3775" w:rsidRPr="0092018A" w:rsidRDefault="00CD3775" w:rsidP="00323425">
            <w:pPr>
              <w:spacing w:after="0" w:line="240" w:lineRule="auto"/>
              <w:rPr>
                <w:sz w:val="20"/>
                <w:szCs w:val="16"/>
              </w:rPr>
            </w:pPr>
            <w:r w:rsidRPr="0092018A">
              <w:rPr>
                <w:sz w:val="20"/>
                <w:szCs w:val="16"/>
              </w:rPr>
              <w:t>Λεξιλόγιο, Γραμματική,</w:t>
            </w:r>
          </w:p>
          <w:p w14:paraId="7B31B49F" w14:textId="77777777" w:rsidR="00CD3775" w:rsidRPr="0092018A" w:rsidRDefault="00CD3775" w:rsidP="00323425">
            <w:pPr>
              <w:spacing w:after="0" w:line="240" w:lineRule="auto"/>
              <w:rPr>
                <w:sz w:val="20"/>
                <w:szCs w:val="16"/>
              </w:rPr>
            </w:pPr>
            <w:r w:rsidRPr="0092018A">
              <w:rPr>
                <w:sz w:val="20"/>
                <w:szCs w:val="16"/>
              </w:rPr>
              <w:t xml:space="preserve">Παραγωγή Γραπτού Λόγου, Παραγωγή Προφορικού Λόγου, Κατανόηση Γραπτού Λόγου, Κατανόηση Προφορικού Λόγου </w:t>
            </w:r>
            <w:r w:rsidRPr="0092018A">
              <w:rPr>
                <w:sz w:val="20"/>
                <w:szCs w:val="16"/>
              </w:rPr>
              <w:tab/>
            </w:r>
          </w:p>
        </w:tc>
        <w:tc>
          <w:tcPr>
            <w:tcW w:w="1399" w:type="dxa"/>
          </w:tcPr>
          <w:p w14:paraId="3CEB3C4F" w14:textId="77777777" w:rsidR="00CD3775" w:rsidRPr="0092018A" w:rsidRDefault="00CD3775" w:rsidP="00323425">
            <w:pPr>
              <w:spacing w:after="0" w:line="240" w:lineRule="auto"/>
              <w:rPr>
                <w:sz w:val="20"/>
                <w:szCs w:val="16"/>
              </w:rPr>
            </w:pPr>
          </w:p>
        </w:tc>
      </w:tr>
      <w:tr w:rsidR="00CD3775" w:rsidRPr="0092018A" w14:paraId="76A2EB5C" w14:textId="77777777" w:rsidTr="00323425">
        <w:trPr>
          <w:trHeight w:val="260"/>
        </w:trPr>
        <w:tc>
          <w:tcPr>
            <w:tcW w:w="1413" w:type="dxa"/>
            <w:vMerge/>
            <w:shd w:val="clear" w:color="auto" w:fill="auto"/>
            <w:vAlign w:val="center"/>
          </w:tcPr>
          <w:p w14:paraId="6314B656" w14:textId="77777777" w:rsidR="00CD3775" w:rsidRPr="0092018A" w:rsidRDefault="00CD3775" w:rsidP="00323425">
            <w:pPr>
              <w:spacing w:after="0" w:line="240" w:lineRule="auto"/>
              <w:rPr>
                <w:sz w:val="20"/>
                <w:szCs w:val="16"/>
              </w:rPr>
            </w:pPr>
          </w:p>
        </w:tc>
        <w:tc>
          <w:tcPr>
            <w:tcW w:w="2288" w:type="dxa"/>
            <w:vMerge/>
            <w:shd w:val="clear" w:color="auto" w:fill="auto"/>
            <w:vAlign w:val="center"/>
          </w:tcPr>
          <w:p w14:paraId="2CA3E114" w14:textId="77777777" w:rsidR="00CD3775" w:rsidRPr="0092018A" w:rsidRDefault="00CD3775" w:rsidP="00323425">
            <w:pPr>
              <w:spacing w:after="0" w:line="240" w:lineRule="auto"/>
              <w:rPr>
                <w:sz w:val="20"/>
                <w:szCs w:val="16"/>
              </w:rPr>
            </w:pPr>
          </w:p>
        </w:tc>
        <w:tc>
          <w:tcPr>
            <w:tcW w:w="3543" w:type="dxa"/>
            <w:vAlign w:val="center"/>
          </w:tcPr>
          <w:p w14:paraId="25FE7BF5" w14:textId="77777777" w:rsidR="00CD3775" w:rsidRPr="0092018A" w:rsidRDefault="00CD3775" w:rsidP="00323425">
            <w:pPr>
              <w:spacing w:after="0" w:line="240" w:lineRule="auto"/>
              <w:rPr>
                <w:sz w:val="20"/>
                <w:szCs w:val="16"/>
              </w:rPr>
            </w:pPr>
            <w:r w:rsidRPr="0092018A">
              <w:rPr>
                <w:sz w:val="20"/>
                <w:szCs w:val="16"/>
              </w:rPr>
              <w:t>Λεξιλόγιο, Γραμματική,</w:t>
            </w:r>
          </w:p>
          <w:p w14:paraId="2EE6289E" w14:textId="77777777" w:rsidR="00CD3775" w:rsidRPr="0092018A" w:rsidRDefault="00CD3775" w:rsidP="00323425">
            <w:pPr>
              <w:spacing w:after="0" w:line="240" w:lineRule="auto"/>
              <w:rPr>
                <w:sz w:val="20"/>
                <w:szCs w:val="16"/>
              </w:rPr>
            </w:pPr>
            <w:r w:rsidRPr="0092018A">
              <w:rPr>
                <w:sz w:val="20"/>
                <w:szCs w:val="16"/>
              </w:rPr>
              <w:t>Παραγωγή Γραπτού Λόγου, Παραγωγή Προφορικού Λόγου, Κατανόηση Γραπτού Λόγου, Κατανόηση Προφορικού Λόγου</w:t>
            </w:r>
          </w:p>
        </w:tc>
        <w:tc>
          <w:tcPr>
            <w:tcW w:w="1399" w:type="dxa"/>
          </w:tcPr>
          <w:p w14:paraId="4EB0FB3B" w14:textId="77777777" w:rsidR="00CD3775" w:rsidRPr="0092018A" w:rsidRDefault="00CD3775" w:rsidP="00323425">
            <w:pPr>
              <w:spacing w:after="0" w:line="240" w:lineRule="auto"/>
              <w:rPr>
                <w:sz w:val="20"/>
                <w:szCs w:val="16"/>
              </w:rPr>
            </w:pPr>
          </w:p>
        </w:tc>
      </w:tr>
      <w:tr w:rsidR="00CD3775" w:rsidRPr="0092018A" w14:paraId="199574A1" w14:textId="77777777" w:rsidTr="00323425">
        <w:trPr>
          <w:trHeight w:val="260"/>
        </w:trPr>
        <w:tc>
          <w:tcPr>
            <w:tcW w:w="1413" w:type="dxa"/>
            <w:vMerge/>
            <w:shd w:val="clear" w:color="auto" w:fill="auto"/>
            <w:vAlign w:val="center"/>
          </w:tcPr>
          <w:p w14:paraId="632C1BF6" w14:textId="77777777" w:rsidR="00CD3775" w:rsidRPr="0092018A" w:rsidRDefault="00CD3775" w:rsidP="00323425">
            <w:pPr>
              <w:spacing w:after="0" w:line="240" w:lineRule="auto"/>
              <w:rPr>
                <w:sz w:val="20"/>
                <w:szCs w:val="16"/>
              </w:rPr>
            </w:pPr>
          </w:p>
        </w:tc>
        <w:tc>
          <w:tcPr>
            <w:tcW w:w="2288" w:type="dxa"/>
            <w:vMerge/>
            <w:shd w:val="clear" w:color="auto" w:fill="auto"/>
            <w:vAlign w:val="center"/>
          </w:tcPr>
          <w:p w14:paraId="2E3989CE" w14:textId="77777777" w:rsidR="00CD3775" w:rsidRPr="0092018A" w:rsidRDefault="00CD3775" w:rsidP="00323425">
            <w:pPr>
              <w:spacing w:after="0" w:line="240" w:lineRule="auto"/>
              <w:rPr>
                <w:sz w:val="20"/>
                <w:szCs w:val="16"/>
              </w:rPr>
            </w:pPr>
          </w:p>
        </w:tc>
        <w:tc>
          <w:tcPr>
            <w:tcW w:w="3543" w:type="dxa"/>
            <w:vAlign w:val="center"/>
          </w:tcPr>
          <w:p w14:paraId="70686AB7" w14:textId="77777777" w:rsidR="00CD3775" w:rsidRPr="0092018A" w:rsidRDefault="00CD3775" w:rsidP="00323425">
            <w:pPr>
              <w:spacing w:after="0" w:line="240" w:lineRule="auto"/>
              <w:rPr>
                <w:sz w:val="20"/>
                <w:szCs w:val="16"/>
              </w:rPr>
            </w:pPr>
            <w:r w:rsidRPr="0092018A">
              <w:rPr>
                <w:sz w:val="20"/>
                <w:szCs w:val="16"/>
              </w:rPr>
              <w:t>Λεξιλόγιο, Γραμματική,</w:t>
            </w:r>
          </w:p>
          <w:p w14:paraId="70D2E83C" w14:textId="77777777" w:rsidR="00CD3775" w:rsidRPr="0092018A" w:rsidRDefault="00CD3775" w:rsidP="00323425">
            <w:pPr>
              <w:spacing w:after="0" w:line="240" w:lineRule="auto"/>
              <w:rPr>
                <w:sz w:val="20"/>
                <w:szCs w:val="16"/>
              </w:rPr>
            </w:pPr>
            <w:r w:rsidRPr="0092018A">
              <w:rPr>
                <w:sz w:val="20"/>
                <w:szCs w:val="16"/>
              </w:rPr>
              <w:t>Παραγωγή Γραπτού Λόγου, Παραγωγή Προφορικού Λόγου, Κατανόηση Γραπτού Λόγου, Κατανόηση Προφορικού Λόγου</w:t>
            </w:r>
          </w:p>
        </w:tc>
        <w:tc>
          <w:tcPr>
            <w:tcW w:w="1399" w:type="dxa"/>
          </w:tcPr>
          <w:p w14:paraId="66244C71" w14:textId="77777777" w:rsidR="00CD3775" w:rsidRPr="0092018A" w:rsidRDefault="00CD3775" w:rsidP="00323425">
            <w:pPr>
              <w:spacing w:after="0" w:line="240" w:lineRule="auto"/>
              <w:rPr>
                <w:sz w:val="20"/>
                <w:szCs w:val="16"/>
              </w:rPr>
            </w:pPr>
          </w:p>
        </w:tc>
      </w:tr>
      <w:tr w:rsidR="00CD3775" w:rsidRPr="0092018A" w14:paraId="1EDCC2F3" w14:textId="77777777" w:rsidTr="00323425">
        <w:trPr>
          <w:trHeight w:val="260"/>
        </w:trPr>
        <w:tc>
          <w:tcPr>
            <w:tcW w:w="1413" w:type="dxa"/>
            <w:vMerge/>
            <w:shd w:val="clear" w:color="auto" w:fill="auto"/>
            <w:vAlign w:val="center"/>
          </w:tcPr>
          <w:p w14:paraId="15A7F558" w14:textId="77777777" w:rsidR="00CD3775" w:rsidRPr="0092018A" w:rsidRDefault="00CD3775" w:rsidP="00323425">
            <w:pPr>
              <w:spacing w:after="0" w:line="240" w:lineRule="auto"/>
              <w:rPr>
                <w:sz w:val="20"/>
                <w:szCs w:val="16"/>
              </w:rPr>
            </w:pPr>
          </w:p>
        </w:tc>
        <w:tc>
          <w:tcPr>
            <w:tcW w:w="2288" w:type="dxa"/>
            <w:vMerge/>
            <w:shd w:val="clear" w:color="auto" w:fill="auto"/>
            <w:vAlign w:val="center"/>
          </w:tcPr>
          <w:p w14:paraId="677BF4ED" w14:textId="77777777" w:rsidR="00CD3775" w:rsidRPr="0092018A" w:rsidRDefault="00CD3775" w:rsidP="00323425">
            <w:pPr>
              <w:spacing w:after="0" w:line="240" w:lineRule="auto"/>
              <w:rPr>
                <w:sz w:val="20"/>
                <w:szCs w:val="16"/>
              </w:rPr>
            </w:pPr>
          </w:p>
        </w:tc>
        <w:tc>
          <w:tcPr>
            <w:tcW w:w="3543" w:type="dxa"/>
            <w:vAlign w:val="center"/>
          </w:tcPr>
          <w:p w14:paraId="19701EA3" w14:textId="77777777" w:rsidR="00CD3775" w:rsidRPr="0092018A" w:rsidRDefault="00CD3775" w:rsidP="00323425">
            <w:pPr>
              <w:spacing w:after="0" w:line="240" w:lineRule="auto"/>
              <w:rPr>
                <w:sz w:val="20"/>
                <w:szCs w:val="16"/>
              </w:rPr>
            </w:pPr>
            <w:r w:rsidRPr="0092018A">
              <w:rPr>
                <w:sz w:val="20"/>
                <w:szCs w:val="16"/>
              </w:rPr>
              <w:t>Λεξιλόγιο, Γραμματική,</w:t>
            </w:r>
          </w:p>
          <w:p w14:paraId="7D541453" w14:textId="77777777" w:rsidR="00CD3775" w:rsidRPr="0092018A" w:rsidRDefault="00CD3775" w:rsidP="00323425">
            <w:pPr>
              <w:spacing w:after="0" w:line="240" w:lineRule="auto"/>
              <w:rPr>
                <w:sz w:val="20"/>
                <w:szCs w:val="16"/>
              </w:rPr>
            </w:pPr>
            <w:r w:rsidRPr="0092018A">
              <w:rPr>
                <w:sz w:val="20"/>
                <w:szCs w:val="16"/>
              </w:rPr>
              <w:t>Παραγωγή Γραπτού Λόγου, Παραγωγή Προφορικού Λόγου, Κατανόηση Γραπτού Λόγου, Κατανόηση Προφορικού Λόγου</w:t>
            </w:r>
          </w:p>
        </w:tc>
        <w:tc>
          <w:tcPr>
            <w:tcW w:w="1399" w:type="dxa"/>
          </w:tcPr>
          <w:p w14:paraId="1D9CAE70" w14:textId="77777777" w:rsidR="00CD3775" w:rsidRPr="0092018A" w:rsidRDefault="00CD3775" w:rsidP="00323425">
            <w:pPr>
              <w:spacing w:after="0" w:line="240" w:lineRule="auto"/>
              <w:rPr>
                <w:sz w:val="20"/>
                <w:szCs w:val="16"/>
              </w:rPr>
            </w:pPr>
          </w:p>
        </w:tc>
      </w:tr>
      <w:tr w:rsidR="00CD3775" w:rsidRPr="0092018A" w14:paraId="3A1CB0F2" w14:textId="77777777" w:rsidTr="00323425">
        <w:trPr>
          <w:trHeight w:val="260"/>
        </w:trPr>
        <w:tc>
          <w:tcPr>
            <w:tcW w:w="1413" w:type="dxa"/>
            <w:vMerge/>
            <w:shd w:val="clear" w:color="auto" w:fill="auto"/>
            <w:vAlign w:val="center"/>
          </w:tcPr>
          <w:p w14:paraId="162FA9F7" w14:textId="77777777" w:rsidR="00CD3775" w:rsidRPr="0092018A" w:rsidRDefault="00CD3775" w:rsidP="00323425">
            <w:pPr>
              <w:spacing w:after="0" w:line="240" w:lineRule="auto"/>
              <w:rPr>
                <w:sz w:val="20"/>
                <w:szCs w:val="16"/>
              </w:rPr>
            </w:pPr>
          </w:p>
        </w:tc>
        <w:tc>
          <w:tcPr>
            <w:tcW w:w="2288" w:type="dxa"/>
            <w:vMerge/>
            <w:shd w:val="clear" w:color="auto" w:fill="auto"/>
            <w:vAlign w:val="center"/>
          </w:tcPr>
          <w:p w14:paraId="3D98195C" w14:textId="77777777" w:rsidR="00CD3775" w:rsidRPr="0092018A" w:rsidRDefault="00CD3775" w:rsidP="00323425">
            <w:pPr>
              <w:spacing w:after="0" w:line="240" w:lineRule="auto"/>
              <w:rPr>
                <w:sz w:val="20"/>
                <w:szCs w:val="16"/>
              </w:rPr>
            </w:pPr>
          </w:p>
        </w:tc>
        <w:tc>
          <w:tcPr>
            <w:tcW w:w="3543" w:type="dxa"/>
            <w:vAlign w:val="center"/>
          </w:tcPr>
          <w:p w14:paraId="0F11B3D8" w14:textId="77777777" w:rsidR="00CD3775" w:rsidRPr="0092018A" w:rsidRDefault="00CD3775" w:rsidP="00323425">
            <w:pPr>
              <w:spacing w:after="0" w:line="240" w:lineRule="auto"/>
              <w:rPr>
                <w:sz w:val="20"/>
                <w:szCs w:val="16"/>
              </w:rPr>
            </w:pPr>
            <w:r w:rsidRPr="0092018A">
              <w:rPr>
                <w:sz w:val="20"/>
                <w:szCs w:val="16"/>
              </w:rPr>
              <w:t>Λεξιλόγιο, Γραμματική,</w:t>
            </w:r>
          </w:p>
          <w:p w14:paraId="352D1BA5" w14:textId="77777777" w:rsidR="00CD3775" w:rsidRPr="0092018A" w:rsidRDefault="00CD3775" w:rsidP="00323425">
            <w:pPr>
              <w:spacing w:after="0" w:line="240" w:lineRule="auto"/>
              <w:rPr>
                <w:sz w:val="20"/>
                <w:szCs w:val="16"/>
              </w:rPr>
            </w:pPr>
            <w:r w:rsidRPr="0092018A">
              <w:rPr>
                <w:sz w:val="20"/>
                <w:szCs w:val="16"/>
              </w:rPr>
              <w:t>Παραγωγή Γραπτού Λόγου, Παραγωγή Προφορικού Λόγου, Κατανόηση Γραπτού Λόγου, Κατανόηση Προφορικού Λόγου</w:t>
            </w:r>
          </w:p>
        </w:tc>
        <w:tc>
          <w:tcPr>
            <w:tcW w:w="1399" w:type="dxa"/>
          </w:tcPr>
          <w:p w14:paraId="1E8A48EF" w14:textId="77777777" w:rsidR="00CD3775" w:rsidRPr="0092018A" w:rsidRDefault="00CD3775" w:rsidP="00323425">
            <w:pPr>
              <w:spacing w:after="0" w:line="240" w:lineRule="auto"/>
              <w:rPr>
                <w:sz w:val="20"/>
                <w:szCs w:val="16"/>
              </w:rPr>
            </w:pPr>
          </w:p>
        </w:tc>
      </w:tr>
      <w:tr w:rsidR="00CD3775" w:rsidRPr="0092018A" w14:paraId="04CB73E8" w14:textId="77777777" w:rsidTr="00323425">
        <w:trPr>
          <w:trHeight w:val="260"/>
        </w:trPr>
        <w:tc>
          <w:tcPr>
            <w:tcW w:w="1413" w:type="dxa"/>
            <w:vMerge w:val="restart"/>
            <w:shd w:val="clear" w:color="auto" w:fill="auto"/>
            <w:vAlign w:val="center"/>
          </w:tcPr>
          <w:p w14:paraId="79BD0FA0" w14:textId="77777777" w:rsidR="00CD3775" w:rsidRPr="0092018A" w:rsidRDefault="00CD3775" w:rsidP="00323425">
            <w:pPr>
              <w:spacing w:after="0" w:line="240" w:lineRule="auto"/>
              <w:rPr>
                <w:b/>
                <w:sz w:val="20"/>
                <w:szCs w:val="16"/>
                <w:lang w:val="en-US"/>
              </w:rPr>
            </w:pPr>
            <w:r w:rsidRPr="0092018A">
              <w:rPr>
                <w:b/>
                <w:sz w:val="20"/>
                <w:szCs w:val="16"/>
                <w:lang w:val="en-US"/>
              </w:rPr>
              <w:t>Γεωγραφία-Γεωλογία</w:t>
            </w:r>
          </w:p>
        </w:tc>
        <w:tc>
          <w:tcPr>
            <w:tcW w:w="2288" w:type="dxa"/>
            <w:vMerge w:val="restart"/>
            <w:shd w:val="clear" w:color="auto" w:fill="auto"/>
            <w:vAlign w:val="center"/>
          </w:tcPr>
          <w:p w14:paraId="650D538D" w14:textId="77777777" w:rsidR="00CD3775" w:rsidRPr="0092018A" w:rsidRDefault="00CD3775" w:rsidP="00323425">
            <w:pPr>
              <w:spacing w:after="0" w:line="240" w:lineRule="auto"/>
              <w:rPr>
                <w:sz w:val="20"/>
                <w:szCs w:val="16"/>
              </w:rPr>
            </w:pPr>
            <w:r w:rsidRPr="0092018A">
              <w:rPr>
                <w:sz w:val="20"/>
                <w:szCs w:val="16"/>
              </w:rPr>
              <w:t>Χάρτες</w:t>
            </w:r>
          </w:p>
          <w:p w14:paraId="4B4B2DC0" w14:textId="77777777" w:rsidR="00CD3775" w:rsidRPr="0092018A" w:rsidRDefault="00CD3775" w:rsidP="00323425">
            <w:pPr>
              <w:spacing w:after="0" w:line="240" w:lineRule="auto"/>
              <w:rPr>
                <w:sz w:val="20"/>
                <w:szCs w:val="16"/>
              </w:rPr>
            </w:pPr>
            <w:r w:rsidRPr="0092018A">
              <w:rPr>
                <w:sz w:val="20"/>
                <w:szCs w:val="16"/>
              </w:rPr>
              <w:t>Φυσικό Περιβάλλον</w:t>
            </w:r>
          </w:p>
          <w:p w14:paraId="1E26FD50" w14:textId="77777777" w:rsidR="00CD3775" w:rsidRPr="0092018A" w:rsidRDefault="00CD3775" w:rsidP="00323425">
            <w:pPr>
              <w:spacing w:after="0" w:line="240" w:lineRule="auto"/>
              <w:rPr>
                <w:sz w:val="20"/>
                <w:szCs w:val="16"/>
              </w:rPr>
            </w:pPr>
            <w:r w:rsidRPr="0092018A">
              <w:rPr>
                <w:sz w:val="20"/>
                <w:szCs w:val="16"/>
              </w:rPr>
              <w:t>Ανθρωπογενές Περιβάλλον</w:t>
            </w:r>
          </w:p>
          <w:p w14:paraId="58D0A261" w14:textId="77777777" w:rsidR="00CD3775" w:rsidRPr="0092018A" w:rsidRDefault="00CD3775" w:rsidP="00323425">
            <w:pPr>
              <w:spacing w:after="0" w:line="240" w:lineRule="auto"/>
              <w:rPr>
                <w:sz w:val="20"/>
                <w:szCs w:val="16"/>
              </w:rPr>
            </w:pPr>
            <w:r w:rsidRPr="0092018A">
              <w:rPr>
                <w:sz w:val="20"/>
                <w:szCs w:val="16"/>
              </w:rPr>
              <w:t>Ιστορία της Γης</w:t>
            </w:r>
          </w:p>
          <w:p w14:paraId="56F2458B" w14:textId="77777777" w:rsidR="00CD3775" w:rsidRPr="0092018A" w:rsidRDefault="00CD3775" w:rsidP="00323425">
            <w:pPr>
              <w:spacing w:after="0" w:line="240" w:lineRule="auto"/>
              <w:rPr>
                <w:sz w:val="20"/>
                <w:szCs w:val="16"/>
              </w:rPr>
            </w:pPr>
          </w:p>
        </w:tc>
        <w:tc>
          <w:tcPr>
            <w:tcW w:w="3543" w:type="dxa"/>
            <w:vAlign w:val="center"/>
          </w:tcPr>
          <w:p w14:paraId="2762CB53" w14:textId="77777777" w:rsidR="00CD3775" w:rsidRPr="0092018A" w:rsidRDefault="00CD3775" w:rsidP="00323425">
            <w:pPr>
              <w:spacing w:after="0" w:line="240" w:lineRule="auto"/>
            </w:pPr>
            <w:r w:rsidRPr="0092018A">
              <w:rPr>
                <w:sz w:val="20"/>
                <w:szCs w:val="16"/>
              </w:rPr>
              <w:t>Εργαλεία, Στοιχεία Χάρτη, Εννοιολογικοί Χάρτες, Γεωγραφικοί Χάρτες, Εφαρμογές διερευνητικού χαρακτήρα, εφαρμογές κλειστού τύπου, εξωτερικοί υπερσύνδεσμοι, Διασύνδεση τοπωνυμίων σε χάρτες, Βίντεο</w:t>
            </w:r>
          </w:p>
        </w:tc>
        <w:tc>
          <w:tcPr>
            <w:tcW w:w="1399" w:type="dxa"/>
          </w:tcPr>
          <w:p w14:paraId="141F033A" w14:textId="77777777" w:rsidR="00CD3775" w:rsidRPr="0092018A" w:rsidRDefault="00CD3775" w:rsidP="00323425">
            <w:pPr>
              <w:spacing w:after="0" w:line="240" w:lineRule="auto"/>
              <w:rPr>
                <w:sz w:val="20"/>
                <w:szCs w:val="16"/>
              </w:rPr>
            </w:pPr>
          </w:p>
        </w:tc>
      </w:tr>
      <w:tr w:rsidR="00CD3775" w:rsidRPr="0092018A" w14:paraId="2D8E2909" w14:textId="77777777" w:rsidTr="00323425">
        <w:trPr>
          <w:trHeight w:val="260"/>
        </w:trPr>
        <w:tc>
          <w:tcPr>
            <w:tcW w:w="1413" w:type="dxa"/>
            <w:vMerge/>
            <w:shd w:val="clear" w:color="auto" w:fill="auto"/>
            <w:vAlign w:val="center"/>
          </w:tcPr>
          <w:p w14:paraId="0C2A48BA" w14:textId="77777777" w:rsidR="00CD3775" w:rsidRPr="0092018A" w:rsidRDefault="00CD3775" w:rsidP="00323425">
            <w:pPr>
              <w:spacing w:after="0" w:line="240" w:lineRule="auto"/>
              <w:rPr>
                <w:sz w:val="20"/>
                <w:szCs w:val="16"/>
              </w:rPr>
            </w:pPr>
          </w:p>
        </w:tc>
        <w:tc>
          <w:tcPr>
            <w:tcW w:w="2288" w:type="dxa"/>
            <w:vMerge/>
            <w:shd w:val="clear" w:color="auto" w:fill="auto"/>
            <w:vAlign w:val="center"/>
          </w:tcPr>
          <w:p w14:paraId="4D34B8F3" w14:textId="77777777" w:rsidR="00CD3775" w:rsidRPr="0092018A" w:rsidRDefault="00CD3775" w:rsidP="00323425">
            <w:pPr>
              <w:spacing w:after="0" w:line="240" w:lineRule="auto"/>
              <w:rPr>
                <w:sz w:val="20"/>
                <w:szCs w:val="16"/>
              </w:rPr>
            </w:pPr>
          </w:p>
        </w:tc>
        <w:tc>
          <w:tcPr>
            <w:tcW w:w="3543" w:type="dxa"/>
            <w:vAlign w:val="center"/>
          </w:tcPr>
          <w:p w14:paraId="7AA810A6" w14:textId="77777777" w:rsidR="00CD3775" w:rsidRPr="0092018A" w:rsidRDefault="00CD3775" w:rsidP="00323425">
            <w:pPr>
              <w:spacing w:after="0" w:line="240" w:lineRule="auto"/>
              <w:rPr>
                <w:sz w:val="20"/>
                <w:szCs w:val="16"/>
              </w:rPr>
            </w:pPr>
            <w:r w:rsidRPr="0092018A">
              <w:rPr>
                <w:sz w:val="20"/>
                <w:szCs w:val="16"/>
              </w:rPr>
              <w:t>Γεώσφαιρα, Λιθόσφαιρα, Υδρόσφαιρα, Βιόσφαιρα, Ατμόσφαιρα, Πλανήτης Γη, Πετρώματα</w:t>
            </w:r>
          </w:p>
          <w:p w14:paraId="1C93B05C" w14:textId="77777777" w:rsidR="00CD3775" w:rsidRPr="0092018A" w:rsidRDefault="00CD3775" w:rsidP="00323425">
            <w:pPr>
              <w:spacing w:after="0" w:line="240" w:lineRule="auto"/>
              <w:rPr>
                <w:sz w:val="20"/>
                <w:szCs w:val="16"/>
              </w:rPr>
            </w:pPr>
          </w:p>
        </w:tc>
        <w:tc>
          <w:tcPr>
            <w:tcW w:w="1399" w:type="dxa"/>
          </w:tcPr>
          <w:p w14:paraId="68E17D3B" w14:textId="77777777" w:rsidR="00CD3775" w:rsidRPr="0092018A" w:rsidRDefault="00CD3775" w:rsidP="00323425">
            <w:pPr>
              <w:spacing w:after="0" w:line="240" w:lineRule="auto"/>
              <w:rPr>
                <w:sz w:val="20"/>
                <w:szCs w:val="16"/>
              </w:rPr>
            </w:pPr>
          </w:p>
        </w:tc>
      </w:tr>
      <w:tr w:rsidR="00CD3775" w:rsidRPr="0092018A" w14:paraId="3D7B2C61" w14:textId="77777777" w:rsidTr="00323425">
        <w:trPr>
          <w:trHeight w:val="260"/>
        </w:trPr>
        <w:tc>
          <w:tcPr>
            <w:tcW w:w="1413" w:type="dxa"/>
            <w:vMerge/>
            <w:shd w:val="clear" w:color="auto" w:fill="auto"/>
            <w:vAlign w:val="center"/>
          </w:tcPr>
          <w:p w14:paraId="41C907A0" w14:textId="77777777" w:rsidR="00CD3775" w:rsidRPr="0092018A" w:rsidRDefault="00CD3775" w:rsidP="00323425">
            <w:pPr>
              <w:spacing w:after="0" w:line="240" w:lineRule="auto"/>
              <w:rPr>
                <w:sz w:val="20"/>
                <w:szCs w:val="16"/>
              </w:rPr>
            </w:pPr>
          </w:p>
        </w:tc>
        <w:tc>
          <w:tcPr>
            <w:tcW w:w="2288" w:type="dxa"/>
            <w:vMerge/>
            <w:shd w:val="clear" w:color="auto" w:fill="auto"/>
            <w:vAlign w:val="center"/>
          </w:tcPr>
          <w:p w14:paraId="5836584B" w14:textId="77777777" w:rsidR="00CD3775" w:rsidRPr="0092018A" w:rsidRDefault="00CD3775" w:rsidP="00323425">
            <w:pPr>
              <w:spacing w:after="0" w:line="240" w:lineRule="auto"/>
              <w:rPr>
                <w:sz w:val="20"/>
                <w:szCs w:val="16"/>
              </w:rPr>
            </w:pPr>
          </w:p>
        </w:tc>
        <w:tc>
          <w:tcPr>
            <w:tcW w:w="3543" w:type="dxa"/>
            <w:vAlign w:val="center"/>
          </w:tcPr>
          <w:p w14:paraId="37E626EA" w14:textId="77777777" w:rsidR="00CD3775" w:rsidRPr="0092018A" w:rsidRDefault="00CD3775" w:rsidP="00323425">
            <w:pPr>
              <w:spacing w:after="0" w:line="240" w:lineRule="auto"/>
              <w:rPr>
                <w:sz w:val="20"/>
                <w:szCs w:val="16"/>
              </w:rPr>
            </w:pPr>
            <w:r w:rsidRPr="0092018A">
              <w:rPr>
                <w:sz w:val="20"/>
                <w:szCs w:val="16"/>
              </w:rPr>
              <w:t>Οι κάτοικοι της Γης, Ανθρώπινες Δραστηριότητες, Τομείς Παραγωγής, Κοινωνική Ζωή, Περιφέρειες, οι Άνθρωποι της Γης, Επικοινωνία</w:t>
            </w:r>
          </w:p>
        </w:tc>
        <w:tc>
          <w:tcPr>
            <w:tcW w:w="1399" w:type="dxa"/>
          </w:tcPr>
          <w:p w14:paraId="136FA78B" w14:textId="77777777" w:rsidR="00CD3775" w:rsidRPr="0092018A" w:rsidRDefault="00CD3775" w:rsidP="00323425">
            <w:pPr>
              <w:spacing w:after="0" w:line="240" w:lineRule="auto"/>
              <w:rPr>
                <w:sz w:val="20"/>
                <w:szCs w:val="16"/>
              </w:rPr>
            </w:pPr>
          </w:p>
        </w:tc>
      </w:tr>
      <w:tr w:rsidR="00CD3775" w:rsidRPr="0092018A" w14:paraId="7D20924E" w14:textId="77777777" w:rsidTr="00323425">
        <w:trPr>
          <w:trHeight w:val="1221"/>
        </w:trPr>
        <w:tc>
          <w:tcPr>
            <w:tcW w:w="1413" w:type="dxa"/>
            <w:shd w:val="clear" w:color="auto" w:fill="auto"/>
            <w:vAlign w:val="center"/>
          </w:tcPr>
          <w:p w14:paraId="39625783" w14:textId="77777777" w:rsidR="00CD3775" w:rsidRPr="0092018A" w:rsidRDefault="00CD3775" w:rsidP="00323425">
            <w:pPr>
              <w:spacing w:after="0" w:line="240" w:lineRule="auto"/>
              <w:rPr>
                <w:b/>
                <w:sz w:val="20"/>
                <w:szCs w:val="16"/>
              </w:rPr>
            </w:pPr>
          </w:p>
          <w:p w14:paraId="0CC40101" w14:textId="77777777" w:rsidR="00CD3775" w:rsidRPr="0092018A" w:rsidRDefault="00CD3775" w:rsidP="00323425">
            <w:pPr>
              <w:spacing w:after="0" w:line="240" w:lineRule="auto"/>
              <w:rPr>
                <w:b/>
                <w:sz w:val="20"/>
                <w:szCs w:val="16"/>
              </w:rPr>
            </w:pPr>
          </w:p>
          <w:p w14:paraId="5667309E" w14:textId="77777777" w:rsidR="00CD3775" w:rsidRPr="0092018A" w:rsidRDefault="00CD3775" w:rsidP="00323425">
            <w:pPr>
              <w:spacing w:after="0" w:line="240" w:lineRule="auto"/>
              <w:rPr>
                <w:b/>
                <w:sz w:val="20"/>
                <w:szCs w:val="16"/>
              </w:rPr>
            </w:pPr>
            <w:r w:rsidRPr="0092018A">
              <w:rPr>
                <w:b/>
                <w:sz w:val="20"/>
                <w:szCs w:val="16"/>
                <w:lang w:val="en-US"/>
              </w:rPr>
              <w:t>Νεοελληνική Γλώσσα</w:t>
            </w:r>
          </w:p>
          <w:p w14:paraId="4FC11283" w14:textId="77777777" w:rsidR="00CD3775" w:rsidRPr="0092018A" w:rsidRDefault="00CD3775" w:rsidP="00323425">
            <w:pPr>
              <w:spacing w:after="0" w:line="240" w:lineRule="auto"/>
              <w:rPr>
                <w:b/>
                <w:sz w:val="20"/>
                <w:szCs w:val="16"/>
              </w:rPr>
            </w:pPr>
          </w:p>
        </w:tc>
        <w:tc>
          <w:tcPr>
            <w:tcW w:w="2288" w:type="dxa"/>
            <w:shd w:val="clear" w:color="auto" w:fill="auto"/>
            <w:vAlign w:val="center"/>
          </w:tcPr>
          <w:p w14:paraId="3CF001C2" w14:textId="77777777" w:rsidR="00CD3775" w:rsidRPr="0092018A" w:rsidRDefault="00CD3775" w:rsidP="00323425">
            <w:pPr>
              <w:spacing w:after="0" w:line="240" w:lineRule="auto"/>
              <w:rPr>
                <w:sz w:val="20"/>
                <w:szCs w:val="16"/>
              </w:rPr>
            </w:pPr>
            <w:r w:rsidRPr="0092018A">
              <w:rPr>
                <w:sz w:val="20"/>
                <w:szCs w:val="16"/>
              </w:rPr>
              <w:t>Γραφή-ορθογραφία</w:t>
            </w:r>
          </w:p>
          <w:p w14:paraId="5E8044F8" w14:textId="77777777" w:rsidR="00CD3775" w:rsidRPr="0092018A" w:rsidRDefault="00CD3775" w:rsidP="00323425">
            <w:pPr>
              <w:spacing w:after="0" w:line="240" w:lineRule="auto"/>
              <w:rPr>
                <w:sz w:val="20"/>
                <w:szCs w:val="16"/>
              </w:rPr>
            </w:pPr>
            <w:r w:rsidRPr="0092018A">
              <w:rPr>
                <w:sz w:val="20"/>
                <w:szCs w:val="16"/>
              </w:rPr>
              <w:t>Τεχνικές-τρόποι γραφής</w:t>
            </w:r>
          </w:p>
          <w:p w14:paraId="79E2C198" w14:textId="77777777" w:rsidR="00CD3775" w:rsidRPr="0092018A" w:rsidRDefault="00CD3775" w:rsidP="00323425">
            <w:pPr>
              <w:spacing w:after="0" w:line="240" w:lineRule="auto"/>
              <w:rPr>
                <w:sz w:val="20"/>
                <w:szCs w:val="16"/>
              </w:rPr>
            </w:pPr>
            <w:r w:rsidRPr="0092018A">
              <w:rPr>
                <w:sz w:val="20"/>
                <w:szCs w:val="16"/>
              </w:rPr>
              <w:t>Λεξιλόγιο-σημασιολογία</w:t>
            </w:r>
          </w:p>
          <w:p w14:paraId="0B29ECD1" w14:textId="77777777" w:rsidR="00CD3775" w:rsidRPr="0092018A" w:rsidRDefault="00CD3775" w:rsidP="00323425">
            <w:pPr>
              <w:spacing w:after="0" w:line="240" w:lineRule="auto"/>
              <w:rPr>
                <w:sz w:val="20"/>
                <w:szCs w:val="16"/>
              </w:rPr>
            </w:pPr>
            <w:r w:rsidRPr="0092018A">
              <w:rPr>
                <w:sz w:val="20"/>
                <w:szCs w:val="16"/>
                <w:lang w:val="en-US"/>
              </w:rPr>
              <w:t>Γραφή-Ορθογραφία</w:t>
            </w:r>
          </w:p>
        </w:tc>
        <w:tc>
          <w:tcPr>
            <w:tcW w:w="3543" w:type="dxa"/>
            <w:vAlign w:val="center"/>
          </w:tcPr>
          <w:p w14:paraId="626EC67F" w14:textId="77777777" w:rsidR="00CD3775" w:rsidRPr="0092018A" w:rsidRDefault="00CD3775" w:rsidP="00323425">
            <w:pPr>
              <w:spacing w:after="0" w:line="240" w:lineRule="auto"/>
              <w:rPr>
                <w:sz w:val="20"/>
                <w:szCs w:val="16"/>
                <w:lang w:val="en-US"/>
              </w:rPr>
            </w:pPr>
            <w:r w:rsidRPr="0092018A">
              <w:rPr>
                <w:sz w:val="20"/>
                <w:szCs w:val="16"/>
                <w:lang w:val="en-US"/>
              </w:rPr>
              <w:t>Σχέσεις λέξεων</w:t>
            </w:r>
          </w:p>
        </w:tc>
        <w:tc>
          <w:tcPr>
            <w:tcW w:w="1399" w:type="dxa"/>
          </w:tcPr>
          <w:p w14:paraId="4EC1D54C" w14:textId="77777777" w:rsidR="00CD3775" w:rsidRPr="0092018A" w:rsidRDefault="00CD3775" w:rsidP="00323425">
            <w:pPr>
              <w:spacing w:after="0" w:line="240" w:lineRule="auto"/>
              <w:rPr>
                <w:sz w:val="20"/>
                <w:szCs w:val="16"/>
                <w:lang w:val="en-US"/>
              </w:rPr>
            </w:pPr>
          </w:p>
        </w:tc>
      </w:tr>
      <w:tr w:rsidR="00CD3775" w:rsidRPr="0092018A" w14:paraId="61283AAF" w14:textId="77777777" w:rsidTr="00323425">
        <w:trPr>
          <w:trHeight w:val="400"/>
        </w:trPr>
        <w:tc>
          <w:tcPr>
            <w:tcW w:w="1413" w:type="dxa"/>
            <w:vMerge w:val="restart"/>
            <w:shd w:val="clear" w:color="auto" w:fill="auto"/>
            <w:vAlign w:val="bottom"/>
          </w:tcPr>
          <w:p w14:paraId="6599C866" w14:textId="77777777" w:rsidR="00CD3775" w:rsidRPr="0092018A" w:rsidRDefault="00CD3775" w:rsidP="00323425">
            <w:pPr>
              <w:spacing w:after="0" w:line="240" w:lineRule="auto"/>
              <w:rPr>
                <w:b/>
                <w:sz w:val="20"/>
                <w:szCs w:val="16"/>
                <w:lang w:val="en-US"/>
              </w:rPr>
            </w:pPr>
            <w:r w:rsidRPr="0092018A">
              <w:rPr>
                <w:b/>
                <w:sz w:val="20"/>
                <w:szCs w:val="16"/>
                <w:lang w:val="en-US"/>
              </w:rPr>
              <w:t xml:space="preserve">Νεοελληνική Λογοτεχνία </w:t>
            </w:r>
          </w:p>
          <w:p w14:paraId="57A9D9E1" w14:textId="77777777" w:rsidR="00CD3775" w:rsidRPr="0092018A" w:rsidRDefault="00CD3775" w:rsidP="00323425">
            <w:pPr>
              <w:spacing w:after="0" w:line="240" w:lineRule="auto"/>
              <w:rPr>
                <w:sz w:val="20"/>
                <w:szCs w:val="16"/>
                <w:lang w:val="en-US"/>
              </w:rPr>
            </w:pPr>
          </w:p>
          <w:p w14:paraId="2A186B00" w14:textId="77777777" w:rsidR="00CD3775" w:rsidRPr="0092018A" w:rsidRDefault="00CD3775" w:rsidP="00323425">
            <w:pPr>
              <w:spacing w:after="0" w:line="240" w:lineRule="auto"/>
              <w:rPr>
                <w:sz w:val="20"/>
                <w:szCs w:val="16"/>
                <w:lang w:val="en-US"/>
              </w:rPr>
            </w:pPr>
          </w:p>
          <w:p w14:paraId="05CDA5D0" w14:textId="77777777" w:rsidR="00CD3775" w:rsidRPr="0092018A" w:rsidRDefault="00CD3775" w:rsidP="00323425">
            <w:pPr>
              <w:spacing w:after="0" w:line="240" w:lineRule="auto"/>
              <w:rPr>
                <w:sz w:val="20"/>
                <w:szCs w:val="16"/>
                <w:lang w:val="en-US"/>
              </w:rPr>
            </w:pPr>
          </w:p>
          <w:p w14:paraId="3D5EC2A0" w14:textId="77777777" w:rsidR="00CD3775" w:rsidRPr="0092018A" w:rsidRDefault="00CD3775" w:rsidP="00323425">
            <w:pPr>
              <w:spacing w:after="0" w:line="240" w:lineRule="auto"/>
              <w:rPr>
                <w:sz w:val="20"/>
                <w:szCs w:val="16"/>
                <w:lang w:val="en-US"/>
              </w:rPr>
            </w:pPr>
          </w:p>
        </w:tc>
        <w:tc>
          <w:tcPr>
            <w:tcW w:w="2288" w:type="dxa"/>
            <w:vMerge w:val="restart"/>
            <w:shd w:val="clear" w:color="auto" w:fill="auto"/>
            <w:vAlign w:val="bottom"/>
          </w:tcPr>
          <w:p w14:paraId="775D5873" w14:textId="77777777" w:rsidR="00CD3775" w:rsidRPr="0092018A" w:rsidRDefault="00CD3775" w:rsidP="00323425">
            <w:pPr>
              <w:spacing w:after="0" w:line="240" w:lineRule="auto"/>
              <w:rPr>
                <w:sz w:val="20"/>
                <w:szCs w:val="16"/>
              </w:rPr>
            </w:pPr>
            <w:r w:rsidRPr="0092018A">
              <w:rPr>
                <w:sz w:val="20"/>
                <w:szCs w:val="16"/>
              </w:rPr>
              <w:t>Θέματα</w:t>
            </w:r>
          </w:p>
          <w:p w14:paraId="53173C4C" w14:textId="77777777" w:rsidR="00CD3775" w:rsidRPr="0092018A" w:rsidRDefault="00CD3775" w:rsidP="00323425">
            <w:pPr>
              <w:spacing w:after="0" w:line="240" w:lineRule="auto"/>
              <w:rPr>
                <w:sz w:val="20"/>
                <w:szCs w:val="16"/>
              </w:rPr>
            </w:pPr>
            <w:r w:rsidRPr="0092018A">
              <w:rPr>
                <w:sz w:val="20"/>
                <w:szCs w:val="16"/>
              </w:rPr>
              <w:t>Λογοτεχνικά Γένη και Είδη</w:t>
            </w:r>
          </w:p>
          <w:p w14:paraId="3D7107A7" w14:textId="77777777" w:rsidR="00CD3775" w:rsidRPr="0092018A" w:rsidRDefault="00CD3775" w:rsidP="00323425">
            <w:pPr>
              <w:spacing w:after="0" w:line="240" w:lineRule="auto"/>
              <w:rPr>
                <w:sz w:val="20"/>
                <w:szCs w:val="16"/>
              </w:rPr>
            </w:pPr>
            <w:r w:rsidRPr="0092018A">
              <w:rPr>
                <w:sz w:val="20"/>
                <w:szCs w:val="16"/>
              </w:rPr>
              <w:t>Συγγραφέας</w:t>
            </w:r>
          </w:p>
          <w:p w14:paraId="343F558E" w14:textId="77777777" w:rsidR="00CD3775" w:rsidRPr="0092018A" w:rsidRDefault="00CD3775" w:rsidP="00323425">
            <w:pPr>
              <w:spacing w:after="0" w:line="240" w:lineRule="auto"/>
              <w:rPr>
                <w:sz w:val="20"/>
                <w:szCs w:val="16"/>
              </w:rPr>
            </w:pPr>
            <w:r w:rsidRPr="0092018A">
              <w:rPr>
                <w:sz w:val="20"/>
                <w:szCs w:val="16"/>
              </w:rPr>
              <w:t>Τεχνικές / Τρόποι Γραφής</w:t>
            </w:r>
          </w:p>
          <w:p w14:paraId="7CC1F1CA" w14:textId="77777777" w:rsidR="00CD3775" w:rsidRPr="0092018A" w:rsidRDefault="00CD3775" w:rsidP="00323425">
            <w:pPr>
              <w:spacing w:after="0" w:line="240" w:lineRule="auto"/>
              <w:rPr>
                <w:sz w:val="20"/>
                <w:szCs w:val="16"/>
              </w:rPr>
            </w:pPr>
            <w:r w:rsidRPr="0092018A">
              <w:rPr>
                <w:sz w:val="20"/>
                <w:szCs w:val="16"/>
              </w:rPr>
              <w:t>Γραμματολογικές περίοδοι</w:t>
            </w:r>
          </w:p>
          <w:p w14:paraId="3765BDFB" w14:textId="77777777" w:rsidR="00CD3775" w:rsidRPr="0092018A" w:rsidRDefault="00CD3775" w:rsidP="00323425">
            <w:pPr>
              <w:spacing w:after="0" w:line="240" w:lineRule="auto"/>
              <w:rPr>
                <w:sz w:val="20"/>
                <w:szCs w:val="16"/>
              </w:rPr>
            </w:pPr>
            <w:r w:rsidRPr="0092018A">
              <w:rPr>
                <w:sz w:val="20"/>
                <w:szCs w:val="16"/>
              </w:rPr>
              <w:t>Λεξιλόγιο-Σημασιολογία</w:t>
            </w:r>
          </w:p>
          <w:p w14:paraId="553619BA" w14:textId="77777777" w:rsidR="00CD3775" w:rsidRPr="0092018A" w:rsidRDefault="00CD3775" w:rsidP="00323425">
            <w:pPr>
              <w:spacing w:after="0" w:line="240" w:lineRule="auto"/>
              <w:rPr>
                <w:sz w:val="20"/>
                <w:szCs w:val="16"/>
                <w:lang w:val="en-US"/>
              </w:rPr>
            </w:pPr>
            <w:r w:rsidRPr="0092018A">
              <w:rPr>
                <w:sz w:val="20"/>
                <w:szCs w:val="16"/>
                <w:lang w:val="en-US"/>
              </w:rPr>
              <w:t>Ρεύματα-Κινήματα</w:t>
            </w:r>
          </w:p>
        </w:tc>
        <w:tc>
          <w:tcPr>
            <w:tcW w:w="3543" w:type="dxa"/>
            <w:vAlign w:val="bottom"/>
          </w:tcPr>
          <w:p w14:paraId="1785E2B8" w14:textId="77777777" w:rsidR="00CD3775" w:rsidRPr="0092018A" w:rsidRDefault="00CD3775" w:rsidP="00323425">
            <w:pPr>
              <w:spacing w:after="0" w:line="240" w:lineRule="auto"/>
              <w:rPr>
                <w:sz w:val="20"/>
                <w:szCs w:val="16"/>
              </w:rPr>
            </w:pPr>
            <w:r w:rsidRPr="0092018A">
              <w:rPr>
                <w:sz w:val="20"/>
                <w:szCs w:val="16"/>
              </w:rPr>
              <w:t>Θρησκεία, Πολιτισμός, Τέχνη, Γλώσσα, Ιστορία, Άνθρωπος και Ανθρώπινες Σχέσεις, Αθλητισμός και Διατροφή, Τεχνολογία, Επικοινωνία, Επιστήμη, Φύση και Περιβάλλον, Θρησκεία</w:t>
            </w:r>
          </w:p>
        </w:tc>
        <w:tc>
          <w:tcPr>
            <w:tcW w:w="1399" w:type="dxa"/>
          </w:tcPr>
          <w:p w14:paraId="065760C6" w14:textId="77777777" w:rsidR="00CD3775" w:rsidRPr="0092018A" w:rsidRDefault="00CD3775" w:rsidP="00323425">
            <w:pPr>
              <w:spacing w:after="0" w:line="240" w:lineRule="auto"/>
              <w:rPr>
                <w:sz w:val="20"/>
                <w:szCs w:val="16"/>
              </w:rPr>
            </w:pPr>
          </w:p>
        </w:tc>
      </w:tr>
      <w:tr w:rsidR="00CD3775" w:rsidRPr="0092018A" w14:paraId="0DB4912F" w14:textId="77777777" w:rsidTr="00323425">
        <w:trPr>
          <w:trHeight w:val="260"/>
        </w:trPr>
        <w:tc>
          <w:tcPr>
            <w:tcW w:w="1413" w:type="dxa"/>
            <w:vMerge/>
            <w:shd w:val="clear" w:color="auto" w:fill="auto"/>
            <w:vAlign w:val="center"/>
          </w:tcPr>
          <w:p w14:paraId="5F603299" w14:textId="77777777" w:rsidR="00CD3775" w:rsidRPr="0092018A" w:rsidRDefault="00CD3775" w:rsidP="00323425">
            <w:pPr>
              <w:spacing w:after="0" w:line="240" w:lineRule="auto"/>
              <w:rPr>
                <w:sz w:val="20"/>
                <w:szCs w:val="16"/>
              </w:rPr>
            </w:pPr>
          </w:p>
        </w:tc>
        <w:tc>
          <w:tcPr>
            <w:tcW w:w="2288" w:type="dxa"/>
            <w:vMerge/>
            <w:shd w:val="clear" w:color="auto" w:fill="auto"/>
            <w:vAlign w:val="center"/>
          </w:tcPr>
          <w:p w14:paraId="08820E6C" w14:textId="77777777" w:rsidR="00CD3775" w:rsidRPr="0092018A" w:rsidRDefault="00CD3775" w:rsidP="00323425">
            <w:pPr>
              <w:spacing w:after="0" w:line="240" w:lineRule="auto"/>
              <w:rPr>
                <w:sz w:val="20"/>
                <w:szCs w:val="16"/>
              </w:rPr>
            </w:pPr>
          </w:p>
        </w:tc>
        <w:tc>
          <w:tcPr>
            <w:tcW w:w="3543" w:type="dxa"/>
            <w:vAlign w:val="center"/>
          </w:tcPr>
          <w:p w14:paraId="006FFBDC" w14:textId="77777777" w:rsidR="00CD3775" w:rsidRPr="0092018A" w:rsidRDefault="00CD3775" w:rsidP="00323425">
            <w:pPr>
              <w:spacing w:after="0" w:line="240" w:lineRule="auto"/>
              <w:rPr>
                <w:sz w:val="20"/>
                <w:szCs w:val="16"/>
              </w:rPr>
            </w:pPr>
            <w:r w:rsidRPr="0092018A">
              <w:rPr>
                <w:sz w:val="20"/>
                <w:szCs w:val="16"/>
              </w:rPr>
              <w:t>Παραμύθια, μύθοι, Λαϊκή Αφήγηση, Ποίηση, Δημοτικό Τραγούδι, Απομνημόνευμα, (Αυτο) Βιογραφία, Αλληγορία</w:t>
            </w:r>
          </w:p>
        </w:tc>
        <w:tc>
          <w:tcPr>
            <w:tcW w:w="1399" w:type="dxa"/>
          </w:tcPr>
          <w:p w14:paraId="631DEA5B" w14:textId="77777777" w:rsidR="00CD3775" w:rsidRPr="0092018A" w:rsidRDefault="00CD3775" w:rsidP="00323425">
            <w:pPr>
              <w:spacing w:after="0" w:line="240" w:lineRule="auto"/>
              <w:rPr>
                <w:sz w:val="20"/>
                <w:szCs w:val="16"/>
              </w:rPr>
            </w:pPr>
          </w:p>
        </w:tc>
      </w:tr>
      <w:tr w:rsidR="00CD3775" w:rsidRPr="0092018A" w14:paraId="3892D490" w14:textId="77777777" w:rsidTr="00323425">
        <w:trPr>
          <w:trHeight w:val="260"/>
        </w:trPr>
        <w:tc>
          <w:tcPr>
            <w:tcW w:w="1413" w:type="dxa"/>
            <w:vMerge/>
            <w:shd w:val="clear" w:color="auto" w:fill="auto"/>
            <w:vAlign w:val="center"/>
          </w:tcPr>
          <w:p w14:paraId="63327B22" w14:textId="77777777" w:rsidR="00CD3775" w:rsidRPr="0092018A" w:rsidRDefault="00CD3775" w:rsidP="00323425">
            <w:pPr>
              <w:spacing w:after="0" w:line="240" w:lineRule="auto"/>
              <w:rPr>
                <w:sz w:val="20"/>
                <w:szCs w:val="16"/>
              </w:rPr>
            </w:pPr>
          </w:p>
        </w:tc>
        <w:tc>
          <w:tcPr>
            <w:tcW w:w="2288" w:type="dxa"/>
            <w:vMerge/>
            <w:shd w:val="clear" w:color="auto" w:fill="auto"/>
            <w:vAlign w:val="center"/>
          </w:tcPr>
          <w:p w14:paraId="22AAB6FF" w14:textId="77777777" w:rsidR="00CD3775" w:rsidRPr="0092018A" w:rsidRDefault="00CD3775" w:rsidP="00323425">
            <w:pPr>
              <w:spacing w:after="0" w:line="240" w:lineRule="auto"/>
              <w:rPr>
                <w:sz w:val="20"/>
                <w:szCs w:val="16"/>
              </w:rPr>
            </w:pPr>
          </w:p>
        </w:tc>
        <w:tc>
          <w:tcPr>
            <w:tcW w:w="3543" w:type="dxa"/>
            <w:vAlign w:val="center"/>
          </w:tcPr>
          <w:p w14:paraId="0A3B20D8" w14:textId="77777777" w:rsidR="00CD3775" w:rsidRPr="0092018A" w:rsidRDefault="00CD3775" w:rsidP="00323425">
            <w:pPr>
              <w:spacing w:after="0" w:line="240" w:lineRule="auto"/>
              <w:rPr>
                <w:sz w:val="20"/>
                <w:szCs w:val="16"/>
              </w:rPr>
            </w:pPr>
            <w:r w:rsidRPr="0092018A">
              <w:rPr>
                <w:sz w:val="20"/>
                <w:szCs w:val="16"/>
              </w:rPr>
              <w:t>Ποιητικές φόρμες, Αυτόματη Γραφή, Μέτρο, Στιχουργία, Σχήματα Λόγου, Διαλογικότητα, Διακειμενικότητα, Ποίηση</w:t>
            </w:r>
          </w:p>
        </w:tc>
        <w:tc>
          <w:tcPr>
            <w:tcW w:w="1399" w:type="dxa"/>
          </w:tcPr>
          <w:p w14:paraId="1967A788" w14:textId="77777777" w:rsidR="00CD3775" w:rsidRPr="0092018A" w:rsidRDefault="00CD3775" w:rsidP="00323425">
            <w:pPr>
              <w:spacing w:after="0" w:line="240" w:lineRule="auto"/>
              <w:rPr>
                <w:sz w:val="20"/>
                <w:szCs w:val="16"/>
              </w:rPr>
            </w:pPr>
          </w:p>
        </w:tc>
      </w:tr>
      <w:tr w:rsidR="00CD3775" w:rsidRPr="0092018A" w14:paraId="4C441D4D" w14:textId="77777777" w:rsidTr="00323425">
        <w:trPr>
          <w:trHeight w:val="260"/>
        </w:trPr>
        <w:tc>
          <w:tcPr>
            <w:tcW w:w="1413" w:type="dxa"/>
            <w:vMerge/>
            <w:shd w:val="clear" w:color="auto" w:fill="auto"/>
            <w:vAlign w:val="center"/>
          </w:tcPr>
          <w:p w14:paraId="73F16F14" w14:textId="77777777" w:rsidR="00CD3775" w:rsidRPr="0092018A" w:rsidRDefault="00CD3775" w:rsidP="00323425">
            <w:pPr>
              <w:spacing w:after="0" w:line="240" w:lineRule="auto"/>
              <w:rPr>
                <w:sz w:val="20"/>
                <w:szCs w:val="16"/>
              </w:rPr>
            </w:pPr>
          </w:p>
        </w:tc>
        <w:tc>
          <w:tcPr>
            <w:tcW w:w="2288" w:type="dxa"/>
            <w:vMerge/>
            <w:shd w:val="clear" w:color="auto" w:fill="auto"/>
            <w:vAlign w:val="center"/>
          </w:tcPr>
          <w:p w14:paraId="103F3925" w14:textId="77777777" w:rsidR="00CD3775" w:rsidRPr="0092018A" w:rsidRDefault="00CD3775" w:rsidP="00323425">
            <w:pPr>
              <w:spacing w:after="0" w:line="240" w:lineRule="auto"/>
              <w:rPr>
                <w:sz w:val="20"/>
                <w:szCs w:val="16"/>
              </w:rPr>
            </w:pPr>
          </w:p>
        </w:tc>
        <w:tc>
          <w:tcPr>
            <w:tcW w:w="3543" w:type="dxa"/>
            <w:vAlign w:val="center"/>
          </w:tcPr>
          <w:p w14:paraId="6480030D" w14:textId="77777777" w:rsidR="00CD3775" w:rsidRPr="0092018A" w:rsidRDefault="00CD3775" w:rsidP="00323425">
            <w:pPr>
              <w:spacing w:after="0" w:line="240" w:lineRule="auto"/>
              <w:rPr>
                <w:sz w:val="20"/>
                <w:szCs w:val="16"/>
              </w:rPr>
            </w:pPr>
            <w:r w:rsidRPr="0092018A">
              <w:rPr>
                <w:sz w:val="20"/>
                <w:szCs w:val="16"/>
              </w:rPr>
              <w:t>Γενιές /σχολές : Νέα Αθηναϊκή Σχολή, Γενιά του 1880, Γενιά του 1930, Μεταπολεμική Πεζογραφία και Ποίηση, Κρητική Λογοτεχνία, Επτανησιακή Σχολή</w:t>
            </w:r>
          </w:p>
        </w:tc>
        <w:tc>
          <w:tcPr>
            <w:tcW w:w="1399" w:type="dxa"/>
          </w:tcPr>
          <w:p w14:paraId="1E01F5EC" w14:textId="77777777" w:rsidR="00CD3775" w:rsidRPr="0092018A" w:rsidRDefault="00CD3775" w:rsidP="00323425">
            <w:pPr>
              <w:spacing w:after="0" w:line="240" w:lineRule="auto"/>
              <w:rPr>
                <w:sz w:val="20"/>
                <w:szCs w:val="16"/>
              </w:rPr>
            </w:pPr>
          </w:p>
        </w:tc>
      </w:tr>
      <w:tr w:rsidR="00CD3775" w:rsidRPr="0092018A" w14:paraId="55D9910A" w14:textId="77777777" w:rsidTr="00323425">
        <w:trPr>
          <w:trHeight w:val="260"/>
        </w:trPr>
        <w:tc>
          <w:tcPr>
            <w:tcW w:w="1413" w:type="dxa"/>
            <w:vMerge/>
            <w:shd w:val="clear" w:color="auto" w:fill="auto"/>
            <w:vAlign w:val="center"/>
          </w:tcPr>
          <w:p w14:paraId="6C24E025" w14:textId="77777777" w:rsidR="00CD3775" w:rsidRPr="0092018A" w:rsidRDefault="00CD3775" w:rsidP="00323425">
            <w:pPr>
              <w:spacing w:after="0" w:line="240" w:lineRule="auto"/>
              <w:rPr>
                <w:sz w:val="20"/>
                <w:szCs w:val="16"/>
              </w:rPr>
            </w:pPr>
          </w:p>
        </w:tc>
        <w:tc>
          <w:tcPr>
            <w:tcW w:w="2288" w:type="dxa"/>
            <w:vMerge/>
            <w:shd w:val="clear" w:color="auto" w:fill="auto"/>
            <w:vAlign w:val="center"/>
          </w:tcPr>
          <w:p w14:paraId="5DB7EF17" w14:textId="77777777" w:rsidR="00CD3775" w:rsidRPr="0092018A" w:rsidRDefault="00CD3775" w:rsidP="00323425">
            <w:pPr>
              <w:spacing w:after="0" w:line="240" w:lineRule="auto"/>
              <w:rPr>
                <w:sz w:val="20"/>
                <w:szCs w:val="16"/>
              </w:rPr>
            </w:pPr>
          </w:p>
        </w:tc>
        <w:tc>
          <w:tcPr>
            <w:tcW w:w="3543" w:type="dxa"/>
            <w:vAlign w:val="center"/>
          </w:tcPr>
          <w:p w14:paraId="745C24BC" w14:textId="77777777" w:rsidR="00CD3775" w:rsidRPr="0092018A" w:rsidRDefault="00CD3775" w:rsidP="00323425">
            <w:pPr>
              <w:spacing w:after="0" w:line="240" w:lineRule="auto"/>
              <w:rPr>
                <w:sz w:val="20"/>
                <w:szCs w:val="16"/>
                <w:lang w:val="en-US"/>
              </w:rPr>
            </w:pPr>
            <w:r w:rsidRPr="0092018A">
              <w:rPr>
                <w:sz w:val="20"/>
                <w:szCs w:val="16"/>
                <w:lang w:val="en-US"/>
              </w:rPr>
              <w:t>Λέξη και Προτασιακή Σημασία</w:t>
            </w:r>
          </w:p>
        </w:tc>
        <w:tc>
          <w:tcPr>
            <w:tcW w:w="1399" w:type="dxa"/>
          </w:tcPr>
          <w:p w14:paraId="0DFA4945" w14:textId="77777777" w:rsidR="00CD3775" w:rsidRPr="0092018A" w:rsidRDefault="00CD3775" w:rsidP="00323425">
            <w:pPr>
              <w:spacing w:after="0" w:line="240" w:lineRule="auto"/>
              <w:rPr>
                <w:sz w:val="20"/>
                <w:szCs w:val="16"/>
                <w:lang w:val="en-US"/>
              </w:rPr>
            </w:pPr>
          </w:p>
        </w:tc>
      </w:tr>
      <w:tr w:rsidR="00CD3775" w:rsidRPr="0092018A" w14:paraId="20A726D2" w14:textId="77777777" w:rsidTr="00323425">
        <w:trPr>
          <w:trHeight w:val="260"/>
        </w:trPr>
        <w:tc>
          <w:tcPr>
            <w:tcW w:w="1413" w:type="dxa"/>
            <w:vMerge/>
            <w:shd w:val="clear" w:color="auto" w:fill="auto"/>
            <w:vAlign w:val="center"/>
          </w:tcPr>
          <w:p w14:paraId="169E1696" w14:textId="77777777" w:rsidR="00CD3775" w:rsidRPr="0092018A" w:rsidRDefault="00CD3775" w:rsidP="00323425">
            <w:pPr>
              <w:spacing w:after="0" w:line="240" w:lineRule="auto"/>
              <w:rPr>
                <w:sz w:val="20"/>
                <w:szCs w:val="16"/>
                <w:lang w:val="en-US"/>
              </w:rPr>
            </w:pPr>
          </w:p>
        </w:tc>
        <w:tc>
          <w:tcPr>
            <w:tcW w:w="2288" w:type="dxa"/>
            <w:vMerge/>
            <w:shd w:val="clear" w:color="auto" w:fill="auto"/>
            <w:vAlign w:val="center"/>
          </w:tcPr>
          <w:p w14:paraId="49D525D3" w14:textId="77777777" w:rsidR="00CD3775" w:rsidRPr="0092018A" w:rsidRDefault="00CD3775" w:rsidP="00323425">
            <w:pPr>
              <w:spacing w:after="0" w:line="240" w:lineRule="auto"/>
              <w:rPr>
                <w:sz w:val="20"/>
                <w:szCs w:val="16"/>
                <w:lang w:val="en-US"/>
              </w:rPr>
            </w:pPr>
          </w:p>
        </w:tc>
        <w:tc>
          <w:tcPr>
            <w:tcW w:w="3543" w:type="dxa"/>
            <w:vAlign w:val="center"/>
          </w:tcPr>
          <w:p w14:paraId="1118E560" w14:textId="77777777" w:rsidR="00CD3775" w:rsidRPr="0092018A" w:rsidRDefault="00CD3775" w:rsidP="00323425">
            <w:pPr>
              <w:spacing w:after="0" w:line="240" w:lineRule="auto"/>
              <w:rPr>
                <w:sz w:val="20"/>
                <w:szCs w:val="16"/>
                <w:lang w:val="en-US"/>
              </w:rPr>
            </w:pPr>
            <w:r w:rsidRPr="0092018A">
              <w:rPr>
                <w:sz w:val="20"/>
                <w:szCs w:val="16"/>
                <w:lang w:val="en-US"/>
              </w:rPr>
              <w:t>Ηθογραφία, Ρεαλισμός, Υπερεαλισμός</w:t>
            </w:r>
          </w:p>
        </w:tc>
        <w:tc>
          <w:tcPr>
            <w:tcW w:w="1399" w:type="dxa"/>
          </w:tcPr>
          <w:p w14:paraId="03243F90" w14:textId="77777777" w:rsidR="00CD3775" w:rsidRPr="0092018A" w:rsidRDefault="00CD3775" w:rsidP="00323425">
            <w:pPr>
              <w:spacing w:after="0" w:line="240" w:lineRule="auto"/>
              <w:rPr>
                <w:sz w:val="20"/>
                <w:szCs w:val="16"/>
                <w:lang w:val="en-US"/>
              </w:rPr>
            </w:pPr>
          </w:p>
        </w:tc>
      </w:tr>
      <w:tr w:rsidR="00CD3775" w:rsidRPr="0092018A" w14:paraId="46749A58" w14:textId="77777777" w:rsidTr="00323425">
        <w:trPr>
          <w:trHeight w:val="74"/>
        </w:trPr>
        <w:tc>
          <w:tcPr>
            <w:tcW w:w="1413" w:type="dxa"/>
            <w:vMerge w:val="restart"/>
            <w:shd w:val="clear" w:color="auto" w:fill="auto"/>
            <w:vAlign w:val="center"/>
          </w:tcPr>
          <w:p w14:paraId="4788FFE9" w14:textId="77777777" w:rsidR="00CD3775" w:rsidRPr="0092018A" w:rsidRDefault="00CD3775" w:rsidP="00323425">
            <w:pPr>
              <w:spacing w:after="0" w:line="240" w:lineRule="auto"/>
              <w:rPr>
                <w:b/>
                <w:sz w:val="20"/>
                <w:szCs w:val="16"/>
                <w:lang w:val="en-US"/>
              </w:rPr>
            </w:pPr>
            <w:r w:rsidRPr="0092018A">
              <w:rPr>
                <w:b/>
                <w:sz w:val="20"/>
                <w:szCs w:val="16"/>
                <w:lang w:val="en-US"/>
              </w:rPr>
              <w:t>Θρησκευτικά</w:t>
            </w:r>
          </w:p>
        </w:tc>
        <w:tc>
          <w:tcPr>
            <w:tcW w:w="2288" w:type="dxa"/>
            <w:vMerge w:val="restart"/>
            <w:shd w:val="clear" w:color="auto" w:fill="auto"/>
            <w:vAlign w:val="center"/>
          </w:tcPr>
          <w:p w14:paraId="6DCE7245" w14:textId="77777777" w:rsidR="00CD3775" w:rsidRPr="0092018A" w:rsidRDefault="00CD3775" w:rsidP="00323425">
            <w:pPr>
              <w:spacing w:after="0" w:line="240" w:lineRule="auto"/>
              <w:rPr>
                <w:sz w:val="20"/>
                <w:szCs w:val="16"/>
              </w:rPr>
            </w:pPr>
            <w:r w:rsidRPr="0092018A">
              <w:rPr>
                <w:sz w:val="20"/>
                <w:szCs w:val="16"/>
              </w:rPr>
              <w:t>Εκκλησιαστική Ιστορία</w:t>
            </w:r>
          </w:p>
          <w:p w14:paraId="2402BF19" w14:textId="77777777" w:rsidR="00CD3775" w:rsidRPr="0092018A" w:rsidRDefault="00CD3775" w:rsidP="00323425">
            <w:pPr>
              <w:spacing w:after="0" w:line="240" w:lineRule="auto"/>
              <w:rPr>
                <w:sz w:val="20"/>
                <w:szCs w:val="16"/>
              </w:rPr>
            </w:pPr>
            <w:r w:rsidRPr="0092018A">
              <w:rPr>
                <w:sz w:val="20"/>
                <w:szCs w:val="16"/>
              </w:rPr>
              <w:t>Παλαιά Διαθήκη</w:t>
            </w:r>
          </w:p>
          <w:p w14:paraId="1869E9A4" w14:textId="77777777" w:rsidR="00CD3775" w:rsidRPr="0092018A" w:rsidRDefault="00CD3775" w:rsidP="00323425">
            <w:pPr>
              <w:spacing w:after="0" w:line="240" w:lineRule="auto"/>
              <w:rPr>
                <w:sz w:val="20"/>
                <w:szCs w:val="16"/>
              </w:rPr>
            </w:pPr>
            <w:r w:rsidRPr="0092018A">
              <w:rPr>
                <w:sz w:val="20"/>
                <w:szCs w:val="16"/>
              </w:rPr>
              <w:t xml:space="preserve">Καινή Διαθήκη </w:t>
            </w:r>
          </w:p>
          <w:p w14:paraId="3234FDF7" w14:textId="77777777" w:rsidR="00CD3775" w:rsidRPr="0092018A" w:rsidRDefault="00CD3775" w:rsidP="00323425">
            <w:pPr>
              <w:spacing w:after="0" w:line="240" w:lineRule="auto"/>
              <w:rPr>
                <w:sz w:val="20"/>
                <w:szCs w:val="16"/>
              </w:rPr>
            </w:pPr>
            <w:r w:rsidRPr="0092018A">
              <w:rPr>
                <w:sz w:val="20"/>
                <w:szCs w:val="16"/>
              </w:rPr>
              <w:lastRenderedPageBreak/>
              <w:t>Πίστη</w:t>
            </w:r>
          </w:p>
          <w:p w14:paraId="35FFA7DA" w14:textId="77777777" w:rsidR="00CD3775" w:rsidRPr="0092018A" w:rsidRDefault="00CD3775" w:rsidP="00323425">
            <w:pPr>
              <w:spacing w:after="0" w:line="240" w:lineRule="auto"/>
              <w:rPr>
                <w:sz w:val="20"/>
                <w:szCs w:val="16"/>
              </w:rPr>
            </w:pPr>
            <w:r w:rsidRPr="0092018A">
              <w:rPr>
                <w:sz w:val="20"/>
                <w:szCs w:val="16"/>
              </w:rPr>
              <w:t>Εκκλησιαστική Τέχνη</w:t>
            </w:r>
          </w:p>
          <w:p w14:paraId="2BD715BC" w14:textId="77777777" w:rsidR="00CD3775" w:rsidRPr="0092018A" w:rsidRDefault="00CD3775" w:rsidP="00323425">
            <w:pPr>
              <w:spacing w:after="0" w:line="240" w:lineRule="auto"/>
              <w:rPr>
                <w:sz w:val="20"/>
                <w:szCs w:val="16"/>
              </w:rPr>
            </w:pPr>
            <w:r w:rsidRPr="0092018A">
              <w:rPr>
                <w:sz w:val="20"/>
                <w:szCs w:val="16"/>
              </w:rPr>
              <w:t>Λατρεία</w:t>
            </w:r>
          </w:p>
          <w:p w14:paraId="7569A855" w14:textId="77777777" w:rsidR="00CD3775" w:rsidRPr="0092018A" w:rsidRDefault="00CD3775" w:rsidP="00323425">
            <w:pPr>
              <w:spacing w:after="0" w:line="240" w:lineRule="auto"/>
              <w:rPr>
                <w:sz w:val="20"/>
                <w:szCs w:val="16"/>
              </w:rPr>
            </w:pPr>
            <w:r w:rsidRPr="0092018A">
              <w:rPr>
                <w:sz w:val="20"/>
                <w:szCs w:val="16"/>
              </w:rPr>
              <w:t>Μη χριστιανικά θρησκεύματα/Συγκριτική θρησκειολογία</w:t>
            </w:r>
          </w:p>
        </w:tc>
        <w:tc>
          <w:tcPr>
            <w:tcW w:w="3543" w:type="dxa"/>
            <w:vAlign w:val="center"/>
          </w:tcPr>
          <w:p w14:paraId="716BB951" w14:textId="77777777" w:rsidR="00CD3775" w:rsidRPr="0092018A" w:rsidRDefault="00CD3775" w:rsidP="00323425">
            <w:pPr>
              <w:spacing w:after="0" w:line="240" w:lineRule="auto"/>
              <w:rPr>
                <w:sz w:val="20"/>
                <w:szCs w:val="16"/>
              </w:rPr>
            </w:pPr>
            <w:r w:rsidRPr="0092018A">
              <w:rPr>
                <w:sz w:val="20"/>
                <w:szCs w:val="16"/>
              </w:rPr>
              <w:lastRenderedPageBreak/>
              <w:t xml:space="preserve">Πατέρες της Εκκλησίας, Άγιοι, Εξάπλωση Χριστιανισμού, Χάρτες Εξάπλωσης της Εκκλησίας, Διάσπαση Εκκλησιών, ο </w:t>
            </w:r>
            <w:r w:rsidRPr="0092018A">
              <w:rPr>
                <w:sz w:val="20"/>
                <w:szCs w:val="16"/>
              </w:rPr>
              <w:lastRenderedPageBreak/>
              <w:t>χριστιανικός κόσμος σήμερα, Αιρέσεις, Οικουμενικές Σύνοδοι, Μυστήριο</w:t>
            </w:r>
          </w:p>
        </w:tc>
        <w:tc>
          <w:tcPr>
            <w:tcW w:w="1399" w:type="dxa"/>
          </w:tcPr>
          <w:p w14:paraId="4CB13CC1" w14:textId="77777777" w:rsidR="00CD3775" w:rsidRPr="0092018A" w:rsidRDefault="00CD3775" w:rsidP="00323425">
            <w:pPr>
              <w:spacing w:after="0" w:line="240" w:lineRule="auto"/>
              <w:rPr>
                <w:sz w:val="20"/>
                <w:szCs w:val="16"/>
              </w:rPr>
            </w:pPr>
          </w:p>
        </w:tc>
      </w:tr>
      <w:tr w:rsidR="00CD3775" w:rsidRPr="0092018A" w14:paraId="1F1A568D" w14:textId="77777777" w:rsidTr="00323425">
        <w:trPr>
          <w:trHeight w:val="260"/>
        </w:trPr>
        <w:tc>
          <w:tcPr>
            <w:tcW w:w="1413" w:type="dxa"/>
            <w:vMerge/>
            <w:shd w:val="clear" w:color="auto" w:fill="auto"/>
            <w:vAlign w:val="center"/>
          </w:tcPr>
          <w:p w14:paraId="025200D5" w14:textId="77777777" w:rsidR="00CD3775" w:rsidRPr="0092018A" w:rsidRDefault="00CD3775" w:rsidP="00323425">
            <w:pPr>
              <w:spacing w:after="0" w:line="240" w:lineRule="auto"/>
              <w:rPr>
                <w:sz w:val="20"/>
                <w:szCs w:val="16"/>
              </w:rPr>
            </w:pPr>
          </w:p>
        </w:tc>
        <w:tc>
          <w:tcPr>
            <w:tcW w:w="2288" w:type="dxa"/>
            <w:vMerge/>
            <w:shd w:val="clear" w:color="auto" w:fill="auto"/>
            <w:vAlign w:val="center"/>
          </w:tcPr>
          <w:p w14:paraId="1EF69D35" w14:textId="77777777" w:rsidR="00CD3775" w:rsidRPr="0092018A" w:rsidRDefault="00CD3775" w:rsidP="00323425">
            <w:pPr>
              <w:spacing w:after="0" w:line="240" w:lineRule="auto"/>
              <w:rPr>
                <w:sz w:val="20"/>
                <w:szCs w:val="16"/>
              </w:rPr>
            </w:pPr>
          </w:p>
        </w:tc>
        <w:tc>
          <w:tcPr>
            <w:tcW w:w="3543" w:type="dxa"/>
            <w:vAlign w:val="center"/>
          </w:tcPr>
          <w:p w14:paraId="75F9CC13" w14:textId="77777777" w:rsidR="00CD3775" w:rsidRPr="0092018A" w:rsidRDefault="00CD3775" w:rsidP="00323425">
            <w:pPr>
              <w:spacing w:after="0" w:line="240" w:lineRule="auto"/>
              <w:rPr>
                <w:sz w:val="20"/>
                <w:szCs w:val="16"/>
              </w:rPr>
            </w:pPr>
            <w:r w:rsidRPr="0092018A">
              <w:rPr>
                <w:sz w:val="20"/>
                <w:szCs w:val="16"/>
              </w:rPr>
              <w:t>Έξοδος, Προφήτες, Βασιλείς, Ιστορικά - γεωγραφικά - κοινωνικά στοιχεία των χρόνων της Π. Δ., Κριτές, Πατριάρχες</w:t>
            </w:r>
          </w:p>
          <w:p w14:paraId="0B16F33C" w14:textId="77777777" w:rsidR="00CD3775" w:rsidRPr="0092018A" w:rsidRDefault="00CD3775" w:rsidP="00323425">
            <w:pPr>
              <w:spacing w:after="0" w:line="240" w:lineRule="auto"/>
              <w:rPr>
                <w:sz w:val="20"/>
                <w:szCs w:val="16"/>
              </w:rPr>
            </w:pPr>
          </w:p>
        </w:tc>
        <w:tc>
          <w:tcPr>
            <w:tcW w:w="1399" w:type="dxa"/>
          </w:tcPr>
          <w:p w14:paraId="0A7E01DE" w14:textId="77777777" w:rsidR="00CD3775" w:rsidRPr="0092018A" w:rsidRDefault="00CD3775" w:rsidP="00323425">
            <w:pPr>
              <w:spacing w:after="0" w:line="240" w:lineRule="auto"/>
              <w:rPr>
                <w:sz w:val="20"/>
                <w:szCs w:val="16"/>
              </w:rPr>
            </w:pPr>
          </w:p>
        </w:tc>
      </w:tr>
      <w:tr w:rsidR="00CD3775" w:rsidRPr="0092018A" w14:paraId="5A973B00" w14:textId="77777777" w:rsidTr="00323425">
        <w:trPr>
          <w:trHeight w:val="260"/>
        </w:trPr>
        <w:tc>
          <w:tcPr>
            <w:tcW w:w="1413" w:type="dxa"/>
            <w:vMerge/>
            <w:shd w:val="clear" w:color="auto" w:fill="auto"/>
            <w:vAlign w:val="center"/>
          </w:tcPr>
          <w:p w14:paraId="50771BD7" w14:textId="77777777" w:rsidR="00CD3775" w:rsidRPr="0092018A" w:rsidRDefault="00CD3775" w:rsidP="00323425">
            <w:pPr>
              <w:spacing w:after="0" w:line="240" w:lineRule="auto"/>
              <w:rPr>
                <w:sz w:val="20"/>
                <w:szCs w:val="16"/>
              </w:rPr>
            </w:pPr>
          </w:p>
        </w:tc>
        <w:tc>
          <w:tcPr>
            <w:tcW w:w="2288" w:type="dxa"/>
            <w:vMerge/>
            <w:shd w:val="clear" w:color="auto" w:fill="auto"/>
            <w:vAlign w:val="center"/>
          </w:tcPr>
          <w:p w14:paraId="0473DEED" w14:textId="77777777" w:rsidR="00CD3775" w:rsidRPr="0092018A" w:rsidRDefault="00CD3775" w:rsidP="00323425">
            <w:pPr>
              <w:spacing w:after="0" w:line="240" w:lineRule="auto"/>
              <w:rPr>
                <w:sz w:val="20"/>
                <w:szCs w:val="16"/>
              </w:rPr>
            </w:pPr>
          </w:p>
        </w:tc>
        <w:tc>
          <w:tcPr>
            <w:tcW w:w="3543" w:type="dxa"/>
            <w:vAlign w:val="center"/>
          </w:tcPr>
          <w:p w14:paraId="6C3BD913" w14:textId="77777777" w:rsidR="00CD3775" w:rsidRPr="0092018A" w:rsidRDefault="00CD3775" w:rsidP="00323425">
            <w:pPr>
              <w:spacing w:after="0" w:line="240" w:lineRule="auto"/>
              <w:rPr>
                <w:sz w:val="20"/>
                <w:szCs w:val="16"/>
              </w:rPr>
            </w:pPr>
            <w:r w:rsidRPr="0092018A">
              <w:rPr>
                <w:sz w:val="20"/>
                <w:szCs w:val="16"/>
              </w:rPr>
              <w:t>Η Ζωή του Χριστού, Θαύματα</w:t>
            </w:r>
          </w:p>
        </w:tc>
        <w:tc>
          <w:tcPr>
            <w:tcW w:w="1399" w:type="dxa"/>
          </w:tcPr>
          <w:p w14:paraId="4F03A9D5" w14:textId="77777777" w:rsidR="00CD3775" w:rsidRPr="0092018A" w:rsidRDefault="00CD3775" w:rsidP="00323425">
            <w:pPr>
              <w:spacing w:after="0" w:line="240" w:lineRule="auto"/>
              <w:rPr>
                <w:sz w:val="20"/>
                <w:szCs w:val="16"/>
              </w:rPr>
            </w:pPr>
          </w:p>
        </w:tc>
      </w:tr>
      <w:tr w:rsidR="00CD3775" w:rsidRPr="0092018A" w14:paraId="70201FC8" w14:textId="77777777" w:rsidTr="00323425">
        <w:trPr>
          <w:trHeight w:val="260"/>
        </w:trPr>
        <w:tc>
          <w:tcPr>
            <w:tcW w:w="1413" w:type="dxa"/>
            <w:vMerge/>
            <w:shd w:val="clear" w:color="auto" w:fill="auto"/>
            <w:vAlign w:val="center"/>
          </w:tcPr>
          <w:p w14:paraId="76BF5B0B" w14:textId="77777777" w:rsidR="00CD3775" w:rsidRPr="0092018A" w:rsidRDefault="00CD3775" w:rsidP="00323425">
            <w:pPr>
              <w:spacing w:after="0" w:line="240" w:lineRule="auto"/>
              <w:rPr>
                <w:sz w:val="20"/>
                <w:szCs w:val="16"/>
              </w:rPr>
            </w:pPr>
          </w:p>
        </w:tc>
        <w:tc>
          <w:tcPr>
            <w:tcW w:w="2288" w:type="dxa"/>
            <w:vMerge/>
            <w:shd w:val="clear" w:color="auto" w:fill="auto"/>
            <w:vAlign w:val="center"/>
          </w:tcPr>
          <w:p w14:paraId="2614B25A" w14:textId="77777777" w:rsidR="00CD3775" w:rsidRPr="0092018A" w:rsidRDefault="00CD3775" w:rsidP="00323425">
            <w:pPr>
              <w:spacing w:after="0" w:line="240" w:lineRule="auto"/>
              <w:rPr>
                <w:sz w:val="20"/>
                <w:szCs w:val="16"/>
              </w:rPr>
            </w:pPr>
          </w:p>
        </w:tc>
        <w:tc>
          <w:tcPr>
            <w:tcW w:w="3543" w:type="dxa"/>
            <w:vAlign w:val="center"/>
          </w:tcPr>
          <w:p w14:paraId="030AFC31" w14:textId="77777777" w:rsidR="00CD3775" w:rsidRPr="0092018A" w:rsidRDefault="00CD3775" w:rsidP="00323425">
            <w:pPr>
              <w:spacing w:after="0" w:line="240" w:lineRule="auto"/>
              <w:rPr>
                <w:sz w:val="20"/>
                <w:szCs w:val="16"/>
                <w:lang w:val="en-US"/>
              </w:rPr>
            </w:pPr>
            <w:r w:rsidRPr="0092018A">
              <w:rPr>
                <w:sz w:val="20"/>
                <w:szCs w:val="16"/>
                <w:lang w:val="en-US"/>
              </w:rPr>
              <w:t>Χριστιανικές Ομολογίες</w:t>
            </w:r>
          </w:p>
        </w:tc>
        <w:tc>
          <w:tcPr>
            <w:tcW w:w="1399" w:type="dxa"/>
          </w:tcPr>
          <w:p w14:paraId="5779A0F1" w14:textId="77777777" w:rsidR="00CD3775" w:rsidRPr="0092018A" w:rsidRDefault="00CD3775" w:rsidP="00323425">
            <w:pPr>
              <w:spacing w:after="0" w:line="240" w:lineRule="auto"/>
              <w:rPr>
                <w:sz w:val="20"/>
                <w:szCs w:val="16"/>
                <w:lang w:val="en-US"/>
              </w:rPr>
            </w:pPr>
          </w:p>
        </w:tc>
      </w:tr>
      <w:tr w:rsidR="00CD3775" w:rsidRPr="0092018A" w14:paraId="2922E897" w14:textId="77777777" w:rsidTr="00323425">
        <w:trPr>
          <w:trHeight w:val="260"/>
        </w:trPr>
        <w:tc>
          <w:tcPr>
            <w:tcW w:w="1413" w:type="dxa"/>
            <w:vMerge/>
            <w:shd w:val="clear" w:color="auto" w:fill="auto"/>
            <w:vAlign w:val="center"/>
          </w:tcPr>
          <w:p w14:paraId="1B703185" w14:textId="77777777" w:rsidR="00CD3775" w:rsidRPr="0092018A" w:rsidRDefault="00CD3775" w:rsidP="00323425">
            <w:pPr>
              <w:spacing w:after="0" w:line="240" w:lineRule="auto"/>
              <w:rPr>
                <w:sz w:val="20"/>
                <w:szCs w:val="16"/>
                <w:lang w:val="en-US"/>
              </w:rPr>
            </w:pPr>
          </w:p>
        </w:tc>
        <w:tc>
          <w:tcPr>
            <w:tcW w:w="2288" w:type="dxa"/>
            <w:vMerge/>
            <w:shd w:val="clear" w:color="auto" w:fill="auto"/>
            <w:vAlign w:val="center"/>
          </w:tcPr>
          <w:p w14:paraId="3A288A84" w14:textId="77777777" w:rsidR="00CD3775" w:rsidRPr="0092018A" w:rsidRDefault="00CD3775" w:rsidP="00323425">
            <w:pPr>
              <w:spacing w:after="0" w:line="240" w:lineRule="auto"/>
              <w:rPr>
                <w:sz w:val="20"/>
                <w:szCs w:val="16"/>
                <w:lang w:val="en-US"/>
              </w:rPr>
            </w:pPr>
          </w:p>
        </w:tc>
        <w:tc>
          <w:tcPr>
            <w:tcW w:w="3543" w:type="dxa"/>
            <w:vAlign w:val="center"/>
          </w:tcPr>
          <w:p w14:paraId="4056C391" w14:textId="77777777" w:rsidR="00CD3775" w:rsidRPr="0092018A" w:rsidRDefault="00CD3775" w:rsidP="00323425">
            <w:pPr>
              <w:spacing w:after="0" w:line="240" w:lineRule="auto"/>
              <w:rPr>
                <w:sz w:val="20"/>
                <w:szCs w:val="16"/>
                <w:lang w:val="en-US"/>
              </w:rPr>
            </w:pPr>
            <w:r w:rsidRPr="0092018A">
              <w:rPr>
                <w:sz w:val="20"/>
                <w:szCs w:val="16"/>
                <w:lang w:val="en-US"/>
              </w:rPr>
              <w:t>Ναοδομία, Υμνογραφία, Τοιχογραφία</w:t>
            </w:r>
          </w:p>
        </w:tc>
        <w:tc>
          <w:tcPr>
            <w:tcW w:w="1399" w:type="dxa"/>
          </w:tcPr>
          <w:p w14:paraId="5B9974CE" w14:textId="77777777" w:rsidR="00CD3775" w:rsidRPr="0092018A" w:rsidRDefault="00CD3775" w:rsidP="00323425">
            <w:pPr>
              <w:spacing w:after="0" w:line="240" w:lineRule="auto"/>
              <w:rPr>
                <w:sz w:val="20"/>
                <w:szCs w:val="16"/>
                <w:lang w:val="en-US"/>
              </w:rPr>
            </w:pPr>
          </w:p>
        </w:tc>
      </w:tr>
      <w:tr w:rsidR="00CD3775" w:rsidRPr="0092018A" w14:paraId="6ECADB70" w14:textId="77777777" w:rsidTr="00323425">
        <w:trPr>
          <w:trHeight w:val="260"/>
        </w:trPr>
        <w:tc>
          <w:tcPr>
            <w:tcW w:w="1413" w:type="dxa"/>
            <w:vMerge/>
            <w:shd w:val="clear" w:color="auto" w:fill="auto"/>
            <w:vAlign w:val="center"/>
          </w:tcPr>
          <w:p w14:paraId="3B41B5F5" w14:textId="77777777" w:rsidR="00CD3775" w:rsidRPr="0092018A" w:rsidRDefault="00CD3775" w:rsidP="00323425">
            <w:pPr>
              <w:spacing w:after="0" w:line="240" w:lineRule="auto"/>
              <w:rPr>
                <w:sz w:val="20"/>
                <w:szCs w:val="16"/>
                <w:lang w:val="en-US"/>
              </w:rPr>
            </w:pPr>
          </w:p>
        </w:tc>
        <w:tc>
          <w:tcPr>
            <w:tcW w:w="2288" w:type="dxa"/>
            <w:vMerge/>
            <w:shd w:val="clear" w:color="auto" w:fill="auto"/>
            <w:vAlign w:val="center"/>
          </w:tcPr>
          <w:p w14:paraId="62EE4E52" w14:textId="77777777" w:rsidR="00CD3775" w:rsidRPr="0092018A" w:rsidRDefault="00CD3775" w:rsidP="00323425">
            <w:pPr>
              <w:spacing w:after="0" w:line="240" w:lineRule="auto"/>
              <w:rPr>
                <w:sz w:val="20"/>
                <w:szCs w:val="16"/>
                <w:lang w:val="en-US"/>
              </w:rPr>
            </w:pPr>
          </w:p>
        </w:tc>
        <w:tc>
          <w:tcPr>
            <w:tcW w:w="3543" w:type="dxa"/>
            <w:vAlign w:val="center"/>
          </w:tcPr>
          <w:p w14:paraId="6B3F8337" w14:textId="77777777" w:rsidR="00CD3775" w:rsidRPr="0092018A" w:rsidRDefault="00CD3775" w:rsidP="00323425">
            <w:pPr>
              <w:spacing w:after="0" w:line="240" w:lineRule="auto"/>
              <w:rPr>
                <w:sz w:val="20"/>
                <w:szCs w:val="16"/>
                <w:lang w:val="en-US"/>
              </w:rPr>
            </w:pPr>
            <w:r w:rsidRPr="0092018A">
              <w:rPr>
                <w:sz w:val="20"/>
                <w:szCs w:val="16"/>
                <w:lang w:val="en-US"/>
              </w:rPr>
              <w:t>Γιορτές, Θεία Λειτουργία</w:t>
            </w:r>
          </w:p>
        </w:tc>
        <w:tc>
          <w:tcPr>
            <w:tcW w:w="1399" w:type="dxa"/>
          </w:tcPr>
          <w:p w14:paraId="7E99D69A" w14:textId="77777777" w:rsidR="00CD3775" w:rsidRPr="0092018A" w:rsidRDefault="00CD3775" w:rsidP="00323425">
            <w:pPr>
              <w:spacing w:after="0" w:line="240" w:lineRule="auto"/>
              <w:rPr>
                <w:sz w:val="20"/>
                <w:szCs w:val="16"/>
                <w:lang w:val="en-US"/>
              </w:rPr>
            </w:pPr>
          </w:p>
        </w:tc>
      </w:tr>
      <w:tr w:rsidR="00CD3775" w:rsidRPr="0092018A" w14:paraId="67047B1F" w14:textId="77777777" w:rsidTr="00323425">
        <w:trPr>
          <w:trHeight w:val="260"/>
        </w:trPr>
        <w:tc>
          <w:tcPr>
            <w:tcW w:w="1413" w:type="dxa"/>
            <w:vMerge/>
            <w:shd w:val="clear" w:color="auto" w:fill="auto"/>
            <w:vAlign w:val="center"/>
          </w:tcPr>
          <w:p w14:paraId="77513D83" w14:textId="77777777" w:rsidR="00CD3775" w:rsidRPr="0092018A" w:rsidRDefault="00CD3775" w:rsidP="00323425">
            <w:pPr>
              <w:spacing w:after="0" w:line="240" w:lineRule="auto"/>
              <w:rPr>
                <w:sz w:val="20"/>
                <w:szCs w:val="16"/>
                <w:lang w:val="en-US"/>
              </w:rPr>
            </w:pPr>
          </w:p>
        </w:tc>
        <w:tc>
          <w:tcPr>
            <w:tcW w:w="2288" w:type="dxa"/>
            <w:vMerge/>
            <w:shd w:val="clear" w:color="auto" w:fill="auto"/>
            <w:vAlign w:val="center"/>
          </w:tcPr>
          <w:p w14:paraId="02B1C51A" w14:textId="77777777" w:rsidR="00CD3775" w:rsidRPr="0092018A" w:rsidRDefault="00CD3775" w:rsidP="00323425">
            <w:pPr>
              <w:spacing w:after="0" w:line="240" w:lineRule="auto"/>
              <w:rPr>
                <w:sz w:val="20"/>
                <w:szCs w:val="16"/>
                <w:lang w:val="en-US"/>
              </w:rPr>
            </w:pPr>
          </w:p>
        </w:tc>
        <w:tc>
          <w:tcPr>
            <w:tcW w:w="3543" w:type="dxa"/>
            <w:vAlign w:val="center"/>
          </w:tcPr>
          <w:p w14:paraId="78E32952" w14:textId="77777777" w:rsidR="00CD3775" w:rsidRPr="0092018A" w:rsidRDefault="00CD3775" w:rsidP="00323425">
            <w:pPr>
              <w:spacing w:after="0" w:line="240" w:lineRule="auto"/>
              <w:rPr>
                <w:sz w:val="20"/>
                <w:szCs w:val="16"/>
              </w:rPr>
            </w:pPr>
            <w:r w:rsidRPr="0092018A">
              <w:rPr>
                <w:sz w:val="20"/>
                <w:szCs w:val="16"/>
              </w:rPr>
              <w:t>Βουδισμός, Ινδουισμός, Αρχαίες Θρησκείες, Ισλάμ, Ορθοδοξία, Καθολικισμός, Κινεζική Θρησκεία, Γιόγκα, Ιαπωνική θρησκεία, Ιουδαϊσμός, Αφρικανικά Θρησκεύματα</w:t>
            </w:r>
          </w:p>
        </w:tc>
        <w:tc>
          <w:tcPr>
            <w:tcW w:w="1399" w:type="dxa"/>
          </w:tcPr>
          <w:p w14:paraId="3DB51572" w14:textId="77777777" w:rsidR="00CD3775" w:rsidRPr="0092018A" w:rsidRDefault="00CD3775" w:rsidP="00323425">
            <w:pPr>
              <w:spacing w:after="0" w:line="240" w:lineRule="auto"/>
              <w:rPr>
                <w:sz w:val="20"/>
                <w:szCs w:val="16"/>
              </w:rPr>
            </w:pPr>
          </w:p>
        </w:tc>
      </w:tr>
      <w:tr w:rsidR="00CD3775" w:rsidRPr="0092018A" w14:paraId="341A590B" w14:textId="77777777" w:rsidTr="00323425">
        <w:trPr>
          <w:trHeight w:val="260"/>
        </w:trPr>
        <w:tc>
          <w:tcPr>
            <w:tcW w:w="1413" w:type="dxa"/>
            <w:vMerge w:val="restart"/>
            <w:shd w:val="clear" w:color="auto" w:fill="auto"/>
            <w:vAlign w:val="center"/>
          </w:tcPr>
          <w:p w14:paraId="31F443C2" w14:textId="77777777" w:rsidR="00CD3775" w:rsidRPr="0092018A" w:rsidRDefault="00CD3775" w:rsidP="00323425">
            <w:pPr>
              <w:spacing w:after="0" w:line="240" w:lineRule="auto"/>
              <w:rPr>
                <w:b/>
                <w:sz w:val="20"/>
                <w:szCs w:val="16"/>
                <w:lang w:val="en-US"/>
              </w:rPr>
            </w:pPr>
            <w:r w:rsidRPr="0092018A">
              <w:rPr>
                <w:b/>
                <w:sz w:val="20"/>
                <w:szCs w:val="16"/>
                <w:lang w:val="en-US"/>
              </w:rPr>
              <w:t>Ιστορία</w:t>
            </w:r>
          </w:p>
        </w:tc>
        <w:tc>
          <w:tcPr>
            <w:tcW w:w="2288" w:type="dxa"/>
            <w:vMerge w:val="restart"/>
            <w:shd w:val="clear" w:color="auto" w:fill="auto"/>
            <w:vAlign w:val="center"/>
          </w:tcPr>
          <w:p w14:paraId="02D827BF" w14:textId="77777777" w:rsidR="00CD3775" w:rsidRPr="0092018A" w:rsidRDefault="00CD3775" w:rsidP="00323425">
            <w:pPr>
              <w:spacing w:after="0" w:line="240" w:lineRule="auto"/>
              <w:rPr>
                <w:sz w:val="20"/>
                <w:szCs w:val="16"/>
              </w:rPr>
            </w:pPr>
            <w:r w:rsidRPr="0092018A">
              <w:rPr>
                <w:sz w:val="20"/>
                <w:szCs w:val="16"/>
              </w:rPr>
              <w:t>Ιστορικές περίοδοι</w:t>
            </w:r>
          </w:p>
          <w:p w14:paraId="39797BB1" w14:textId="77777777" w:rsidR="00CD3775" w:rsidRPr="0092018A" w:rsidRDefault="00CD3775" w:rsidP="00323425">
            <w:pPr>
              <w:spacing w:after="0" w:line="240" w:lineRule="auto"/>
              <w:rPr>
                <w:sz w:val="20"/>
                <w:szCs w:val="16"/>
              </w:rPr>
            </w:pPr>
            <w:r w:rsidRPr="0092018A">
              <w:rPr>
                <w:sz w:val="20"/>
                <w:szCs w:val="16"/>
              </w:rPr>
              <w:t>Κινήματα</w:t>
            </w:r>
          </w:p>
          <w:p w14:paraId="048AFCB7" w14:textId="77777777" w:rsidR="00CD3775" w:rsidRPr="0092018A" w:rsidRDefault="00CD3775" w:rsidP="00323425">
            <w:pPr>
              <w:spacing w:after="0" w:line="240" w:lineRule="auto"/>
              <w:rPr>
                <w:sz w:val="20"/>
                <w:szCs w:val="16"/>
              </w:rPr>
            </w:pPr>
            <w:r w:rsidRPr="0092018A">
              <w:rPr>
                <w:sz w:val="20"/>
                <w:szCs w:val="16"/>
              </w:rPr>
              <w:t>Προσωπικότητες</w:t>
            </w:r>
          </w:p>
          <w:p w14:paraId="630DA091" w14:textId="77777777" w:rsidR="00CD3775" w:rsidRPr="0092018A" w:rsidRDefault="00CD3775" w:rsidP="00323425">
            <w:pPr>
              <w:spacing w:after="0" w:line="240" w:lineRule="auto"/>
              <w:rPr>
                <w:sz w:val="20"/>
                <w:szCs w:val="16"/>
              </w:rPr>
            </w:pPr>
            <w:r w:rsidRPr="0092018A">
              <w:rPr>
                <w:sz w:val="20"/>
                <w:szCs w:val="16"/>
              </w:rPr>
              <w:t>Ιστορία – Γεωγραφία</w:t>
            </w:r>
          </w:p>
          <w:p w14:paraId="1CD5BB56" w14:textId="77777777" w:rsidR="00CD3775" w:rsidRPr="0092018A" w:rsidRDefault="00CD3775" w:rsidP="00323425">
            <w:pPr>
              <w:spacing w:after="0" w:line="240" w:lineRule="auto"/>
              <w:rPr>
                <w:sz w:val="20"/>
                <w:szCs w:val="16"/>
              </w:rPr>
            </w:pPr>
            <w:r w:rsidRPr="0092018A">
              <w:rPr>
                <w:sz w:val="20"/>
                <w:szCs w:val="16"/>
              </w:rPr>
              <w:t>Αυτοκρατορίες</w:t>
            </w:r>
          </w:p>
          <w:p w14:paraId="4E8091DB" w14:textId="77777777" w:rsidR="00CD3775" w:rsidRPr="0092018A" w:rsidRDefault="00CD3775" w:rsidP="00323425">
            <w:pPr>
              <w:spacing w:after="0" w:line="240" w:lineRule="auto"/>
              <w:rPr>
                <w:sz w:val="20"/>
                <w:szCs w:val="16"/>
              </w:rPr>
            </w:pPr>
            <w:r w:rsidRPr="0092018A">
              <w:rPr>
                <w:sz w:val="20"/>
                <w:szCs w:val="16"/>
              </w:rPr>
              <w:t>Ιστορία Ιδεών</w:t>
            </w:r>
          </w:p>
        </w:tc>
        <w:tc>
          <w:tcPr>
            <w:tcW w:w="3543" w:type="dxa"/>
            <w:vAlign w:val="center"/>
          </w:tcPr>
          <w:p w14:paraId="35686091" w14:textId="77777777" w:rsidR="00CD3775" w:rsidRPr="0092018A" w:rsidRDefault="00CD3775" w:rsidP="00323425">
            <w:pPr>
              <w:spacing w:after="0" w:line="240" w:lineRule="auto"/>
              <w:rPr>
                <w:sz w:val="20"/>
                <w:szCs w:val="16"/>
              </w:rPr>
            </w:pPr>
            <w:r w:rsidRPr="0092018A">
              <w:rPr>
                <w:sz w:val="20"/>
                <w:szCs w:val="16"/>
              </w:rPr>
              <w:t>Προϊστορία, Αρχαία ιστορία, Αιώνας του Περικλή, Σύγχρονη Ελλάδα, Πρώτος Παγκόσμιος, Δεύτερος Παγκόσμιος, Εμφύλιος, Μικρασιατική Ιστορία</w:t>
            </w:r>
          </w:p>
        </w:tc>
        <w:tc>
          <w:tcPr>
            <w:tcW w:w="1399" w:type="dxa"/>
          </w:tcPr>
          <w:p w14:paraId="004D64A2" w14:textId="77777777" w:rsidR="00CD3775" w:rsidRPr="0092018A" w:rsidRDefault="00CD3775" w:rsidP="00323425">
            <w:pPr>
              <w:spacing w:after="0" w:line="240" w:lineRule="auto"/>
              <w:rPr>
                <w:sz w:val="20"/>
                <w:szCs w:val="16"/>
              </w:rPr>
            </w:pPr>
          </w:p>
        </w:tc>
      </w:tr>
      <w:tr w:rsidR="00CD3775" w:rsidRPr="0092018A" w14:paraId="66AFAF52" w14:textId="77777777" w:rsidTr="00323425">
        <w:trPr>
          <w:trHeight w:val="260"/>
        </w:trPr>
        <w:tc>
          <w:tcPr>
            <w:tcW w:w="1413" w:type="dxa"/>
            <w:vMerge/>
            <w:shd w:val="clear" w:color="auto" w:fill="auto"/>
            <w:vAlign w:val="center"/>
          </w:tcPr>
          <w:p w14:paraId="71D6CBB1" w14:textId="77777777" w:rsidR="00CD3775" w:rsidRPr="0092018A" w:rsidRDefault="00CD3775" w:rsidP="00323425">
            <w:pPr>
              <w:spacing w:after="0" w:line="240" w:lineRule="auto"/>
              <w:rPr>
                <w:sz w:val="20"/>
                <w:szCs w:val="16"/>
              </w:rPr>
            </w:pPr>
          </w:p>
        </w:tc>
        <w:tc>
          <w:tcPr>
            <w:tcW w:w="2288" w:type="dxa"/>
            <w:vMerge/>
            <w:shd w:val="clear" w:color="auto" w:fill="auto"/>
            <w:vAlign w:val="center"/>
          </w:tcPr>
          <w:p w14:paraId="58514594" w14:textId="77777777" w:rsidR="00CD3775" w:rsidRPr="0092018A" w:rsidRDefault="00CD3775" w:rsidP="00323425">
            <w:pPr>
              <w:spacing w:after="0" w:line="240" w:lineRule="auto"/>
              <w:rPr>
                <w:sz w:val="20"/>
                <w:szCs w:val="16"/>
              </w:rPr>
            </w:pPr>
          </w:p>
        </w:tc>
        <w:tc>
          <w:tcPr>
            <w:tcW w:w="3543" w:type="dxa"/>
            <w:vAlign w:val="center"/>
          </w:tcPr>
          <w:p w14:paraId="40E71768" w14:textId="77777777" w:rsidR="00CD3775" w:rsidRPr="0092018A" w:rsidRDefault="00CD3775" w:rsidP="00323425">
            <w:pPr>
              <w:spacing w:after="0" w:line="240" w:lineRule="auto"/>
              <w:rPr>
                <w:sz w:val="20"/>
                <w:szCs w:val="16"/>
                <w:lang w:val="en-US"/>
              </w:rPr>
            </w:pPr>
            <w:r w:rsidRPr="0092018A">
              <w:rPr>
                <w:sz w:val="20"/>
                <w:szCs w:val="16"/>
                <w:lang w:val="en-US"/>
              </w:rPr>
              <w:t>Κίνημα των ΕΞ</w:t>
            </w:r>
          </w:p>
        </w:tc>
        <w:tc>
          <w:tcPr>
            <w:tcW w:w="1399" w:type="dxa"/>
          </w:tcPr>
          <w:p w14:paraId="7C79C60C" w14:textId="77777777" w:rsidR="00CD3775" w:rsidRPr="0092018A" w:rsidRDefault="00CD3775" w:rsidP="00323425">
            <w:pPr>
              <w:spacing w:after="0" w:line="240" w:lineRule="auto"/>
              <w:rPr>
                <w:sz w:val="20"/>
                <w:szCs w:val="16"/>
                <w:lang w:val="en-US"/>
              </w:rPr>
            </w:pPr>
          </w:p>
        </w:tc>
      </w:tr>
      <w:tr w:rsidR="00CD3775" w:rsidRPr="0092018A" w14:paraId="73A30FB8" w14:textId="77777777" w:rsidTr="00323425">
        <w:trPr>
          <w:trHeight w:val="260"/>
        </w:trPr>
        <w:tc>
          <w:tcPr>
            <w:tcW w:w="1413" w:type="dxa"/>
            <w:vMerge/>
            <w:shd w:val="clear" w:color="auto" w:fill="auto"/>
            <w:vAlign w:val="center"/>
          </w:tcPr>
          <w:p w14:paraId="7CE5CB74" w14:textId="77777777" w:rsidR="00CD3775" w:rsidRPr="0092018A" w:rsidRDefault="00CD3775" w:rsidP="00323425">
            <w:pPr>
              <w:spacing w:after="0" w:line="240" w:lineRule="auto"/>
              <w:rPr>
                <w:sz w:val="20"/>
                <w:szCs w:val="16"/>
                <w:lang w:val="en-US"/>
              </w:rPr>
            </w:pPr>
          </w:p>
        </w:tc>
        <w:tc>
          <w:tcPr>
            <w:tcW w:w="2288" w:type="dxa"/>
            <w:vMerge/>
            <w:shd w:val="clear" w:color="auto" w:fill="auto"/>
            <w:vAlign w:val="center"/>
          </w:tcPr>
          <w:p w14:paraId="16BB2C36" w14:textId="77777777" w:rsidR="00CD3775" w:rsidRPr="0092018A" w:rsidRDefault="00CD3775" w:rsidP="00323425">
            <w:pPr>
              <w:spacing w:after="0" w:line="240" w:lineRule="auto"/>
              <w:rPr>
                <w:sz w:val="20"/>
                <w:szCs w:val="16"/>
                <w:lang w:val="en-US"/>
              </w:rPr>
            </w:pPr>
          </w:p>
        </w:tc>
        <w:tc>
          <w:tcPr>
            <w:tcW w:w="3543" w:type="dxa"/>
            <w:vAlign w:val="center"/>
          </w:tcPr>
          <w:p w14:paraId="259BCBE4" w14:textId="77777777" w:rsidR="00CD3775" w:rsidRPr="0092018A" w:rsidRDefault="00CD3775" w:rsidP="00323425">
            <w:pPr>
              <w:spacing w:after="0" w:line="240" w:lineRule="auto"/>
              <w:rPr>
                <w:sz w:val="20"/>
                <w:szCs w:val="16"/>
              </w:rPr>
            </w:pPr>
            <w:r w:rsidRPr="0092018A">
              <w:rPr>
                <w:sz w:val="20"/>
                <w:szCs w:val="16"/>
              </w:rPr>
              <w:t>Σύγχρονες Προσωπικότητες, Αρχαίες Προσωπικότητες, Παγκόσμιες Προσωπικότητες</w:t>
            </w:r>
          </w:p>
        </w:tc>
        <w:tc>
          <w:tcPr>
            <w:tcW w:w="1399" w:type="dxa"/>
          </w:tcPr>
          <w:p w14:paraId="64E9AD1D" w14:textId="77777777" w:rsidR="00CD3775" w:rsidRPr="0092018A" w:rsidRDefault="00CD3775" w:rsidP="00323425">
            <w:pPr>
              <w:spacing w:after="0" w:line="240" w:lineRule="auto"/>
              <w:rPr>
                <w:sz w:val="20"/>
                <w:szCs w:val="16"/>
              </w:rPr>
            </w:pPr>
          </w:p>
        </w:tc>
      </w:tr>
      <w:tr w:rsidR="00CD3775" w:rsidRPr="0092018A" w14:paraId="2A132574" w14:textId="77777777" w:rsidTr="00323425">
        <w:trPr>
          <w:trHeight w:val="260"/>
        </w:trPr>
        <w:tc>
          <w:tcPr>
            <w:tcW w:w="1413" w:type="dxa"/>
            <w:vMerge/>
            <w:shd w:val="clear" w:color="auto" w:fill="auto"/>
            <w:vAlign w:val="center"/>
          </w:tcPr>
          <w:p w14:paraId="519EEC0C" w14:textId="77777777" w:rsidR="00CD3775" w:rsidRPr="0092018A" w:rsidRDefault="00CD3775" w:rsidP="00323425">
            <w:pPr>
              <w:spacing w:after="0" w:line="240" w:lineRule="auto"/>
              <w:rPr>
                <w:sz w:val="20"/>
                <w:szCs w:val="16"/>
              </w:rPr>
            </w:pPr>
          </w:p>
        </w:tc>
        <w:tc>
          <w:tcPr>
            <w:tcW w:w="2288" w:type="dxa"/>
            <w:vMerge/>
            <w:shd w:val="clear" w:color="auto" w:fill="auto"/>
            <w:vAlign w:val="center"/>
          </w:tcPr>
          <w:p w14:paraId="58D258E8" w14:textId="77777777" w:rsidR="00CD3775" w:rsidRPr="0092018A" w:rsidRDefault="00CD3775" w:rsidP="00323425">
            <w:pPr>
              <w:spacing w:after="0" w:line="240" w:lineRule="auto"/>
              <w:rPr>
                <w:sz w:val="20"/>
                <w:szCs w:val="16"/>
              </w:rPr>
            </w:pPr>
          </w:p>
        </w:tc>
        <w:tc>
          <w:tcPr>
            <w:tcW w:w="3543" w:type="dxa"/>
            <w:vAlign w:val="center"/>
          </w:tcPr>
          <w:p w14:paraId="18A9A03D" w14:textId="77777777" w:rsidR="00CD3775" w:rsidRPr="0092018A" w:rsidRDefault="00CD3775" w:rsidP="00323425">
            <w:pPr>
              <w:spacing w:after="0" w:line="240" w:lineRule="auto"/>
              <w:rPr>
                <w:sz w:val="20"/>
                <w:szCs w:val="16"/>
              </w:rPr>
            </w:pPr>
            <w:r w:rsidRPr="0092018A">
              <w:rPr>
                <w:sz w:val="20"/>
                <w:szCs w:val="16"/>
              </w:rPr>
              <w:t>Ευρωπαϊκή Ιστορία, Αμερικανική Ιστορία, Παγκόσμια Ιστορία, Χάρτες και Ιστορία</w:t>
            </w:r>
          </w:p>
        </w:tc>
        <w:tc>
          <w:tcPr>
            <w:tcW w:w="1399" w:type="dxa"/>
          </w:tcPr>
          <w:p w14:paraId="3E75037A" w14:textId="77777777" w:rsidR="00CD3775" w:rsidRPr="0092018A" w:rsidRDefault="00CD3775" w:rsidP="00323425">
            <w:pPr>
              <w:spacing w:after="0" w:line="240" w:lineRule="auto"/>
              <w:rPr>
                <w:sz w:val="20"/>
                <w:szCs w:val="16"/>
              </w:rPr>
            </w:pPr>
          </w:p>
        </w:tc>
      </w:tr>
      <w:tr w:rsidR="00CD3775" w:rsidRPr="0092018A" w14:paraId="50F13F91" w14:textId="77777777" w:rsidTr="00323425">
        <w:trPr>
          <w:trHeight w:val="260"/>
        </w:trPr>
        <w:tc>
          <w:tcPr>
            <w:tcW w:w="1413" w:type="dxa"/>
            <w:vMerge/>
            <w:shd w:val="clear" w:color="auto" w:fill="auto"/>
            <w:vAlign w:val="center"/>
          </w:tcPr>
          <w:p w14:paraId="3B90AD94" w14:textId="77777777" w:rsidR="00CD3775" w:rsidRPr="0092018A" w:rsidRDefault="00CD3775" w:rsidP="00323425">
            <w:pPr>
              <w:spacing w:after="0" w:line="240" w:lineRule="auto"/>
              <w:rPr>
                <w:sz w:val="20"/>
                <w:szCs w:val="16"/>
              </w:rPr>
            </w:pPr>
          </w:p>
        </w:tc>
        <w:tc>
          <w:tcPr>
            <w:tcW w:w="2288" w:type="dxa"/>
            <w:vMerge/>
            <w:shd w:val="clear" w:color="auto" w:fill="auto"/>
            <w:vAlign w:val="center"/>
          </w:tcPr>
          <w:p w14:paraId="385FE9D2" w14:textId="77777777" w:rsidR="00CD3775" w:rsidRPr="0092018A" w:rsidRDefault="00CD3775" w:rsidP="00323425">
            <w:pPr>
              <w:spacing w:after="0" w:line="240" w:lineRule="auto"/>
              <w:rPr>
                <w:sz w:val="20"/>
                <w:szCs w:val="16"/>
              </w:rPr>
            </w:pPr>
          </w:p>
        </w:tc>
        <w:tc>
          <w:tcPr>
            <w:tcW w:w="3543" w:type="dxa"/>
            <w:vAlign w:val="center"/>
          </w:tcPr>
          <w:p w14:paraId="5299FC13" w14:textId="77777777" w:rsidR="00CD3775" w:rsidRPr="0092018A" w:rsidRDefault="00CD3775" w:rsidP="00323425">
            <w:pPr>
              <w:spacing w:after="0" w:line="240" w:lineRule="auto"/>
              <w:rPr>
                <w:sz w:val="20"/>
                <w:szCs w:val="16"/>
              </w:rPr>
            </w:pPr>
            <w:r w:rsidRPr="0092018A">
              <w:rPr>
                <w:sz w:val="20"/>
                <w:szCs w:val="16"/>
              </w:rPr>
              <w:t>Ρωμαϊκή Αυτοκρατορία, Αιγυπτιακή Αυτοκρατορία, Μακεδονική επέκταση, Πτολεμαίοι</w:t>
            </w:r>
          </w:p>
        </w:tc>
        <w:tc>
          <w:tcPr>
            <w:tcW w:w="1399" w:type="dxa"/>
          </w:tcPr>
          <w:p w14:paraId="7868361F" w14:textId="77777777" w:rsidR="00CD3775" w:rsidRPr="0092018A" w:rsidRDefault="00CD3775" w:rsidP="00323425">
            <w:pPr>
              <w:spacing w:after="0" w:line="240" w:lineRule="auto"/>
              <w:rPr>
                <w:sz w:val="20"/>
                <w:szCs w:val="16"/>
              </w:rPr>
            </w:pPr>
          </w:p>
        </w:tc>
      </w:tr>
      <w:tr w:rsidR="00CD3775" w:rsidRPr="0092018A" w14:paraId="5E000E68" w14:textId="77777777" w:rsidTr="00323425">
        <w:trPr>
          <w:trHeight w:val="260"/>
        </w:trPr>
        <w:tc>
          <w:tcPr>
            <w:tcW w:w="1413" w:type="dxa"/>
            <w:vMerge/>
            <w:shd w:val="clear" w:color="auto" w:fill="auto"/>
            <w:vAlign w:val="center"/>
          </w:tcPr>
          <w:p w14:paraId="522084B4" w14:textId="77777777" w:rsidR="00CD3775" w:rsidRPr="0092018A" w:rsidRDefault="00CD3775" w:rsidP="00323425">
            <w:pPr>
              <w:spacing w:after="0" w:line="240" w:lineRule="auto"/>
              <w:rPr>
                <w:sz w:val="20"/>
                <w:szCs w:val="16"/>
              </w:rPr>
            </w:pPr>
          </w:p>
        </w:tc>
        <w:tc>
          <w:tcPr>
            <w:tcW w:w="2288" w:type="dxa"/>
            <w:vMerge/>
            <w:shd w:val="clear" w:color="auto" w:fill="auto"/>
            <w:vAlign w:val="center"/>
          </w:tcPr>
          <w:p w14:paraId="448FBDDD" w14:textId="77777777" w:rsidR="00CD3775" w:rsidRPr="0092018A" w:rsidRDefault="00CD3775" w:rsidP="00323425">
            <w:pPr>
              <w:spacing w:after="0" w:line="240" w:lineRule="auto"/>
              <w:rPr>
                <w:sz w:val="20"/>
                <w:szCs w:val="16"/>
              </w:rPr>
            </w:pPr>
          </w:p>
        </w:tc>
        <w:tc>
          <w:tcPr>
            <w:tcW w:w="3543" w:type="dxa"/>
            <w:vAlign w:val="center"/>
          </w:tcPr>
          <w:p w14:paraId="5973A445" w14:textId="77777777" w:rsidR="00CD3775" w:rsidRPr="0092018A" w:rsidRDefault="00CD3775" w:rsidP="00323425">
            <w:pPr>
              <w:spacing w:after="0" w:line="240" w:lineRule="auto"/>
              <w:rPr>
                <w:sz w:val="20"/>
                <w:szCs w:val="16"/>
                <w:lang w:val="en-US"/>
              </w:rPr>
            </w:pPr>
            <w:r w:rsidRPr="0092018A">
              <w:rPr>
                <w:sz w:val="20"/>
                <w:szCs w:val="16"/>
                <w:lang w:val="en-US"/>
              </w:rPr>
              <w:t>Φιλοσοφία, Πολιτικό Κίνημα, Περιβάλλον</w:t>
            </w:r>
          </w:p>
        </w:tc>
        <w:tc>
          <w:tcPr>
            <w:tcW w:w="1399" w:type="dxa"/>
          </w:tcPr>
          <w:p w14:paraId="4471D4DD" w14:textId="77777777" w:rsidR="00CD3775" w:rsidRPr="0092018A" w:rsidRDefault="00CD3775" w:rsidP="00323425">
            <w:pPr>
              <w:spacing w:after="0" w:line="240" w:lineRule="auto"/>
              <w:rPr>
                <w:sz w:val="20"/>
                <w:szCs w:val="16"/>
                <w:lang w:val="en-US"/>
              </w:rPr>
            </w:pPr>
          </w:p>
        </w:tc>
      </w:tr>
      <w:tr w:rsidR="00CD3775" w:rsidRPr="0092018A" w14:paraId="4CAE544D" w14:textId="77777777" w:rsidTr="00323425">
        <w:trPr>
          <w:trHeight w:val="74"/>
        </w:trPr>
        <w:tc>
          <w:tcPr>
            <w:tcW w:w="1413" w:type="dxa"/>
            <w:vMerge w:val="restart"/>
            <w:shd w:val="clear" w:color="auto" w:fill="auto"/>
            <w:vAlign w:val="center"/>
          </w:tcPr>
          <w:p w14:paraId="433589BE" w14:textId="77777777" w:rsidR="00CD3775" w:rsidRPr="0092018A" w:rsidRDefault="00CD3775" w:rsidP="00323425">
            <w:pPr>
              <w:spacing w:after="0" w:line="240" w:lineRule="auto"/>
              <w:rPr>
                <w:b/>
                <w:sz w:val="20"/>
                <w:szCs w:val="16"/>
                <w:lang w:val="en-US"/>
              </w:rPr>
            </w:pPr>
            <w:r w:rsidRPr="0092018A">
              <w:rPr>
                <w:b/>
                <w:sz w:val="20"/>
                <w:szCs w:val="16"/>
                <w:lang w:val="en-US"/>
              </w:rPr>
              <w:t>Ιστορία της Τέχνης</w:t>
            </w:r>
          </w:p>
        </w:tc>
        <w:tc>
          <w:tcPr>
            <w:tcW w:w="2288" w:type="dxa"/>
            <w:vMerge w:val="restart"/>
            <w:shd w:val="clear" w:color="auto" w:fill="auto"/>
            <w:vAlign w:val="center"/>
          </w:tcPr>
          <w:p w14:paraId="77F20F51" w14:textId="77777777" w:rsidR="00CD3775" w:rsidRPr="0092018A" w:rsidRDefault="00CD3775" w:rsidP="00323425">
            <w:pPr>
              <w:spacing w:after="0" w:line="240" w:lineRule="auto"/>
              <w:rPr>
                <w:sz w:val="20"/>
                <w:szCs w:val="16"/>
              </w:rPr>
            </w:pPr>
          </w:p>
          <w:p w14:paraId="1C4299B4" w14:textId="77777777" w:rsidR="00CD3775" w:rsidRPr="0092018A" w:rsidRDefault="00CD3775" w:rsidP="00323425">
            <w:pPr>
              <w:spacing w:after="0" w:line="240" w:lineRule="auto"/>
              <w:rPr>
                <w:sz w:val="20"/>
                <w:szCs w:val="16"/>
              </w:rPr>
            </w:pPr>
            <w:r w:rsidRPr="0092018A">
              <w:rPr>
                <w:sz w:val="20"/>
                <w:szCs w:val="16"/>
              </w:rPr>
              <w:t>Χρονική περίοδος</w:t>
            </w:r>
          </w:p>
          <w:p w14:paraId="420F4ADC" w14:textId="77777777" w:rsidR="00CD3775" w:rsidRPr="0092018A" w:rsidRDefault="00CD3775" w:rsidP="00323425">
            <w:pPr>
              <w:spacing w:after="0" w:line="240" w:lineRule="auto"/>
              <w:rPr>
                <w:sz w:val="20"/>
                <w:szCs w:val="16"/>
              </w:rPr>
            </w:pPr>
            <w:r w:rsidRPr="0092018A">
              <w:rPr>
                <w:sz w:val="20"/>
                <w:szCs w:val="16"/>
              </w:rPr>
              <w:t>Προσωπικότητες</w:t>
            </w:r>
          </w:p>
          <w:p w14:paraId="5FB7A3CD" w14:textId="77777777" w:rsidR="00CD3775" w:rsidRPr="0092018A" w:rsidRDefault="00CD3775" w:rsidP="00323425">
            <w:pPr>
              <w:spacing w:after="0" w:line="240" w:lineRule="auto"/>
              <w:rPr>
                <w:sz w:val="20"/>
                <w:szCs w:val="16"/>
              </w:rPr>
            </w:pPr>
            <w:r w:rsidRPr="0092018A">
              <w:rPr>
                <w:sz w:val="20"/>
                <w:szCs w:val="16"/>
              </w:rPr>
              <w:t>Ιστορία των Ιδεών</w:t>
            </w:r>
          </w:p>
          <w:p w14:paraId="2313CD0F" w14:textId="77777777" w:rsidR="00CD3775" w:rsidRPr="0092018A" w:rsidRDefault="00CD3775" w:rsidP="00323425">
            <w:pPr>
              <w:spacing w:after="0" w:line="240" w:lineRule="auto"/>
              <w:rPr>
                <w:sz w:val="20"/>
                <w:szCs w:val="16"/>
                <w:lang w:val="en-US"/>
              </w:rPr>
            </w:pPr>
            <w:r w:rsidRPr="0092018A">
              <w:rPr>
                <w:sz w:val="20"/>
                <w:szCs w:val="16"/>
                <w:lang w:val="en-US"/>
              </w:rPr>
              <w:t>Είδη τέχνης</w:t>
            </w:r>
          </w:p>
        </w:tc>
        <w:tc>
          <w:tcPr>
            <w:tcW w:w="3543" w:type="dxa"/>
            <w:vAlign w:val="center"/>
          </w:tcPr>
          <w:p w14:paraId="49AE8D45" w14:textId="77777777" w:rsidR="00CD3775" w:rsidRPr="0092018A" w:rsidRDefault="00CD3775" w:rsidP="00323425">
            <w:pPr>
              <w:spacing w:after="0" w:line="240" w:lineRule="auto"/>
              <w:rPr>
                <w:sz w:val="20"/>
                <w:szCs w:val="16"/>
              </w:rPr>
            </w:pPr>
            <w:r w:rsidRPr="0092018A">
              <w:rPr>
                <w:sz w:val="20"/>
                <w:szCs w:val="16"/>
              </w:rPr>
              <w:t xml:space="preserve">Αρχαϊκή περίοδος, γεωμετρική περίοδος, Μεσαίωνας, Ρομαντισμός, Ιμπρεσσιονισμός, Εξπρεσσιονισμός, </w:t>
            </w:r>
          </w:p>
        </w:tc>
        <w:tc>
          <w:tcPr>
            <w:tcW w:w="1399" w:type="dxa"/>
          </w:tcPr>
          <w:p w14:paraId="486E5B38" w14:textId="77777777" w:rsidR="00CD3775" w:rsidRPr="0092018A" w:rsidRDefault="00CD3775" w:rsidP="00323425">
            <w:pPr>
              <w:spacing w:after="0" w:line="240" w:lineRule="auto"/>
              <w:rPr>
                <w:sz w:val="20"/>
                <w:szCs w:val="16"/>
              </w:rPr>
            </w:pPr>
          </w:p>
        </w:tc>
      </w:tr>
      <w:tr w:rsidR="00CD3775" w:rsidRPr="0092018A" w14:paraId="1E4CC1A1" w14:textId="77777777" w:rsidTr="00323425">
        <w:trPr>
          <w:trHeight w:val="260"/>
        </w:trPr>
        <w:tc>
          <w:tcPr>
            <w:tcW w:w="1413" w:type="dxa"/>
            <w:vMerge/>
            <w:shd w:val="clear" w:color="auto" w:fill="auto"/>
            <w:vAlign w:val="center"/>
          </w:tcPr>
          <w:p w14:paraId="56E4E976" w14:textId="77777777" w:rsidR="00CD3775" w:rsidRPr="0092018A" w:rsidRDefault="00CD3775" w:rsidP="00323425">
            <w:pPr>
              <w:spacing w:after="0" w:line="240" w:lineRule="auto"/>
              <w:rPr>
                <w:sz w:val="20"/>
                <w:szCs w:val="16"/>
              </w:rPr>
            </w:pPr>
          </w:p>
        </w:tc>
        <w:tc>
          <w:tcPr>
            <w:tcW w:w="2288" w:type="dxa"/>
            <w:vMerge/>
            <w:shd w:val="clear" w:color="auto" w:fill="auto"/>
            <w:vAlign w:val="center"/>
          </w:tcPr>
          <w:p w14:paraId="26DD2564" w14:textId="77777777" w:rsidR="00CD3775" w:rsidRPr="0092018A" w:rsidRDefault="00CD3775" w:rsidP="00323425">
            <w:pPr>
              <w:spacing w:after="0" w:line="240" w:lineRule="auto"/>
              <w:rPr>
                <w:sz w:val="20"/>
                <w:szCs w:val="16"/>
              </w:rPr>
            </w:pPr>
          </w:p>
        </w:tc>
        <w:tc>
          <w:tcPr>
            <w:tcW w:w="3543" w:type="dxa"/>
            <w:vAlign w:val="center"/>
          </w:tcPr>
          <w:p w14:paraId="0CF038C9" w14:textId="77777777" w:rsidR="00CD3775" w:rsidRPr="0092018A" w:rsidRDefault="00CD3775" w:rsidP="00323425">
            <w:pPr>
              <w:spacing w:after="0" w:line="240" w:lineRule="auto"/>
              <w:rPr>
                <w:sz w:val="20"/>
                <w:szCs w:val="16"/>
              </w:rPr>
            </w:pPr>
          </w:p>
        </w:tc>
        <w:tc>
          <w:tcPr>
            <w:tcW w:w="1399" w:type="dxa"/>
          </w:tcPr>
          <w:p w14:paraId="76BF271F" w14:textId="77777777" w:rsidR="00CD3775" w:rsidRPr="0092018A" w:rsidRDefault="00CD3775" w:rsidP="00323425">
            <w:pPr>
              <w:spacing w:after="0" w:line="240" w:lineRule="auto"/>
              <w:rPr>
                <w:sz w:val="20"/>
                <w:szCs w:val="16"/>
              </w:rPr>
            </w:pPr>
          </w:p>
        </w:tc>
      </w:tr>
      <w:tr w:rsidR="00CD3775" w:rsidRPr="0092018A" w14:paraId="466DE75D" w14:textId="77777777" w:rsidTr="00323425">
        <w:trPr>
          <w:trHeight w:val="260"/>
        </w:trPr>
        <w:tc>
          <w:tcPr>
            <w:tcW w:w="1413" w:type="dxa"/>
            <w:vMerge/>
            <w:shd w:val="clear" w:color="auto" w:fill="auto"/>
            <w:vAlign w:val="center"/>
          </w:tcPr>
          <w:p w14:paraId="01AD1096" w14:textId="77777777" w:rsidR="00CD3775" w:rsidRPr="0092018A" w:rsidRDefault="00CD3775" w:rsidP="00323425">
            <w:pPr>
              <w:spacing w:after="0" w:line="240" w:lineRule="auto"/>
              <w:rPr>
                <w:sz w:val="20"/>
                <w:szCs w:val="16"/>
              </w:rPr>
            </w:pPr>
          </w:p>
        </w:tc>
        <w:tc>
          <w:tcPr>
            <w:tcW w:w="2288" w:type="dxa"/>
            <w:vMerge/>
            <w:shd w:val="clear" w:color="auto" w:fill="auto"/>
            <w:vAlign w:val="center"/>
          </w:tcPr>
          <w:p w14:paraId="67620ED3" w14:textId="77777777" w:rsidR="00CD3775" w:rsidRPr="0092018A" w:rsidRDefault="00CD3775" w:rsidP="00323425">
            <w:pPr>
              <w:spacing w:after="0" w:line="240" w:lineRule="auto"/>
              <w:rPr>
                <w:sz w:val="20"/>
                <w:szCs w:val="16"/>
              </w:rPr>
            </w:pPr>
          </w:p>
        </w:tc>
        <w:tc>
          <w:tcPr>
            <w:tcW w:w="3543" w:type="dxa"/>
            <w:vAlign w:val="center"/>
          </w:tcPr>
          <w:p w14:paraId="37DFA7AC" w14:textId="77777777" w:rsidR="00CD3775" w:rsidRPr="0092018A" w:rsidRDefault="00CD3775" w:rsidP="00323425">
            <w:pPr>
              <w:spacing w:after="0" w:line="240" w:lineRule="auto"/>
              <w:rPr>
                <w:sz w:val="20"/>
                <w:szCs w:val="16"/>
                <w:lang w:val="en-US"/>
              </w:rPr>
            </w:pPr>
            <w:r w:rsidRPr="0092018A">
              <w:rPr>
                <w:sz w:val="20"/>
                <w:szCs w:val="16"/>
                <w:lang w:val="en-US"/>
              </w:rPr>
              <w:t>Φιλοσοφία, Πολιτικό Κίνημα, Περιβάλλον</w:t>
            </w:r>
          </w:p>
        </w:tc>
        <w:tc>
          <w:tcPr>
            <w:tcW w:w="1399" w:type="dxa"/>
          </w:tcPr>
          <w:p w14:paraId="1A3034FF" w14:textId="77777777" w:rsidR="00CD3775" w:rsidRPr="0092018A" w:rsidRDefault="00CD3775" w:rsidP="00323425">
            <w:pPr>
              <w:spacing w:after="0" w:line="240" w:lineRule="auto"/>
              <w:rPr>
                <w:sz w:val="20"/>
                <w:szCs w:val="16"/>
                <w:lang w:val="en-US"/>
              </w:rPr>
            </w:pPr>
          </w:p>
        </w:tc>
      </w:tr>
      <w:tr w:rsidR="00CD3775" w:rsidRPr="0092018A" w14:paraId="796CF188" w14:textId="77777777" w:rsidTr="00323425">
        <w:trPr>
          <w:trHeight w:val="260"/>
        </w:trPr>
        <w:tc>
          <w:tcPr>
            <w:tcW w:w="1413" w:type="dxa"/>
            <w:vMerge/>
            <w:shd w:val="clear" w:color="auto" w:fill="auto"/>
            <w:vAlign w:val="center"/>
          </w:tcPr>
          <w:p w14:paraId="0151B4A1" w14:textId="77777777" w:rsidR="00CD3775" w:rsidRPr="0092018A" w:rsidRDefault="00CD3775" w:rsidP="00323425">
            <w:pPr>
              <w:spacing w:after="0" w:line="240" w:lineRule="auto"/>
              <w:rPr>
                <w:sz w:val="20"/>
                <w:szCs w:val="16"/>
                <w:lang w:val="en-US"/>
              </w:rPr>
            </w:pPr>
          </w:p>
        </w:tc>
        <w:tc>
          <w:tcPr>
            <w:tcW w:w="2288" w:type="dxa"/>
            <w:vMerge/>
            <w:shd w:val="clear" w:color="auto" w:fill="auto"/>
            <w:vAlign w:val="center"/>
          </w:tcPr>
          <w:p w14:paraId="368B2FCC" w14:textId="77777777" w:rsidR="00CD3775" w:rsidRPr="0092018A" w:rsidRDefault="00CD3775" w:rsidP="00323425">
            <w:pPr>
              <w:spacing w:after="0" w:line="240" w:lineRule="auto"/>
              <w:rPr>
                <w:sz w:val="20"/>
                <w:szCs w:val="16"/>
                <w:lang w:val="en-US"/>
              </w:rPr>
            </w:pPr>
          </w:p>
        </w:tc>
        <w:tc>
          <w:tcPr>
            <w:tcW w:w="3543" w:type="dxa"/>
            <w:vAlign w:val="center"/>
          </w:tcPr>
          <w:p w14:paraId="14B57E81" w14:textId="77777777" w:rsidR="00CD3775" w:rsidRPr="0092018A" w:rsidRDefault="00CD3775" w:rsidP="00323425">
            <w:pPr>
              <w:spacing w:after="0" w:line="240" w:lineRule="auto"/>
              <w:rPr>
                <w:sz w:val="20"/>
                <w:szCs w:val="16"/>
              </w:rPr>
            </w:pPr>
            <w:r w:rsidRPr="0092018A">
              <w:rPr>
                <w:sz w:val="20"/>
                <w:szCs w:val="16"/>
              </w:rPr>
              <w:t>Γλυπτό, αρχιτεκτόνημα, πίνακας, κατασκευή, βίντεο, οπτικοακουστικό αρχείο, εγκατάσταση, ζωντανό έκθεμα, θέατρο, κινηματογραφος, ντοκυμαντέρ, μουσική, όπερα, μοντέρνα μουσική, κλασική μουσική, βιβλίο</w:t>
            </w:r>
          </w:p>
        </w:tc>
        <w:tc>
          <w:tcPr>
            <w:tcW w:w="1399" w:type="dxa"/>
          </w:tcPr>
          <w:p w14:paraId="11C2CE31" w14:textId="77777777" w:rsidR="00CD3775" w:rsidRPr="0092018A" w:rsidRDefault="00CD3775" w:rsidP="00323425">
            <w:pPr>
              <w:spacing w:after="0" w:line="240" w:lineRule="auto"/>
              <w:rPr>
                <w:sz w:val="20"/>
                <w:szCs w:val="16"/>
              </w:rPr>
            </w:pPr>
          </w:p>
        </w:tc>
      </w:tr>
      <w:tr w:rsidR="00CD3775" w:rsidRPr="0092018A" w14:paraId="435C9319" w14:textId="77777777" w:rsidTr="00323425">
        <w:trPr>
          <w:trHeight w:val="66"/>
        </w:trPr>
        <w:tc>
          <w:tcPr>
            <w:tcW w:w="1413" w:type="dxa"/>
            <w:vMerge w:val="restart"/>
            <w:shd w:val="clear" w:color="auto" w:fill="auto"/>
            <w:vAlign w:val="center"/>
          </w:tcPr>
          <w:p w14:paraId="637AF666" w14:textId="77777777" w:rsidR="00CD3775" w:rsidRPr="0092018A" w:rsidRDefault="00CD3775" w:rsidP="00323425">
            <w:pPr>
              <w:spacing w:after="0" w:line="240" w:lineRule="auto"/>
              <w:rPr>
                <w:sz w:val="20"/>
                <w:szCs w:val="16"/>
                <w:lang w:val="en-US"/>
              </w:rPr>
            </w:pPr>
            <w:r w:rsidRPr="0092018A">
              <w:rPr>
                <w:b/>
                <w:sz w:val="20"/>
                <w:szCs w:val="16"/>
                <w:lang w:val="en-US"/>
              </w:rPr>
              <w:t>Πολιτική Αγωγή</w:t>
            </w:r>
          </w:p>
        </w:tc>
        <w:tc>
          <w:tcPr>
            <w:tcW w:w="2288" w:type="dxa"/>
            <w:vMerge w:val="restart"/>
            <w:shd w:val="clear" w:color="auto" w:fill="auto"/>
            <w:vAlign w:val="center"/>
          </w:tcPr>
          <w:p w14:paraId="7F4B9AF7" w14:textId="77777777" w:rsidR="00CD3775" w:rsidRPr="0092018A" w:rsidRDefault="00CD3775" w:rsidP="00323425">
            <w:pPr>
              <w:spacing w:after="0" w:line="240" w:lineRule="auto"/>
              <w:rPr>
                <w:sz w:val="20"/>
                <w:szCs w:val="16"/>
              </w:rPr>
            </w:pPr>
            <w:r w:rsidRPr="0092018A">
              <w:rPr>
                <w:sz w:val="20"/>
                <w:szCs w:val="16"/>
              </w:rPr>
              <w:t>Κοινωνία-Πατριδογνωσία</w:t>
            </w:r>
          </w:p>
          <w:p w14:paraId="1284F5DC" w14:textId="77777777" w:rsidR="00CD3775" w:rsidRPr="0092018A" w:rsidRDefault="00CD3775" w:rsidP="00323425">
            <w:pPr>
              <w:spacing w:after="0" w:line="240" w:lineRule="auto"/>
              <w:rPr>
                <w:sz w:val="20"/>
                <w:szCs w:val="16"/>
              </w:rPr>
            </w:pPr>
            <w:r w:rsidRPr="0092018A">
              <w:rPr>
                <w:sz w:val="20"/>
                <w:szCs w:val="16"/>
              </w:rPr>
              <w:t>Πολιτεία</w:t>
            </w:r>
          </w:p>
          <w:p w14:paraId="11D8C3C7" w14:textId="77777777" w:rsidR="00CD3775" w:rsidRPr="0092018A" w:rsidRDefault="00CD3775" w:rsidP="00323425">
            <w:pPr>
              <w:spacing w:after="0" w:line="240" w:lineRule="auto"/>
              <w:rPr>
                <w:sz w:val="20"/>
                <w:szCs w:val="16"/>
              </w:rPr>
            </w:pPr>
            <w:r w:rsidRPr="0092018A">
              <w:rPr>
                <w:sz w:val="20"/>
                <w:szCs w:val="16"/>
              </w:rPr>
              <w:t>Ευρωπαϊκή Ένωση-διεθνείς οργανισμοί</w:t>
            </w:r>
          </w:p>
          <w:p w14:paraId="43DB6E60" w14:textId="77777777" w:rsidR="00CD3775" w:rsidRPr="0092018A" w:rsidRDefault="00CD3775" w:rsidP="00323425">
            <w:pPr>
              <w:spacing w:after="0" w:line="240" w:lineRule="auto"/>
              <w:rPr>
                <w:sz w:val="20"/>
                <w:szCs w:val="16"/>
                <w:lang w:val="en-US"/>
              </w:rPr>
            </w:pPr>
            <w:r w:rsidRPr="0092018A">
              <w:rPr>
                <w:sz w:val="20"/>
                <w:szCs w:val="16"/>
                <w:lang w:val="en-US"/>
              </w:rPr>
              <w:t>Δίκαιο</w:t>
            </w:r>
          </w:p>
        </w:tc>
        <w:tc>
          <w:tcPr>
            <w:tcW w:w="3543" w:type="dxa"/>
            <w:vAlign w:val="center"/>
          </w:tcPr>
          <w:p w14:paraId="542644D9" w14:textId="77777777" w:rsidR="00CD3775" w:rsidRPr="0092018A" w:rsidRDefault="00CD3775" w:rsidP="00323425">
            <w:pPr>
              <w:spacing w:after="0" w:line="240" w:lineRule="auto"/>
              <w:rPr>
                <w:sz w:val="20"/>
                <w:szCs w:val="16"/>
              </w:rPr>
            </w:pPr>
            <w:r w:rsidRPr="0092018A">
              <w:rPr>
                <w:sz w:val="20"/>
                <w:szCs w:val="16"/>
              </w:rPr>
              <w:t xml:space="preserve">Οικογένεια, σχολείο, εκκλησία, οργανωμένες ομάδες, σύλλογοι, κοινότητα, δήμος </w:t>
            </w:r>
          </w:p>
        </w:tc>
        <w:tc>
          <w:tcPr>
            <w:tcW w:w="1399" w:type="dxa"/>
          </w:tcPr>
          <w:p w14:paraId="5B2C08DB" w14:textId="77777777" w:rsidR="00CD3775" w:rsidRPr="0092018A" w:rsidRDefault="00CD3775" w:rsidP="00323425">
            <w:pPr>
              <w:spacing w:after="0" w:line="240" w:lineRule="auto"/>
              <w:rPr>
                <w:sz w:val="20"/>
                <w:szCs w:val="16"/>
              </w:rPr>
            </w:pPr>
          </w:p>
        </w:tc>
      </w:tr>
      <w:tr w:rsidR="00CD3775" w:rsidRPr="0092018A" w14:paraId="2A0A46CF" w14:textId="77777777" w:rsidTr="00323425">
        <w:trPr>
          <w:trHeight w:val="63"/>
        </w:trPr>
        <w:tc>
          <w:tcPr>
            <w:tcW w:w="1413" w:type="dxa"/>
            <w:vMerge/>
            <w:shd w:val="clear" w:color="auto" w:fill="auto"/>
            <w:vAlign w:val="center"/>
          </w:tcPr>
          <w:p w14:paraId="5184023E" w14:textId="77777777" w:rsidR="00CD3775" w:rsidRPr="0092018A" w:rsidRDefault="00CD3775" w:rsidP="00323425">
            <w:pPr>
              <w:spacing w:after="0" w:line="240" w:lineRule="auto"/>
              <w:rPr>
                <w:sz w:val="20"/>
                <w:szCs w:val="16"/>
              </w:rPr>
            </w:pPr>
          </w:p>
        </w:tc>
        <w:tc>
          <w:tcPr>
            <w:tcW w:w="2288" w:type="dxa"/>
            <w:vMerge/>
            <w:shd w:val="clear" w:color="auto" w:fill="auto"/>
            <w:vAlign w:val="center"/>
          </w:tcPr>
          <w:p w14:paraId="5056EE65" w14:textId="77777777" w:rsidR="00CD3775" w:rsidRPr="0092018A" w:rsidRDefault="00CD3775" w:rsidP="00323425">
            <w:pPr>
              <w:spacing w:after="0" w:line="240" w:lineRule="auto"/>
              <w:rPr>
                <w:sz w:val="20"/>
                <w:szCs w:val="16"/>
              </w:rPr>
            </w:pPr>
          </w:p>
        </w:tc>
        <w:tc>
          <w:tcPr>
            <w:tcW w:w="3543" w:type="dxa"/>
            <w:vAlign w:val="center"/>
          </w:tcPr>
          <w:p w14:paraId="32048BC8" w14:textId="77777777" w:rsidR="00CD3775" w:rsidRPr="0092018A" w:rsidRDefault="00CD3775" w:rsidP="00323425">
            <w:pPr>
              <w:spacing w:after="0" w:line="240" w:lineRule="auto"/>
              <w:rPr>
                <w:sz w:val="20"/>
                <w:szCs w:val="16"/>
                <w:lang w:val="en-US"/>
              </w:rPr>
            </w:pPr>
            <w:r w:rsidRPr="0092018A">
              <w:rPr>
                <w:sz w:val="20"/>
                <w:szCs w:val="16"/>
                <w:lang w:val="en-US"/>
              </w:rPr>
              <w:t>Πολίτευμα, έθνος, κράτος</w:t>
            </w:r>
          </w:p>
        </w:tc>
        <w:tc>
          <w:tcPr>
            <w:tcW w:w="1399" w:type="dxa"/>
          </w:tcPr>
          <w:p w14:paraId="7373517E" w14:textId="77777777" w:rsidR="00CD3775" w:rsidRPr="0092018A" w:rsidRDefault="00CD3775" w:rsidP="00323425">
            <w:pPr>
              <w:spacing w:after="0" w:line="240" w:lineRule="auto"/>
              <w:rPr>
                <w:sz w:val="20"/>
                <w:szCs w:val="16"/>
                <w:lang w:val="en-US"/>
              </w:rPr>
            </w:pPr>
          </w:p>
        </w:tc>
      </w:tr>
      <w:tr w:rsidR="00CD3775" w:rsidRPr="0092018A" w14:paraId="3C89DC63" w14:textId="77777777" w:rsidTr="00323425">
        <w:trPr>
          <w:trHeight w:val="63"/>
        </w:trPr>
        <w:tc>
          <w:tcPr>
            <w:tcW w:w="1413" w:type="dxa"/>
            <w:vMerge/>
            <w:shd w:val="clear" w:color="auto" w:fill="auto"/>
            <w:vAlign w:val="center"/>
          </w:tcPr>
          <w:p w14:paraId="674B4CBD" w14:textId="77777777" w:rsidR="00CD3775" w:rsidRPr="0092018A" w:rsidRDefault="00CD3775" w:rsidP="00323425">
            <w:pPr>
              <w:spacing w:after="0" w:line="240" w:lineRule="auto"/>
              <w:rPr>
                <w:sz w:val="20"/>
                <w:szCs w:val="16"/>
                <w:lang w:val="en-US"/>
              </w:rPr>
            </w:pPr>
          </w:p>
        </w:tc>
        <w:tc>
          <w:tcPr>
            <w:tcW w:w="2288" w:type="dxa"/>
            <w:vMerge/>
            <w:shd w:val="clear" w:color="auto" w:fill="auto"/>
            <w:vAlign w:val="center"/>
          </w:tcPr>
          <w:p w14:paraId="4ECBCAD2" w14:textId="77777777" w:rsidR="00CD3775" w:rsidRPr="0092018A" w:rsidRDefault="00CD3775" w:rsidP="00323425">
            <w:pPr>
              <w:spacing w:after="0" w:line="240" w:lineRule="auto"/>
              <w:rPr>
                <w:sz w:val="20"/>
                <w:szCs w:val="16"/>
                <w:lang w:val="en-US"/>
              </w:rPr>
            </w:pPr>
          </w:p>
        </w:tc>
        <w:tc>
          <w:tcPr>
            <w:tcW w:w="3543" w:type="dxa"/>
            <w:vAlign w:val="center"/>
          </w:tcPr>
          <w:p w14:paraId="7B30C429" w14:textId="77777777" w:rsidR="00CD3775" w:rsidRPr="0092018A" w:rsidRDefault="00CD3775" w:rsidP="00323425">
            <w:pPr>
              <w:spacing w:after="0" w:line="240" w:lineRule="auto"/>
              <w:rPr>
                <w:sz w:val="20"/>
                <w:szCs w:val="16"/>
              </w:rPr>
            </w:pPr>
            <w:r w:rsidRPr="0092018A">
              <w:rPr>
                <w:sz w:val="20"/>
                <w:szCs w:val="16"/>
              </w:rPr>
              <w:t xml:space="preserve">Συνεργασία, ιστορική αναδρομή, ένταξη, διεθνείς συμβάσεις, διεθνείς οργανισμοί, παγκόσμια προβλήματα, οργανωτική δομή, ΕΕ, ΝΑΤΟ, ΟΗΕ </w:t>
            </w:r>
          </w:p>
        </w:tc>
        <w:tc>
          <w:tcPr>
            <w:tcW w:w="1399" w:type="dxa"/>
          </w:tcPr>
          <w:p w14:paraId="18E24BFD" w14:textId="77777777" w:rsidR="00CD3775" w:rsidRPr="0092018A" w:rsidRDefault="00CD3775" w:rsidP="00323425">
            <w:pPr>
              <w:spacing w:after="0" w:line="240" w:lineRule="auto"/>
              <w:rPr>
                <w:sz w:val="20"/>
                <w:szCs w:val="16"/>
              </w:rPr>
            </w:pPr>
          </w:p>
        </w:tc>
      </w:tr>
      <w:tr w:rsidR="00CD3775" w:rsidRPr="0092018A" w14:paraId="151FC7A9" w14:textId="77777777" w:rsidTr="00323425">
        <w:trPr>
          <w:trHeight w:val="63"/>
        </w:trPr>
        <w:tc>
          <w:tcPr>
            <w:tcW w:w="1413" w:type="dxa"/>
            <w:vMerge/>
            <w:shd w:val="clear" w:color="auto" w:fill="auto"/>
            <w:vAlign w:val="center"/>
          </w:tcPr>
          <w:p w14:paraId="0FD893A4" w14:textId="77777777" w:rsidR="00CD3775" w:rsidRPr="0092018A" w:rsidRDefault="00CD3775" w:rsidP="00323425">
            <w:pPr>
              <w:spacing w:after="0" w:line="240" w:lineRule="auto"/>
              <w:rPr>
                <w:sz w:val="20"/>
                <w:szCs w:val="16"/>
              </w:rPr>
            </w:pPr>
          </w:p>
        </w:tc>
        <w:tc>
          <w:tcPr>
            <w:tcW w:w="2288" w:type="dxa"/>
            <w:vMerge/>
            <w:shd w:val="clear" w:color="auto" w:fill="auto"/>
            <w:vAlign w:val="center"/>
          </w:tcPr>
          <w:p w14:paraId="02A4AD9C" w14:textId="77777777" w:rsidR="00CD3775" w:rsidRPr="0092018A" w:rsidRDefault="00CD3775" w:rsidP="00323425">
            <w:pPr>
              <w:spacing w:after="0" w:line="240" w:lineRule="auto"/>
              <w:rPr>
                <w:sz w:val="20"/>
                <w:szCs w:val="16"/>
              </w:rPr>
            </w:pPr>
          </w:p>
        </w:tc>
        <w:tc>
          <w:tcPr>
            <w:tcW w:w="3543" w:type="dxa"/>
            <w:vAlign w:val="center"/>
          </w:tcPr>
          <w:p w14:paraId="02A4E18A" w14:textId="77777777" w:rsidR="00CD3775" w:rsidRPr="0092018A" w:rsidRDefault="00CD3775" w:rsidP="00323425">
            <w:pPr>
              <w:spacing w:after="0" w:line="240" w:lineRule="auto"/>
              <w:rPr>
                <w:sz w:val="20"/>
                <w:szCs w:val="16"/>
              </w:rPr>
            </w:pPr>
            <w:r w:rsidRPr="0092018A">
              <w:rPr>
                <w:sz w:val="20"/>
                <w:szCs w:val="16"/>
              </w:rPr>
              <w:t>Ποινικό δίκαιο, Αστικό Δίκαιο, Συνταγματικό Δίκαιο, Δικη, Δικαιώματα, Σύνταγμα, Σύστημα, Οργάνωση, Άτομο, Σύνολο, Λειτουργίες του Κράτους</w:t>
            </w:r>
          </w:p>
        </w:tc>
        <w:tc>
          <w:tcPr>
            <w:tcW w:w="1399" w:type="dxa"/>
          </w:tcPr>
          <w:p w14:paraId="0A6D1087" w14:textId="77777777" w:rsidR="00CD3775" w:rsidRPr="0092018A" w:rsidRDefault="00CD3775" w:rsidP="00323425">
            <w:pPr>
              <w:spacing w:after="0" w:line="240" w:lineRule="auto"/>
              <w:rPr>
                <w:sz w:val="20"/>
                <w:szCs w:val="16"/>
              </w:rPr>
            </w:pPr>
          </w:p>
        </w:tc>
      </w:tr>
      <w:tr w:rsidR="00F84A74" w:rsidRPr="0092018A" w14:paraId="1079DEC1" w14:textId="77777777" w:rsidTr="00323425">
        <w:trPr>
          <w:gridAfter w:val="2"/>
          <w:wAfter w:w="4942" w:type="dxa"/>
          <w:trHeight w:val="248"/>
        </w:trPr>
        <w:tc>
          <w:tcPr>
            <w:tcW w:w="1413" w:type="dxa"/>
            <w:vMerge/>
            <w:shd w:val="clear" w:color="auto" w:fill="auto"/>
            <w:vAlign w:val="center"/>
          </w:tcPr>
          <w:p w14:paraId="7F3B4838" w14:textId="77777777" w:rsidR="00F84A74" w:rsidRPr="0092018A" w:rsidRDefault="00F84A74" w:rsidP="00323425">
            <w:pPr>
              <w:spacing w:after="0" w:line="240" w:lineRule="auto"/>
              <w:rPr>
                <w:sz w:val="20"/>
                <w:szCs w:val="16"/>
              </w:rPr>
            </w:pPr>
          </w:p>
        </w:tc>
        <w:tc>
          <w:tcPr>
            <w:tcW w:w="2288" w:type="dxa"/>
            <w:vMerge/>
            <w:shd w:val="clear" w:color="auto" w:fill="auto"/>
            <w:vAlign w:val="center"/>
          </w:tcPr>
          <w:p w14:paraId="204E9256" w14:textId="77777777" w:rsidR="00F84A74" w:rsidRPr="0092018A" w:rsidRDefault="00F84A74" w:rsidP="00323425">
            <w:pPr>
              <w:spacing w:after="0" w:line="240" w:lineRule="auto"/>
              <w:rPr>
                <w:sz w:val="20"/>
                <w:szCs w:val="16"/>
              </w:rPr>
            </w:pPr>
          </w:p>
        </w:tc>
      </w:tr>
    </w:tbl>
    <w:p w14:paraId="2E635D6B" w14:textId="77777777" w:rsidR="00CD3775" w:rsidRPr="0092018A" w:rsidRDefault="00CD3775" w:rsidP="00CD3775">
      <w:pPr>
        <w:spacing w:after="0" w:line="240" w:lineRule="auto"/>
      </w:pPr>
    </w:p>
    <w:p w14:paraId="4370660A" w14:textId="2DFD9A50" w:rsidR="00F8375A" w:rsidRDefault="00F8375A" w:rsidP="00CC63CC">
      <w:pPr>
        <w:pStyle w:val="20"/>
        <w:spacing w:before="0" w:line="240" w:lineRule="auto"/>
      </w:pPr>
      <w:bookmarkStart w:id="50" w:name="_Toc418626512"/>
      <w:r>
        <w:t>Προτεινόμενα Χαρακτηριστικά Ψηφιακής πλατφόρμας</w:t>
      </w:r>
      <w:r w:rsidR="004F6B2B">
        <w:t xml:space="preserve"> </w:t>
      </w:r>
      <w:r w:rsidR="004F6B2B" w:rsidRPr="00F279B8">
        <w:t xml:space="preserve"> </w:t>
      </w:r>
      <w:bookmarkEnd w:id="50"/>
    </w:p>
    <w:p w14:paraId="4A075B1C" w14:textId="77777777" w:rsidR="00F8375A" w:rsidRDefault="00F8375A" w:rsidP="00CC63CC">
      <w:pPr>
        <w:spacing w:after="0" w:line="240" w:lineRule="auto"/>
      </w:pPr>
      <w:r>
        <w:t>Η παρούσα αναφορά εστιάζει στη σχεδίαση και δημιουργία μιας ψηφιακής πλατφόρμας (ΨΠ) που στοχεύει στη δυνατότητα αποθήκευσης, επεξεργασίας, αξιολόγησης</w:t>
      </w:r>
      <w:r>
        <w:rPr>
          <w:color w:val="FF0000"/>
        </w:rPr>
        <w:t xml:space="preserve"> </w:t>
      </w:r>
      <w:r>
        <w:t>και αναζήτησης Σεναρίων Διδασκαλίας. Ως σημείο αναφοράς αποτέλεσε α) η έρευνα των δομικών στοιχείων που περιλαμβάνουν τα εκπαιδευτικά σενάρια, β) η βιβλιογραφική ανασκόπηση πάνω σε πηγές που αναφέρονται στα εκπαιδευτικά σενάρια, και γ) η δικτυογραφική ανασκόπηση εργαλείων ανάπτυξης και πλατφόρμων αποθήκευσης εκπαιδευτικών σεναρίων. Στρατηγικός στόχος αποτελεί η διασύνδεση της ΨΠ με υφιστάμενες ψηφιακές δομές, όπως το φωτόδεντρο.</w:t>
      </w:r>
    </w:p>
    <w:p w14:paraId="173F13F8" w14:textId="77777777" w:rsidR="00F8375A" w:rsidRDefault="00F8375A" w:rsidP="00CC63CC">
      <w:pPr>
        <w:spacing w:after="0" w:line="240" w:lineRule="auto"/>
      </w:pPr>
      <w:r>
        <w:t>Στη συνέχεια παρουσιάζονται α) οι γενικές παραδοχές που είναι σε κάθε περίπτωση σκόπιμο να περιέχει η ΨΠ και μπορούν να υλοποιηθούν σχετικά άμεσα και β) οι πέντε διαστάσεις, στις οποίες μπορεί/προτείνεται να προσανατολιστεί η αρχιτεκτονική της ΨΠ.</w:t>
      </w:r>
    </w:p>
    <w:p w14:paraId="69EDDFEB" w14:textId="77777777" w:rsidR="00F8375A" w:rsidRDefault="00F8375A" w:rsidP="004F6B2B">
      <w:pPr>
        <w:pStyle w:val="3"/>
      </w:pPr>
      <w:bookmarkStart w:id="51" w:name="_Toc418626513"/>
      <w:r>
        <w:t>Γενικές παραδοχές για το σχεδιασμό της Ψηφιακής Πλατφόρμας</w:t>
      </w:r>
      <w:bookmarkEnd w:id="51"/>
    </w:p>
    <w:p w14:paraId="65B41781" w14:textId="77777777" w:rsidR="00F8375A" w:rsidRDefault="00F8375A" w:rsidP="00CC63CC">
      <w:pPr>
        <w:spacing w:after="0" w:line="240" w:lineRule="auto"/>
      </w:pPr>
      <w:r>
        <w:t>Η ΨΠ προτείνεται να αποτελέσει ένα ολοκληρωμένο σύγχρονο περιβάλλον:</w:t>
      </w:r>
    </w:p>
    <w:p w14:paraId="48F6A799" w14:textId="77777777" w:rsidR="00F8375A" w:rsidRDefault="00F8375A" w:rsidP="00C17B01">
      <w:pPr>
        <w:numPr>
          <w:ilvl w:val="0"/>
          <w:numId w:val="83"/>
        </w:numPr>
        <w:spacing w:after="0" w:line="240" w:lineRule="auto"/>
        <w:ind w:left="714" w:hanging="357"/>
      </w:pPr>
      <w:r>
        <w:rPr>
          <w:rFonts w:ascii="Calibri" w:eastAsia="Calibri" w:hAnsi="Calibri" w:cs="Calibri"/>
        </w:rPr>
        <w:t>Σχεδιασμού και Συγγραφής Ψηφιακών Σεναρίων</w:t>
      </w:r>
    </w:p>
    <w:p w14:paraId="39887C76" w14:textId="77777777" w:rsidR="00F8375A" w:rsidRDefault="00F8375A" w:rsidP="00C17B01">
      <w:pPr>
        <w:numPr>
          <w:ilvl w:val="0"/>
          <w:numId w:val="83"/>
        </w:numPr>
        <w:spacing w:after="0" w:line="240" w:lineRule="auto"/>
        <w:ind w:left="714" w:hanging="357"/>
      </w:pPr>
      <w:r>
        <w:rPr>
          <w:rFonts w:ascii="Calibri" w:eastAsia="Calibri" w:hAnsi="Calibri" w:cs="Calibri"/>
        </w:rPr>
        <w:t>Αξιολόγησης Ψηφιακών Σεναρίων</w:t>
      </w:r>
    </w:p>
    <w:p w14:paraId="441B9994" w14:textId="77777777" w:rsidR="00F8375A" w:rsidRDefault="00F8375A" w:rsidP="00C17B01">
      <w:pPr>
        <w:numPr>
          <w:ilvl w:val="0"/>
          <w:numId w:val="83"/>
        </w:numPr>
        <w:spacing w:after="0" w:line="240" w:lineRule="auto"/>
        <w:ind w:left="714" w:hanging="357"/>
      </w:pPr>
      <w:r>
        <w:rPr>
          <w:rFonts w:ascii="Calibri" w:eastAsia="Calibri" w:hAnsi="Calibri" w:cs="Calibri"/>
        </w:rPr>
        <w:t>Χρήσης και Αξιοποίησης Ψηφιακών Σεναρίων</w:t>
      </w:r>
    </w:p>
    <w:p w14:paraId="71DF8D04" w14:textId="77777777" w:rsidR="00F8375A" w:rsidRDefault="00F8375A" w:rsidP="00CC63CC">
      <w:pPr>
        <w:spacing w:after="0" w:line="240" w:lineRule="auto"/>
      </w:pPr>
      <w:r>
        <w:t>Προκειμένου να υπάρξει εναρμόνιση μεταξύ των τριών βασικών λειτουργιών προτείνεται η υλοποίηση να συμβαδίζει και με τον τρόπο με τον οποίο θα γίνει η αξιολόγηση των σεναρίων. Θα πρέπει, δηλαδή να οριστεί ο τρόπος με τον οποίο θα αξιολογούνται τα Ψηφιακά Σενάρια. Η λογική της ανάπτυξης περιλαμβάνει τις ακόλουθες παραδοχές:</w:t>
      </w:r>
    </w:p>
    <w:p w14:paraId="2831D2E2" w14:textId="77777777" w:rsidR="00F8375A" w:rsidRDefault="00F8375A" w:rsidP="00CC63CC">
      <w:pPr>
        <w:spacing w:after="0" w:line="240" w:lineRule="auto"/>
      </w:pPr>
      <w:r>
        <w:rPr>
          <w:b/>
        </w:rPr>
        <w:t>Πρώτη παραδοχή:</w:t>
      </w:r>
      <w:r>
        <w:t xml:space="preserve"> Το σενάριο για την αξιολόγησή του είναι σκόπιμο να πληροί κάποιες διακριτές προδιαγραφές, οι οποίες θα πρέπει να είναι κοινές για κάθε εκπαιδευτικό σενάριο ανεξάρτητα από τη θεματική περιοχή που ανήκει. Ο αριθμός των πεδίων μπορεί να ποικίλει, σε κάθε περίπτωση, για να είναι και λειτουργική η χρήση της ΨΠ προτείνεται να είναι σχετικά μικρός και να περιέχει τα βασικότερα πεδία, σύμφωνα με τη βιβλιογραφία. Αυτά δύναται να κυμαίνονται σε 10.</w:t>
      </w:r>
    </w:p>
    <w:p w14:paraId="1A73E878" w14:textId="77777777" w:rsidR="00F8375A" w:rsidRDefault="00F8375A" w:rsidP="00CC63CC">
      <w:pPr>
        <w:spacing w:after="0" w:line="240" w:lineRule="auto"/>
      </w:pPr>
      <w:r>
        <w:t>Επειδή παράλληλα θα πρέπει τα εκπαιδευτικά σενάρια, και τα επιμέρους πεδία τους να αξιολογηθούν από άλλους, προτείνεται να εφαρμοστεί  100βαθμη κλίμακα, ώστε να διευρύνεται κατά το δυνατό το εύρος βαθμολογιών και να μειώνεται την πιθανότητα ισοβαθμιών.</w:t>
      </w:r>
    </w:p>
    <w:p w14:paraId="6BA9F831" w14:textId="77777777" w:rsidR="00F8375A" w:rsidRDefault="00F8375A" w:rsidP="00CC63CC">
      <w:pPr>
        <w:spacing w:after="0" w:line="240" w:lineRule="auto"/>
      </w:pPr>
      <w:r>
        <w:rPr>
          <w:b/>
        </w:rPr>
        <w:t xml:space="preserve">Δεύτερη παραδοχή: </w:t>
      </w:r>
      <w:r>
        <w:t xml:space="preserve">Τα εκπαιδευτικά σενάρια μπορεί να έχουν διάρκεια μίας, δύο ή και τριών διδακτικών ωρών (σημειώνεται ότι στο τεχνικό δελτίο της Πράξης αναφέρεται πως τα σενάρια θα είναι </w:t>
      </w:r>
      <w:r>
        <w:rPr>
          <w:u w:val="single"/>
        </w:rPr>
        <w:t>υποχρεωτικά</w:t>
      </w:r>
      <w:r>
        <w:t xml:space="preserve"> μέχρι 3 διδακτικές ώρες ώστε να είναι εύκολα υλοποιήσιμη η επαλήθευσή τους μέσα στην τάξη). Σε κάθε περίπτωση, επειδή γνωρίζουμε ότι για κάθε διδακτική ώρα, δεν είναι δυνατόν να τεθούν και να υλοποιηθούν πολλοί διδακτικοί στόχοι, προτείνεται, το σενάριο κατά το σχεδιασμό/συγγραφή του να έχει λίγους διδακτικούς στόχους και να μην ξεπερνούν τους πέντε</w:t>
      </w:r>
      <w:r>
        <w:rPr>
          <w:color w:val="FF0000"/>
        </w:rPr>
        <w:t xml:space="preserve"> </w:t>
      </w:r>
      <w:r>
        <w:t>συνολικά</w:t>
      </w:r>
      <w:r>
        <w:rPr>
          <w:color w:val="FF0000"/>
        </w:rPr>
        <w:t>.</w:t>
      </w:r>
      <w:r>
        <w:t xml:space="preserve"> Ο αριθμός των πέντε, δεν είναι προφανώς δεσμευτικός, αλλά λειτουργεί ως γενικότερος προσανατολισμός.</w:t>
      </w:r>
    </w:p>
    <w:p w14:paraId="72A35D45" w14:textId="77777777" w:rsidR="00F8375A" w:rsidRDefault="00F8375A" w:rsidP="00CC63CC">
      <w:pPr>
        <w:spacing w:after="0" w:line="240" w:lineRule="auto"/>
      </w:pPr>
      <w:r>
        <w:t>Επιπλέον, επειδή προβλέπεται το σενάριο να υλοποιηθεί σε περιορισμένο χρόνο (</w:t>
      </w:r>
      <w:r>
        <w:rPr>
          <w:i/>
        </w:rPr>
        <w:t>έως 3 διδακτικές ώρες</w:t>
      </w:r>
      <w:r>
        <w:t xml:space="preserve">), υπάρχει ο κίνδυνός, σε περίπτωση που διατυπώνονται </w:t>
      </w:r>
      <w:r>
        <w:lastRenderedPageBreak/>
        <w:t>περισσότεροι διδακτικοί στίχοι, αυτοί να μην είναι εύκολο να εφαρμοστούν. Αναφορικά με τους στόχους, αυτούς θα τους καθορίζει ο ίδιος ο συγγραφέας του σεναρίου με απλό κείμενο.</w:t>
      </w:r>
    </w:p>
    <w:p w14:paraId="003E0872" w14:textId="77777777" w:rsidR="00F8375A" w:rsidRDefault="00F8375A" w:rsidP="00CC63CC">
      <w:pPr>
        <w:spacing w:after="0" w:line="240" w:lineRule="auto"/>
      </w:pPr>
      <w:r w:rsidRPr="000E1634">
        <w:t>Κάθε σενάριο επίσης θα πρέπει να περιέχει τις φάσεις υλοποίησής του. Για παράδειγμα ένα σενάριο ενδεχομένως να περιλαμβάνει μία επίσκεψη σε μουσείο. Η Φάση Υλοποίησης Α’ υποδεικνύει τις ενέργειες που πρέπει να γίνουν πριν την επίσκεψη, η Φάση Υλοποίησης Β’ περιλαμβάνει τις ενέργειες που χρειάζεται να γίνουν κατά την επίσκεψη και η Φάση Υλοποίησης Γ’ περιλαμβάνει τις ενέργειες για μετά την επίσκεψη.</w:t>
      </w:r>
    </w:p>
    <w:p w14:paraId="66D6B1F0" w14:textId="77777777" w:rsidR="00F8375A" w:rsidRDefault="00F8375A" w:rsidP="00CC63CC">
      <w:pPr>
        <w:spacing w:after="0" w:line="240" w:lineRule="auto"/>
      </w:pPr>
      <w:r w:rsidRPr="000E1634">
        <w:t>Ο συγγραφέας του σεναρίου δεν θα μπορεί να δημιουργεί περισσότερες από πέντε (5) φάσεις. Επίσης, οι Διδακτικοί στόχοι δεδομένου ότι αναφέρονται στο σύνολο του σεναρίου θα συνοδεύουν όλες τις φάσεις του σεναρίου. Και οι διδακτικοί στόχοι δεν μπορούν να υπερβαίνουν τους 5.</w:t>
      </w:r>
    </w:p>
    <w:p w14:paraId="55752AB1" w14:textId="77777777" w:rsidR="00F8375A" w:rsidRDefault="00F8375A" w:rsidP="00CC63CC">
      <w:pPr>
        <w:spacing w:after="0" w:line="240" w:lineRule="auto"/>
      </w:pPr>
      <w:r>
        <w:rPr>
          <w:b/>
        </w:rPr>
        <w:t>Τρίτη παραδοχή: Τ</w:t>
      </w:r>
      <w:r>
        <w:t xml:space="preserve">ο σενάριο, αφού θα έχει καταχωρηθεί στην ΨΠ, μπορεί να εξαχθεί σε μορφή ιστοσελίδας, η οποία θα επιτρέπει την ελεύθερη πλοήγηση από τον επισκέπτη (εκπαιδευτικός/μαθητής) σε καρτέλες. </w:t>
      </w:r>
      <w:r w:rsidRPr="000E1634">
        <w:t>Σε αυτήν την περίπτωση, κάθε καρτέλα είναι σκόπιμο να αναφέρεται σε μια φάση ή ενδεχομένως σε λίγες υπο-φάσεις οι οποίες συγκροτούν τις συγκεκριμένες φάσεις που έχει θέσει ο συγγραφέας του σεναρίου.</w:t>
      </w:r>
      <w:r>
        <w:t xml:space="preserve"> Για παράδειγμα μπορούμε να φανταστούμε το εξής: αν ο συγγραφέας διδακτικού σεναρίου εκπονήσει ένα σενάριο που αποτελείται από πέντε επιμέρους </w:t>
      </w:r>
      <w:r w:rsidRPr="000E1634">
        <w:t>φάσεις,</w:t>
      </w:r>
      <w:r>
        <w:t xml:space="preserve"> τότε θα έχουμε αντίστοιχα πέντε καρτέλες. </w:t>
      </w:r>
    </w:p>
    <w:p w14:paraId="0AF39CC0" w14:textId="77777777" w:rsidR="00F8375A" w:rsidRPr="000E1634" w:rsidRDefault="00F8375A" w:rsidP="00CC63CC">
      <w:pPr>
        <w:spacing w:after="0" w:line="240" w:lineRule="auto"/>
      </w:pPr>
      <w:r w:rsidRPr="000E1634">
        <w:t>Αναφορικά με τη δόμηση των φάσεων και με την ενερμόνησή τους με τους διδακτικούς στόχους σημιώνονται τα ακόλουθα:</w:t>
      </w:r>
    </w:p>
    <w:p w14:paraId="3ED11A10" w14:textId="77777777" w:rsidR="00F8375A" w:rsidRPr="000E1634" w:rsidRDefault="00F8375A" w:rsidP="00C17B01">
      <w:pPr>
        <w:numPr>
          <w:ilvl w:val="0"/>
          <w:numId w:val="81"/>
        </w:numPr>
        <w:spacing w:after="0" w:line="240" w:lineRule="auto"/>
        <w:ind w:hanging="360"/>
      </w:pPr>
      <w:r w:rsidRPr="000E1634">
        <w:t>κάθε φάση μπορεί να περιλαμβάνει μία ή περισσότερες ενέργειες από την μερία του εκπαιδευτικού και του μαθητή</w:t>
      </w:r>
    </w:p>
    <w:p w14:paraId="76E1A702" w14:textId="77777777" w:rsidR="00F8375A" w:rsidRPr="000E1634" w:rsidRDefault="00F8375A" w:rsidP="00C17B01">
      <w:pPr>
        <w:numPr>
          <w:ilvl w:val="0"/>
          <w:numId w:val="81"/>
        </w:numPr>
        <w:spacing w:after="0" w:line="240" w:lineRule="auto"/>
        <w:ind w:hanging="360"/>
      </w:pPr>
      <w:r w:rsidRPr="000E1634">
        <w:t xml:space="preserve">σε κάθε φάση θα πρέπει να επεξηγούνται οι βασικές ενέργειες και οι ρόλοι του εκπαιδευτικού και των μαθητών </w:t>
      </w:r>
    </w:p>
    <w:p w14:paraId="49D0F7B4" w14:textId="77777777" w:rsidR="00F8375A" w:rsidRPr="000E1634" w:rsidRDefault="00F8375A" w:rsidP="00C17B01">
      <w:pPr>
        <w:numPr>
          <w:ilvl w:val="0"/>
          <w:numId w:val="81"/>
        </w:numPr>
        <w:spacing w:after="0" w:line="240" w:lineRule="auto"/>
        <w:ind w:hanging="360"/>
      </w:pPr>
      <w:r w:rsidRPr="000E1634">
        <w:t>σε κάθε  φάση είναι σκόπιμο να διατυπώνεται ρητά, πως εναρμονίζονταιοι ενέργεις και οι στόχοι μεταξύ τους, δηλαδή να υπάρχει αντισοιχία μεταξύ ενεργειών που συγκτούν μια φάση και επιμέρους υποστόχων ή στόχων</w:t>
      </w:r>
    </w:p>
    <w:p w14:paraId="70BB9785" w14:textId="77777777" w:rsidR="00F8375A" w:rsidRPr="000E1634" w:rsidRDefault="00F8375A" w:rsidP="00C17B01">
      <w:pPr>
        <w:numPr>
          <w:ilvl w:val="0"/>
          <w:numId w:val="81"/>
        </w:numPr>
        <w:spacing w:after="0" w:line="240" w:lineRule="auto"/>
        <w:ind w:hanging="360"/>
      </w:pPr>
      <w:r w:rsidRPr="000E1634">
        <w:t>σε κάθε φάση θα πρέπει να περιέχονται τα ψηφιακά εκπαιδευτικά που είναι απαραίτητα για την ολοκλήρωση της εκπαιδευτικής διαδικασίας</w:t>
      </w:r>
    </w:p>
    <w:p w14:paraId="67B0AF11" w14:textId="77777777" w:rsidR="00F8375A" w:rsidRPr="000E1634" w:rsidRDefault="00F8375A" w:rsidP="00CC63CC">
      <w:pPr>
        <w:spacing w:after="0" w:line="240" w:lineRule="auto"/>
      </w:pPr>
      <w:r w:rsidRPr="000E1634">
        <w:t>Από τα πιο πάνω συνάγεται ότι κάθε σενάριο κατά το «χτίσιμό» του μπορεί να περιλαμβάνει περισσότερες φάσεις ή υπο-φάσεις στη βάση των οποίων θα διαμορφώνονται τα υποσενάρια, με την έννοια ότι κάθε φάση διαμορφώνει ένα “μικρής κλίμακας σενάριο”.</w:t>
      </w:r>
    </w:p>
    <w:p w14:paraId="003912CB" w14:textId="77777777" w:rsidR="00F8375A" w:rsidRDefault="00F8375A" w:rsidP="00CC63CC">
      <w:pPr>
        <w:spacing w:after="0" w:line="240" w:lineRule="auto"/>
      </w:pPr>
      <w:r>
        <w:rPr>
          <w:b/>
        </w:rPr>
        <w:t>Τέταρτη παραδοχή</w:t>
      </w:r>
      <w:r>
        <w:t>:   Προκειμένου να επιτευχθεί συνδυαστικά η μεγαλύτερη δυνατή αξιοποίηση της ΨΠ θα πρέπει να επικοινωνεί με τη υφιστάμενη δομή του Φωτόδεντρου. Από άποψης προγραμματισμού αυτό συνεπάγεται ότι θα πρέπει να έχουμε όσο το δυνατόν λιγότερα πεδία για δύο βασικούς λόγους: α) τον καθαρά τεχνικό, όπως το IEEE LOM και το Σύστημα του Φωτόδεντρου υποστηρίζει</w:t>
      </w:r>
      <w:r>
        <w:rPr>
          <w:color w:val="FF0000"/>
        </w:rPr>
        <w:t xml:space="preserve">, </w:t>
      </w:r>
      <w:r>
        <w:t>για να μην έχουμε επιβάρυνση στο σύστημα και β) τον πραγματιστικό, που αναφέρεται στο φόρτο εργασίας του συγγραφέα, με στόχο να μην επιβαρύνεται και επομένως αποθαρρύνεται με την προσθήκη πολλών στοιχείων πριν την υποβολή του σεναρίου.</w:t>
      </w:r>
    </w:p>
    <w:p w14:paraId="2892B3A3" w14:textId="77777777" w:rsidR="00F8375A" w:rsidRDefault="00F8375A" w:rsidP="004F6B2B">
      <w:pPr>
        <w:pStyle w:val="3"/>
      </w:pPr>
      <w:bookmarkStart w:id="52" w:name="_Toc418626514"/>
      <w:r>
        <w:lastRenderedPageBreak/>
        <w:t>Η Αρχιτεκτονική της Ψηφιακής Πλατφόρμας -  Πέντε βασικές διαστάσεις</w:t>
      </w:r>
      <w:bookmarkEnd w:id="52"/>
    </w:p>
    <w:p w14:paraId="1F024F68" w14:textId="77777777" w:rsidR="00F8375A" w:rsidRDefault="00F8375A" w:rsidP="00CC63CC">
      <w:pPr>
        <w:spacing w:after="0" w:line="240" w:lineRule="auto"/>
      </w:pPr>
      <w:r>
        <w:t>Η αρχιτεκτονική των ΨΠ δομείται σε πέντε διαστάσεις: α) τη σχεδιαστική, β) τη συγγραφική, γ) τη διαμορφωτική δ) τη λειτουργική και ε) της κοινωνικής δικτύωσης. Στόχος είναι η ΨΠ να λειτουργήσει ως ολοκληρωμένο ψηφιακό πλαίσιο που καλύπτει εκπαιδευτικές ανάγκες για τη σύλληψη και το σχεδιασμό ενός εκπαιδευτικού σεναρίου, για την ψηφιακή αποθήκευση για ποικίλους στόχους, όπως πληροφόρηση, επικοινωνία,  ψηφιακή εργαλειοθήκη εκπαιδευτικών, ανάπτυξη κοινωνικού δικτύου κ.α., για την υποβοήθηση της διδασκαλίας και για την ενίσχυση της διαφοροποιημένης μάθησης. Ακολούθως παρουσιάζονται συνοπτικά η φιλοσοφία και οι βασικές λειτουργίες των διαστάσεων. Πρόσβαση στην ΨΠ έχουν χρήστες με διαφορετικές αρμοδιότητες και δικαιώματα: διαχειριστής, συγγραφέας, αξιολογητής</w:t>
      </w:r>
      <w:r>
        <w:rPr>
          <w:color w:val="FF0000"/>
        </w:rPr>
        <w:t>,</w:t>
      </w:r>
      <w:r>
        <w:t xml:space="preserve"> χρήστης και μαθητής. Επίσης η αναζήτηση των εκπαιδευτικών σεναρίων μπορεί να γίνει με απλό και σύνθετο τρόπο.</w:t>
      </w:r>
    </w:p>
    <w:p w14:paraId="36AD0CD1" w14:textId="77777777" w:rsidR="00F8375A" w:rsidRDefault="00F8375A" w:rsidP="004F6B2B">
      <w:pPr>
        <w:pStyle w:val="4"/>
      </w:pPr>
      <w:r>
        <w:t>Α. Σχεδιαστική διάσταση της ΨΠ -  Ο εκπαιδευτικός ως σχεδιαστής</w:t>
      </w:r>
    </w:p>
    <w:p w14:paraId="27D18512" w14:textId="77777777" w:rsidR="00F8375A" w:rsidRDefault="00F8375A" w:rsidP="00CC63CC">
      <w:pPr>
        <w:spacing w:after="0" w:line="240" w:lineRule="auto"/>
      </w:pPr>
      <w:r>
        <w:t xml:space="preserve">Η σχεδιαστική διάσταση αποτελεί βασικό σημείο αναφοράς για την εκπόνηση ενός εκπαιδευτικού σεναρίου. Όπως γνωρίζουμε, κάθε διδασκαλία περιέχει μια σειρά από εκπαιδευτικές ενέργειες, οι οποίες όλες μαζί με συντονισμένο και μεθοδευμένο τρόπο αποσκοπούν στην επίτευξη εκπαιδευτικών στόχων. Για αυτόν το λόγο είναι σκόπιμο οι εκπαιδευτικές ενέργειες να δομούνται με συνειδητό και παιδαγωγικά τεκμηριωμένο τρόπο σε μια λογική ροή, προκειμένου να μπορούν να επιτευχθούν καλύτερα οι στόχοι που θέτει ο εκπαιδευτικός/σχεδιαστής. </w:t>
      </w:r>
    </w:p>
    <w:p w14:paraId="2BEAC088" w14:textId="77777777" w:rsidR="00F8375A" w:rsidRDefault="00F8375A" w:rsidP="00CC63CC">
      <w:pPr>
        <w:spacing w:after="0" w:line="240" w:lineRule="auto"/>
      </w:pPr>
      <w:r>
        <w:t>Η σχεδιαστική λειτουργία μπορεί να στηριχθεί στην ΨΠ ενσωματώνοντας εργαλεία που παρέχουν τη δυνατότητα να δομήσει ο εκπαιδευτικός/σχεδιαστής τις ιδέες του εξωτερικεύοντάς τες σε ένα πλαίσιο. Εδώ προτείνεται να διαμορφωθεί ένας ψηφιακός καμβάς, όπου ο εκπαιδευτικός/σχεδιαστής επιλέγοντας από μια λίστα υπαρχόντων μιντιακών στοιχείων να επιλέγει και να σύρει αυτά που χρειάζεται, να τα σχολιάζει και να τα διατάσσει σε μία εκπαιδευτική ροή ανάλογα με την πορεία της διδασκαλίας που θα ακολουθήσει. Παραδείγματα τέτοιων λειτουργιών είναι γνωστά από το LAMS (</w:t>
      </w:r>
      <w:r>
        <w:rPr>
          <w:i/>
        </w:rPr>
        <w:t>το συγκεκριμένο θεωρείται ξεπερασμένο και απαιτεί πρόσθετα για την λειτουργία του (π.χ. Java)</w:t>
      </w:r>
      <w:r>
        <w:t xml:space="preserve"> και Prezi. Βασική λειτουργία της σχεδιαστικής διάστασης είναι η συνειδητή και παιδαγωγικά τεκμηριωμένη οργάνωση του εκπαιδευτικού σεναρίου καθώς και η αποτύπωση της ιδέας της εκπαιδευτικής παρέμβασης επί χάρτου, δηλαδή ο εκπαιδευτικός σχεδιασμός. Σε αυτό το επίπεδο ο εκπαιδευτικός/σχεδιαστής λειτουργεί δηλαδή όπως ο αρχιτέκτονάς που σχεδιάζει επί χάρτου  τη δομή μιας κατασκευής. Κάθε ψηφιακό/μιντιακό αντικείμενο που προστίθεται στον καμβά θα παίρνει μια ιεραρχική/σειριακή τοποθέτηση στον καμβά. </w:t>
      </w:r>
    </w:p>
    <w:p w14:paraId="67E8F5B3" w14:textId="77777777" w:rsidR="00F8375A" w:rsidRDefault="00F8375A" w:rsidP="00CC63CC">
      <w:pPr>
        <w:spacing w:after="0" w:line="240" w:lineRule="auto"/>
      </w:pPr>
      <w:r>
        <w:rPr>
          <w:b/>
        </w:rPr>
        <w:t xml:space="preserve">Ενδεικτικές λειτουργίες </w:t>
      </w:r>
    </w:p>
    <w:p w14:paraId="6F26BB20" w14:textId="77777777" w:rsidR="00F8375A" w:rsidRDefault="00F8375A" w:rsidP="00C17B01">
      <w:pPr>
        <w:numPr>
          <w:ilvl w:val="0"/>
          <w:numId w:val="79"/>
        </w:numPr>
        <w:spacing w:after="0" w:line="240" w:lineRule="auto"/>
        <w:ind w:hanging="360"/>
      </w:pPr>
      <w:r>
        <w:rPr>
          <w:rFonts w:ascii="Calibri" w:eastAsia="Calibri" w:hAnsi="Calibri" w:cs="Calibri"/>
        </w:rPr>
        <w:t xml:space="preserve">Ψηφιακός καμβάς για το σχεδιασμό εκπαιδευτικών ενεργειών </w:t>
      </w:r>
      <w:r>
        <w:rPr>
          <w:rFonts w:ascii="Calibri" w:eastAsia="Calibri" w:hAnsi="Calibri" w:cs="Calibri"/>
          <w:i/>
        </w:rPr>
        <w:t>(στη βάση της παιδαγωγικής βιβλιογραφίας)</w:t>
      </w:r>
    </w:p>
    <w:p w14:paraId="3BE5B86E" w14:textId="77777777" w:rsidR="00F8375A" w:rsidRDefault="00F8375A" w:rsidP="00C17B01">
      <w:pPr>
        <w:numPr>
          <w:ilvl w:val="0"/>
          <w:numId w:val="79"/>
        </w:numPr>
        <w:spacing w:after="0" w:line="240" w:lineRule="auto"/>
        <w:ind w:hanging="360"/>
      </w:pPr>
      <w:r>
        <w:rPr>
          <w:rFonts w:ascii="Calibri" w:eastAsia="Calibri" w:hAnsi="Calibri" w:cs="Calibri"/>
        </w:rPr>
        <w:t>Μιντιακά στοιχεία ως εργαλεία, όπως κείμενο, διαδραστική εικόνα, διαδραστικό βίντεο κ.α. που μπορούν να επιλεχθούν και να τοποθετηθούν στον ψηφιακό καμβά</w:t>
      </w:r>
    </w:p>
    <w:p w14:paraId="76E12CE6" w14:textId="77777777" w:rsidR="00F8375A" w:rsidRDefault="00F8375A" w:rsidP="00C17B01">
      <w:pPr>
        <w:numPr>
          <w:ilvl w:val="0"/>
          <w:numId w:val="79"/>
        </w:numPr>
        <w:spacing w:after="0" w:line="240" w:lineRule="auto"/>
        <w:ind w:hanging="360"/>
      </w:pPr>
      <w:r>
        <w:rPr>
          <w:rFonts w:ascii="Calibri" w:eastAsia="Calibri" w:hAnsi="Calibri" w:cs="Calibri"/>
        </w:rPr>
        <w:t>Τοποθέτηση των μιντιακών στοιχείων ανά εκπαιδευτική ενέργεια</w:t>
      </w:r>
    </w:p>
    <w:p w14:paraId="378464B2" w14:textId="77777777" w:rsidR="00F8375A" w:rsidRDefault="00F8375A" w:rsidP="00C17B01">
      <w:pPr>
        <w:numPr>
          <w:ilvl w:val="0"/>
          <w:numId w:val="79"/>
        </w:numPr>
        <w:spacing w:after="0" w:line="240" w:lineRule="auto"/>
        <w:ind w:hanging="360"/>
      </w:pPr>
      <w:r>
        <w:rPr>
          <w:rFonts w:ascii="Calibri" w:eastAsia="Calibri" w:hAnsi="Calibri" w:cs="Calibri"/>
        </w:rPr>
        <w:t>Δυνατότητα σχολιασμού/περιγραφής κάθε μιντιακού στοιχείου αναφορικά με τη λειτουργία του σε κάθε εκπαιδευτική ενέργεια/φάση διδασκαλίας</w:t>
      </w:r>
    </w:p>
    <w:p w14:paraId="6D17E54A" w14:textId="77777777" w:rsidR="00F8375A" w:rsidRDefault="00F8375A" w:rsidP="00C17B01">
      <w:pPr>
        <w:numPr>
          <w:ilvl w:val="0"/>
          <w:numId w:val="79"/>
        </w:numPr>
        <w:spacing w:after="0" w:line="240" w:lineRule="auto"/>
        <w:ind w:hanging="360"/>
      </w:pPr>
      <w:r>
        <w:rPr>
          <w:rFonts w:ascii="Calibri" w:eastAsia="Calibri" w:hAnsi="Calibri" w:cs="Calibri"/>
        </w:rPr>
        <w:lastRenderedPageBreak/>
        <w:t xml:space="preserve">Δυνατότητα σχολιασμού της προσέγγισης του εκπαιδευτικού σεναρίου </w:t>
      </w:r>
      <w:r>
        <w:rPr>
          <w:rFonts w:ascii="Calibri" w:eastAsia="Calibri" w:hAnsi="Calibri" w:cs="Calibri"/>
          <w:i/>
        </w:rPr>
        <w:t>(στη βάση της παιδαγωγικής βιβλιογραφίας, π.χ. με προσανατολισμό τη διερεύνηση, τη συνεργασία, την εννοιοκεντρική διδασκαλία κ.α.)</w:t>
      </w:r>
    </w:p>
    <w:p w14:paraId="48C445E9" w14:textId="77777777" w:rsidR="00F8375A" w:rsidRDefault="00F8375A" w:rsidP="00C17B01">
      <w:pPr>
        <w:numPr>
          <w:ilvl w:val="0"/>
          <w:numId w:val="79"/>
        </w:numPr>
        <w:spacing w:after="0" w:line="240" w:lineRule="auto"/>
        <w:ind w:hanging="360"/>
      </w:pPr>
      <w:r>
        <w:rPr>
          <w:rFonts w:ascii="Calibri" w:eastAsia="Calibri" w:hAnsi="Calibri" w:cs="Calibri"/>
        </w:rPr>
        <w:t>Δυνατότητα σειριακής σύνδεσης των εκπαιδευτικών ενεργειών μεταξύ τους σε μια εκπαιδευτική ροή (π.χ. κοίτα LAMS  και Prezi)</w:t>
      </w:r>
    </w:p>
    <w:p w14:paraId="2CBAE991" w14:textId="77777777" w:rsidR="00F8375A" w:rsidRDefault="00F8375A" w:rsidP="00CC63CC">
      <w:pPr>
        <w:spacing w:after="0" w:line="240" w:lineRule="auto"/>
      </w:pPr>
    </w:p>
    <w:p w14:paraId="199F2510" w14:textId="77777777" w:rsidR="00F8375A" w:rsidRDefault="00F8375A" w:rsidP="004F6B2B">
      <w:pPr>
        <w:pStyle w:val="4"/>
      </w:pPr>
      <w:r>
        <w:t>Β. Συγγραφική διάσταση της ΨΠ -  Ο εκπαιδευτικός ως συγγραφέας</w:t>
      </w:r>
    </w:p>
    <w:p w14:paraId="095D91EF" w14:textId="77777777" w:rsidR="00F8375A" w:rsidRDefault="00F8375A" w:rsidP="00CC63CC">
      <w:pPr>
        <w:spacing w:after="0" w:line="240" w:lineRule="auto"/>
      </w:pPr>
      <w:r>
        <w:t xml:space="preserve">Η συγγραφική διάσταση αποτελεί τον πυρήνα της ΨΠ. Πρόκειται για ένα δεύτερο επίπεδο στο οποίο αποτυπώνεται το περιεχόμενο του εκπαιδευτικού σεναρίου. Αυτά τοποθετούνται σε πεδία που είναι δομημένα σε  άξονες, π.χ. άξονας «ταυτότητα σεναρίου», ενδεικτικά πεδία «τίτλος», «δημιουργός», «τάξη», «ηλικία» κ.α. Ενδεικτικό παράδειγμα αποτελεί η Βάση δεδομένων που αναπτύχθηκε στο ΠΜΣ «Επιστήμες της Αγωγής - Εκπαίδευση με Χρήση Νέων Τεχνολογιών» για την συγγραφή ψηφιακών σεναρίων: </w:t>
      </w:r>
    </w:p>
    <w:p w14:paraId="65B43D5D" w14:textId="77777777" w:rsidR="00F8375A" w:rsidRDefault="00F8375A" w:rsidP="00CC63CC">
      <w:pPr>
        <w:spacing w:after="0" w:line="240" w:lineRule="auto"/>
      </w:pPr>
      <w:r>
        <w:rPr>
          <w:noProof/>
          <w:lang w:eastAsia="el-GR"/>
        </w:rPr>
        <w:drawing>
          <wp:inline distT="0" distB="0" distL="0" distR="0" wp14:anchorId="5295A7A2" wp14:editId="524CE145">
            <wp:extent cx="4925251" cy="3089744"/>
            <wp:effectExtent l="0" t="0" r="0" b="0"/>
            <wp:docPr id="325" name="image05.png"/>
            <wp:cNvGraphicFramePr/>
            <a:graphic xmlns:a="http://schemas.openxmlformats.org/drawingml/2006/main">
              <a:graphicData uri="http://schemas.openxmlformats.org/drawingml/2006/picture">
                <pic:pic xmlns:pic="http://schemas.openxmlformats.org/drawingml/2006/picture">
                  <pic:nvPicPr>
                    <pic:cNvPr id="0" name="image05.png"/>
                    <pic:cNvPicPr preferRelativeResize="0"/>
                  </pic:nvPicPr>
                  <pic:blipFill>
                    <a:blip r:embed="rId83"/>
                    <a:srcRect/>
                    <a:stretch>
                      <a:fillRect/>
                    </a:stretch>
                  </pic:blipFill>
                  <pic:spPr>
                    <a:xfrm>
                      <a:off x="0" y="0"/>
                      <a:ext cx="4925251" cy="3089744"/>
                    </a:xfrm>
                    <a:prstGeom prst="rect">
                      <a:avLst/>
                    </a:prstGeom>
                    <a:ln/>
                  </pic:spPr>
                </pic:pic>
              </a:graphicData>
            </a:graphic>
          </wp:inline>
        </w:drawing>
      </w:r>
    </w:p>
    <w:p w14:paraId="4EA2F3D3" w14:textId="77777777" w:rsidR="00F8375A" w:rsidRDefault="00F8375A" w:rsidP="00CC63CC">
      <w:pPr>
        <w:spacing w:after="0" w:line="240" w:lineRule="auto"/>
      </w:pPr>
    </w:p>
    <w:p w14:paraId="5C70B3BA" w14:textId="77777777" w:rsidR="00F8375A" w:rsidRDefault="00F8375A" w:rsidP="00CC63CC">
      <w:pPr>
        <w:spacing w:after="0" w:line="240" w:lineRule="auto"/>
      </w:pPr>
      <w:r>
        <w:t xml:space="preserve">Από τη βιβλιογραφική επισκόπηση προτείνονται και από τη θεωρητική ανάλυση της δομής των εκπαιδευτικών σεναρίων η ΨΠ μπορεί να περιέχει τα ακόλουθα πεδία: </w:t>
      </w:r>
    </w:p>
    <w:p w14:paraId="64B4A20E" w14:textId="77777777" w:rsidR="000E1634" w:rsidRDefault="000E1634" w:rsidP="00CC63CC">
      <w:pPr>
        <w:spacing w:after="0" w:line="240" w:lineRule="auto"/>
      </w:pPr>
    </w:p>
    <w:p w14:paraId="6AABCABF" w14:textId="77777777" w:rsidR="00F8375A" w:rsidRDefault="00F8375A" w:rsidP="00CC63CC">
      <w:pPr>
        <w:spacing w:after="0" w:line="240" w:lineRule="auto"/>
        <w:jc w:val="center"/>
      </w:pPr>
      <w:r>
        <w:rPr>
          <w:b/>
        </w:rPr>
        <w:t xml:space="preserve">Ενδεικτικά πεδία </w:t>
      </w:r>
      <w:r>
        <w:rPr>
          <w:i/>
        </w:rPr>
        <w:t>(θα πρέπει να οριστούν καταληκτικά)</w:t>
      </w:r>
    </w:p>
    <w:tbl>
      <w:tblPr>
        <w:tblW w:w="829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6458"/>
      </w:tblGrid>
      <w:tr w:rsidR="00F8375A" w14:paraId="638841A1" w14:textId="77777777" w:rsidTr="00F8375A">
        <w:tc>
          <w:tcPr>
            <w:tcW w:w="1838" w:type="dxa"/>
            <w:vAlign w:val="center"/>
          </w:tcPr>
          <w:p w14:paraId="5B8DFBF8" w14:textId="77777777" w:rsidR="00F8375A" w:rsidRDefault="00F8375A" w:rsidP="00CC63CC">
            <w:pPr>
              <w:spacing w:after="0" w:line="240" w:lineRule="auto"/>
              <w:jc w:val="center"/>
            </w:pPr>
            <w:r>
              <w:rPr>
                <w:b/>
              </w:rPr>
              <w:t>Βασικά δομικά στοιχεία</w:t>
            </w:r>
          </w:p>
        </w:tc>
        <w:tc>
          <w:tcPr>
            <w:tcW w:w="6458" w:type="dxa"/>
            <w:vAlign w:val="center"/>
          </w:tcPr>
          <w:p w14:paraId="71083939" w14:textId="77777777" w:rsidR="00F8375A" w:rsidRDefault="00F8375A" w:rsidP="00CC63CC">
            <w:pPr>
              <w:spacing w:after="0" w:line="240" w:lineRule="auto"/>
              <w:jc w:val="center"/>
            </w:pPr>
            <w:r>
              <w:rPr>
                <w:b/>
              </w:rPr>
              <w:t>Επιμέρους δομικά στοιχεία</w:t>
            </w:r>
          </w:p>
        </w:tc>
      </w:tr>
      <w:tr w:rsidR="00F8375A" w14:paraId="7B378BBE" w14:textId="77777777" w:rsidTr="00F8375A">
        <w:trPr>
          <w:trHeight w:val="60"/>
        </w:trPr>
        <w:tc>
          <w:tcPr>
            <w:tcW w:w="1838" w:type="dxa"/>
            <w:vMerge w:val="restart"/>
            <w:vAlign w:val="center"/>
          </w:tcPr>
          <w:p w14:paraId="7D4ABC7D" w14:textId="77777777" w:rsidR="00F8375A" w:rsidRDefault="00F8375A" w:rsidP="00CC63CC">
            <w:pPr>
              <w:spacing w:after="0" w:line="240" w:lineRule="auto"/>
              <w:jc w:val="center"/>
            </w:pPr>
            <w:r>
              <w:rPr>
                <w:b/>
              </w:rPr>
              <w:t>Ταυτότητα σεναρίου</w:t>
            </w:r>
          </w:p>
        </w:tc>
        <w:tc>
          <w:tcPr>
            <w:tcW w:w="6458" w:type="dxa"/>
            <w:vAlign w:val="center"/>
          </w:tcPr>
          <w:p w14:paraId="372E030B" w14:textId="77777777" w:rsidR="00F8375A" w:rsidRDefault="00F8375A" w:rsidP="00CC63CC">
            <w:pPr>
              <w:spacing w:after="0" w:line="240" w:lineRule="auto"/>
              <w:jc w:val="center"/>
            </w:pPr>
            <w:r>
              <w:t>Τίτλος σεναρίου</w:t>
            </w:r>
          </w:p>
        </w:tc>
      </w:tr>
      <w:tr w:rsidR="00F8375A" w14:paraId="1E63BF84" w14:textId="77777777" w:rsidTr="00F8375A">
        <w:trPr>
          <w:trHeight w:val="340"/>
        </w:trPr>
        <w:tc>
          <w:tcPr>
            <w:tcW w:w="1838" w:type="dxa"/>
            <w:vMerge/>
            <w:vAlign w:val="center"/>
          </w:tcPr>
          <w:p w14:paraId="1CF8F48F" w14:textId="77777777" w:rsidR="00F8375A" w:rsidRDefault="00F8375A" w:rsidP="00CC63CC">
            <w:pPr>
              <w:spacing w:after="0" w:line="240" w:lineRule="auto"/>
              <w:jc w:val="center"/>
            </w:pPr>
          </w:p>
        </w:tc>
        <w:tc>
          <w:tcPr>
            <w:tcW w:w="6458" w:type="dxa"/>
            <w:vAlign w:val="center"/>
          </w:tcPr>
          <w:p w14:paraId="15CAC13B" w14:textId="77777777" w:rsidR="00F8375A" w:rsidRDefault="00F8375A" w:rsidP="00CC63CC">
            <w:pPr>
              <w:spacing w:after="0" w:line="240" w:lineRule="auto"/>
              <w:jc w:val="center"/>
            </w:pPr>
            <w:r>
              <w:t>Δημιουργός σεναρίου</w:t>
            </w:r>
          </w:p>
        </w:tc>
      </w:tr>
      <w:tr w:rsidR="00F8375A" w14:paraId="293F3B06" w14:textId="77777777" w:rsidTr="00F8375A">
        <w:trPr>
          <w:trHeight w:val="40"/>
        </w:trPr>
        <w:tc>
          <w:tcPr>
            <w:tcW w:w="1838" w:type="dxa"/>
            <w:vMerge/>
            <w:vAlign w:val="center"/>
          </w:tcPr>
          <w:p w14:paraId="73B6DE93" w14:textId="77777777" w:rsidR="00F8375A" w:rsidRDefault="00F8375A" w:rsidP="00CC63CC">
            <w:pPr>
              <w:spacing w:after="0" w:line="240" w:lineRule="auto"/>
              <w:jc w:val="center"/>
            </w:pPr>
          </w:p>
        </w:tc>
        <w:tc>
          <w:tcPr>
            <w:tcW w:w="6458" w:type="dxa"/>
            <w:vAlign w:val="center"/>
          </w:tcPr>
          <w:p w14:paraId="4985B360" w14:textId="77777777" w:rsidR="00F8375A" w:rsidRDefault="00F8375A" w:rsidP="00CC63CC">
            <w:pPr>
              <w:spacing w:after="0" w:line="240" w:lineRule="auto"/>
              <w:jc w:val="center"/>
            </w:pPr>
            <w:r>
              <w:t>Ιδιότητα δημιουργού</w:t>
            </w:r>
          </w:p>
        </w:tc>
      </w:tr>
      <w:tr w:rsidR="00F8375A" w14:paraId="76912EBA" w14:textId="77777777" w:rsidTr="00F8375A">
        <w:trPr>
          <w:trHeight w:val="40"/>
        </w:trPr>
        <w:tc>
          <w:tcPr>
            <w:tcW w:w="1838" w:type="dxa"/>
            <w:vMerge/>
            <w:vAlign w:val="center"/>
          </w:tcPr>
          <w:p w14:paraId="79C82427" w14:textId="77777777" w:rsidR="00F8375A" w:rsidRDefault="00F8375A" w:rsidP="00CC63CC">
            <w:pPr>
              <w:spacing w:after="0" w:line="240" w:lineRule="auto"/>
              <w:jc w:val="center"/>
            </w:pPr>
          </w:p>
        </w:tc>
        <w:tc>
          <w:tcPr>
            <w:tcW w:w="6458" w:type="dxa"/>
            <w:vAlign w:val="center"/>
          </w:tcPr>
          <w:p w14:paraId="0E1FD73E" w14:textId="77777777" w:rsidR="00F8375A" w:rsidRDefault="00F8375A" w:rsidP="00CC63CC">
            <w:pPr>
              <w:spacing w:after="0" w:line="240" w:lineRule="auto"/>
              <w:jc w:val="center"/>
            </w:pPr>
            <w:r>
              <w:t>Γλώσσα σεναρίου</w:t>
            </w:r>
          </w:p>
        </w:tc>
      </w:tr>
      <w:tr w:rsidR="00F8375A" w14:paraId="59FD9367" w14:textId="77777777" w:rsidTr="00F8375A">
        <w:trPr>
          <w:trHeight w:val="40"/>
        </w:trPr>
        <w:tc>
          <w:tcPr>
            <w:tcW w:w="1838" w:type="dxa"/>
            <w:vMerge/>
            <w:vAlign w:val="center"/>
          </w:tcPr>
          <w:p w14:paraId="3ABA812B" w14:textId="77777777" w:rsidR="00F8375A" w:rsidRDefault="00F8375A" w:rsidP="00CC63CC">
            <w:pPr>
              <w:spacing w:after="0" w:line="240" w:lineRule="auto"/>
              <w:jc w:val="center"/>
            </w:pPr>
          </w:p>
        </w:tc>
        <w:tc>
          <w:tcPr>
            <w:tcW w:w="6458" w:type="dxa"/>
            <w:vAlign w:val="center"/>
          </w:tcPr>
          <w:p w14:paraId="1FFA222B" w14:textId="77777777" w:rsidR="00F8375A" w:rsidRDefault="00F8375A" w:rsidP="00CC63CC">
            <w:pPr>
              <w:spacing w:after="0" w:line="240" w:lineRule="auto"/>
              <w:jc w:val="center"/>
            </w:pPr>
            <w:r>
              <w:t>Ημερομηνία υποβολής</w:t>
            </w:r>
          </w:p>
        </w:tc>
      </w:tr>
      <w:tr w:rsidR="00F8375A" w14:paraId="0ED0260B" w14:textId="77777777" w:rsidTr="00F8375A">
        <w:trPr>
          <w:trHeight w:val="40"/>
        </w:trPr>
        <w:tc>
          <w:tcPr>
            <w:tcW w:w="1838" w:type="dxa"/>
            <w:vMerge/>
            <w:vAlign w:val="center"/>
          </w:tcPr>
          <w:p w14:paraId="700CB0B4" w14:textId="77777777" w:rsidR="00F8375A" w:rsidRDefault="00F8375A" w:rsidP="00CC63CC">
            <w:pPr>
              <w:spacing w:after="0" w:line="240" w:lineRule="auto"/>
              <w:jc w:val="center"/>
            </w:pPr>
          </w:p>
        </w:tc>
        <w:tc>
          <w:tcPr>
            <w:tcW w:w="6458" w:type="dxa"/>
            <w:vAlign w:val="center"/>
          </w:tcPr>
          <w:p w14:paraId="31E3E4E0" w14:textId="77777777" w:rsidR="00F8375A" w:rsidRDefault="00F8375A" w:rsidP="00CC63CC">
            <w:pPr>
              <w:spacing w:after="0" w:line="240" w:lineRule="auto"/>
              <w:jc w:val="center"/>
            </w:pPr>
            <w:r>
              <w:t>Τελευταία ενημέρωση</w:t>
            </w:r>
          </w:p>
        </w:tc>
      </w:tr>
      <w:tr w:rsidR="00F8375A" w14:paraId="2BCD2B8C" w14:textId="77777777" w:rsidTr="00F8375A">
        <w:trPr>
          <w:trHeight w:val="40"/>
        </w:trPr>
        <w:tc>
          <w:tcPr>
            <w:tcW w:w="1838" w:type="dxa"/>
            <w:vMerge/>
            <w:vAlign w:val="center"/>
          </w:tcPr>
          <w:p w14:paraId="62501E1B" w14:textId="77777777" w:rsidR="00F8375A" w:rsidRDefault="00F8375A" w:rsidP="00CC63CC">
            <w:pPr>
              <w:spacing w:after="0" w:line="240" w:lineRule="auto"/>
              <w:jc w:val="center"/>
            </w:pPr>
          </w:p>
        </w:tc>
        <w:tc>
          <w:tcPr>
            <w:tcW w:w="6458" w:type="dxa"/>
            <w:vAlign w:val="center"/>
          </w:tcPr>
          <w:p w14:paraId="369FCECC" w14:textId="77777777" w:rsidR="00F8375A" w:rsidRDefault="00F8375A" w:rsidP="00CC63CC">
            <w:pPr>
              <w:spacing w:after="0" w:line="240" w:lineRule="auto"/>
              <w:jc w:val="center"/>
            </w:pPr>
            <w:r>
              <w:t>Πλήθος Προβολών</w:t>
            </w:r>
          </w:p>
        </w:tc>
      </w:tr>
      <w:tr w:rsidR="00F8375A" w14:paraId="71DCB0DE" w14:textId="77777777" w:rsidTr="00F8375A">
        <w:trPr>
          <w:trHeight w:val="40"/>
        </w:trPr>
        <w:tc>
          <w:tcPr>
            <w:tcW w:w="1838" w:type="dxa"/>
            <w:vMerge/>
            <w:vAlign w:val="center"/>
          </w:tcPr>
          <w:p w14:paraId="790C5F9D" w14:textId="77777777" w:rsidR="00F8375A" w:rsidRDefault="00F8375A" w:rsidP="00CC63CC">
            <w:pPr>
              <w:spacing w:after="0" w:line="240" w:lineRule="auto"/>
              <w:jc w:val="center"/>
            </w:pPr>
          </w:p>
        </w:tc>
        <w:tc>
          <w:tcPr>
            <w:tcW w:w="6458" w:type="dxa"/>
            <w:vAlign w:val="center"/>
          </w:tcPr>
          <w:p w14:paraId="6ABD0E5B" w14:textId="77777777" w:rsidR="00F8375A" w:rsidRDefault="00F8375A" w:rsidP="00CC63CC">
            <w:pPr>
              <w:spacing w:after="0" w:line="240" w:lineRule="auto"/>
              <w:jc w:val="center"/>
            </w:pPr>
            <w:r>
              <w:t>Γνωστικό αντικείμενο/θεματική περιοχή</w:t>
            </w:r>
          </w:p>
        </w:tc>
      </w:tr>
      <w:tr w:rsidR="00F8375A" w14:paraId="6514DAF0" w14:textId="77777777" w:rsidTr="00F8375A">
        <w:trPr>
          <w:trHeight w:val="40"/>
        </w:trPr>
        <w:tc>
          <w:tcPr>
            <w:tcW w:w="1838" w:type="dxa"/>
            <w:vMerge/>
            <w:vAlign w:val="center"/>
          </w:tcPr>
          <w:p w14:paraId="3A7A1F7F" w14:textId="77777777" w:rsidR="00F8375A" w:rsidRDefault="00F8375A" w:rsidP="00CC63CC">
            <w:pPr>
              <w:spacing w:after="0" w:line="240" w:lineRule="auto"/>
              <w:jc w:val="center"/>
            </w:pPr>
          </w:p>
        </w:tc>
        <w:tc>
          <w:tcPr>
            <w:tcW w:w="6458" w:type="dxa"/>
            <w:vAlign w:val="center"/>
          </w:tcPr>
          <w:p w14:paraId="7A1725DF" w14:textId="77777777" w:rsidR="00F8375A" w:rsidRDefault="00F8375A" w:rsidP="00CC63CC">
            <w:pPr>
              <w:spacing w:after="0" w:line="240" w:lineRule="auto"/>
              <w:jc w:val="center"/>
            </w:pPr>
            <w:r>
              <w:t>Σύντομη/περίληψη σεναρίου</w:t>
            </w:r>
          </w:p>
        </w:tc>
      </w:tr>
      <w:tr w:rsidR="00F8375A" w14:paraId="55710128" w14:textId="77777777" w:rsidTr="00F8375A">
        <w:trPr>
          <w:trHeight w:val="40"/>
        </w:trPr>
        <w:tc>
          <w:tcPr>
            <w:tcW w:w="1838" w:type="dxa"/>
            <w:vMerge/>
            <w:vAlign w:val="center"/>
          </w:tcPr>
          <w:p w14:paraId="6C201E00" w14:textId="77777777" w:rsidR="00F8375A" w:rsidRDefault="00F8375A" w:rsidP="00CC63CC">
            <w:pPr>
              <w:spacing w:after="0" w:line="240" w:lineRule="auto"/>
              <w:jc w:val="center"/>
            </w:pPr>
          </w:p>
        </w:tc>
        <w:tc>
          <w:tcPr>
            <w:tcW w:w="6458" w:type="dxa"/>
            <w:vAlign w:val="center"/>
          </w:tcPr>
          <w:p w14:paraId="272BC6A9" w14:textId="77777777" w:rsidR="00F8375A" w:rsidRDefault="00F8375A" w:rsidP="00CC63CC">
            <w:pPr>
              <w:spacing w:after="0" w:line="240" w:lineRule="auto"/>
              <w:jc w:val="center"/>
            </w:pPr>
            <w:r>
              <w:t>Κοινό που στοχεύει</w:t>
            </w:r>
          </w:p>
        </w:tc>
      </w:tr>
      <w:tr w:rsidR="00F8375A" w14:paraId="25609D49" w14:textId="77777777" w:rsidTr="00F8375A">
        <w:trPr>
          <w:trHeight w:val="40"/>
        </w:trPr>
        <w:tc>
          <w:tcPr>
            <w:tcW w:w="1838" w:type="dxa"/>
            <w:vMerge/>
            <w:vAlign w:val="center"/>
          </w:tcPr>
          <w:p w14:paraId="6B464B79" w14:textId="77777777" w:rsidR="00F8375A" w:rsidRDefault="00F8375A" w:rsidP="00CC63CC">
            <w:pPr>
              <w:spacing w:after="0" w:line="240" w:lineRule="auto"/>
              <w:jc w:val="center"/>
            </w:pPr>
          </w:p>
        </w:tc>
        <w:tc>
          <w:tcPr>
            <w:tcW w:w="6458" w:type="dxa"/>
            <w:vAlign w:val="center"/>
          </w:tcPr>
          <w:p w14:paraId="02CA4909" w14:textId="77777777" w:rsidR="00F8375A" w:rsidRDefault="00F8375A" w:rsidP="00CC63CC">
            <w:pPr>
              <w:spacing w:after="0" w:line="240" w:lineRule="auto"/>
              <w:jc w:val="center"/>
            </w:pPr>
            <w:r>
              <w:t>Βαθμίδα εκπαίδευσης</w:t>
            </w:r>
          </w:p>
        </w:tc>
      </w:tr>
      <w:tr w:rsidR="00F8375A" w14:paraId="16B503DB" w14:textId="77777777" w:rsidTr="00F8375A">
        <w:trPr>
          <w:trHeight w:val="40"/>
        </w:trPr>
        <w:tc>
          <w:tcPr>
            <w:tcW w:w="1838" w:type="dxa"/>
            <w:vMerge/>
            <w:vAlign w:val="center"/>
          </w:tcPr>
          <w:p w14:paraId="067ECA26" w14:textId="77777777" w:rsidR="00F8375A" w:rsidRDefault="00F8375A" w:rsidP="00CC63CC">
            <w:pPr>
              <w:spacing w:after="0" w:line="240" w:lineRule="auto"/>
              <w:jc w:val="center"/>
            </w:pPr>
          </w:p>
        </w:tc>
        <w:tc>
          <w:tcPr>
            <w:tcW w:w="6458" w:type="dxa"/>
            <w:vAlign w:val="center"/>
          </w:tcPr>
          <w:p w14:paraId="491DC901" w14:textId="77777777" w:rsidR="00F8375A" w:rsidRDefault="00F8375A" w:rsidP="00CC63CC">
            <w:pPr>
              <w:spacing w:after="0" w:line="240" w:lineRule="auto"/>
              <w:jc w:val="center"/>
            </w:pPr>
            <w:r>
              <w:t>Εύρος ηλικίας</w:t>
            </w:r>
          </w:p>
        </w:tc>
      </w:tr>
      <w:tr w:rsidR="00F8375A" w14:paraId="324551F8" w14:textId="77777777" w:rsidTr="00F8375A">
        <w:trPr>
          <w:trHeight w:val="40"/>
        </w:trPr>
        <w:tc>
          <w:tcPr>
            <w:tcW w:w="1838" w:type="dxa"/>
            <w:vMerge/>
            <w:vAlign w:val="center"/>
          </w:tcPr>
          <w:p w14:paraId="3961AFE4" w14:textId="77777777" w:rsidR="00F8375A" w:rsidRDefault="00F8375A" w:rsidP="00CC63CC">
            <w:pPr>
              <w:spacing w:after="0" w:line="240" w:lineRule="auto"/>
              <w:jc w:val="center"/>
            </w:pPr>
          </w:p>
        </w:tc>
        <w:tc>
          <w:tcPr>
            <w:tcW w:w="6458" w:type="dxa"/>
            <w:vAlign w:val="center"/>
          </w:tcPr>
          <w:p w14:paraId="73A594AB" w14:textId="77777777" w:rsidR="00F8375A" w:rsidRDefault="00F8375A" w:rsidP="00CC63CC">
            <w:pPr>
              <w:spacing w:after="0" w:line="240" w:lineRule="auto"/>
              <w:jc w:val="center"/>
            </w:pPr>
            <w:r>
              <w:t>Διαθεματικό</w:t>
            </w:r>
          </w:p>
        </w:tc>
      </w:tr>
      <w:tr w:rsidR="00F8375A" w14:paraId="50D61B53" w14:textId="77777777" w:rsidTr="00F8375A">
        <w:trPr>
          <w:trHeight w:val="40"/>
        </w:trPr>
        <w:tc>
          <w:tcPr>
            <w:tcW w:w="1838" w:type="dxa"/>
            <w:vAlign w:val="center"/>
          </w:tcPr>
          <w:p w14:paraId="286655A9" w14:textId="77777777" w:rsidR="00F8375A" w:rsidRDefault="00F8375A" w:rsidP="00CC63CC">
            <w:pPr>
              <w:spacing w:after="0" w:line="240" w:lineRule="auto"/>
              <w:jc w:val="center"/>
            </w:pPr>
            <w:r>
              <w:rPr>
                <w:b/>
              </w:rPr>
              <w:t>Επιστημονικό αντικείμενο</w:t>
            </w:r>
          </w:p>
        </w:tc>
        <w:tc>
          <w:tcPr>
            <w:tcW w:w="6458" w:type="dxa"/>
            <w:vAlign w:val="center"/>
          </w:tcPr>
          <w:p w14:paraId="78F10191" w14:textId="77777777" w:rsidR="00F8375A" w:rsidRDefault="00F8375A" w:rsidP="00CC63CC">
            <w:pPr>
              <w:spacing w:after="0" w:line="240" w:lineRule="auto"/>
              <w:jc w:val="center"/>
            </w:pPr>
            <w:r>
              <w:t>Επιστημονικό περιεχόμενο και διαστάσεις του θέματος</w:t>
            </w:r>
          </w:p>
        </w:tc>
      </w:tr>
      <w:tr w:rsidR="00F8375A" w14:paraId="6D734E36" w14:textId="77777777" w:rsidTr="00F8375A">
        <w:trPr>
          <w:trHeight w:val="40"/>
        </w:trPr>
        <w:tc>
          <w:tcPr>
            <w:tcW w:w="1838" w:type="dxa"/>
            <w:vAlign w:val="center"/>
          </w:tcPr>
          <w:p w14:paraId="40E31E89" w14:textId="77777777" w:rsidR="00F8375A" w:rsidRDefault="00F8375A" w:rsidP="00CC63CC">
            <w:pPr>
              <w:spacing w:after="0" w:line="240" w:lineRule="auto"/>
              <w:jc w:val="center"/>
            </w:pPr>
            <w:r>
              <w:rPr>
                <w:b/>
              </w:rPr>
              <w:t>Σχολική γνώση</w:t>
            </w:r>
          </w:p>
        </w:tc>
        <w:tc>
          <w:tcPr>
            <w:tcW w:w="6458" w:type="dxa"/>
            <w:vAlign w:val="center"/>
          </w:tcPr>
          <w:p w14:paraId="64175060" w14:textId="77777777" w:rsidR="00F8375A" w:rsidRDefault="00F8375A" w:rsidP="00CC63CC">
            <w:pPr>
              <w:spacing w:after="0" w:line="240" w:lineRule="auto"/>
              <w:jc w:val="center"/>
            </w:pPr>
            <w:r>
              <w:t>Μετασχηματισμένο εκπαιδευτικό περιεχόμενο και αιτιολόγησή του</w:t>
            </w:r>
          </w:p>
        </w:tc>
      </w:tr>
      <w:tr w:rsidR="00F8375A" w14:paraId="5AD41821" w14:textId="77777777" w:rsidTr="00F8375A">
        <w:trPr>
          <w:trHeight w:val="200"/>
        </w:trPr>
        <w:tc>
          <w:tcPr>
            <w:tcW w:w="1838" w:type="dxa"/>
            <w:vMerge w:val="restart"/>
            <w:vAlign w:val="center"/>
          </w:tcPr>
          <w:p w14:paraId="7B8C5790" w14:textId="77777777" w:rsidR="00F8375A" w:rsidRDefault="00F8375A" w:rsidP="00CC63CC">
            <w:pPr>
              <w:spacing w:after="0" w:line="240" w:lineRule="auto"/>
              <w:jc w:val="center"/>
            </w:pPr>
            <w:r>
              <w:rPr>
                <w:b/>
              </w:rPr>
              <w:t>Σκοποί και στόχοι</w:t>
            </w:r>
          </w:p>
          <w:p w14:paraId="52082985" w14:textId="77777777" w:rsidR="00F8375A" w:rsidRDefault="00F8375A" w:rsidP="00CC63CC">
            <w:pPr>
              <w:spacing w:after="0" w:line="240" w:lineRule="auto"/>
              <w:jc w:val="center"/>
            </w:pPr>
            <w:r>
              <w:rPr>
                <w:b/>
              </w:rPr>
              <w:t>γνωστικού αντικειμένου</w:t>
            </w:r>
          </w:p>
        </w:tc>
        <w:tc>
          <w:tcPr>
            <w:tcW w:w="6458" w:type="dxa"/>
            <w:vAlign w:val="center"/>
          </w:tcPr>
          <w:p w14:paraId="1E2DB70C" w14:textId="77777777" w:rsidR="00F8375A" w:rsidRDefault="00F8375A" w:rsidP="00CC63CC">
            <w:pPr>
              <w:spacing w:after="0" w:line="240" w:lineRule="auto"/>
              <w:jc w:val="center"/>
            </w:pPr>
            <w:r>
              <w:t>Σκοπός σεναρίου</w:t>
            </w:r>
          </w:p>
        </w:tc>
      </w:tr>
      <w:tr w:rsidR="00F8375A" w14:paraId="0838D111" w14:textId="77777777" w:rsidTr="00F8375A">
        <w:trPr>
          <w:trHeight w:val="200"/>
        </w:trPr>
        <w:tc>
          <w:tcPr>
            <w:tcW w:w="1838" w:type="dxa"/>
            <w:vMerge/>
            <w:vAlign w:val="center"/>
          </w:tcPr>
          <w:p w14:paraId="15AEA2DA" w14:textId="77777777" w:rsidR="00F8375A" w:rsidRDefault="00F8375A" w:rsidP="00CC63CC">
            <w:pPr>
              <w:spacing w:after="0" w:line="240" w:lineRule="auto"/>
              <w:jc w:val="center"/>
            </w:pPr>
          </w:p>
        </w:tc>
        <w:tc>
          <w:tcPr>
            <w:tcW w:w="6458" w:type="dxa"/>
            <w:vAlign w:val="center"/>
          </w:tcPr>
          <w:p w14:paraId="67AA3825" w14:textId="77777777" w:rsidR="00F8375A" w:rsidRDefault="00F8375A" w:rsidP="00CC63CC">
            <w:pPr>
              <w:spacing w:after="0" w:line="240" w:lineRule="auto"/>
              <w:jc w:val="center"/>
            </w:pPr>
            <w:r>
              <w:t>Διδακτικοί και μαθησιακοί στόχοι ως προς το γνωστικό αντικείμενο</w:t>
            </w:r>
          </w:p>
        </w:tc>
      </w:tr>
      <w:tr w:rsidR="00F8375A" w14:paraId="1C33E38A" w14:textId="77777777" w:rsidTr="00F8375A">
        <w:trPr>
          <w:trHeight w:val="200"/>
        </w:trPr>
        <w:tc>
          <w:tcPr>
            <w:tcW w:w="1838" w:type="dxa"/>
            <w:vMerge/>
            <w:vAlign w:val="center"/>
          </w:tcPr>
          <w:p w14:paraId="06B922B1" w14:textId="77777777" w:rsidR="00F8375A" w:rsidRDefault="00F8375A" w:rsidP="00CC63CC">
            <w:pPr>
              <w:spacing w:after="0" w:line="240" w:lineRule="auto"/>
              <w:jc w:val="center"/>
            </w:pPr>
          </w:p>
        </w:tc>
        <w:tc>
          <w:tcPr>
            <w:tcW w:w="6458" w:type="dxa"/>
            <w:vAlign w:val="center"/>
          </w:tcPr>
          <w:p w14:paraId="0774858B" w14:textId="77777777" w:rsidR="00F8375A" w:rsidRDefault="00F8375A" w:rsidP="00CC63CC">
            <w:pPr>
              <w:spacing w:after="0" w:line="240" w:lineRule="auto"/>
              <w:jc w:val="center"/>
            </w:pPr>
            <w:r>
              <w:t>Στόχοι ως προς την αξιοποίηση των ΤΠΕ και Νέων Μέσων</w:t>
            </w:r>
          </w:p>
        </w:tc>
      </w:tr>
      <w:tr w:rsidR="00F8375A" w14:paraId="36F62D0E" w14:textId="77777777" w:rsidTr="00F8375A">
        <w:trPr>
          <w:trHeight w:val="200"/>
        </w:trPr>
        <w:tc>
          <w:tcPr>
            <w:tcW w:w="1838" w:type="dxa"/>
            <w:vMerge w:val="restart"/>
            <w:vAlign w:val="center"/>
          </w:tcPr>
          <w:p w14:paraId="0DACE7E6" w14:textId="77777777" w:rsidR="00F8375A" w:rsidRDefault="00F8375A" w:rsidP="00CC63CC">
            <w:pPr>
              <w:spacing w:after="0" w:line="240" w:lineRule="auto"/>
              <w:jc w:val="center"/>
            </w:pPr>
            <w:r>
              <w:rPr>
                <w:b/>
              </w:rPr>
              <w:t>Ανάπτυξη και Εφαρμογή σεναρίου</w:t>
            </w:r>
          </w:p>
        </w:tc>
        <w:tc>
          <w:tcPr>
            <w:tcW w:w="6458" w:type="dxa"/>
            <w:vAlign w:val="center"/>
          </w:tcPr>
          <w:p w14:paraId="3D490FF6" w14:textId="77777777" w:rsidR="00F8375A" w:rsidRDefault="00F8375A" w:rsidP="00CC63CC">
            <w:pPr>
              <w:spacing w:after="0" w:line="240" w:lineRule="auto"/>
              <w:jc w:val="center"/>
            </w:pPr>
            <w:r>
              <w:t>Χώρος υλοποίησης</w:t>
            </w:r>
          </w:p>
        </w:tc>
      </w:tr>
      <w:tr w:rsidR="00F8375A" w14:paraId="7CF85E56" w14:textId="77777777" w:rsidTr="00F8375A">
        <w:trPr>
          <w:trHeight w:val="200"/>
        </w:trPr>
        <w:tc>
          <w:tcPr>
            <w:tcW w:w="1838" w:type="dxa"/>
            <w:vMerge/>
            <w:vAlign w:val="center"/>
          </w:tcPr>
          <w:p w14:paraId="1D2B4004" w14:textId="77777777" w:rsidR="00F8375A" w:rsidRDefault="00F8375A" w:rsidP="00CC63CC">
            <w:pPr>
              <w:spacing w:after="0" w:line="240" w:lineRule="auto"/>
              <w:jc w:val="center"/>
            </w:pPr>
          </w:p>
        </w:tc>
        <w:tc>
          <w:tcPr>
            <w:tcW w:w="6458" w:type="dxa"/>
            <w:vAlign w:val="center"/>
          </w:tcPr>
          <w:p w14:paraId="1F438956" w14:textId="77777777" w:rsidR="00F8375A" w:rsidRDefault="00F8375A" w:rsidP="00CC63CC">
            <w:pPr>
              <w:spacing w:after="0" w:line="240" w:lineRule="auto"/>
              <w:jc w:val="center"/>
            </w:pPr>
            <w:r>
              <w:t>Ζώνη ένταξης (πρωινή/ολοήμερο/όμιλοι)</w:t>
            </w:r>
          </w:p>
        </w:tc>
      </w:tr>
      <w:tr w:rsidR="00F8375A" w14:paraId="7AC89D28" w14:textId="77777777" w:rsidTr="00F8375A">
        <w:trPr>
          <w:trHeight w:val="200"/>
        </w:trPr>
        <w:tc>
          <w:tcPr>
            <w:tcW w:w="1838" w:type="dxa"/>
            <w:vMerge/>
            <w:vAlign w:val="center"/>
          </w:tcPr>
          <w:p w14:paraId="5F480EFD" w14:textId="77777777" w:rsidR="00F8375A" w:rsidRDefault="00F8375A" w:rsidP="00CC63CC">
            <w:pPr>
              <w:spacing w:after="0" w:line="240" w:lineRule="auto"/>
              <w:jc w:val="center"/>
            </w:pPr>
          </w:p>
        </w:tc>
        <w:tc>
          <w:tcPr>
            <w:tcW w:w="6458" w:type="dxa"/>
            <w:vAlign w:val="center"/>
          </w:tcPr>
          <w:p w14:paraId="6A73E297" w14:textId="77777777" w:rsidR="00F8375A" w:rsidRDefault="00F8375A" w:rsidP="00CC63CC">
            <w:pPr>
              <w:spacing w:after="0" w:line="240" w:lineRule="auto"/>
              <w:jc w:val="center"/>
            </w:pPr>
            <w:r>
              <w:t>Διάρκεια (εκτιμώμενη)</w:t>
            </w:r>
          </w:p>
        </w:tc>
      </w:tr>
      <w:tr w:rsidR="00F8375A" w14:paraId="4BAB79EF" w14:textId="77777777" w:rsidTr="00F8375A">
        <w:trPr>
          <w:trHeight w:val="200"/>
        </w:trPr>
        <w:tc>
          <w:tcPr>
            <w:tcW w:w="1838" w:type="dxa"/>
            <w:vMerge/>
            <w:vAlign w:val="center"/>
          </w:tcPr>
          <w:p w14:paraId="7D4213B8" w14:textId="77777777" w:rsidR="00F8375A" w:rsidRDefault="00F8375A" w:rsidP="00CC63CC">
            <w:pPr>
              <w:spacing w:after="0" w:line="240" w:lineRule="auto"/>
              <w:jc w:val="center"/>
            </w:pPr>
          </w:p>
        </w:tc>
        <w:tc>
          <w:tcPr>
            <w:tcW w:w="6458" w:type="dxa"/>
            <w:vAlign w:val="center"/>
          </w:tcPr>
          <w:p w14:paraId="6AFB7459" w14:textId="77777777" w:rsidR="00F8375A" w:rsidRDefault="00F8375A" w:rsidP="00CC63CC">
            <w:pPr>
              <w:spacing w:after="0" w:line="240" w:lineRule="auto"/>
              <w:jc w:val="center"/>
            </w:pPr>
            <w:r>
              <w:t>Σχολική γνώση/περιεχόμενο που θα διδαχτεί</w:t>
            </w:r>
          </w:p>
        </w:tc>
      </w:tr>
      <w:tr w:rsidR="00F8375A" w14:paraId="0710908C" w14:textId="77777777" w:rsidTr="00F8375A">
        <w:trPr>
          <w:trHeight w:val="200"/>
        </w:trPr>
        <w:tc>
          <w:tcPr>
            <w:tcW w:w="1838" w:type="dxa"/>
            <w:vMerge/>
            <w:vAlign w:val="center"/>
          </w:tcPr>
          <w:p w14:paraId="0C71AC8E" w14:textId="77777777" w:rsidR="00F8375A" w:rsidRDefault="00F8375A" w:rsidP="00CC63CC">
            <w:pPr>
              <w:spacing w:after="0" w:line="240" w:lineRule="auto"/>
              <w:jc w:val="center"/>
            </w:pPr>
          </w:p>
        </w:tc>
        <w:tc>
          <w:tcPr>
            <w:tcW w:w="6458" w:type="dxa"/>
            <w:vAlign w:val="center"/>
          </w:tcPr>
          <w:p w14:paraId="7FF5782F" w14:textId="77777777" w:rsidR="00F8375A" w:rsidRDefault="00F8375A" w:rsidP="00CC63CC">
            <w:pPr>
              <w:spacing w:after="0" w:line="240" w:lineRule="auto"/>
              <w:jc w:val="center"/>
            </w:pPr>
            <w:r>
              <w:t>Προαπαιτούμενες γνώσεις/δεξιότητες (που πρέπει να υπάρχουν)</w:t>
            </w:r>
          </w:p>
        </w:tc>
      </w:tr>
      <w:tr w:rsidR="00F8375A" w14:paraId="1654FB30" w14:textId="77777777" w:rsidTr="00F8375A">
        <w:trPr>
          <w:trHeight w:val="200"/>
        </w:trPr>
        <w:tc>
          <w:tcPr>
            <w:tcW w:w="1838" w:type="dxa"/>
            <w:vMerge/>
            <w:vAlign w:val="center"/>
          </w:tcPr>
          <w:p w14:paraId="21860CE0" w14:textId="77777777" w:rsidR="00F8375A" w:rsidRDefault="00F8375A" w:rsidP="00CC63CC">
            <w:pPr>
              <w:spacing w:after="0" w:line="240" w:lineRule="auto"/>
              <w:jc w:val="center"/>
            </w:pPr>
          </w:p>
        </w:tc>
        <w:tc>
          <w:tcPr>
            <w:tcW w:w="6458" w:type="dxa"/>
            <w:vAlign w:val="center"/>
          </w:tcPr>
          <w:p w14:paraId="2EA8A1D4" w14:textId="77777777" w:rsidR="00F8375A" w:rsidRDefault="00F8375A" w:rsidP="00CC63CC">
            <w:pPr>
              <w:spacing w:after="0" w:line="240" w:lineRule="auto"/>
              <w:jc w:val="center"/>
            </w:pPr>
            <w:r>
              <w:t>Στόχος/οι/ δεξιότητες (κάθε ενέργειας/φάσης διδασκαλίας)</w:t>
            </w:r>
          </w:p>
        </w:tc>
      </w:tr>
      <w:tr w:rsidR="00F8375A" w14:paraId="5F224678" w14:textId="77777777" w:rsidTr="00F8375A">
        <w:trPr>
          <w:trHeight w:val="200"/>
        </w:trPr>
        <w:tc>
          <w:tcPr>
            <w:tcW w:w="1838" w:type="dxa"/>
            <w:vMerge/>
            <w:vAlign w:val="center"/>
          </w:tcPr>
          <w:p w14:paraId="55352A9E" w14:textId="77777777" w:rsidR="00F8375A" w:rsidRDefault="00F8375A" w:rsidP="00CC63CC">
            <w:pPr>
              <w:spacing w:after="0" w:line="240" w:lineRule="auto"/>
              <w:jc w:val="center"/>
            </w:pPr>
          </w:p>
        </w:tc>
        <w:tc>
          <w:tcPr>
            <w:tcW w:w="6458" w:type="dxa"/>
            <w:vAlign w:val="center"/>
          </w:tcPr>
          <w:p w14:paraId="73B0C27E" w14:textId="77777777" w:rsidR="00F8375A" w:rsidRDefault="00F8375A" w:rsidP="00CC63CC">
            <w:pPr>
              <w:spacing w:after="0" w:line="240" w:lineRule="auto"/>
              <w:jc w:val="center"/>
            </w:pPr>
            <w:r>
              <w:t>Αποτίμηση κάθε στόχου</w:t>
            </w:r>
          </w:p>
        </w:tc>
      </w:tr>
      <w:tr w:rsidR="00F8375A" w14:paraId="5E346D4A" w14:textId="77777777" w:rsidTr="00F8375A">
        <w:trPr>
          <w:trHeight w:val="200"/>
        </w:trPr>
        <w:tc>
          <w:tcPr>
            <w:tcW w:w="1838" w:type="dxa"/>
            <w:vMerge/>
            <w:vAlign w:val="center"/>
          </w:tcPr>
          <w:p w14:paraId="40F65C9C" w14:textId="77777777" w:rsidR="00F8375A" w:rsidRDefault="00F8375A" w:rsidP="00CC63CC">
            <w:pPr>
              <w:spacing w:after="0" w:line="240" w:lineRule="auto"/>
              <w:jc w:val="center"/>
            </w:pPr>
          </w:p>
        </w:tc>
        <w:tc>
          <w:tcPr>
            <w:tcW w:w="6458" w:type="dxa"/>
            <w:vAlign w:val="center"/>
          </w:tcPr>
          <w:p w14:paraId="464B9F8B" w14:textId="77777777" w:rsidR="00F8375A" w:rsidRDefault="00F8375A" w:rsidP="00CC63CC">
            <w:pPr>
              <w:spacing w:after="0" w:line="240" w:lineRule="auto"/>
              <w:jc w:val="center"/>
            </w:pPr>
            <w:r>
              <w:t>Προπαρασκευαστική φάση</w:t>
            </w:r>
          </w:p>
        </w:tc>
      </w:tr>
      <w:tr w:rsidR="00F8375A" w14:paraId="6587B754" w14:textId="77777777" w:rsidTr="00F8375A">
        <w:trPr>
          <w:trHeight w:val="200"/>
        </w:trPr>
        <w:tc>
          <w:tcPr>
            <w:tcW w:w="1838" w:type="dxa"/>
            <w:vMerge/>
            <w:vAlign w:val="center"/>
          </w:tcPr>
          <w:p w14:paraId="1C5188E6" w14:textId="77777777" w:rsidR="00F8375A" w:rsidRDefault="00F8375A" w:rsidP="00CC63CC">
            <w:pPr>
              <w:spacing w:after="0" w:line="240" w:lineRule="auto"/>
              <w:jc w:val="center"/>
            </w:pPr>
          </w:p>
        </w:tc>
        <w:tc>
          <w:tcPr>
            <w:tcW w:w="6458" w:type="dxa"/>
            <w:vAlign w:val="center"/>
          </w:tcPr>
          <w:p w14:paraId="7EFDB14C" w14:textId="77777777" w:rsidR="00F8375A" w:rsidRDefault="00F8375A" w:rsidP="00CC63CC">
            <w:pPr>
              <w:spacing w:after="0" w:line="240" w:lineRule="auto"/>
              <w:jc w:val="center"/>
            </w:pPr>
            <w:r>
              <w:t>Περιγραφή δραστηριοτήτων</w:t>
            </w:r>
          </w:p>
        </w:tc>
      </w:tr>
      <w:tr w:rsidR="00F8375A" w14:paraId="4AE24516" w14:textId="77777777" w:rsidTr="00F8375A">
        <w:trPr>
          <w:trHeight w:val="200"/>
        </w:trPr>
        <w:tc>
          <w:tcPr>
            <w:tcW w:w="1838" w:type="dxa"/>
            <w:vMerge/>
            <w:vAlign w:val="center"/>
          </w:tcPr>
          <w:p w14:paraId="22910223" w14:textId="77777777" w:rsidR="00F8375A" w:rsidRDefault="00F8375A" w:rsidP="00CC63CC">
            <w:pPr>
              <w:spacing w:after="0" w:line="240" w:lineRule="auto"/>
              <w:jc w:val="center"/>
            </w:pPr>
          </w:p>
        </w:tc>
        <w:tc>
          <w:tcPr>
            <w:tcW w:w="6458" w:type="dxa"/>
            <w:vAlign w:val="center"/>
          </w:tcPr>
          <w:p w14:paraId="300BAC6B" w14:textId="77777777" w:rsidR="00F8375A" w:rsidRDefault="00F8375A" w:rsidP="00CC63CC">
            <w:pPr>
              <w:spacing w:after="0" w:line="240" w:lineRule="auto"/>
              <w:jc w:val="center"/>
            </w:pPr>
            <w:r>
              <w:t>Ομάδες συνεργασίας/ οργάνωση τάξης</w:t>
            </w:r>
          </w:p>
        </w:tc>
      </w:tr>
      <w:tr w:rsidR="00F8375A" w14:paraId="56A61FCF" w14:textId="77777777" w:rsidTr="00F8375A">
        <w:trPr>
          <w:trHeight w:val="200"/>
        </w:trPr>
        <w:tc>
          <w:tcPr>
            <w:tcW w:w="1838" w:type="dxa"/>
            <w:vMerge/>
            <w:vAlign w:val="center"/>
          </w:tcPr>
          <w:p w14:paraId="65812A04" w14:textId="77777777" w:rsidR="00F8375A" w:rsidRDefault="00F8375A" w:rsidP="00CC63CC">
            <w:pPr>
              <w:spacing w:after="0" w:line="240" w:lineRule="auto"/>
              <w:jc w:val="center"/>
            </w:pPr>
          </w:p>
        </w:tc>
        <w:tc>
          <w:tcPr>
            <w:tcW w:w="6458" w:type="dxa"/>
            <w:vAlign w:val="center"/>
          </w:tcPr>
          <w:p w14:paraId="2735D12B" w14:textId="77777777" w:rsidR="00F8375A" w:rsidRDefault="00F8375A" w:rsidP="00CC63CC">
            <w:pPr>
              <w:spacing w:after="0" w:line="240" w:lineRule="auto"/>
              <w:jc w:val="center"/>
            </w:pPr>
            <w:r>
              <w:t>Φύλλα εργασίας</w:t>
            </w:r>
          </w:p>
        </w:tc>
      </w:tr>
      <w:tr w:rsidR="00F8375A" w14:paraId="37B77332" w14:textId="77777777" w:rsidTr="00F8375A">
        <w:trPr>
          <w:trHeight w:val="200"/>
        </w:trPr>
        <w:tc>
          <w:tcPr>
            <w:tcW w:w="1838" w:type="dxa"/>
            <w:vMerge/>
            <w:vAlign w:val="center"/>
          </w:tcPr>
          <w:p w14:paraId="3E1F2316" w14:textId="77777777" w:rsidR="00F8375A" w:rsidRDefault="00F8375A" w:rsidP="00CC63CC">
            <w:pPr>
              <w:spacing w:after="0" w:line="240" w:lineRule="auto"/>
              <w:jc w:val="center"/>
            </w:pPr>
          </w:p>
        </w:tc>
        <w:tc>
          <w:tcPr>
            <w:tcW w:w="6458" w:type="dxa"/>
            <w:vAlign w:val="center"/>
          </w:tcPr>
          <w:p w14:paraId="4B91E97E" w14:textId="77777777" w:rsidR="00F8375A" w:rsidRDefault="00F8375A" w:rsidP="00CC63CC">
            <w:pPr>
              <w:spacing w:after="0" w:line="240" w:lineRule="auto"/>
              <w:jc w:val="center"/>
            </w:pPr>
            <w:r>
              <w:t>Συμπληρωματικές Πληροφορίες</w:t>
            </w:r>
          </w:p>
        </w:tc>
      </w:tr>
      <w:tr w:rsidR="00F8375A" w14:paraId="5F9178F3" w14:textId="77777777" w:rsidTr="00F8375A">
        <w:trPr>
          <w:trHeight w:val="420"/>
        </w:trPr>
        <w:tc>
          <w:tcPr>
            <w:tcW w:w="1838" w:type="dxa"/>
            <w:vMerge w:val="restart"/>
            <w:vAlign w:val="center"/>
          </w:tcPr>
          <w:p w14:paraId="13CB18A3" w14:textId="77777777" w:rsidR="00F8375A" w:rsidRDefault="00F8375A" w:rsidP="00CC63CC">
            <w:pPr>
              <w:spacing w:after="0" w:line="240" w:lineRule="auto"/>
              <w:jc w:val="center"/>
            </w:pPr>
            <w:r>
              <w:rPr>
                <w:b/>
              </w:rPr>
              <w:t>Αξιολόγηση</w:t>
            </w:r>
          </w:p>
        </w:tc>
        <w:tc>
          <w:tcPr>
            <w:tcW w:w="6458" w:type="dxa"/>
            <w:vAlign w:val="center"/>
          </w:tcPr>
          <w:p w14:paraId="717CE606" w14:textId="77777777" w:rsidR="00F8375A" w:rsidRDefault="00F8375A" w:rsidP="00CC63CC">
            <w:pPr>
              <w:spacing w:after="0" w:line="240" w:lineRule="auto"/>
              <w:jc w:val="center"/>
            </w:pPr>
            <w:r>
              <w:t>Αξιολόγηση διδασκομένων</w:t>
            </w:r>
          </w:p>
        </w:tc>
      </w:tr>
      <w:tr w:rsidR="00F8375A" w14:paraId="24E62E09" w14:textId="77777777" w:rsidTr="00F8375A">
        <w:trPr>
          <w:trHeight w:val="420"/>
        </w:trPr>
        <w:tc>
          <w:tcPr>
            <w:tcW w:w="1838" w:type="dxa"/>
            <w:vMerge/>
            <w:vAlign w:val="center"/>
          </w:tcPr>
          <w:p w14:paraId="6AD9FD62" w14:textId="77777777" w:rsidR="00F8375A" w:rsidRDefault="00F8375A" w:rsidP="00CC63CC">
            <w:pPr>
              <w:spacing w:after="0" w:line="240" w:lineRule="auto"/>
              <w:jc w:val="center"/>
            </w:pPr>
          </w:p>
        </w:tc>
        <w:tc>
          <w:tcPr>
            <w:tcW w:w="6458" w:type="dxa"/>
            <w:vAlign w:val="center"/>
          </w:tcPr>
          <w:p w14:paraId="47DA8326" w14:textId="77777777" w:rsidR="00F8375A" w:rsidRDefault="00F8375A" w:rsidP="00CC63CC">
            <w:pPr>
              <w:spacing w:after="0" w:line="240" w:lineRule="auto"/>
              <w:jc w:val="center"/>
            </w:pPr>
            <w:r>
              <w:t>Αξιολόγηση σεναρίου</w:t>
            </w:r>
          </w:p>
        </w:tc>
      </w:tr>
      <w:tr w:rsidR="00F8375A" w14:paraId="190B6FA5" w14:textId="77777777" w:rsidTr="00F8375A">
        <w:trPr>
          <w:trHeight w:val="160"/>
        </w:trPr>
        <w:tc>
          <w:tcPr>
            <w:tcW w:w="1838" w:type="dxa"/>
            <w:vMerge w:val="restart"/>
            <w:vAlign w:val="center"/>
          </w:tcPr>
          <w:p w14:paraId="2D80D1F5" w14:textId="77777777" w:rsidR="00F8375A" w:rsidRDefault="00F8375A" w:rsidP="00CC63CC">
            <w:pPr>
              <w:spacing w:after="0" w:line="240" w:lineRule="auto"/>
              <w:jc w:val="center"/>
            </w:pPr>
            <w:r>
              <w:rPr>
                <w:b/>
              </w:rPr>
              <w:t>Πρόσθετες πληροφορίες</w:t>
            </w:r>
          </w:p>
        </w:tc>
        <w:tc>
          <w:tcPr>
            <w:tcW w:w="6458" w:type="dxa"/>
            <w:vAlign w:val="center"/>
          </w:tcPr>
          <w:p w14:paraId="420370CE" w14:textId="77777777" w:rsidR="00F8375A" w:rsidRDefault="00F8375A" w:rsidP="00CC63CC">
            <w:pPr>
              <w:spacing w:after="0" w:line="240" w:lineRule="auto"/>
              <w:jc w:val="center"/>
            </w:pPr>
            <w:r>
              <w:t>Υποστηρικτικό υλικό</w:t>
            </w:r>
          </w:p>
        </w:tc>
      </w:tr>
      <w:tr w:rsidR="00F8375A" w14:paraId="527D91D6" w14:textId="77777777" w:rsidTr="00F8375A">
        <w:trPr>
          <w:trHeight w:val="160"/>
        </w:trPr>
        <w:tc>
          <w:tcPr>
            <w:tcW w:w="1838" w:type="dxa"/>
            <w:vMerge/>
            <w:vAlign w:val="center"/>
          </w:tcPr>
          <w:p w14:paraId="66C6DA7D" w14:textId="77777777" w:rsidR="00F8375A" w:rsidRDefault="00F8375A" w:rsidP="00CC63CC">
            <w:pPr>
              <w:spacing w:after="0" w:line="240" w:lineRule="auto"/>
              <w:jc w:val="center"/>
            </w:pPr>
          </w:p>
        </w:tc>
        <w:tc>
          <w:tcPr>
            <w:tcW w:w="6458" w:type="dxa"/>
            <w:vAlign w:val="center"/>
          </w:tcPr>
          <w:p w14:paraId="75B8ED89" w14:textId="77777777" w:rsidR="00F8375A" w:rsidRDefault="00F8375A" w:rsidP="00CC63CC">
            <w:pPr>
              <w:spacing w:after="0" w:line="240" w:lineRule="auto"/>
              <w:jc w:val="center"/>
            </w:pPr>
            <w:r>
              <w:t>Βιβλιογραφικές πηγές</w:t>
            </w:r>
          </w:p>
        </w:tc>
      </w:tr>
      <w:tr w:rsidR="00F8375A" w14:paraId="45AE0965" w14:textId="77777777" w:rsidTr="00F8375A">
        <w:trPr>
          <w:trHeight w:val="160"/>
        </w:trPr>
        <w:tc>
          <w:tcPr>
            <w:tcW w:w="1838" w:type="dxa"/>
            <w:vMerge/>
            <w:vAlign w:val="center"/>
          </w:tcPr>
          <w:p w14:paraId="36509C54" w14:textId="77777777" w:rsidR="00F8375A" w:rsidRDefault="00F8375A" w:rsidP="00CC63CC">
            <w:pPr>
              <w:spacing w:after="0" w:line="240" w:lineRule="auto"/>
              <w:jc w:val="center"/>
            </w:pPr>
          </w:p>
        </w:tc>
        <w:tc>
          <w:tcPr>
            <w:tcW w:w="6458" w:type="dxa"/>
            <w:vAlign w:val="center"/>
          </w:tcPr>
          <w:p w14:paraId="4D8A1755" w14:textId="77777777" w:rsidR="00F8375A" w:rsidRDefault="00F8375A" w:rsidP="00CC63CC">
            <w:pPr>
              <w:spacing w:after="0" w:line="240" w:lineRule="auto"/>
              <w:jc w:val="center"/>
            </w:pPr>
            <w:r>
              <w:t>Διαδικτυακές πηγές</w:t>
            </w:r>
          </w:p>
        </w:tc>
      </w:tr>
      <w:tr w:rsidR="00F8375A" w14:paraId="0445B446" w14:textId="77777777" w:rsidTr="00F8375A">
        <w:trPr>
          <w:trHeight w:val="160"/>
        </w:trPr>
        <w:tc>
          <w:tcPr>
            <w:tcW w:w="1838" w:type="dxa"/>
            <w:vMerge/>
            <w:vAlign w:val="center"/>
          </w:tcPr>
          <w:p w14:paraId="40AB48A6" w14:textId="77777777" w:rsidR="00F8375A" w:rsidRDefault="00F8375A" w:rsidP="00CC63CC">
            <w:pPr>
              <w:spacing w:after="0" w:line="240" w:lineRule="auto"/>
              <w:jc w:val="center"/>
            </w:pPr>
          </w:p>
        </w:tc>
        <w:tc>
          <w:tcPr>
            <w:tcW w:w="6458" w:type="dxa"/>
            <w:vAlign w:val="center"/>
          </w:tcPr>
          <w:p w14:paraId="060EE3CC" w14:textId="77777777" w:rsidR="00F8375A" w:rsidRDefault="00F8375A" w:rsidP="00CC63CC">
            <w:pPr>
              <w:spacing w:after="0" w:line="240" w:lineRule="auto"/>
              <w:jc w:val="center"/>
            </w:pPr>
            <w:r>
              <w:t>Οπτικοακουστικές πηγές</w:t>
            </w:r>
          </w:p>
        </w:tc>
      </w:tr>
      <w:tr w:rsidR="00F8375A" w14:paraId="706A5405" w14:textId="77777777" w:rsidTr="00F8375A">
        <w:trPr>
          <w:trHeight w:val="160"/>
        </w:trPr>
        <w:tc>
          <w:tcPr>
            <w:tcW w:w="1838" w:type="dxa"/>
            <w:vMerge/>
            <w:vAlign w:val="center"/>
          </w:tcPr>
          <w:p w14:paraId="01218686" w14:textId="77777777" w:rsidR="00F8375A" w:rsidRDefault="00F8375A" w:rsidP="00CC63CC">
            <w:pPr>
              <w:spacing w:after="0" w:line="240" w:lineRule="auto"/>
              <w:jc w:val="center"/>
            </w:pPr>
          </w:p>
        </w:tc>
        <w:tc>
          <w:tcPr>
            <w:tcW w:w="6458" w:type="dxa"/>
            <w:vAlign w:val="center"/>
          </w:tcPr>
          <w:p w14:paraId="7E3272C8" w14:textId="77777777" w:rsidR="00F8375A" w:rsidRDefault="00F8375A" w:rsidP="00CC63CC">
            <w:pPr>
              <w:spacing w:after="0" w:line="240" w:lineRule="auto"/>
              <w:jc w:val="center"/>
            </w:pPr>
            <w:r>
              <w:t>Προεκτάσεις- επεκτάσεις σεναρίου</w:t>
            </w:r>
          </w:p>
        </w:tc>
      </w:tr>
      <w:tr w:rsidR="00F8375A" w14:paraId="286FFEAD" w14:textId="77777777" w:rsidTr="00F8375A">
        <w:tc>
          <w:tcPr>
            <w:tcW w:w="1838" w:type="dxa"/>
            <w:vAlign w:val="center"/>
          </w:tcPr>
          <w:p w14:paraId="3A2648D1" w14:textId="77777777" w:rsidR="00F8375A" w:rsidRDefault="00F8375A" w:rsidP="00CC63CC">
            <w:pPr>
              <w:spacing w:after="0" w:line="240" w:lineRule="auto"/>
              <w:jc w:val="center"/>
            </w:pPr>
            <w:r>
              <w:rPr>
                <w:b/>
              </w:rPr>
              <w:t>Συνημμένα</w:t>
            </w:r>
          </w:p>
        </w:tc>
        <w:tc>
          <w:tcPr>
            <w:tcW w:w="6458" w:type="dxa"/>
            <w:vAlign w:val="center"/>
          </w:tcPr>
          <w:p w14:paraId="69C43D49" w14:textId="77777777" w:rsidR="00F8375A" w:rsidRDefault="00F8375A" w:rsidP="00CC63CC">
            <w:pPr>
              <w:spacing w:after="0" w:line="240" w:lineRule="auto"/>
              <w:jc w:val="center"/>
            </w:pPr>
          </w:p>
        </w:tc>
      </w:tr>
    </w:tbl>
    <w:p w14:paraId="6B89EE90" w14:textId="77777777" w:rsidR="00F8375A" w:rsidRDefault="00F8375A" w:rsidP="00CC63CC">
      <w:pPr>
        <w:spacing w:after="0" w:line="240" w:lineRule="auto"/>
      </w:pPr>
      <w:r>
        <w:t xml:space="preserve">Ιδιαίτερη αναφορά αξίζει να γίνει για τον άξονα </w:t>
      </w:r>
      <w:r>
        <w:rPr>
          <w:b/>
        </w:rPr>
        <w:t>Ανάπτυξη και Εφαρμογή σεναρίου</w:t>
      </w:r>
      <w:r>
        <w:t>. Σε αυτόν τον άξονα περιγράφονται στην πραγματικότητα οι εκπαιδευτικές ενέργειες του εκπαιδευτικού, που όλες μαζί συνθέτουν μια ή περισσότερες διδακτικές ώρες. Κάθε ενέργεια περιλαμβάνει συγκεκριμένες πληροφορίες, όπως διάρκεια, χώρος υλοποίησης, στόχοι, συμπεριφορά κ.α. Επειδή σε κάθε σενάριο ο σχεδιασμός είναι διαφορετικός και ο αριθμός εκπαιδευτικών ενεργειών ποικίλει, είναι σκόπιμο στην ΨΠ να υπάρχει η δυνατότητα ο εκπαιδευτικός/συγγραφέας να εισάγει κάθε φορά που θα χρειαστεί ένα νέο πλαίσιο για κάθε εκπαιδευτική ενέργεια/φάση που έχει προβλέψει να υλοποιήσει σε εναρμόνιση με το διδακτικό στόχο.</w:t>
      </w:r>
    </w:p>
    <w:p w14:paraId="2592019A" w14:textId="77777777" w:rsidR="00F8375A" w:rsidRDefault="00F8375A" w:rsidP="00CC63CC">
      <w:pPr>
        <w:spacing w:after="0" w:line="240" w:lineRule="auto"/>
      </w:pPr>
      <w:r>
        <w:rPr>
          <w:i/>
          <w:color w:val="000000"/>
          <w:shd w:val="clear" w:color="auto" w:fill="DEEAF6"/>
        </w:rPr>
        <w:t xml:space="preserve">Έτσι ο εκπαιδευτικός/συγγραφέας μπορεί να «χτίζει» το περιεχόμενο της διδασκαλίας του με την προσθήκη εκπαιδευτικών ενεργειών ως βασική μονάδα </w:t>
      </w:r>
      <w:r>
        <w:rPr>
          <w:i/>
          <w:color w:val="000000"/>
          <w:shd w:val="clear" w:color="auto" w:fill="DEEAF6"/>
        </w:rPr>
        <w:lastRenderedPageBreak/>
        <w:t xml:space="preserve">οικοδόμησης και να διαμορφώνει με ευέλικτο τρόπο τη ροή της εκπαιδευτικής διαδικασίας, διατηρώντας την παραδοχή της εναρμόνισης τους με διδακτικούς στόχους που δε θα ξεπερνούν έναν συγκεκριμένο αριθμό ανά διδακτική ώρα  </w:t>
      </w:r>
    </w:p>
    <w:p w14:paraId="6D542B03" w14:textId="77777777" w:rsidR="00F8375A" w:rsidRDefault="00F8375A" w:rsidP="00CC63CC">
      <w:pPr>
        <w:spacing w:after="0" w:line="240" w:lineRule="auto"/>
      </w:pPr>
      <w:r>
        <w:t>Σε αυτό το πεδίο ο εκπαιδευτικός/συγγραφέας μπορεί να συμπληρώνει τα αντίστοιχα πεδία και επιπλέον να μεταφορτώνει τα μιντιακά στοιχεία που έχει ετοιμάσει ή εντοπίσει από άλλες πηγές, π.χ. (doc, pdf, ppt κ.α.). Με αυτόν τον τρόπο μπορεί να δημιουργηθούν περισσότερα</w:t>
      </w:r>
    </w:p>
    <w:tbl>
      <w:tblPr>
        <w:tblW w:w="829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6458"/>
      </w:tblGrid>
      <w:tr w:rsidR="00F8375A" w14:paraId="6C8BA34B" w14:textId="77777777" w:rsidTr="00F8375A">
        <w:trPr>
          <w:trHeight w:val="200"/>
        </w:trPr>
        <w:tc>
          <w:tcPr>
            <w:tcW w:w="1838" w:type="dxa"/>
            <w:vMerge w:val="restart"/>
            <w:vAlign w:val="center"/>
          </w:tcPr>
          <w:p w14:paraId="51030986" w14:textId="77777777" w:rsidR="00F8375A" w:rsidRDefault="00F8375A" w:rsidP="00CC63CC">
            <w:pPr>
              <w:spacing w:after="0" w:line="240" w:lineRule="auto"/>
              <w:jc w:val="center"/>
            </w:pPr>
            <w:r>
              <w:rPr>
                <w:b/>
              </w:rPr>
              <w:t>Ανάπτυξη και Εφαρμογή σεναρίου</w:t>
            </w:r>
          </w:p>
        </w:tc>
        <w:tc>
          <w:tcPr>
            <w:tcW w:w="6458" w:type="dxa"/>
            <w:vAlign w:val="center"/>
          </w:tcPr>
          <w:p w14:paraId="7C914832" w14:textId="77777777" w:rsidR="00F8375A" w:rsidRDefault="00F8375A" w:rsidP="00CC63CC">
            <w:pPr>
              <w:spacing w:after="0" w:line="240" w:lineRule="auto"/>
              <w:jc w:val="center"/>
            </w:pPr>
            <w:r>
              <w:t>Χώρος υλοποίησης</w:t>
            </w:r>
          </w:p>
        </w:tc>
      </w:tr>
      <w:tr w:rsidR="00F8375A" w14:paraId="6BB1C6C6" w14:textId="77777777" w:rsidTr="00F8375A">
        <w:trPr>
          <w:trHeight w:val="200"/>
        </w:trPr>
        <w:tc>
          <w:tcPr>
            <w:tcW w:w="1838" w:type="dxa"/>
            <w:vMerge/>
            <w:vAlign w:val="center"/>
          </w:tcPr>
          <w:p w14:paraId="44045B46" w14:textId="77777777" w:rsidR="00F8375A" w:rsidRDefault="00F8375A" w:rsidP="00CC63CC">
            <w:pPr>
              <w:spacing w:after="0" w:line="240" w:lineRule="auto"/>
              <w:jc w:val="center"/>
            </w:pPr>
          </w:p>
        </w:tc>
        <w:tc>
          <w:tcPr>
            <w:tcW w:w="6458" w:type="dxa"/>
            <w:vAlign w:val="center"/>
          </w:tcPr>
          <w:p w14:paraId="762E5CFA" w14:textId="77777777" w:rsidR="00F8375A" w:rsidRDefault="00F8375A" w:rsidP="00CC63CC">
            <w:pPr>
              <w:spacing w:after="0" w:line="240" w:lineRule="auto"/>
              <w:jc w:val="center"/>
            </w:pPr>
            <w:r>
              <w:t>Χρονική ένταξη</w:t>
            </w:r>
          </w:p>
        </w:tc>
      </w:tr>
      <w:tr w:rsidR="00F8375A" w14:paraId="5122F1ED" w14:textId="77777777" w:rsidTr="00F8375A">
        <w:trPr>
          <w:trHeight w:val="200"/>
        </w:trPr>
        <w:tc>
          <w:tcPr>
            <w:tcW w:w="1838" w:type="dxa"/>
            <w:vMerge/>
            <w:vAlign w:val="center"/>
          </w:tcPr>
          <w:p w14:paraId="1E237FC2" w14:textId="77777777" w:rsidR="00F8375A" w:rsidRDefault="00F8375A" w:rsidP="00CC63CC">
            <w:pPr>
              <w:spacing w:after="0" w:line="240" w:lineRule="auto"/>
              <w:jc w:val="center"/>
            </w:pPr>
          </w:p>
        </w:tc>
        <w:tc>
          <w:tcPr>
            <w:tcW w:w="6458" w:type="dxa"/>
            <w:vAlign w:val="center"/>
          </w:tcPr>
          <w:p w14:paraId="52E9099F" w14:textId="77777777" w:rsidR="00F8375A" w:rsidRDefault="00F8375A" w:rsidP="00CC63CC">
            <w:pPr>
              <w:spacing w:after="0" w:line="240" w:lineRule="auto"/>
              <w:jc w:val="center"/>
            </w:pPr>
            <w:r>
              <w:t>Διάρκεια (εκτιμώμενη)</w:t>
            </w:r>
          </w:p>
        </w:tc>
      </w:tr>
      <w:tr w:rsidR="00F8375A" w14:paraId="48A376C8" w14:textId="77777777" w:rsidTr="00F8375A">
        <w:trPr>
          <w:trHeight w:val="200"/>
        </w:trPr>
        <w:tc>
          <w:tcPr>
            <w:tcW w:w="1838" w:type="dxa"/>
            <w:vMerge/>
            <w:vAlign w:val="center"/>
          </w:tcPr>
          <w:p w14:paraId="44A7F0C8" w14:textId="77777777" w:rsidR="00F8375A" w:rsidRDefault="00F8375A" w:rsidP="00CC63CC">
            <w:pPr>
              <w:spacing w:after="0" w:line="240" w:lineRule="auto"/>
              <w:jc w:val="center"/>
            </w:pPr>
          </w:p>
        </w:tc>
        <w:tc>
          <w:tcPr>
            <w:tcW w:w="6458" w:type="dxa"/>
            <w:vAlign w:val="center"/>
          </w:tcPr>
          <w:p w14:paraId="79CD00C5" w14:textId="77777777" w:rsidR="00F8375A" w:rsidRDefault="00F8375A" w:rsidP="00CC63CC">
            <w:pPr>
              <w:spacing w:after="0" w:line="240" w:lineRule="auto"/>
              <w:jc w:val="center"/>
            </w:pPr>
            <w:r>
              <w:t>Σχολική γνώση/περιεχόμενο</w:t>
            </w:r>
          </w:p>
        </w:tc>
      </w:tr>
      <w:tr w:rsidR="00F8375A" w14:paraId="59E781C9" w14:textId="77777777" w:rsidTr="00F8375A">
        <w:trPr>
          <w:trHeight w:val="200"/>
        </w:trPr>
        <w:tc>
          <w:tcPr>
            <w:tcW w:w="1838" w:type="dxa"/>
            <w:vMerge/>
            <w:vAlign w:val="center"/>
          </w:tcPr>
          <w:p w14:paraId="4210C22E" w14:textId="77777777" w:rsidR="00F8375A" w:rsidRDefault="00F8375A" w:rsidP="00CC63CC">
            <w:pPr>
              <w:spacing w:after="0" w:line="240" w:lineRule="auto"/>
              <w:jc w:val="center"/>
            </w:pPr>
          </w:p>
        </w:tc>
        <w:tc>
          <w:tcPr>
            <w:tcW w:w="6458" w:type="dxa"/>
            <w:vAlign w:val="center"/>
          </w:tcPr>
          <w:p w14:paraId="17F62B4A" w14:textId="77777777" w:rsidR="00F8375A" w:rsidRDefault="00F8375A" w:rsidP="00CC63CC">
            <w:pPr>
              <w:spacing w:after="0" w:line="240" w:lineRule="auto"/>
              <w:jc w:val="center"/>
            </w:pPr>
            <w:r>
              <w:t>Προαπαιτούμενες γνώσεις</w:t>
            </w:r>
          </w:p>
        </w:tc>
      </w:tr>
      <w:tr w:rsidR="00F8375A" w14:paraId="3C044C80" w14:textId="77777777" w:rsidTr="00F8375A">
        <w:trPr>
          <w:trHeight w:val="200"/>
        </w:trPr>
        <w:tc>
          <w:tcPr>
            <w:tcW w:w="1838" w:type="dxa"/>
            <w:vMerge/>
            <w:vAlign w:val="center"/>
          </w:tcPr>
          <w:p w14:paraId="216AD5F0" w14:textId="77777777" w:rsidR="00F8375A" w:rsidRDefault="00F8375A" w:rsidP="00CC63CC">
            <w:pPr>
              <w:spacing w:after="0" w:line="240" w:lineRule="auto"/>
              <w:jc w:val="center"/>
            </w:pPr>
          </w:p>
        </w:tc>
        <w:tc>
          <w:tcPr>
            <w:tcW w:w="6458" w:type="dxa"/>
            <w:vAlign w:val="center"/>
          </w:tcPr>
          <w:p w14:paraId="1A9E0A78" w14:textId="77777777" w:rsidR="00F8375A" w:rsidRDefault="00F8375A" w:rsidP="00CC63CC">
            <w:pPr>
              <w:spacing w:after="0" w:line="240" w:lineRule="auto"/>
              <w:jc w:val="center"/>
            </w:pPr>
            <w:r>
              <w:t>Στόχος/οι/ δεξιότητες</w:t>
            </w:r>
          </w:p>
        </w:tc>
      </w:tr>
      <w:tr w:rsidR="00F8375A" w14:paraId="423FC495" w14:textId="77777777" w:rsidTr="00F8375A">
        <w:trPr>
          <w:trHeight w:val="200"/>
        </w:trPr>
        <w:tc>
          <w:tcPr>
            <w:tcW w:w="1838" w:type="dxa"/>
            <w:vMerge/>
            <w:vAlign w:val="center"/>
          </w:tcPr>
          <w:p w14:paraId="0BF7991A" w14:textId="77777777" w:rsidR="00F8375A" w:rsidRDefault="00F8375A" w:rsidP="00CC63CC">
            <w:pPr>
              <w:spacing w:after="0" w:line="240" w:lineRule="auto"/>
              <w:jc w:val="center"/>
            </w:pPr>
          </w:p>
        </w:tc>
        <w:tc>
          <w:tcPr>
            <w:tcW w:w="6458" w:type="dxa"/>
            <w:vAlign w:val="center"/>
          </w:tcPr>
          <w:p w14:paraId="34B942AD" w14:textId="77777777" w:rsidR="00F8375A" w:rsidRDefault="00F8375A" w:rsidP="00CC63CC">
            <w:pPr>
              <w:spacing w:after="0" w:line="240" w:lineRule="auto"/>
              <w:jc w:val="center"/>
            </w:pPr>
            <w:r>
              <w:t>Αποτίμηση στόχων</w:t>
            </w:r>
          </w:p>
        </w:tc>
      </w:tr>
      <w:tr w:rsidR="00F8375A" w14:paraId="2C85C995" w14:textId="77777777" w:rsidTr="00F8375A">
        <w:trPr>
          <w:trHeight w:val="200"/>
        </w:trPr>
        <w:tc>
          <w:tcPr>
            <w:tcW w:w="1838" w:type="dxa"/>
            <w:vMerge/>
            <w:vAlign w:val="center"/>
          </w:tcPr>
          <w:p w14:paraId="23656AE3" w14:textId="77777777" w:rsidR="00F8375A" w:rsidRDefault="00F8375A" w:rsidP="00CC63CC">
            <w:pPr>
              <w:spacing w:after="0" w:line="240" w:lineRule="auto"/>
              <w:jc w:val="center"/>
            </w:pPr>
          </w:p>
        </w:tc>
        <w:tc>
          <w:tcPr>
            <w:tcW w:w="6458" w:type="dxa"/>
            <w:vAlign w:val="center"/>
          </w:tcPr>
          <w:p w14:paraId="04C24961" w14:textId="77777777" w:rsidR="00F8375A" w:rsidRDefault="00F8375A" w:rsidP="00CC63CC">
            <w:pPr>
              <w:spacing w:after="0" w:line="240" w:lineRule="auto"/>
              <w:jc w:val="center"/>
            </w:pPr>
            <w:r>
              <w:t>Προπαρασκευαστική φάση</w:t>
            </w:r>
          </w:p>
        </w:tc>
      </w:tr>
      <w:tr w:rsidR="00F8375A" w14:paraId="4C42E177" w14:textId="77777777" w:rsidTr="00F8375A">
        <w:trPr>
          <w:trHeight w:val="200"/>
        </w:trPr>
        <w:tc>
          <w:tcPr>
            <w:tcW w:w="1838" w:type="dxa"/>
            <w:vMerge/>
            <w:vAlign w:val="center"/>
          </w:tcPr>
          <w:p w14:paraId="23932D93" w14:textId="77777777" w:rsidR="00F8375A" w:rsidRDefault="00F8375A" w:rsidP="00CC63CC">
            <w:pPr>
              <w:spacing w:after="0" w:line="240" w:lineRule="auto"/>
              <w:jc w:val="center"/>
            </w:pPr>
          </w:p>
        </w:tc>
        <w:tc>
          <w:tcPr>
            <w:tcW w:w="6458" w:type="dxa"/>
            <w:vAlign w:val="center"/>
          </w:tcPr>
          <w:p w14:paraId="60482F13" w14:textId="77777777" w:rsidR="00F8375A" w:rsidRDefault="00F8375A" w:rsidP="00CC63CC">
            <w:pPr>
              <w:spacing w:after="0" w:line="240" w:lineRule="auto"/>
              <w:jc w:val="center"/>
            </w:pPr>
            <w:r>
              <w:t>Περιγραφή δραστηριοτήτων</w:t>
            </w:r>
          </w:p>
        </w:tc>
      </w:tr>
      <w:tr w:rsidR="00F8375A" w14:paraId="25DD7356" w14:textId="77777777" w:rsidTr="00F8375A">
        <w:trPr>
          <w:trHeight w:val="200"/>
        </w:trPr>
        <w:tc>
          <w:tcPr>
            <w:tcW w:w="1838" w:type="dxa"/>
            <w:vMerge/>
            <w:vAlign w:val="center"/>
          </w:tcPr>
          <w:p w14:paraId="3CD06BD8" w14:textId="77777777" w:rsidR="00F8375A" w:rsidRDefault="00F8375A" w:rsidP="00CC63CC">
            <w:pPr>
              <w:spacing w:after="0" w:line="240" w:lineRule="auto"/>
              <w:jc w:val="center"/>
            </w:pPr>
          </w:p>
        </w:tc>
        <w:tc>
          <w:tcPr>
            <w:tcW w:w="6458" w:type="dxa"/>
            <w:vAlign w:val="center"/>
          </w:tcPr>
          <w:p w14:paraId="22C6209A" w14:textId="77777777" w:rsidR="00F8375A" w:rsidRDefault="00F8375A" w:rsidP="00CC63CC">
            <w:pPr>
              <w:spacing w:after="0" w:line="240" w:lineRule="auto"/>
              <w:jc w:val="center"/>
            </w:pPr>
            <w:r>
              <w:t>Ομάδες συνεργασίας/ οργάνωση τάξης</w:t>
            </w:r>
          </w:p>
        </w:tc>
      </w:tr>
      <w:tr w:rsidR="00F8375A" w14:paraId="66B670F3" w14:textId="77777777" w:rsidTr="00F8375A">
        <w:trPr>
          <w:trHeight w:val="200"/>
        </w:trPr>
        <w:tc>
          <w:tcPr>
            <w:tcW w:w="1838" w:type="dxa"/>
            <w:vMerge/>
            <w:vAlign w:val="center"/>
          </w:tcPr>
          <w:p w14:paraId="3B9E7758" w14:textId="77777777" w:rsidR="00F8375A" w:rsidRDefault="00F8375A" w:rsidP="00CC63CC">
            <w:pPr>
              <w:spacing w:after="0" w:line="240" w:lineRule="auto"/>
              <w:jc w:val="center"/>
            </w:pPr>
          </w:p>
        </w:tc>
        <w:tc>
          <w:tcPr>
            <w:tcW w:w="6458" w:type="dxa"/>
            <w:vAlign w:val="center"/>
          </w:tcPr>
          <w:p w14:paraId="49554149" w14:textId="77777777" w:rsidR="00F8375A" w:rsidRDefault="00F8375A" w:rsidP="00CC63CC">
            <w:pPr>
              <w:spacing w:after="0" w:line="240" w:lineRule="auto"/>
              <w:jc w:val="center"/>
            </w:pPr>
            <w:r>
              <w:t>Φύλλα εργασίας</w:t>
            </w:r>
          </w:p>
        </w:tc>
      </w:tr>
      <w:tr w:rsidR="00F8375A" w14:paraId="7F793A59" w14:textId="77777777" w:rsidTr="00F8375A">
        <w:trPr>
          <w:trHeight w:val="200"/>
        </w:trPr>
        <w:tc>
          <w:tcPr>
            <w:tcW w:w="1838" w:type="dxa"/>
            <w:vMerge/>
            <w:vAlign w:val="center"/>
          </w:tcPr>
          <w:p w14:paraId="0017F58B" w14:textId="77777777" w:rsidR="00F8375A" w:rsidRDefault="00F8375A" w:rsidP="00CC63CC">
            <w:pPr>
              <w:spacing w:after="0" w:line="240" w:lineRule="auto"/>
              <w:jc w:val="center"/>
            </w:pPr>
          </w:p>
        </w:tc>
        <w:tc>
          <w:tcPr>
            <w:tcW w:w="6458" w:type="dxa"/>
            <w:vAlign w:val="center"/>
          </w:tcPr>
          <w:p w14:paraId="3233921D" w14:textId="77777777" w:rsidR="00F8375A" w:rsidRDefault="00F8375A" w:rsidP="00CC63CC">
            <w:pPr>
              <w:spacing w:after="0" w:line="240" w:lineRule="auto"/>
              <w:jc w:val="center"/>
            </w:pPr>
            <w:r>
              <w:t>Συμπληρωματικές Πληροφορίες</w:t>
            </w:r>
          </w:p>
        </w:tc>
      </w:tr>
    </w:tbl>
    <w:p w14:paraId="68C071AC" w14:textId="77777777" w:rsidR="00F8375A" w:rsidRDefault="00F8375A" w:rsidP="004F6B2B">
      <w:pPr>
        <w:pStyle w:val="4"/>
      </w:pPr>
      <w:r>
        <w:t>Γ. Διαμορφωτική διάσταση της ΨΠ -  Ο εκπαιδευτικός ως κατασκευαστής</w:t>
      </w:r>
    </w:p>
    <w:p w14:paraId="39D5D1BD" w14:textId="77777777" w:rsidR="00F8375A" w:rsidRDefault="00F8375A" w:rsidP="00CC63CC">
      <w:pPr>
        <w:spacing w:after="0" w:line="240" w:lineRule="auto"/>
      </w:pPr>
      <w:r>
        <w:t xml:space="preserve">Η τρίτη διάσταση αποτελεί συνέχεια της δεύτερης. Σε αυτήν ο εκπαιδευτικός λειτουργεί ως κατασκευαστής ή διαμορφωτής εκπαιδευτικών υλικών. Κεντρικό ρόλο  έχουν οι editors που μπορούν να ενσωματωθούν στην ΨΠ ή να επικοινωνούν με αυτήν προκειμένου ο εκπαιδευτικός κατασκευαστής να δημιουργήσει διάφορα υλικά, π.χ. κουίζ, εκπαιδευτικά παιχνίδια, να επεξεργαστεί βίντεο (όπως για παράδειγμα ο online editor του youtube). </w:t>
      </w:r>
    </w:p>
    <w:p w14:paraId="5ADC1BF8" w14:textId="77777777" w:rsidR="00F8375A" w:rsidRDefault="00F8375A" w:rsidP="004F6B2B">
      <w:pPr>
        <w:pStyle w:val="4"/>
      </w:pPr>
      <w:r>
        <w:t xml:space="preserve">Δ. Λειτουργική διάσταση – Ο εκπαιδευτικός ως χρήστης </w:t>
      </w:r>
    </w:p>
    <w:p w14:paraId="4929F0E7" w14:textId="77777777" w:rsidR="00F8375A" w:rsidRDefault="00F8375A" w:rsidP="00CC63CC">
      <w:pPr>
        <w:spacing w:after="0" w:line="240" w:lineRule="auto"/>
      </w:pPr>
      <w:r>
        <w:t>Η λειτουργική διάσταση αναφέρεται στην τρόπο χρήσης της ΨΠ που μπορεί να ακολουθεί διαφορετικές λογικές: α) του εκπαιδευτικού ως αναγνώστη του σεναρίου, β) του εκπαιδευτικού που αξιοποιεί το ψηφιακό σενάριο και τα μιντιακά του υλικά στη δια ζώσης διδασκαλία, γ) του μαθητή που μαθαίνει με το υλικό του σεναρίου και δ) του περιεχομένου ως μαθησιακό αντικείμενο. Προγραμματιστική προϋπόθεση αποτελεί η αντιστοίχιση πεδίων με περιεχόμενα με κώδικα, όπως λειτουργεί και ένα Σύστημα Διαχείρισης Περιεχομένου. Σε ένα ΣΔΜ για παράδειγμα (wordpress) αντί να γράφουμε το ίδιο το περιεχόμενο στα αρχεία από τα οποία αποτελείται η ιστοσελίδα μας, χρησιμοποιούμε κώδικα προγραμματισμού που «τραβάει» το περιεχόμενό μας από τη βάση δεδομένων. Σύμφωνα με τη προγραμματιστική προϋπόθεση Κάθε πεδίο θα λειτουργεί προγραμματιστικά με μία Βάση Δεδομένων προσθέτοντας σε αυτή ή αντλώντας δεδομένα από αυτή.</w:t>
      </w:r>
    </w:p>
    <w:p w14:paraId="690BB8C3" w14:textId="77777777" w:rsidR="00F8375A" w:rsidRDefault="00F8375A" w:rsidP="00CC63CC">
      <w:pPr>
        <w:spacing w:after="0" w:line="240" w:lineRule="auto"/>
      </w:pPr>
      <w:r>
        <w:rPr>
          <w:b/>
        </w:rPr>
        <w:t xml:space="preserve">Α. </w:t>
      </w:r>
      <w:r>
        <w:t xml:space="preserve">Στην </w:t>
      </w:r>
      <w:r>
        <w:rPr>
          <w:i/>
        </w:rPr>
        <w:t>πρώτη περίπτωση</w:t>
      </w:r>
      <w:r>
        <w:t xml:space="preserve">, που αποτελεί και την πιο απλή και στατική μορφή χρήσης της ΨΠ,  μπορούν να προσδιοριστούν βασικά πεδία του εκπαιδευτικού σεναρίου σε μια σειριακή διάταξη και να επιτρέπουν την εξαγωγή του περιεχομένου του αρχείου σε μορφή PDF για ανάγνωση, όπως κάνουν στατικά συστήματα καταγραφής σεναρίων, π.χ. ο Πρωτέας </w:t>
      </w:r>
      <w:hyperlink r:id="rId84">
        <w:r>
          <w:rPr>
            <w:color w:val="0000FF"/>
            <w:u w:val="single"/>
          </w:rPr>
          <w:t>http://proteas.greek-language.gr/scenarios.html</w:t>
        </w:r>
      </w:hyperlink>
      <w:r>
        <w:t xml:space="preserve"> </w:t>
      </w:r>
    </w:p>
    <w:p w14:paraId="01BC11CC" w14:textId="77777777" w:rsidR="00F8375A" w:rsidRDefault="00F8375A" w:rsidP="00CC63CC">
      <w:pPr>
        <w:spacing w:after="0" w:line="240" w:lineRule="auto"/>
      </w:pPr>
      <w:r>
        <w:rPr>
          <w:b/>
        </w:rPr>
        <w:lastRenderedPageBreak/>
        <w:t xml:space="preserve">Β. </w:t>
      </w:r>
      <w:r>
        <w:t xml:space="preserve">Στη </w:t>
      </w:r>
      <w:r>
        <w:rPr>
          <w:i/>
        </w:rPr>
        <w:t>δεύτερη</w:t>
      </w:r>
      <w:r>
        <w:t xml:space="preserve"> </w:t>
      </w:r>
      <w:r>
        <w:rPr>
          <w:i/>
        </w:rPr>
        <w:t>περίπτωση</w:t>
      </w:r>
      <w:r>
        <w:t xml:space="preserve">, ο εκπαιδευτικός μπορεί να αξιοποιήσει την ΨΠ ως υποστηρικτικό ψηφιακό εργαλείο στο πλαίσιο της διδασκαλίας του. Μπορεί να πλοηγηθεί σε επιμέρους ενέργειες/φάσεις του σεναρίου και να κάνει χρήση των μιντιακών στοιχείων, π.χ. φωτογραφία, βίντεο όπως εκείνος κρίνει. </w:t>
      </w:r>
    </w:p>
    <w:p w14:paraId="27036360" w14:textId="77777777" w:rsidR="00F8375A" w:rsidRDefault="00F8375A" w:rsidP="00CC63CC">
      <w:pPr>
        <w:spacing w:after="0" w:line="240" w:lineRule="auto"/>
      </w:pPr>
      <w:r>
        <w:rPr>
          <w:b/>
        </w:rPr>
        <w:t>Γ.</w:t>
      </w:r>
      <w:r>
        <w:t xml:space="preserve"> Στην </w:t>
      </w:r>
      <w:r>
        <w:rPr>
          <w:i/>
        </w:rPr>
        <w:t>τρίτη περίπτωση</w:t>
      </w:r>
      <w:r>
        <w:t xml:space="preserve"> το περιεχόμενο μπορεί να εξαχθεί σε μορφή ιστοσελίδας. Σε αυτήν την περίπτωση, το σενάριο έχει τη λειτουργία ενός μαθησιακού αντικειμένου που μπορεί να διατρέξει ο μαθητής είτε σειριακά είτε με ελεύθερο τρόπο. Για αυτόν τον λόγο προτείνεται τα περιεχόμενα να παρουσιάζονται σε μορφή ιστοσελίδας με οριζόντιο μενού σε καρτέλες που μπορεί να επιλέξει ο μαθητής. Αυτή η μορφή εξαγωγής του σεναρίου σχετίζεται άμεσα α) με την ανεξάρτητη μελέτη ενός θέματος,  β) με τη συμπληρωματική εξ αποστάσεως μάθηση, γ) με τη διαφοροποιημένη μάθηση στη δια ζώσης διδασκαλία.</w:t>
      </w:r>
    </w:p>
    <w:p w14:paraId="4808306B" w14:textId="77777777" w:rsidR="00F8375A" w:rsidRDefault="00F8375A" w:rsidP="00CC63CC">
      <w:pPr>
        <w:spacing w:after="0" w:line="240" w:lineRule="auto"/>
      </w:pPr>
      <w:r>
        <w:rPr>
          <w:b/>
        </w:rPr>
        <w:t xml:space="preserve">Δ. </w:t>
      </w:r>
      <w:r>
        <w:t xml:space="preserve">Στην </w:t>
      </w:r>
      <w:r>
        <w:rPr>
          <w:i/>
        </w:rPr>
        <w:t>τέταρτη περίπτωση</w:t>
      </w:r>
      <w:r>
        <w:t xml:space="preserve"> το περιεχόμενο μπορεί να εξαχθεί σε μορφή ιστοσελίδας μπορεί να εξαχθεί σε μορφή IMS LD για επαναχρησιμοποίηση και διαμοιρασμό από διάφορες πλατφόρμες υποστήριξης της μάθησης. Η προδιαγραφή IMS LD αναλύεται παρακάτω</w:t>
      </w:r>
    </w:p>
    <w:p w14:paraId="7D3661D8" w14:textId="77777777" w:rsidR="00F8375A" w:rsidRDefault="00F8375A" w:rsidP="00CC63CC">
      <w:pPr>
        <w:spacing w:after="0" w:line="240" w:lineRule="auto"/>
      </w:pPr>
    </w:p>
    <w:p w14:paraId="2A5487AB" w14:textId="77777777" w:rsidR="00F8375A" w:rsidRDefault="00F8375A" w:rsidP="004F6B2B">
      <w:pPr>
        <w:pStyle w:val="4"/>
      </w:pPr>
      <w:r>
        <w:t xml:space="preserve">Ε. Διάσταση κοινωνικής δικτύωσης – Ο εκπαιδευτικός ως συνδεδεμένος επαγγελματίας </w:t>
      </w:r>
    </w:p>
    <w:p w14:paraId="07E569B1" w14:textId="77777777" w:rsidR="00F8375A" w:rsidRDefault="00F8375A" w:rsidP="00CC63CC">
      <w:pPr>
        <w:spacing w:after="0" w:line="240" w:lineRule="auto"/>
      </w:pPr>
      <w:r>
        <w:t>Η ΨΠ μπορεί να λειτουργήσει στην αντίληψη του «συμμετοχικού ιστού» ως υπηρεσία του WEB 2.0 για τη δικτύωση των εκπαιδευτικών. Πρόκειται για μια επιπλέον διάσταση που έχει μελλοντική προοπτική και δεν προτείνεται να υλοποιηθεί άμεσα.</w:t>
      </w:r>
    </w:p>
    <w:p w14:paraId="0714521E" w14:textId="77777777" w:rsidR="00F8375A" w:rsidRDefault="00F8375A" w:rsidP="00CC63CC">
      <w:pPr>
        <w:spacing w:after="0" w:line="240" w:lineRule="auto"/>
      </w:pPr>
      <w:r>
        <w:t>Σε κάθε περίπτωση, αυτό αποτελεί μια προοπτική ανάπτυξης της ΨΠ με στόχο οι εκπαιδευτικοί που συνδέονται στην ΨΠ και μελετούν ή αξιοποιούν εκπαιδευτικά σενάρια με ένα από τους τέσσερις τρόπους που παρουσιάστηκαν πιο πάνω να καταθέτουν τις εμπειρίες τους, τις προτάσεις τους, όπως γίνεται και σε άλλες αντίστοιχες ψηφιακές υπηρεσίες, π.χ. amazon.com. Έτσι δημιουργείται μια υπεραξία μέσα από τη διασύνδεση των εμπειριών των εκπαιδευτικών, σε δεύτερο επίπεδο, πέρα από την αμιγώς θεσμική πρόταξη των εκπαιδευτικών σεναρίων.</w:t>
      </w:r>
    </w:p>
    <w:p w14:paraId="319EFFD2" w14:textId="77777777" w:rsidR="00F8375A" w:rsidRDefault="00F8375A" w:rsidP="00CC63CC">
      <w:pPr>
        <w:spacing w:after="0" w:line="240" w:lineRule="auto"/>
      </w:pPr>
    </w:p>
    <w:p w14:paraId="2ECB9D7F" w14:textId="77777777" w:rsidR="00F8375A" w:rsidRDefault="00F8375A" w:rsidP="00CC63CC">
      <w:pPr>
        <w:spacing w:after="0" w:line="240" w:lineRule="auto"/>
      </w:pPr>
    </w:p>
    <w:p w14:paraId="2EC348E4" w14:textId="01D14EE4" w:rsidR="004377DD" w:rsidRDefault="004377DD" w:rsidP="003146A3">
      <w:pPr>
        <w:pStyle w:val="20"/>
      </w:pPr>
      <w:bookmarkStart w:id="53" w:name="h.36w5c6oa5tk1" w:colFirst="0" w:colLast="0"/>
      <w:bookmarkStart w:id="54" w:name="h.y0n2s0d55atn" w:colFirst="0" w:colLast="0"/>
      <w:bookmarkStart w:id="55" w:name="_Toc418626515"/>
      <w:bookmarkEnd w:id="53"/>
      <w:bookmarkEnd w:id="54"/>
      <w:r>
        <w:t>ΠΕΡΙΓΡΑΦΗ ΚΑΙ ΒΑΣΙΚΕΣ ΛΕΙΤΟΥΡΓΙΕΣ ΤΟΥ ΗΛΕΚΤΡΟΝΙΚΟΥ ΠΕΡΙΒΑΛΛΟΝΤΟΣ</w:t>
      </w:r>
      <w:bookmarkEnd w:id="55"/>
    </w:p>
    <w:p w14:paraId="14D0252D" w14:textId="7DF744C7" w:rsidR="004377DD" w:rsidRDefault="004377DD" w:rsidP="00CC63CC">
      <w:pPr>
        <w:spacing w:after="0" w:line="240" w:lineRule="auto"/>
      </w:pPr>
      <w:r>
        <w:t>Σε αυτήν την ενότητα γίνεται μια σύντομη περιγραφή του ηλεκτρονικού περιβάλλοντος αναφορικά με τη δόμηση των στοιχείων μέσα στην ηλεκτρονική πλατφόρμα. Ακολούθως περιγράφονται τα σημαντικότερα στη βάση της συζήτησης που είχε προηγηθεί από τα μέλη της επιστημονικής ομάδας του</w:t>
      </w:r>
      <w:r>
        <w:rPr>
          <w:vertAlign w:val="superscript"/>
        </w:rPr>
        <w:footnoteReference w:id="1"/>
      </w:r>
      <w:r>
        <w:t xml:space="preserve">: </w:t>
      </w:r>
    </w:p>
    <w:p w14:paraId="102EFABB" w14:textId="77777777" w:rsidR="004377DD" w:rsidRDefault="004377DD" w:rsidP="00C17B01">
      <w:pPr>
        <w:numPr>
          <w:ilvl w:val="0"/>
          <w:numId w:val="100"/>
        </w:numPr>
        <w:spacing w:after="0" w:line="240" w:lineRule="auto"/>
        <w:ind w:hanging="360"/>
      </w:pPr>
      <w:r>
        <w:rPr>
          <w:rFonts w:ascii="Times New Roman" w:eastAsia="Times New Roman" w:hAnsi="Times New Roman" w:cs="Times New Roman"/>
        </w:rPr>
        <w:t>ΠΕΡΙΓΡΑΦΗ ΚΑΙ ΒΑΣΙΚΕΣ ΛΕΙΤΟΥΡΓΙΕΣ ΤΟΥ ΗΛΕΚΤΡΟΝΙΚΟΥ ΠΕΡΙΒΑΛΛΟΝΤΟΣ</w:t>
      </w:r>
    </w:p>
    <w:p w14:paraId="75558111" w14:textId="77777777" w:rsidR="004377DD" w:rsidRDefault="004377DD" w:rsidP="00C17B01">
      <w:pPr>
        <w:numPr>
          <w:ilvl w:val="0"/>
          <w:numId w:val="100"/>
        </w:numPr>
        <w:spacing w:after="0" w:line="240" w:lineRule="auto"/>
        <w:ind w:hanging="360"/>
      </w:pPr>
      <w:r>
        <w:rPr>
          <w:rFonts w:ascii="Times New Roman" w:eastAsia="Times New Roman" w:hAnsi="Times New Roman" w:cs="Times New Roman"/>
        </w:rPr>
        <w:t>Η Αρχική Οθόνη (ή Οθόνη Αναζήτησης)</w:t>
      </w:r>
    </w:p>
    <w:p w14:paraId="6C455EA9" w14:textId="77777777" w:rsidR="004377DD" w:rsidRDefault="004377DD" w:rsidP="00C17B01">
      <w:pPr>
        <w:numPr>
          <w:ilvl w:val="0"/>
          <w:numId w:val="100"/>
        </w:numPr>
        <w:spacing w:after="0" w:line="240" w:lineRule="auto"/>
        <w:ind w:hanging="360"/>
      </w:pPr>
      <w:r>
        <w:rPr>
          <w:rFonts w:ascii="Times New Roman" w:eastAsia="Times New Roman" w:hAnsi="Times New Roman" w:cs="Times New Roman"/>
        </w:rPr>
        <w:t>Περιγραφή των ενοτήτων και των πεδίων της ηλεκτρονικής Βάσης Δεδομένων</w:t>
      </w:r>
    </w:p>
    <w:p w14:paraId="3C4D7267" w14:textId="77777777" w:rsidR="004377DD" w:rsidRDefault="004377DD" w:rsidP="00C17B01">
      <w:pPr>
        <w:numPr>
          <w:ilvl w:val="0"/>
          <w:numId w:val="100"/>
        </w:numPr>
        <w:spacing w:after="0" w:line="240" w:lineRule="auto"/>
        <w:ind w:hanging="360"/>
      </w:pPr>
      <w:r>
        <w:rPr>
          <w:rFonts w:ascii="Times New Roman" w:eastAsia="Times New Roman" w:hAnsi="Times New Roman" w:cs="Times New Roman"/>
        </w:rPr>
        <w:t>Ταυτότητα Σεναρίου</w:t>
      </w:r>
    </w:p>
    <w:p w14:paraId="022AC0C0" w14:textId="77777777" w:rsidR="004377DD" w:rsidRDefault="004377DD" w:rsidP="00C17B01">
      <w:pPr>
        <w:numPr>
          <w:ilvl w:val="0"/>
          <w:numId w:val="100"/>
        </w:numPr>
        <w:spacing w:after="0" w:line="240" w:lineRule="auto"/>
        <w:ind w:hanging="360"/>
      </w:pPr>
      <w:r>
        <w:rPr>
          <w:rFonts w:ascii="Times New Roman" w:eastAsia="Times New Roman" w:hAnsi="Times New Roman" w:cs="Times New Roman"/>
        </w:rPr>
        <w:t>Σκοποί &amp; Στόχοι</w:t>
      </w:r>
    </w:p>
    <w:p w14:paraId="3D31255F" w14:textId="77777777" w:rsidR="004377DD" w:rsidRDefault="004377DD" w:rsidP="00C17B01">
      <w:pPr>
        <w:numPr>
          <w:ilvl w:val="0"/>
          <w:numId w:val="100"/>
        </w:numPr>
        <w:spacing w:after="0" w:line="240" w:lineRule="auto"/>
        <w:ind w:hanging="360"/>
      </w:pPr>
      <w:r>
        <w:rPr>
          <w:rFonts w:ascii="Times New Roman" w:eastAsia="Times New Roman" w:hAnsi="Times New Roman" w:cs="Times New Roman"/>
        </w:rPr>
        <w:lastRenderedPageBreak/>
        <w:t>Στόχοι που αφορούν στα Μέσα (Μιντιακοί Στόχοι)</w:t>
      </w:r>
    </w:p>
    <w:p w14:paraId="21737A05" w14:textId="77777777" w:rsidR="004377DD" w:rsidRDefault="004377DD" w:rsidP="00C17B01">
      <w:pPr>
        <w:numPr>
          <w:ilvl w:val="0"/>
          <w:numId w:val="100"/>
        </w:numPr>
        <w:spacing w:after="0" w:line="240" w:lineRule="auto"/>
        <w:ind w:hanging="360"/>
      </w:pPr>
      <w:r>
        <w:rPr>
          <w:rFonts w:ascii="Times New Roman" w:eastAsia="Times New Roman" w:hAnsi="Times New Roman" w:cs="Times New Roman"/>
        </w:rPr>
        <w:t>Ανάπτυξη και Εφαρμογή Σεναρίου</w:t>
      </w:r>
    </w:p>
    <w:p w14:paraId="661CC763" w14:textId="77777777" w:rsidR="004377DD" w:rsidRDefault="004377DD" w:rsidP="00C17B01">
      <w:pPr>
        <w:numPr>
          <w:ilvl w:val="0"/>
          <w:numId w:val="100"/>
        </w:numPr>
        <w:spacing w:after="0" w:line="240" w:lineRule="auto"/>
        <w:ind w:hanging="360"/>
      </w:pPr>
      <w:r>
        <w:rPr>
          <w:rFonts w:ascii="Times New Roman" w:eastAsia="Times New Roman" w:hAnsi="Times New Roman" w:cs="Times New Roman"/>
        </w:rPr>
        <w:t>Αξιολόγηση</w:t>
      </w:r>
    </w:p>
    <w:p w14:paraId="791A1C4B" w14:textId="77777777" w:rsidR="004377DD" w:rsidRDefault="004377DD" w:rsidP="00C17B01">
      <w:pPr>
        <w:numPr>
          <w:ilvl w:val="0"/>
          <w:numId w:val="100"/>
        </w:numPr>
        <w:spacing w:after="0" w:line="240" w:lineRule="auto"/>
        <w:ind w:hanging="360"/>
      </w:pPr>
      <w:r>
        <w:rPr>
          <w:rFonts w:ascii="Times New Roman" w:eastAsia="Times New Roman" w:hAnsi="Times New Roman" w:cs="Times New Roman"/>
        </w:rPr>
        <w:t>Πρόσθετες Πληροφορίες</w:t>
      </w:r>
    </w:p>
    <w:p w14:paraId="79BC68B2" w14:textId="77777777" w:rsidR="004377DD" w:rsidRDefault="004377DD" w:rsidP="00C17B01">
      <w:pPr>
        <w:numPr>
          <w:ilvl w:val="0"/>
          <w:numId w:val="100"/>
        </w:numPr>
        <w:spacing w:after="0" w:line="240" w:lineRule="auto"/>
        <w:ind w:hanging="360"/>
      </w:pPr>
      <w:r>
        <w:rPr>
          <w:rFonts w:ascii="Times New Roman" w:eastAsia="Times New Roman" w:hAnsi="Times New Roman" w:cs="Times New Roman"/>
        </w:rPr>
        <w:t>Συνημμένα</w:t>
      </w:r>
    </w:p>
    <w:p w14:paraId="4C0973D1" w14:textId="77777777" w:rsidR="004377DD" w:rsidRDefault="004377DD" w:rsidP="004F6B2B">
      <w:pPr>
        <w:pStyle w:val="3"/>
      </w:pPr>
      <w:bookmarkStart w:id="56" w:name="h.30j0zll" w:colFirst="0" w:colLast="0"/>
      <w:bookmarkStart w:id="57" w:name="_Toc418626516"/>
      <w:bookmarkEnd w:id="56"/>
      <w:r>
        <w:t>Η Αρχική Οθόνη (ή Οθόνη Αναζήτησης)</w:t>
      </w:r>
      <w:bookmarkEnd w:id="57"/>
    </w:p>
    <w:p w14:paraId="21ACFC35" w14:textId="77777777" w:rsidR="004377DD" w:rsidRDefault="004377DD" w:rsidP="00CC63CC">
      <w:pPr>
        <w:spacing w:after="0" w:line="240" w:lineRule="auto"/>
      </w:pPr>
      <w:r>
        <w:t xml:space="preserve">Στην αρχική οθόνη του προγράμματος </w:t>
      </w:r>
      <w:r>
        <w:rPr>
          <w:i/>
        </w:rPr>
        <w:t>(</w:t>
      </w:r>
      <w:r>
        <w:t>Εικόνα 4-1</w:t>
      </w:r>
      <w:r>
        <w:rPr>
          <w:i/>
        </w:rPr>
        <w:t>)</w:t>
      </w:r>
      <w:r>
        <w:t xml:space="preserve"> παρουσιάζονται τα κύρια πεδία που αποτελούν και φίλτρα αναζήτησης για το πρόγραμμα. Αυτό σημαίνει ότι τα πεδία αυτά μπορούν να χρησιμοποιηθούν για αναζήτηση Εκπαιδευτικών Σεναρίων (ΕΣ) μέσα στην Ψηφιακή Πλατφόρμα (ΨΠ) με συγκεκριμένους όρους που είτε πληκτρολογούν αι είτε επιλέγονται από λίστες τιμών. Η αρχική οθόνη φέρει τον τίτλο «Σενάρια Διδασκαλίας» και στη συνέχεια τα πεδία: «¨Όροι Αναζήτησης», «Τίτλος Σεναρίου», «Γνωστικό Αντικείμενο», «Δημιουργός», «Ιδιότητα», «Βαθμίδα Εκπαίδευσης», «Τάξη Εφαρμογής» και «Εύρος ηλικίας». Ακολουθεί το κουμπί «Εφαρμογή» και το κουμπί «Επαναφορά». </w:t>
      </w:r>
    </w:p>
    <w:p w14:paraId="04544A95" w14:textId="77777777" w:rsidR="004377DD" w:rsidRDefault="004377DD" w:rsidP="00CC63CC">
      <w:pPr>
        <w:spacing w:after="0" w:line="240" w:lineRule="auto"/>
      </w:pPr>
      <w:r>
        <w:t>Κατά τη διαδικασία της αναζήτησης μπορούμε να θέσουμε ελεύθερο κείμενο αναζήτησης στα αντίστοιχα πεδία που το δέχονται και διαθέτουν πλαίσιο κειμένου. Αντίστοιχα μπορούμε να θέσουμε συγκεκριμένες τιμές από ένα δοσμένο εύρος από τα πεδία – φίλτρα αναζήτησης. Το πρόγραμμα επιτρέπει επίσης το συνδυασμό πεδίων για τη λειτουργία της αναζήτησης κάτι που δίνει τη δυνατότητα να περιοριστεί πολύ το εύρος αναζήτησης και ωφελεί ιδιαίτερα στη περίπτωση που έχει αποθηκευτεί μεγάλος αριθμός ΕΣ στη ΨΠ. Αυτό δίνει ένα πολύ καλό πλεονέκτημα στο πρόγραμμα. Το κουμπί «Επαναφορά» χρησιμεύει για να μηδενίσει τις τιμές που έχουμε δώσει στα πεδία αναζήτησης και να προχωρήσουμε γρήγορα σε νέα αναζήτηση χωρίς να χρειαστεί να τα σβήσουμε διαδοχικά.</w:t>
      </w:r>
    </w:p>
    <w:p w14:paraId="30BDFAFD" w14:textId="77777777" w:rsidR="004377DD" w:rsidRDefault="004377DD" w:rsidP="00CC63CC">
      <w:pPr>
        <w:spacing w:after="0" w:line="240" w:lineRule="auto"/>
      </w:pPr>
      <w:r>
        <w:rPr>
          <w:noProof/>
          <w:lang w:eastAsia="el-GR"/>
        </w:rPr>
        <w:drawing>
          <wp:inline distT="0" distB="0" distL="0" distR="0" wp14:anchorId="5407AE16" wp14:editId="45AE59CF">
            <wp:extent cx="5274310" cy="3162300"/>
            <wp:effectExtent l="0" t="0" r="0" b="0"/>
            <wp:docPr id="332" name="image05.png"/>
            <wp:cNvGraphicFramePr/>
            <a:graphic xmlns:a="http://schemas.openxmlformats.org/drawingml/2006/main">
              <a:graphicData uri="http://schemas.openxmlformats.org/drawingml/2006/picture">
                <pic:pic xmlns:pic="http://schemas.openxmlformats.org/drawingml/2006/picture">
                  <pic:nvPicPr>
                    <pic:cNvPr id="0" name="image05.png"/>
                    <pic:cNvPicPr preferRelativeResize="0"/>
                  </pic:nvPicPr>
                  <pic:blipFill>
                    <a:blip r:embed="rId85"/>
                    <a:srcRect/>
                    <a:stretch>
                      <a:fillRect/>
                    </a:stretch>
                  </pic:blipFill>
                  <pic:spPr>
                    <a:xfrm>
                      <a:off x="0" y="0"/>
                      <a:ext cx="5274310" cy="3162300"/>
                    </a:xfrm>
                    <a:prstGeom prst="rect">
                      <a:avLst/>
                    </a:prstGeom>
                    <a:ln/>
                  </pic:spPr>
                </pic:pic>
              </a:graphicData>
            </a:graphic>
          </wp:inline>
        </w:drawing>
      </w:r>
    </w:p>
    <w:p w14:paraId="035292FB" w14:textId="77777777" w:rsidR="004377DD" w:rsidRDefault="004377DD" w:rsidP="00CC63CC">
      <w:pPr>
        <w:spacing w:after="0" w:line="240" w:lineRule="auto"/>
      </w:pPr>
      <w:bookmarkStart w:id="58" w:name="h.1fob9te" w:colFirst="0" w:colLast="0"/>
      <w:bookmarkEnd w:id="58"/>
      <w:r>
        <w:rPr>
          <w:rFonts w:ascii="Times New Roman" w:eastAsia="Times New Roman" w:hAnsi="Times New Roman" w:cs="Times New Roman"/>
          <w:i/>
          <w:sz w:val="18"/>
        </w:rPr>
        <w:t>Εικόνα 4-1</w:t>
      </w:r>
    </w:p>
    <w:p w14:paraId="11DD5D36" w14:textId="77777777" w:rsidR="004377DD" w:rsidRDefault="004377DD" w:rsidP="00CC63CC">
      <w:pPr>
        <w:spacing w:after="0" w:line="240" w:lineRule="auto"/>
      </w:pPr>
    </w:p>
    <w:p w14:paraId="744D92AB" w14:textId="77777777" w:rsidR="004377DD" w:rsidRDefault="004377DD" w:rsidP="00CC63CC">
      <w:pPr>
        <w:spacing w:after="0" w:line="240" w:lineRule="auto"/>
      </w:pPr>
      <w:r>
        <w:lastRenderedPageBreak/>
        <w:t>Στην ακόλουθη εικόνα φαίνεται η ΨΠ κατά τη λειτουργία εισαγωγής ενός νέου ΕΣ.</w:t>
      </w:r>
      <w:r>
        <w:rPr>
          <w:noProof/>
          <w:lang w:eastAsia="el-GR"/>
        </w:rPr>
        <w:drawing>
          <wp:inline distT="0" distB="0" distL="0" distR="0" wp14:anchorId="4CB82F8B" wp14:editId="5104BD10">
            <wp:extent cx="5274310" cy="3308718"/>
            <wp:effectExtent l="0" t="0" r="0" b="0"/>
            <wp:docPr id="333" name="image06.png"/>
            <wp:cNvGraphicFramePr/>
            <a:graphic xmlns:a="http://schemas.openxmlformats.org/drawingml/2006/main">
              <a:graphicData uri="http://schemas.openxmlformats.org/drawingml/2006/picture">
                <pic:pic xmlns:pic="http://schemas.openxmlformats.org/drawingml/2006/picture">
                  <pic:nvPicPr>
                    <pic:cNvPr id="0" name="image06.png"/>
                    <pic:cNvPicPr preferRelativeResize="0"/>
                  </pic:nvPicPr>
                  <pic:blipFill>
                    <a:blip r:embed="rId83"/>
                    <a:srcRect/>
                    <a:stretch>
                      <a:fillRect/>
                    </a:stretch>
                  </pic:blipFill>
                  <pic:spPr>
                    <a:xfrm>
                      <a:off x="0" y="0"/>
                      <a:ext cx="5274310" cy="3308718"/>
                    </a:xfrm>
                    <a:prstGeom prst="rect">
                      <a:avLst/>
                    </a:prstGeom>
                    <a:ln/>
                  </pic:spPr>
                </pic:pic>
              </a:graphicData>
            </a:graphic>
          </wp:inline>
        </w:drawing>
      </w:r>
    </w:p>
    <w:p w14:paraId="5F00A7D9" w14:textId="77777777" w:rsidR="004377DD" w:rsidRDefault="004377DD" w:rsidP="00CC63CC">
      <w:pPr>
        <w:spacing w:after="0" w:line="240" w:lineRule="auto"/>
      </w:pPr>
      <w:bookmarkStart w:id="59" w:name="h.3znysh7" w:colFirst="0" w:colLast="0"/>
      <w:bookmarkEnd w:id="59"/>
      <w:r>
        <w:rPr>
          <w:rFonts w:ascii="Times New Roman" w:eastAsia="Times New Roman" w:hAnsi="Times New Roman" w:cs="Times New Roman"/>
          <w:i/>
          <w:sz w:val="18"/>
        </w:rPr>
        <w:t>Εικόνα 4-2</w:t>
      </w:r>
    </w:p>
    <w:p w14:paraId="3734283E" w14:textId="77777777" w:rsidR="004377DD" w:rsidRDefault="004377DD" w:rsidP="00CC63CC">
      <w:pPr>
        <w:spacing w:after="0" w:line="240" w:lineRule="auto"/>
      </w:pPr>
      <w:r>
        <w:t>Στην ακόλουθη εικόνα φαίνεται η ΨΠ σε περιβάλλον διαχειριστή, όπου βρισκόμαστε στην καρτέλα προβολής χρηστών</w:t>
      </w:r>
      <w:r>
        <w:rPr>
          <w:noProof/>
          <w:lang w:eastAsia="el-GR"/>
        </w:rPr>
        <w:drawing>
          <wp:inline distT="0" distB="0" distL="0" distR="0" wp14:anchorId="3DD5F949" wp14:editId="54C943A1">
            <wp:extent cx="5274310" cy="3558826"/>
            <wp:effectExtent l="0" t="0" r="0" b="0"/>
            <wp:docPr id="334" name="image07.png"/>
            <wp:cNvGraphicFramePr/>
            <a:graphic xmlns:a="http://schemas.openxmlformats.org/drawingml/2006/main">
              <a:graphicData uri="http://schemas.openxmlformats.org/drawingml/2006/picture">
                <pic:pic xmlns:pic="http://schemas.openxmlformats.org/drawingml/2006/picture">
                  <pic:nvPicPr>
                    <pic:cNvPr id="0" name="image07.png"/>
                    <pic:cNvPicPr preferRelativeResize="0"/>
                  </pic:nvPicPr>
                  <pic:blipFill>
                    <a:blip r:embed="rId86"/>
                    <a:srcRect/>
                    <a:stretch>
                      <a:fillRect/>
                    </a:stretch>
                  </pic:blipFill>
                  <pic:spPr>
                    <a:xfrm>
                      <a:off x="0" y="0"/>
                      <a:ext cx="5274310" cy="3558826"/>
                    </a:xfrm>
                    <a:prstGeom prst="rect">
                      <a:avLst/>
                    </a:prstGeom>
                    <a:ln/>
                  </pic:spPr>
                </pic:pic>
              </a:graphicData>
            </a:graphic>
          </wp:inline>
        </w:drawing>
      </w:r>
    </w:p>
    <w:p w14:paraId="66F8A864" w14:textId="77777777" w:rsidR="004377DD" w:rsidRDefault="004377DD" w:rsidP="00CC63CC">
      <w:pPr>
        <w:spacing w:after="0" w:line="240" w:lineRule="auto"/>
      </w:pPr>
      <w:bookmarkStart w:id="60" w:name="h.2et92p0" w:colFirst="0" w:colLast="0"/>
      <w:bookmarkEnd w:id="60"/>
      <w:r>
        <w:rPr>
          <w:rFonts w:ascii="Times New Roman" w:eastAsia="Times New Roman" w:hAnsi="Times New Roman" w:cs="Times New Roman"/>
          <w:i/>
          <w:sz w:val="18"/>
        </w:rPr>
        <w:t>Εικόνα 4-3</w:t>
      </w:r>
    </w:p>
    <w:p w14:paraId="6C60E44F" w14:textId="77777777" w:rsidR="004377DD" w:rsidRDefault="004377DD" w:rsidP="004F6B2B">
      <w:pPr>
        <w:pStyle w:val="3"/>
      </w:pPr>
      <w:bookmarkStart w:id="61" w:name="h.tyjcwt" w:colFirst="0" w:colLast="0"/>
      <w:bookmarkStart w:id="62" w:name="_Toc418626517"/>
      <w:bookmarkEnd w:id="61"/>
      <w:r>
        <w:t>Περιγραφή των ενοτήτων και των πεδίων της ηλεκτρονικής Βάσης Δεδομένων</w:t>
      </w:r>
      <w:bookmarkEnd w:id="62"/>
    </w:p>
    <w:p w14:paraId="5C239EB0" w14:textId="77777777" w:rsidR="004377DD" w:rsidRDefault="004377DD" w:rsidP="00CC63CC">
      <w:pPr>
        <w:spacing w:after="0" w:line="240" w:lineRule="auto"/>
      </w:pPr>
      <w:r>
        <w:t xml:space="preserve">Παρακάτω γίνεται μια περιήγηση και δίνεται συνοπτικά μια μικρή περιγραφή για κάθε πεδίο και ενότητα αυτής της ηλεκτρονικής ΨΠ. Έτσι αποσαφηνίζεται το πoιό πρέπει να είναι το περιεχόμενό τους κατά τη υποβολή ενός ΕΣ και ποιες άλλες τυχόν λειτουργίες αυτά τα πεδία παρέχουν ή ως τι οντότητες υπάρχουν στο ηλεκτρονικό </w:t>
      </w:r>
      <w:r>
        <w:lastRenderedPageBreak/>
        <w:t>περιβάλλον της ΒΔ μας. Σε λειτουργία προβολής φαίνεται καθαρά η βασική δομή της ΒΔ, όπου παρατίθενται οι ενότητες «Ταυτότητα Σεναρίου», «Σκοποί &amp; Στόχοι», «Ανάπτυξη και Εφαρμογή Σεναρίου», «Αξιολόγηση», «Πρόσθετες Ενέργειες» και «Συνημμένα». Στην εικόνα Εικόνα 4-4 που ακολουθεί φαίνεται η ΒΔ σε λειτουργία προβολής Σεναρίων.</w:t>
      </w:r>
    </w:p>
    <w:p w14:paraId="5D8BA6AB" w14:textId="77777777" w:rsidR="004377DD" w:rsidRDefault="004377DD" w:rsidP="00CC63CC">
      <w:pPr>
        <w:keepNext/>
        <w:spacing w:after="0" w:line="240" w:lineRule="auto"/>
      </w:pPr>
      <w:r>
        <w:rPr>
          <w:noProof/>
          <w:lang w:eastAsia="el-GR"/>
        </w:rPr>
        <w:drawing>
          <wp:inline distT="0" distB="0" distL="0" distR="0" wp14:anchorId="483456B9" wp14:editId="1AEFCBE1">
            <wp:extent cx="5274310" cy="3395397"/>
            <wp:effectExtent l="0" t="0" r="0" b="0"/>
            <wp:docPr id="4" name="image08.png"/>
            <wp:cNvGraphicFramePr/>
            <a:graphic xmlns:a="http://schemas.openxmlformats.org/drawingml/2006/main">
              <a:graphicData uri="http://schemas.openxmlformats.org/drawingml/2006/picture">
                <pic:pic xmlns:pic="http://schemas.openxmlformats.org/drawingml/2006/picture">
                  <pic:nvPicPr>
                    <pic:cNvPr id="0" name="image08.png"/>
                    <pic:cNvPicPr preferRelativeResize="0"/>
                  </pic:nvPicPr>
                  <pic:blipFill>
                    <a:blip r:embed="rId87"/>
                    <a:srcRect/>
                    <a:stretch>
                      <a:fillRect/>
                    </a:stretch>
                  </pic:blipFill>
                  <pic:spPr>
                    <a:xfrm>
                      <a:off x="0" y="0"/>
                      <a:ext cx="5274310" cy="3395397"/>
                    </a:xfrm>
                    <a:prstGeom prst="rect">
                      <a:avLst/>
                    </a:prstGeom>
                    <a:ln/>
                  </pic:spPr>
                </pic:pic>
              </a:graphicData>
            </a:graphic>
          </wp:inline>
        </w:drawing>
      </w:r>
    </w:p>
    <w:p w14:paraId="5185DB11" w14:textId="77777777" w:rsidR="004377DD" w:rsidRDefault="004377DD" w:rsidP="00CC63CC">
      <w:pPr>
        <w:spacing w:after="0" w:line="240" w:lineRule="auto"/>
      </w:pPr>
      <w:bookmarkStart w:id="63" w:name="h.3dy6vkm" w:colFirst="0" w:colLast="0"/>
      <w:bookmarkEnd w:id="63"/>
      <w:r>
        <w:rPr>
          <w:rFonts w:ascii="Times New Roman" w:eastAsia="Times New Roman" w:hAnsi="Times New Roman" w:cs="Times New Roman"/>
          <w:i/>
          <w:sz w:val="18"/>
        </w:rPr>
        <w:t>Εικόνα 4-4</w:t>
      </w:r>
    </w:p>
    <w:p w14:paraId="732CA523" w14:textId="02E3DD5D" w:rsidR="004377DD" w:rsidRDefault="004377DD" w:rsidP="004F6B2B">
      <w:pPr>
        <w:spacing w:line="240" w:lineRule="auto"/>
      </w:pPr>
      <w:bookmarkStart w:id="64" w:name="h.1t3h5sf" w:colFirst="0" w:colLast="0"/>
      <w:bookmarkEnd w:id="64"/>
      <w:r w:rsidRPr="004F6B2B">
        <w:rPr>
          <w:b/>
        </w:rPr>
        <w:t>Ταυτότητα Σεναρίου</w:t>
      </w:r>
      <w:r w:rsidR="004F6B2B" w:rsidRPr="004F6B2B">
        <w:rPr>
          <w:b/>
        </w:rPr>
        <w:t>:</w:t>
      </w:r>
      <w:r w:rsidR="004F6B2B">
        <w:t xml:space="preserve"> </w:t>
      </w:r>
      <w:r>
        <w:t>Στην ενότητα «Ταυτότητα Σεναρίου» περιέχονται τα πεδία που είναι απαραίτητα για την ταυτοποίηση και τον προσδιορισμό των χαρακτηριστικών του ΕΣ και του δημιουργού του:</w:t>
      </w:r>
    </w:p>
    <w:p w14:paraId="12C8371D" w14:textId="77777777" w:rsidR="004377DD" w:rsidRDefault="004377DD" w:rsidP="00C17B01">
      <w:pPr>
        <w:numPr>
          <w:ilvl w:val="0"/>
          <w:numId w:val="103"/>
        </w:numPr>
        <w:spacing w:after="0" w:line="240" w:lineRule="auto"/>
        <w:ind w:left="714" w:hanging="357"/>
        <w:jc w:val="left"/>
      </w:pPr>
      <w:r>
        <w:rPr>
          <w:rFonts w:ascii="Times New Roman" w:eastAsia="Times New Roman" w:hAnsi="Times New Roman" w:cs="Times New Roman"/>
        </w:rPr>
        <w:t>Τίτλος Σεναρίου</w:t>
      </w:r>
    </w:p>
    <w:p w14:paraId="25F70FB4" w14:textId="77777777" w:rsidR="004377DD" w:rsidRDefault="004377DD" w:rsidP="00C17B01">
      <w:pPr>
        <w:numPr>
          <w:ilvl w:val="0"/>
          <w:numId w:val="103"/>
        </w:numPr>
        <w:spacing w:after="0" w:line="240" w:lineRule="auto"/>
        <w:ind w:left="714" w:hanging="357"/>
        <w:jc w:val="left"/>
      </w:pPr>
      <w:r>
        <w:rPr>
          <w:rFonts w:ascii="Times New Roman" w:eastAsia="Times New Roman" w:hAnsi="Times New Roman" w:cs="Times New Roman"/>
        </w:rPr>
        <w:t>Δημιουργός/οι Σεναρίου</w:t>
      </w:r>
    </w:p>
    <w:p w14:paraId="122240C3" w14:textId="77777777" w:rsidR="004377DD" w:rsidRDefault="004377DD" w:rsidP="00C17B01">
      <w:pPr>
        <w:numPr>
          <w:ilvl w:val="0"/>
          <w:numId w:val="103"/>
        </w:numPr>
        <w:spacing w:after="0" w:line="240" w:lineRule="auto"/>
        <w:ind w:left="714" w:hanging="357"/>
        <w:jc w:val="left"/>
      </w:pPr>
      <w:r>
        <w:rPr>
          <w:rFonts w:ascii="Times New Roman" w:eastAsia="Times New Roman" w:hAnsi="Times New Roman" w:cs="Times New Roman"/>
        </w:rPr>
        <w:t>Ιδιότητα Δημιουργού</w:t>
      </w:r>
    </w:p>
    <w:p w14:paraId="471B408C" w14:textId="77777777" w:rsidR="004377DD" w:rsidRDefault="004377DD" w:rsidP="00C17B01">
      <w:pPr>
        <w:numPr>
          <w:ilvl w:val="0"/>
          <w:numId w:val="103"/>
        </w:numPr>
        <w:spacing w:after="0" w:line="240" w:lineRule="auto"/>
        <w:ind w:left="714" w:hanging="357"/>
        <w:jc w:val="left"/>
      </w:pPr>
      <w:r>
        <w:rPr>
          <w:rFonts w:ascii="Times New Roman" w:eastAsia="Times New Roman" w:hAnsi="Times New Roman" w:cs="Times New Roman"/>
        </w:rPr>
        <w:t>Γλώσσα Σεναρίου</w:t>
      </w:r>
    </w:p>
    <w:p w14:paraId="7B880E2D" w14:textId="77777777" w:rsidR="004377DD" w:rsidRDefault="004377DD" w:rsidP="00C17B01">
      <w:pPr>
        <w:numPr>
          <w:ilvl w:val="0"/>
          <w:numId w:val="103"/>
        </w:numPr>
        <w:spacing w:after="0" w:line="240" w:lineRule="auto"/>
        <w:ind w:left="714" w:hanging="357"/>
        <w:jc w:val="left"/>
      </w:pPr>
      <w:r>
        <w:rPr>
          <w:rFonts w:ascii="Times New Roman" w:eastAsia="Times New Roman" w:hAnsi="Times New Roman" w:cs="Times New Roman"/>
        </w:rPr>
        <w:t xml:space="preserve">Ημερομηνία Υποβολής </w:t>
      </w:r>
    </w:p>
    <w:p w14:paraId="2D94D3F4" w14:textId="77777777" w:rsidR="004377DD" w:rsidRDefault="004377DD" w:rsidP="00C17B01">
      <w:pPr>
        <w:numPr>
          <w:ilvl w:val="0"/>
          <w:numId w:val="103"/>
        </w:numPr>
        <w:spacing w:after="0" w:line="240" w:lineRule="auto"/>
        <w:ind w:left="714" w:hanging="357"/>
        <w:jc w:val="left"/>
      </w:pPr>
      <w:r>
        <w:rPr>
          <w:rFonts w:ascii="Times New Roman" w:eastAsia="Times New Roman" w:hAnsi="Times New Roman" w:cs="Times New Roman"/>
        </w:rPr>
        <w:t xml:space="preserve">Τελευταία Ενημέρωση </w:t>
      </w:r>
    </w:p>
    <w:p w14:paraId="4193F801" w14:textId="77777777" w:rsidR="004377DD" w:rsidRDefault="004377DD" w:rsidP="00C17B01">
      <w:pPr>
        <w:numPr>
          <w:ilvl w:val="0"/>
          <w:numId w:val="103"/>
        </w:numPr>
        <w:spacing w:after="0" w:line="240" w:lineRule="auto"/>
        <w:ind w:left="714" w:hanging="357"/>
        <w:jc w:val="left"/>
      </w:pPr>
      <w:r>
        <w:rPr>
          <w:rFonts w:ascii="Times New Roman" w:eastAsia="Times New Roman" w:hAnsi="Times New Roman" w:cs="Times New Roman"/>
        </w:rPr>
        <w:t xml:space="preserve">Προβολές </w:t>
      </w:r>
    </w:p>
    <w:p w14:paraId="649E1953" w14:textId="77777777" w:rsidR="004377DD" w:rsidRDefault="004377DD" w:rsidP="00C17B01">
      <w:pPr>
        <w:numPr>
          <w:ilvl w:val="0"/>
          <w:numId w:val="103"/>
        </w:numPr>
        <w:spacing w:after="0" w:line="240" w:lineRule="auto"/>
        <w:ind w:left="714" w:hanging="357"/>
        <w:jc w:val="left"/>
      </w:pPr>
      <w:r>
        <w:rPr>
          <w:rFonts w:ascii="Times New Roman" w:eastAsia="Times New Roman" w:hAnsi="Times New Roman" w:cs="Times New Roman"/>
        </w:rPr>
        <w:t xml:space="preserve">Γνωστικό αντικείμενο </w:t>
      </w:r>
    </w:p>
    <w:p w14:paraId="203E72A0" w14:textId="77777777" w:rsidR="004377DD" w:rsidRDefault="004377DD" w:rsidP="00C17B01">
      <w:pPr>
        <w:numPr>
          <w:ilvl w:val="0"/>
          <w:numId w:val="103"/>
        </w:numPr>
        <w:spacing w:after="0" w:line="240" w:lineRule="auto"/>
        <w:ind w:left="714" w:hanging="357"/>
        <w:jc w:val="left"/>
      </w:pPr>
      <w:r>
        <w:rPr>
          <w:rFonts w:ascii="Times New Roman" w:eastAsia="Times New Roman" w:hAnsi="Times New Roman" w:cs="Times New Roman"/>
        </w:rPr>
        <w:t>Σύντομη Περιγραφή</w:t>
      </w:r>
    </w:p>
    <w:p w14:paraId="16C02611" w14:textId="77777777" w:rsidR="004377DD" w:rsidRDefault="004377DD" w:rsidP="00C17B01">
      <w:pPr>
        <w:numPr>
          <w:ilvl w:val="0"/>
          <w:numId w:val="103"/>
        </w:numPr>
        <w:spacing w:after="0" w:line="240" w:lineRule="auto"/>
        <w:ind w:left="714" w:hanging="357"/>
        <w:jc w:val="left"/>
      </w:pPr>
      <w:r>
        <w:rPr>
          <w:rFonts w:ascii="Times New Roman" w:eastAsia="Times New Roman" w:hAnsi="Times New Roman" w:cs="Times New Roman"/>
        </w:rPr>
        <w:t>Περίληψη Σεναρίου</w:t>
      </w:r>
    </w:p>
    <w:p w14:paraId="648107A8" w14:textId="77777777" w:rsidR="004377DD" w:rsidRDefault="004377DD" w:rsidP="00C17B01">
      <w:pPr>
        <w:numPr>
          <w:ilvl w:val="0"/>
          <w:numId w:val="103"/>
        </w:numPr>
        <w:spacing w:after="0" w:line="240" w:lineRule="auto"/>
        <w:ind w:left="714" w:hanging="357"/>
        <w:jc w:val="left"/>
      </w:pPr>
      <w:r>
        <w:rPr>
          <w:rFonts w:ascii="Times New Roman" w:eastAsia="Times New Roman" w:hAnsi="Times New Roman" w:cs="Times New Roman"/>
        </w:rPr>
        <w:t>Κοινό που Στοχεύει</w:t>
      </w:r>
    </w:p>
    <w:p w14:paraId="450F9BB0" w14:textId="77777777" w:rsidR="004377DD" w:rsidRDefault="004377DD" w:rsidP="00C17B01">
      <w:pPr>
        <w:numPr>
          <w:ilvl w:val="0"/>
          <w:numId w:val="103"/>
        </w:numPr>
        <w:spacing w:after="0" w:line="240" w:lineRule="auto"/>
        <w:ind w:left="714" w:hanging="357"/>
        <w:jc w:val="left"/>
      </w:pPr>
      <w:r>
        <w:rPr>
          <w:rFonts w:ascii="Times New Roman" w:eastAsia="Times New Roman" w:hAnsi="Times New Roman" w:cs="Times New Roman"/>
        </w:rPr>
        <w:t>Βαθμίδα Εκπαίδευσης</w:t>
      </w:r>
    </w:p>
    <w:p w14:paraId="02D478BF" w14:textId="77777777" w:rsidR="004377DD" w:rsidRDefault="004377DD" w:rsidP="00C17B01">
      <w:pPr>
        <w:numPr>
          <w:ilvl w:val="0"/>
          <w:numId w:val="103"/>
        </w:numPr>
        <w:spacing w:after="0" w:line="240" w:lineRule="auto"/>
        <w:ind w:left="714" w:hanging="357"/>
        <w:jc w:val="left"/>
      </w:pPr>
      <w:r>
        <w:rPr>
          <w:rFonts w:ascii="Times New Roman" w:eastAsia="Times New Roman" w:hAnsi="Times New Roman" w:cs="Times New Roman"/>
        </w:rPr>
        <w:t>Τάξη εφαρμογής</w:t>
      </w:r>
    </w:p>
    <w:p w14:paraId="2C28E7A4" w14:textId="77777777" w:rsidR="004377DD" w:rsidRDefault="004377DD" w:rsidP="00C17B01">
      <w:pPr>
        <w:numPr>
          <w:ilvl w:val="0"/>
          <w:numId w:val="103"/>
        </w:numPr>
        <w:spacing w:after="0" w:line="240" w:lineRule="auto"/>
        <w:ind w:left="714" w:hanging="357"/>
        <w:jc w:val="left"/>
      </w:pPr>
      <w:r>
        <w:rPr>
          <w:rFonts w:ascii="Times New Roman" w:eastAsia="Times New Roman" w:hAnsi="Times New Roman" w:cs="Times New Roman"/>
        </w:rPr>
        <w:t>Εύρος ηλικίας</w:t>
      </w:r>
    </w:p>
    <w:p w14:paraId="384B5785" w14:textId="77777777" w:rsidR="004377DD" w:rsidRDefault="004377DD" w:rsidP="00C17B01">
      <w:pPr>
        <w:numPr>
          <w:ilvl w:val="0"/>
          <w:numId w:val="103"/>
        </w:numPr>
        <w:spacing w:after="0" w:line="240" w:lineRule="auto"/>
        <w:ind w:left="714" w:hanging="357"/>
        <w:jc w:val="left"/>
      </w:pPr>
      <w:r>
        <w:rPr>
          <w:rFonts w:ascii="Times New Roman" w:eastAsia="Times New Roman" w:hAnsi="Times New Roman" w:cs="Times New Roman"/>
        </w:rPr>
        <w:t>Διαθεματικό</w:t>
      </w:r>
    </w:p>
    <w:p w14:paraId="3D696B19" w14:textId="77777777" w:rsidR="004377DD" w:rsidRDefault="004377DD" w:rsidP="00C17B01">
      <w:pPr>
        <w:numPr>
          <w:ilvl w:val="0"/>
          <w:numId w:val="103"/>
        </w:numPr>
        <w:spacing w:after="0" w:line="240" w:lineRule="auto"/>
        <w:ind w:left="714" w:hanging="357"/>
        <w:jc w:val="left"/>
      </w:pPr>
      <w:r>
        <w:rPr>
          <w:rFonts w:ascii="Times New Roman" w:eastAsia="Times New Roman" w:hAnsi="Times New Roman" w:cs="Times New Roman"/>
        </w:rPr>
        <w:t>Συνδεόμενα Σενάρια / Γνωστικά αντικείμενα</w:t>
      </w:r>
    </w:p>
    <w:p w14:paraId="103E797F" w14:textId="77777777" w:rsidR="004377DD" w:rsidRDefault="004377DD" w:rsidP="00CC63CC">
      <w:pPr>
        <w:spacing w:after="0" w:line="240" w:lineRule="auto"/>
      </w:pPr>
    </w:p>
    <w:p w14:paraId="5644A0E0" w14:textId="6EFCCF79" w:rsidR="004377DD" w:rsidRDefault="004377DD" w:rsidP="004F6B2B">
      <w:pPr>
        <w:spacing w:line="240" w:lineRule="auto"/>
      </w:pPr>
      <w:r w:rsidRPr="004F6B2B">
        <w:rPr>
          <w:b/>
        </w:rPr>
        <w:t>Τίτλος Σεναρίου</w:t>
      </w:r>
      <w:r w:rsidR="004F6B2B">
        <w:rPr>
          <w:b/>
        </w:rPr>
        <w:t>:</w:t>
      </w:r>
      <w:r>
        <w:t>Το πεδίο του τίτλου διατυπώνει με σαφήνεια το συγκεκριμένο θέμα-τίτλο του σεναρίου ή/και την τεχνολογική προσέγγιση που αξιοποιείται (π.χ. ανάκλαση και διάθλαση του φωτός: μοντελοποίηση με το λογιστικό φύλλο).</w:t>
      </w:r>
    </w:p>
    <w:p w14:paraId="21DC8778" w14:textId="77777777" w:rsidR="004377DD" w:rsidRPr="004F6B2B" w:rsidRDefault="004377DD" w:rsidP="004F6B2B">
      <w:pPr>
        <w:spacing w:line="240" w:lineRule="auto"/>
        <w:rPr>
          <w:b/>
        </w:rPr>
      </w:pPr>
      <w:r w:rsidRPr="004F6B2B">
        <w:rPr>
          <w:b/>
        </w:rPr>
        <w:lastRenderedPageBreak/>
        <w:t>Δημιουργός/οι Σεναρίου</w:t>
      </w:r>
    </w:p>
    <w:p w14:paraId="2445D51F" w14:textId="77777777" w:rsidR="004377DD" w:rsidRDefault="004377DD" w:rsidP="00CC63CC">
      <w:pPr>
        <w:spacing w:after="0" w:line="240" w:lineRule="auto"/>
      </w:pPr>
      <w:r>
        <w:t xml:space="preserve">Στο πεδίο αυτό παρουσιάζεται ο δημιουργός ή δημιουργοί του Σεναρίου. Πρέπει εδώ να σημειωθεί πως ο χρήστης προκειμένου να είναι ο κύριος δημιουργός θα πρέπει να έχει προηγηθεί η διαδικασία εγγραφής και να έχει πάρει αποδοχή και πρόσβαση από τον διαχειριστή του συστήματος. Ακολουθεί κουμπί προσθήκης και άλλων συνεργατών ή συν-δημιουργών του ΕΣ. Οι συν-δημιουργοί μπορούν να προστεθούν -χωρίς να είναι απαραίτητη η διαδικασία αυτή-, κάτι όμως που συνεπάγεται ότι δεν θα έχουν και τα δικαιώματα του βασικού δημιουργού, όπως για παράδειγμα η επεξεργασία ή διόρθωση του ΕΣ. </w:t>
      </w:r>
    </w:p>
    <w:p w14:paraId="336275B8" w14:textId="77777777" w:rsidR="00F84A74" w:rsidRDefault="00F84A74" w:rsidP="00CC63CC">
      <w:pPr>
        <w:spacing w:after="0" w:line="240" w:lineRule="auto"/>
      </w:pPr>
    </w:p>
    <w:p w14:paraId="61ACA768" w14:textId="77777777" w:rsidR="00F84A74" w:rsidRDefault="00F84A74" w:rsidP="00F84A74">
      <w:pPr>
        <w:spacing w:line="240" w:lineRule="auto"/>
        <w:rPr>
          <w:b/>
        </w:rPr>
      </w:pPr>
      <w:r>
        <w:rPr>
          <w:b/>
        </w:rPr>
        <w:t>Ιδιότητα Δημιουργού</w:t>
      </w:r>
    </w:p>
    <w:p w14:paraId="79AC4188" w14:textId="379F3D76" w:rsidR="004377DD" w:rsidRPr="00F84A74" w:rsidRDefault="004377DD" w:rsidP="00F84A74">
      <w:pPr>
        <w:spacing w:line="240" w:lineRule="auto"/>
        <w:rPr>
          <w:b/>
        </w:rPr>
      </w:pPr>
      <w:r>
        <w:t>Στο πεδίο αυτό επιλέγεται από λίστα η ιδιότητα που έχει ο δημιουργός του Σεμιναρίου. Το πεδίο λειτουργεί και ως φίλτρο αναζήτησης, ώστε να μπορούμε να εντοπίσουμε ΕΣ ανά ιδιότητα δημιουργού.</w:t>
      </w:r>
    </w:p>
    <w:p w14:paraId="605B0726" w14:textId="77777777" w:rsidR="004377DD" w:rsidRPr="004F6B2B" w:rsidRDefault="004377DD" w:rsidP="004F6B2B">
      <w:pPr>
        <w:spacing w:line="240" w:lineRule="auto"/>
        <w:rPr>
          <w:b/>
        </w:rPr>
      </w:pPr>
      <w:r w:rsidRPr="004F6B2B">
        <w:rPr>
          <w:b/>
        </w:rPr>
        <w:t>Γλώσσα Σεναρίου</w:t>
      </w:r>
    </w:p>
    <w:p w14:paraId="1F2E29AE" w14:textId="77777777" w:rsidR="004377DD" w:rsidRDefault="004377DD" w:rsidP="00CC63CC">
      <w:pPr>
        <w:spacing w:after="0" w:line="240" w:lineRule="auto"/>
      </w:pPr>
      <w:r>
        <w:t>Στο πεδίο αυτό επιλέγεται η γλώσσα εισαγωγής και περιγραφής του Σεναρίου μας. Προεπιλεγμένη τιμή έχει προγραμματισθεί να είναι η «Ελληνική» ως η συνηθέστερα χρησιμοποιούμενη.</w:t>
      </w:r>
    </w:p>
    <w:p w14:paraId="7305BB4B" w14:textId="77777777" w:rsidR="00F84A74" w:rsidRDefault="00F84A74" w:rsidP="00CC63CC">
      <w:pPr>
        <w:spacing w:after="0" w:line="240" w:lineRule="auto"/>
      </w:pPr>
    </w:p>
    <w:p w14:paraId="4901A8C4" w14:textId="77777777" w:rsidR="004377DD" w:rsidRPr="004F6B2B" w:rsidRDefault="004377DD" w:rsidP="004F6B2B">
      <w:pPr>
        <w:spacing w:line="240" w:lineRule="auto"/>
        <w:rPr>
          <w:b/>
        </w:rPr>
      </w:pPr>
      <w:r w:rsidRPr="004F6B2B">
        <w:rPr>
          <w:b/>
        </w:rPr>
        <w:t xml:space="preserve">Ημερομηνία Υποβολής </w:t>
      </w:r>
    </w:p>
    <w:p w14:paraId="5FB435A7" w14:textId="77777777" w:rsidR="004377DD" w:rsidRDefault="004377DD" w:rsidP="00CC63CC">
      <w:pPr>
        <w:spacing w:after="0" w:line="240" w:lineRule="auto"/>
      </w:pPr>
      <w:r>
        <w:t>Το πεδίο αυτό ενημερώνεται αυτόματα από το σύστημα κατά τη διαδικασία εισαγωγής ενός ΕΣ (π.χ. Τετάρτη, Ιανουάριος 14, 2015). Αποθηκεύεται έτσι αυτόματα η αρχική ημερομηνία υποβολής.</w:t>
      </w:r>
    </w:p>
    <w:p w14:paraId="3DEF2DDF" w14:textId="77777777" w:rsidR="00F84A74" w:rsidRDefault="00F84A74" w:rsidP="00CC63CC">
      <w:pPr>
        <w:spacing w:after="0" w:line="240" w:lineRule="auto"/>
      </w:pPr>
    </w:p>
    <w:p w14:paraId="1F7B2854" w14:textId="77777777" w:rsidR="004377DD" w:rsidRPr="004F6B2B" w:rsidRDefault="004377DD" w:rsidP="004F6B2B">
      <w:pPr>
        <w:spacing w:line="240" w:lineRule="auto"/>
        <w:rPr>
          <w:b/>
        </w:rPr>
      </w:pPr>
      <w:r w:rsidRPr="004F6B2B">
        <w:rPr>
          <w:b/>
        </w:rPr>
        <w:t xml:space="preserve">Τελευταία Ενημέρωση </w:t>
      </w:r>
    </w:p>
    <w:p w14:paraId="52C6DE21" w14:textId="77777777" w:rsidR="004377DD" w:rsidRDefault="004377DD" w:rsidP="00CC63CC">
      <w:pPr>
        <w:spacing w:after="0" w:line="240" w:lineRule="auto"/>
      </w:pPr>
      <w:r>
        <w:t>Το πεδίο αυτό ενημερώνεται επίσης αυτόματα από το σύστημα κατά τη διαδικασία ενημέρωσης ενός ΕΣ. Η ενημέρωση αφορά στην οποιαδήποτε τροποποίηση ενός ΕΣ και γίνεται μόνο από τον δημιουργό του ή άλλο εξουσιοδοτημένο χρήστη ή το διαχειριστή της ΒΔ (π.χ. Τετάρτη, Ιανουάριος 14, 2015). Έτσι καταγράφεται η τελευταία τροποποίηση στο ΕΣ.</w:t>
      </w:r>
    </w:p>
    <w:p w14:paraId="1BBFA725" w14:textId="77777777" w:rsidR="00F84A74" w:rsidRDefault="00F84A74" w:rsidP="00CC63CC">
      <w:pPr>
        <w:spacing w:after="0" w:line="240" w:lineRule="auto"/>
      </w:pPr>
    </w:p>
    <w:p w14:paraId="324479FF" w14:textId="77777777" w:rsidR="004377DD" w:rsidRPr="004F6B2B" w:rsidRDefault="004377DD" w:rsidP="004F6B2B">
      <w:pPr>
        <w:spacing w:line="240" w:lineRule="auto"/>
        <w:rPr>
          <w:b/>
        </w:rPr>
      </w:pPr>
      <w:r w:rsidRPr="004F6B2B">
        <w:rPr>
          <w:b/>
        </w:rPr>
        <w:t xml:space="preserve">Προβολές </w:t>
      </w:r>
    </w:p>
    <w:p w14:paraId="0808F598" w14:textId="77777777" w:rsidR="004377DD" w:rsidRDefault="004377DD" w:rsidP="00CC63CC">
      <w:pPr>
        <w:spacing w:after="0" w:line="240" w:lineRule="auto"/>
      </w:pPr>
      <w:r>
        <w:t>Το πεδίο των προβολών ενημερώνεται αυτόματα από τη ΒΔ, ώστε να έχουμε μια εικόνα του πλήθους προβολών των ΕΣ μας (π.χ.1500). Αυτό δίνει ένα πολύ καλό δείκτη χρησιμότητας και εφαρμογής του ΕΣ, καθώς επίσης μπορεί να χρησιμοποιηθεί και ως στοιχείο ανατροφοδότησης για την αξιολόγηση του.</w:t>
      </w:r>
    </w:p>
    <w:p w14:paraId="0892B97C" w14:textId="77777777" w:rsidR="00F84A74" w:rsidRDefault="00F84A74" w:rsidP="00CC63CC">
      <w:pPr>
        <w:spacing w:after="0" w:line="240" w:lineRule="auto"/>
      </w:pPr>
    </w:p>
    <w:p w14:paraId="227BF5D5" w14:textId="7FE279FF" w:rsidR="00F84A74" w:rsidRPr="004F6B2B" w:rsidRDefault="004377DD" w:rsidP="004F6B2B">
      <w:pPr>
        <w:spacing w:line="240" w:lineRule="auto"/>
        <w:rPr>
          <w:b/>
        </w:rPr>
      </w:pPr>
      <w:r w:rsidRPr="004F6B2B">
        <w:rPr>
          <w:b/>
        </w:rPr>
        <w:t xml:space="preserve">Γνωστικό αντικείμενο </w:t>
      </w:r>
    </w:p>
    <w:p w14:paraId="73AB3AD7" w14:textId="77777777" w:rsidR="004377DD" w:rsidRDefault="004377DD" w:rsidP="00CC63CC">
      <w:pPr>
        <w:spacing w:after="0" w:line="240" w:lineRule="auto"/>
      </w:pPr>
      <w:r>
        <w:t>Το πεδίο αυτό αναφέρεται στο γνωστικό αντικείμενο ή τη γνωστική περιοχή που κινείται το ΕΣ. Σε περίπτωση διεπιστημονικού ή διαθεματικού σεναρίου, αναφέρονται αντίστοιχα το κυριότερο γνωστικό αντικείμενο ή η κυριότερη γνωστική περιοχή που εμπλέκεται στο σενάριο. Το συνδεόμενο γνωστικό αντικείμενο μπορεί να προστεθεί από παραγόμενη λίστα σε παρακάτω πεδίο.</w:t>
      </w:r>
    </w:p>
    <w:p w14:paraId="0AFD3C00" w14:textId="77777777" w:rsidR="004377DD" w:rsidRPr="004F6B2B" w:rsidRDefault="004377DD" w:rsidP="004F6B2B">
      <w:pPr>
        <w:spacing w:line="240" w:lineRule="auto"/>
        <w:rPr>
          <w:b/>
        </w:rPr>
      </w:pPr>
      <w:r w:rsidRPr="004F6B2B">
        <w:rPr>
          <w:b/>
        </w:rPr>
        <w:lastRenderedPageBreak/>
        <w:t>Σύντομη Περιγραφή</w:t>
      </w:r>
    </w:p>
    <w:p w14:paraId="2FF38313" w14:textId="77777777" w:rsidR="004377DD" w:rsidRDefault="004377DD" w:rsidP="00CC63CC">
      <w:pPr>
        <w:spacing w:after="0" w:line="240" w:lineRule="auto"/>
      </w:pPr>
      <w:r>
        <w:t>Στο πεδίο αυτό γίνεται μια σύντομη περιγραφή του ΕΣ μας με εισαγωγή σε ελεύθερο κείμενο. Στο πεδίο μπορεί να αναπτυχθεί η περιγραφή σε πολλές σειρές ώστε η περιγραφή να είναι επαρκής.</w:t>
      </w:r>
    </w:p>
    <w:p w14:paraId="2E6F356E" w14:textId="77777777" w:rsidR="00F84A74" w:rsidRDefault="00F84A74" w:rsidP="00CC63CC">
      <w:pPr>
        <w:spacing w:after="0" w:line="240" w:lineRule="auto"/>
      </w:pPr>
    </w:p>
    <w:p w14:paraId="6A1C858E" w14:textId="77777777" w:rsidR="00F84A74" w:rsidRDefault="00F84A74" w:rsidP="00F84A74">
      <w:pPr>
        <w:spacing w:line="240" w:lineRule="auto"/>
        <w:rPr>
          <w:b/>
        </w:rPr>
      </w:pPr>
      <w:r>
        <w:rPr>
          <w:b/>
        </w:rPr>
        <w:t>Περίληψη Σεναρίου</w:t>
      </w:r>
    </w:p>
    <w:p w14:paraId="6C5A906A" w14:textId="633C92CB" w:rsidR="004377DD" w:rsidRPr="00F84A74" w:rsidRDefault="004377DD" w:rsidP="00F84A74">
      <w:pPr>
        <w:spacing w:line="240" w:lineRule="auto"/>
        <w:rPr>
          <w:b/>
        </w:rPr>
      </w:pPr>
      <w:r>
        <w:t>Το πεδίο συμπληρώνεται με ελεύθερο κείμενο και αφορά στην υποβολή περίληψης του ΕΣ και του αντικειμένου που εμπεριέχει. Το πεδίο έχει μήκος κειμένου παραγράφου ώστε να καλύπτει και εδώ κείμενο με κάποια έκταση.</w:t>
      </w:r>
    </w:p>
    <w:p w14:paraId="696312B7" w14:textId="77777777" w:rsidR="004377DD" w:rsidRPr="004F6B2B" w:rsidRDefault="004377DD" w:rsidP="004F6B2B">
      <w:pPr>
        <w:spacing w:line="240" w:lineRule="auto"/>
        <w:rPr>
          <w:b/>
        </w:rPr>
      </w:pPr>
      <w:r w:rsidRPr="004F6B2B">
        <w:rPr>
          <w:b/>
        </w:rPr>
        <w:t>Κοινό που Στοχεύει</w:t>
      </w:r>
    </w:p>
    <w:p w14:paraId="18D1D904" w14:textId="77777777" w:rsidR="004377DD" w:rsidRDefault="004377DD" w:rsidP="00CC63CC">
      <w:pPr>
        <w:spacing w:after="0" w:line="240" w:lineRule="auto"/>
      </w:pPr>
      <w:r>
        <w:t>Το κοινό που στοχεύει το ΕΣ που εισάγουμε προσδιορίζεται με τη χρήση τριών παραμέτρων ώστε να γίνεται μέγιστη αξιοποίηση των πεδίων αυτών κατά τη διαδικασία ανάκτησης πληροφορίας και αναζήτησης ΕΣ από τη ΒΔ. Τα πεδία αυτά είναι τα εξής:</w:t>
      </w:r>
    </w:p>
    <w:p w14:paraId="25D85967" w14:textId="77777777" w:rsidR="00F84A74" w:rsidRDefault="00F84A74" w:rsidP="00CC63CC">
      <w:pPr>
        <w:spacing w:after="0" w:line="240" w:lineRule="auto"/>
      </w:pPr>
    </w:p>
    <w:p w14:paraId="457F1C76" w14:textId="77777777" w:rsidR="004377DD" w:rsidRPr="004F6B2B" w:rsidRDefault="004377DD" w:rsidP="004F6B2B">
      <w:pPr>
        <w:spacing w:line="240" w:lineRule="auto"/>
        <w:rPr>
          <w:b/>
        </w:rPr>
      </w:pPr>
      <w:r w:rsidRPr="004F6B2B">
        <w:rPr>
          <w:b/>
        </w:rPr>
        <w:t>Βαθμίδα Εκπαίδευσης</w:t>
      </w:r>
    </w:p>
    <w:p w14:paraId="3873A293" w14:textId="77777777" w:rsidR="004377DD" w:rsidRDefault="004377DD" w:rsidP="00CC63CC">
      <w:pPr>
        <w:spacing w:after="0" w:line="240" w:lineRule="auto"/>
      </w:pPr>
      <w:r>
        <w:t>Στη βαθμίδα εκπαίδευσης επιλέγουμε από λίστα μεταξύ των διαθέσιμων τιμών (ΑΕΙ, Β/θμια, Α/θμια κλπ). Το πεδίο έχει το χαρακτηριστικό να λειτουργεί και ως φίλτρο αναζήτησης.</w:t>
      </w:r>
    </w:p>
    <w:p w14:paraId="77EA8E38" w14:textId="77777777" w:rsidR="00F84A74" w:rsidRDefault="00F84A74" w:rsidP="00CC63CC">
      <w:pPr>
        <w:spacing w:after="0" w:line="240" w:lineRule="auto"/>
      </w:pPr>
    </w:p>
    <w:p w14:paraId="4730B4B9" w14:textId="77777777" w:rsidR="004377DD" w:rsidRPr="004F6B2B" w:rsidRDefault="004377DD" w:rsidP="004F6B2B">
      <w:pPr>
        <w:spacing w:line="240" w:lineRule="auto"/>
        <w:rPr>
          <w:b/>
        </w:rPr>
      </w:pPr>
      <w:r w:rsidRPr="004F6B2B">
        <w:rPr>
          <w:b/>
        </w:rPr>
        <w:t>Τάξη εφαρμογής</w:t>
      </w:r>
    </w:p>
    <w:p w14:paraId="3291F673" w14:textId="77777777" w:rsidR="004377DD" w:rsidRDefault="004377DD" w:rsidP="00CC63CC">
      <w:pPr>
        <w:spacing w:after="0" w:line="240" w:lineRule="auto"/>
      </w:pPr>
      <w:r>
        <w:t>Στο πεδίο αυτό αναφερόμαστε στην τάξη εφαρμογής του ΕΣ επιλέγοντας από τη δοσμένη λίστα μεταξύ των δυνατών επιλογών. (π.χ. Γ’ Γυμνασίου). Το πεδίο αυτό επίσης συμμετέχει ως φίλτρο αναζήτησης.</w:t>
      </w:r>
    </w:p>
    <w:p w14:paraId="7C5EF752" w14:textId="77777777" w:rsidR="00F84A74" w:rsidRDefault="00F84A74" w:rsidP="00CC63CC">
      <w:pPr>
        <w:spacing w:after="0" w:line="240" w:lineRule="auto"/>
      </w:pPr>
    </w:p>
    <w:p w14:paraId="24A85A11" w14:textId="77777777" w:rsidR="004377DD" w:rsidRPr="004F6B2B" w:rsidRDefault="004377DD" w:rsidP="004F6B2B">
      <w:pPr>
        <w:spacing w:line="240" w:lineRule="auto"/>
        <w:rPr>
          <w:b/>
        </w:rPr>
      </w:pPr>
      <w:r w:rsidRPr="004F6B2B">
        <w:rPr>
          <w:b/>
        </w:rPr>
        <w:t>Εύρος ηλικίας</w:t>
      </w:r>
    </w:p>
    <w:p w14:paraId="6994122B" w14:textId="77777777" w:rsidR="004377DD" w:rsidRDefault="004377DD" w:rsidP="00CC63CC">
      <w:pPr>
        <w:spacing w:after="0" w:line="240" w:lineRule="auto"/>
      </w:pPr>
      <w:r>
        <w:t>Το εύρος ηλικίας στο οποίο απευθύνεται το ΕΣ καθορίζεται από λίστα που δίνεται με έτοιμες ηλικιακές ομάδες. (π.χ. 15 έως 18 ετών). Το πεδίο αυτό λειτουργεί ως φίλτρο αναζήτησης.</w:t>
      </w:r>
    </w:p>
    <w:p w14:paraId="62430417" w14:textId="77777777" w:rsidR="00F84A74" w:rsidRDefault="00F84A74" w:rsidP="00CC63CC">
      <w:pPr>
        <w:spacing w:after="0" w:line="240" w:lineRule="auto"/>
      </w:pPr>
    </w:p>
    <w:p w14:paraId="7089ED36" w14:textId="77777777" w:rsidR="004377DD" w:rsidRPr="004F6B2B" w:rsidRDefault="004377DD" w:rsidP="004F6B2B">
      <w:pPr>
        <w:spacing w:line="240" w:lineRule="auto"/>
        <w:rPr>
          <w:b/>
        </w:rPr>
      </w:pPr>
      <w:r w:rsidRPr="004F6B2B">
        <w:rPr>
          <w:b/>
        </w:rPr>
        <w:t>Διαθεματικό</w:t>
      </w:r>
    </w:p>
    <w:p w14:paraId="765E188A" w14:textId="77777777" w:rsidR="004377DD" w:rsidRDefault="004377DD" w:rsidP="00CC63CC">
      <w:pPr>
        <w:spacing w:after="0" w:line="240" w:lineRule="auto"/>
      </w:pPr>
      <w:r>
        <w:t>Εδώ επιλέγουμε «ΝΑΙ» μόνο αν το ΕΣ σχετίζεται και με άλλα γνωστικά αντικείμενα ή άλλα σενάρια στη ΒΔ μας. Η έννοια της διαθεματικότητας συναντάται συχνά σε πολλά ΕΣ οπότε η χρήση του πεδίου θεωρείται σημαντική για την αποθήκευση ΕΣ.</w:t>
      </w:r>
    </w:p>
    <w:p w14:paraId="4000D793" w14:textId="77777777" w:rsidR="00F84A74" w:rsidRDefault="00F84A74" w:rsidP="00CC63CC">
      <w:pPr>
        <w:spacing w:after="0" w:line="240" w:lineRule="auto"/>
      </w:pPr>
    </w:p>
    <w:p w14:paraId="12E063F1" w14:textId="77777777" w:rsidR="004377DD" w:rsidRDefault="004377DD" w:rsidP="004F6B2B">
      <w:pPr>
        <w:spacing w:line="240" w:lineRule="auto"/>
      </w:pPr>
      <w:r w:rsidRPr="004F6B2B">
        <w:rPr>
          <w:b/>
        </w:rPr>
        <w:t>Συνδεόμενα Σενάρια / Γνωστικά αντικείμενα</w:t>
      </w:r>
    </w:p>
    <w:p w14:paraId="4566C721" w14:textId="77777777" w:rsidR="004377DD" w:rsidRDefault="004377DD" w:rsidP="00CC63CC">
      <w:pPr>
        <w:spacing w:after="0" w:line="240" w:lineRule="auto"/>
      </w:pPr>
      <w:r>
        <w:t>Στο πεδίο αυτό επιλέγουμε με (βοηθούμενη) δυναμική αναζήτηση το συνδεόμενο σενάριο. Το ΕΣ εφόσον είναι καταχωρημένο εμφανίζεται κατά τη διαδικασία πληκτρολόγησης του τίτλου του.</w:t>
      </w:r>
    </w:p>
    <w:p w14:paraId="696F6C04" w14:textId="77777777" w:rsidR="00F84A74" w:rsidRDefault="00F84A74" w:rsidP="00CC63CC">
      <w:pPr>
        <w:spacing w:after="0" w:line="240" w:lineRule="auto"/>
      </w:pPr>
    </w:p>
    <w:p w14:paraId="728FCBE9" w14:textId="77777777" w:rsidR="00F84A74" w:rsidRDefault="00F84A74" w:rsidP="00CC63CC">
      <w:pPr>
        <w:spacing w:after="0" w:line="240" w:lineRule="auto"/>
      </w:pPr>
    </w:p>
    <w:p w14:paraId="7B5AE77C" w14:textId="77777777" w:rsidR="00F84A74" w:rsidRDefault="00F84A74" w:rsidP="00CC63CC">
      <w:pPr>
        <w:spacing w:after="0" w:line="240" w:lineRule="auto"/>
      </w:pPr>
    </w:p>
    <w:p w14:paraId="12F207C5" w14:textId="77777777" w:rsidR="004377DD" w:rsidRPr="004F6B2B" w:rsidRDefault="004377DD" w:rsidP="004F6B2B">
      <w:pPr>
        <w:spacing w:line="240" w:lineRule="auto"/>
        <w:rPr>
          <w:b/>
        </w:rPr>
      </w:pPr>
      <w:bookmarkStart w:id="65" w:name="h.4d34og8" w:colFirst="0" w:colLast="0"/>
      <w:bookmarkEnd w:id="65"/>
      <w:r w:rsidRPr="004F6B2B">
        <w:rPr>
          <w:b/>
        </w:rPr>
        <w:lastRenderedPageBreak/>
        <w:t>Σκοποί &amp; Στόχοι</w:t>
      </w:r>
    </w:p>
    <w:p w14:paraId="6A20CEAE" w14:textId="77777777" w:rsidR="004377DD" w:rsidRDefault="004377DD" w:rsidP="00CC63CC">
      <w:pPr>
        <w:spacing w:after="0" w:line="240" w:lineRule="auto"/>
      </w:pPr>
      <w:r>
        <w:t>Στην ενότητα «Σκοποί &amp; Στόχοι», εμπεριέχοντα πολύ σημαντικά πεδία που αφορούν στη στοχοθέτηση και τους σκοπούς που έχουν τα εκάστοτε ΕΣ πάντα σε εναρμόνιση με τις εκπαιδευτικές ενέργειες οι οποίες εντάσσονται σε φάσεις διδασκαλίας. Εδώ προτείνεται να ακολουθηθεί η προσέγγιση των αντικειμένοποιημένων στόχων οι οποίοι είναι γνωστοί και ως κουρίκουλα σύμφωνα με τους (Βρεττός &amp; Καψαλης 1993, Σοφός &amp; Kron, 2010).  Αυτό σημαίνει ότι κάθε επιμέρους εκπαιδευτικός στόχος Θα πρέπει να περιγράφει 1. τη συγκεκριμένη δεξιότητα στην οποία αποσκοπεί 2. την παρατηρήσιμη συμπεριφορά μέσα στην τάξη, 3. τις συνθήκες και το περιβάλλον εργασίας και 4. αυτού τα κριτήρια αποτίμησης επίτευξης του συγκεκριμένου στόχου. Εδώ ακολουθώνς τα εξής πεδία:</w:t>
      </w:r>
    </w:p>
    <w:p w14:paraId="07A5D94F" w14:textId="77777777" w:rsidR="004377DD" w:rsidRDefault="004377DD" w:rsidP="00C17B01">
      <w:pPr>
        <w:numPr>
          <w:ilvl w:val="0"/>
          <w:numId w:val="97"/>
        </w:numPr>
        <w:spacing w:after="0" w:line="240" w:lineRule="auto"/>
        <w:ind w:hanging="360"/>
        <w:jc w:val="left"/>
      </w:pPr>
      <w:r>
        <w:rPr>
          <w:rFonts w:ascii="Times New Roman" w:eastAsia="Times New Roman" w:hAnsi="Times New Roman" w:cs="Times New Roman"/>
        </w:rPr>
        <w:t>Σκοπός του Σεναρίου</w:t>
      </w:r>
    </w:p>
    <w:p w14:paraId="008E54FD" w14:textId="77777777" w:rsidR="004377DD" w:rsidRDefault="004377DD" w:rsidP="00C17B01">
      <w:pPr>
        <w:numPr>
          <w:ilvl w:val="0"/>
          <w:numId w:val="97"/>
        </w:numPr>
        <w:spacing w:after="0" w:line="240" w:lineRule="auto"/>
        <w:ind w:hanging="360"/>
        <w:jc w:val="left"/>
      </w:pPr>
      <w:r>
        <w:rPr>
          <w:rFonts w:ascii="Times New Roman" w:eastAsia="Times New Roman" w:hAnsi="Times New Roman" w:cs="Times New Roman"/>
        </w:rPr>
        <w:t>Στόχοι ως προς το Γνωστικό Αντικείμενο</w:t>
      </w:r>
    </w:p>
    <w:p w14:paraId="6F5F249B" w14:textId="77777777" w:rsidR="004377DD" w:rsidRDefault="004377DD" w:rsidP="00C17B01">
      <w:pPr>
        <w:numPr>
          <w:ilvl w:val="0"/>
          <w:numId w:val="97"/>
        </w:numPr>
        <w:spacing w:after="0" w:line="240" w:lineRule="auto"/>
        <w:ind w:hanging="360"/>
        <w:jc w:val="left"/>
      </w:pPr>
      <w:r>
        <w:rPr>
          <w:rFonts w:ascii="Times New Roman" w:eastAsia="Times New Roman" w:hAnsi="Times New Roman" w:cs="Times New Roman"/>
        </w:rPr>
        <w:t>Στόχοι ως προς την αξιοποίηση των ΤΠΕ και Νέων Μέσων</w:t>
      </w:r>
    </w:p>
    <w:p w14:paraId="300C3F14" w14:textId="77777777" w:rsidR="004377DD" w:rsidRPr="00F84A74" w:rsidRDefault="004377DD" w:rsidP="00C17B01">
      <w:pPr>
        <w:numPr>
          <w:ilvl w:val="0"/>
          <w:numId w:val="97"/>
        </w:numPr>
        <w:spacing w:after="0" w:line="240" w:lineRule="auto"/>
        <w:ind w:hanging="360"/>
        <w:jc w:val="left"/>
      </w:pPr>
      <w:r>
        <w:rPr>
          <w:rFonts w:ascii="Times New Roman" w:eastAsia="Times New Roman" w:hAnsi="Times New Roman" w:cs="Times New Roman"/>
        </w:rPr>
        <w:t>Διδακτικοί και Μαθησιακοί στόχοι</w:t>
      </w:r>
    </w:p>
    <w:p w14:paraId="118EB085" w14:textId="77777777" w:rsidR="00F84A74" w:rsidRDefault="00F84A74" w:rsidP="00F84A74">
      <w:pPr>
        <w:spacing w:after="0" w:line="240" w:lineRule="auto"/>
        <w:ind w:left="720"/>
        <w:jc w:val="left"/>
      </w:pPr>
    </w:p>
    <w:p w14:paraId="60DCAF84" w14:textId="77777777" w:rsidR="004377DD" w:rsidRPr="004F6B2B" w:rsidRDefault="004377DD" w:rsidP="004F6B2B">
      <w:pPr>
        <w:spacing w:line="240" w:lineRule="auto"/>
        <w:rPr>
          <w:b/>
        </w:rPr>
      </w:pPr>
      <w:r w:rsidRPr="004F6B2B">
        <w:rPr>
          <w:b/>
        </w:rPr>
        <w:t>Σκοπός του Σεναρίου</w:t>
      </w:r>
    </w:p>
    <w:p w14:paraId="0D463F36" w14:textId="77777777" w:rsidR="004377DD" w:rsidRDefault="004377DD" w:rsidP="00CC63CC">
      <w:pPr>
        <w:spacing w:after="0" w:line="240" w:lineRule="auto"/>
      </w:pPr>
      <w:r>
        <w:t xml:space="preserve">Στο πεδίο αυτό καταγράφεται από το δημιουργό του ΔΣ ο γενικός σκοπός του σεναρίου διδασκαλίας. </w:t>
      </w:r>
    </w:p>
    <w:p w14:paraId="3E9EED86" w14:textId="77777777" w:rsidR="00F84A74" w:rsidRDefault="00F84A74" w:rsidP="00CC63CC">
      <w:pPr>
        <w:spacing w:after="0" w:line="240" w:lineRule="auto"/>
      </w:pPr>
    </w:p>
    <w:p w14:paraId="5AF3AF71" w14:textId="77777777" w:rsidR="004377DD" w:rsidRPr="004F6B2B" w:rsidRDefault="004377DD" w:rsidP="004F6B2B">
      <w:pPr>
        <w:spacing w:line="240" w:lineRule="auto"/>
        <w:rPr>
          <w:b/>
        </w:rPr>
      </w:pPr>
      <w:r w:rsidRPr="004F6B2B">
        <w:rPr>
          <w:b/>
        </w:rPr>
        <w:t>Στόχοι ως προς το Γνωστικό Αντικείμενο</w:t>
      </w:r>
    </w:p>
    <w:p w14:paraId="519E5E10" w14:textId="77777777" w:rsidR="004377DD" w:rsidRDefault="004377DD" w:rsidP="00CC63CC">
      <w:pPr>
        <w:spacing w:after="0" w:line="240" w:lineRule="auto"/>
      </w:pPr>
      <w:r>
        <w:t>Στο πεδίο αυτό καταγράφονται από το δημιουργό του ΔΣ οι γνωστικοί στόχοι, δηλαδή τι προσδοκάται να κατακτήσουν οι μαθητές ως προς το γνωστικό αντικείμενο που διδάσκεται.</w:t>
      </w:r>
    </w:p>
    <w:p w14:paraId="2A168FFF" w14:textId="77777777" w:rsidR="00F84A74" w:rsidRDefault="00F84A74" w:rsidP="00CC63CC">
      <w:pPr>
        <w:spacing w:after="0" w:line="240" w:lineRule="auto"/>
      </w:pPr>
    </w:p>
    <w:p w14:paraId="438B67C0" w14:textId="77777777" w:rsidR="004377DD" w:rsidRPr="004F6B2B" w:rsidRDefault="004377DD" w:rsidP="004F6B2B">
      <w:pPr>
        <w:spacing w:line="240" w:lineRule="auto"/>
        <w:rPr>
          <w:b/>
        </w:rPr>
      </w:pPr>
      <w:r w:rsidRPr="004F6B2B">
        <w:rPr>
          <w:b/>
        </w:rPr>
        <w:t>Διδακτικοί και Μαθησιακοί στόχοι</w:t>
      </w:r>
    </w:p>
    <w:p w14:paraId="561805B8" w14:textId="77777777" w:rsidR="004377DD" w:rsidRDefault="004377DD" w:rsidP="00CC63CC">
      <w:pPr>
        <w:spacing w:after="0" w:line="240" w:lineRule="auto"/>
      </w:pPr>
      <w:r>
        <w:t>Είναι ευρύτεροι στόχοι που αφορούν την εκπαιδευτική διαδικασία. Συνήθως αναφέρονται στη συνεργασία των μαθητών, την επικοινωνία των αποτελεσμάτων της διερεύνησής τους με γραπτό και προφορικό τρόπο, την εκτίμησης της σημασίας και της συνεισφοράς των υπό μελέτη θεμάτων στη ζωή τους, κλπ. Οι στόχοι συνήθως διακρίνονται σε χαμηλού και υψηλού επιπέδου. Οι χαμηλού επιπέδου αφορούν απλές γνώσεις όπως η δηλωτική, δεξιότητες και στάσεις των μαθητών. Συνήθως ζητείται οι μαθητές να αναφέρουν, να εντοπίσουν, να αναγνωρίσουν, να ταξινομήσουν, κλπ. Οι στόχοι υψηλού επιπέδου αφορούν συγκεκριμένες γνώσεις όπως η δομική και η διαδικαστική, ανώτερου βαθμού δεξιότητες και ικανότητες και στάσεις. Συνήθως ζητείται οι μαθητές να ερμηνεύσουν, να εξηγήσουν με δικά τους λόγια, να διατυπώσουν υποθέσεις, αφαιρετικές σχέσεις, κλπ.</w:t>
      </w:r>
    </w:p>
    <w:p w14:paraId="720AF6E2" w14:textId="77777777" w:rsidR="00F84A74" w:rsidRDefault="00F84A74" w:rsidP="00CC63CC">
      <w:pPr>
        <w:spacing w:after="0" w:line="240" w:lineRule="auto"/>
      </w:pPr>
    </w:p>
    <w:p w14:paraId="72A03CEE" w14:textId="77777777" w:rsidR="004377DD" w:rsidRPr="004F6B2B" w:rsidRDefault="004377DD" w:rsidP="004F6B2B">
      <w:pPr>
        <w:spacing w:line="240" w:lineRule="auto"/>
        <w:rPr>
          <w:b/>
        </w:rPr>
      </w:pPr>
      <w:r w:rsidRPr="004F6B2B">
        <w:rPr>
          <w:b/>
        </w:rPr>
        <w:t>Στόχοι ως προς την αξιοποίηση των ΤΠΕ και Νέων Μέσων</w:t>
      </w:r>
    </w:p>
    <w:p w14:paraId="084E758B" w14:textId="1935D193" w:rsidR="004377DD" w:rsidRDefault="004377DD" w:rsidP="00CC63CC">
      <w:pPr>
        <w:spacing w:after="0" w:line="240" w:lineRule="auto"/>
      </w:pPr>
      <w:r>
        <w:t xml:space="preserve">Στο πεδίο αυτό αναφέρονται οι τρόποι αξιοποίησης της τεχνολογίας, οι γνώσεις και δεξιότητες που αναπτύσσονται. Ιδιαίτερη αναφορά γίνεται στους καινοτόμους ή πρωτότυπους τρόπους αξιοποίησης των ΤΠΕ και στην προστιθέμενη αξία που επιφέρουν. Στους στόχους των ΤΠΕ μπορούν να προστεθούν και οι στόχοι από την αξιοποίηση νέων μέσων. Οι στόχοι ως προς τη χρήση των ΤΠΕ αναδεικνύουν την ανάγκη της ένταξης της τεχνολογίας (λογισμικά, υπηρεσίες, εργαλεία) σε επιμέρους </w:t>
      </w:r>
      <w:r>
        <w:lastRenderedPageBreak/>
        <w:t>φάσεις της διδασκαλίας. Οι στόχοι αυτοί σχετίζονται με τα επιμέρους χαρακτηριστικά της χρησιμοποιούμενης τεχνολογίας και των δυνατοτήτων που παρέχει για την επίτευξη των διδακτικών στόχων του σεναρίου. Είναι απαραίτητο να υπάρχουν στόχοι που να αξιοποιούν τις δυνατότητες της τεχνολογίας ώστε να εισάγονται νέες διδακτικές πρακτικές. Ειδικότερη αναφορά πρέπει να γίνει σε στόχους που εκμεταλλεύονται την προστιθέμενη αξία των ΤΠΕ στο πλαίσιο του σεναρίου</w:t>
      </w:r>
      <w:r w:rsidR="00F84A74">
        <w:t>.</w:t>
      </w:r>
    </w:p>
    <w:p w14:paraId="29AE27B3" w14:textId="77777777" w:rsidR="00F84A74" w:rsidRDefault="00F84A74" w:rsidP="00CC63CC">
      <w:pPr>
        <w:spacing w:after="0" w:line="240" w:lineRule="auto"/>
      </w:pPr>
    </w:p>
    <w:p w14:paraId="45000B5F" w14:textId="77777777" w:rsidR="004377DD" w:rsidRPr="004F6B2B" w:rsidRDefault="004377DD" w:rsidP="004F6B2B">
      <w:pPr>
        <w:spacing w:line="240" w:lineRule="auto"/>
        <w:rPr>
          <w:b/>
        </w:rPr>
      </w:pPr>
      <w:r w:rsidRPr="004F6B2B">
        <w:rPr>
          <w:b/>
        </w:rPr>
        <w:t>Διδακτική μέθοδος (Παιδαγωγική Προσέγγιση)</w:t>
      </w:r>
    </w:p>
    <w:p w14:paraId="2DC105FE" w14:textId="77777777" w:rsidR="004377DD" w:rsidRDefault="004377DD" w:rsidP="00CC63CC">
      <w:pPr>
        <w:spacing w:after="0" w:line="240" w:lineRule="auto"/>
      </w:pPr>
      <w:r>
        <w:t>Ως μέθοδος αναφέρεται το σύνολο των αρχών που προσδιορίζουν την αντίληψη για τη γνώση και τον τρόπο με τον οποίο υλοποιείται η διδασκαλία. Παραδείγματα διδακτικών μεθόδων  και μορφών  διδασκαλίας είναι η άμεση διδασκαλία (δασκαλοκεντρική), η έμμεση διδασκαλία (συνήθως η μαθητοκεντρική) κλπ. Εδώ μπορούν να ενταχθούν και οι διδακτικές στρατηγικές ή τεχνικές που θα χρησιμοποιήσουμε.</w:t>
      </w:r>
      <w:r>
        <w:rPr>
          <w:b/>
        </w:rPr>
        <w:t xml:space="preserve"> </w:t>
      </w:r>
    </w:p>
    <w:p w14:paraId="610FA9E1" w14:textId="77777777" w:rsidR="004377DD" w:rsidRDefault="004377DD" w:rsidP="00CC63CC">
      <w:pPr>
        <w:spacing w:after="0" w:line="240" w:lineRule="auto"/>
      </w:pPr>
      <w:r>
        <w:t>Ως διδακτική στρατηγική ή τεχνική ορίζεται ο τρόπος με τον οποίο επιδιώκεται η επίτευξη του μαθησιακού αποτελέσματος. Βασίζεται στις αρχές μιας παιδαγωγικής θεωρίας ή θεωρίας μάθησης. Για τον συμπεριφορισμό παραδείγματα στρατηγικών είναι η πρακτική και εξάσκηση, η καθοδήγηση, κλπ. Για την οικοδόμηση της γνώσης ο πειραματισμός, η διερεύνηση, η ανακάλυψη, η επίλυση προβλήματος, τα σχέδια εργασίας (projects), κλπ. Για την κοινωνικο-πολιτισμική θεώρηση στρατηγικές είναι οι συνεργατικές δραστηριότητες, η κοινωνιο-γνωστική σύγκρουση, οι ομάδες συζήτησης, η συνεργατική μάθηση, τα σχέδια εργασίας (projects), κλπ.</w:t>
      </w:r>
    </w:p>
    <w:p w14:paraId="40B5BC2F" w14:textId="77777777" w:rsidR="00F84A74" w:rsidRDefault="00F84A74" w:rsidP="00CC63CC">
      <w:pPr>
        <w:spacing w:after="0" w:line="240" w:lineRule="auto"/>
      </w:pPr>
    </w:p>
    <w:p w14:paraId="30F4F6F4" w14:textId="77777777" w:rsidR="004377DD" w:rsidRPr="004F6B2B" w:rsidRDefault="004377DD" w:rsidP="004F6B2B">
      <w:pPr>
        <w:spacing w:line="240" w:lineRule="auto"/>
        <w:rPr>
          <w:b/>
        </w:rPr>
      </w:pPr>
      <w:bookmarkStart w:id="66" w:name="h.2s8eyo1" w:colFirst="0" w:colLast="0"/>
      <w:bookmarkEnd w:id="66"/>
      <w:r w:rsidRPr="004F6B2B">
        <w:rPr>
          <w:b/>
        </w:rPr>
        <w:t>Ανάπτυξη και Εφαρμογή Σεναρίου</w:t>
      </w:r>
    </w:p>
    <w:p w14:paraId="40B2BCCB" w14:textId="77777777" w:rsidR="004377DD" w:rsidRDefault="004377DD" w:rsidP="00CC63CC">
      <w:pPr>
        <w:spacing w:after="0" w:line="240" w:lineRule="auto"/>
      </w:pPr>
      <w:r>
        <w:t>Στην ενότητα της ανάπτυξης και εφαρμογής Σεναρίου εμπεριέχονται πεδία που αφορούν στον προσδιορισμό του χρόνου, του τόπου, της διάρκειας, των προαπαιτούμενων, ομάδων εργασίας, φύλλων εργασίας κλπ. Γενικά θα λέγαμε ότι τα πεδία αυτά αφορούν στη περιγραφή και τον προσδιορισμό των παραμέτρων αυτών και του «πρωτοκόλλου» που θα ακολουθηθεί για τη σωστή διεξαγωγή του Σεναρίου διδασκαλίας. Έτσι τα πεδία που την απαρτίζουν έχουν ως ακολούθως:</w:t>
      </w:r>
    </w:p>
    <w:p w14:paraId="24017C88" w14:textId="77777777" w:rsidR="004377DD" w:rsidRDefault="004377DD" w:rsidP="00C17B01">
      <w:pPr>
        <w:numPr>
          <w:ilvl w:val="0"/>
          <w:numId w:val="98"/>
        </w:numPr>
        <w:spacing w:after="0" w:line="240" w:lineRule="auto"/>
        <w:ind w:left="714" w:hanging="357"/>
        <w:jc w:val="left"/>
      </w:pPr>
      <w:r>
        <w:rPr>
          <w:rFonts w:ascii="Times New Roman" w:eastAsia="Times New Roman" w:hAnsi="Times New Roman" w:cs="Times New Roman"/>
        </w:rPr>
        <w:t>Χώρος υλοποίησης</w:t>
      </w:r>
    </w:p>
    <w:p w14:paraId="68133D81" w14:textId="77777777" w:rsidR="004377DD" w:rsidRDefault="004377DD" w:rsidP="00C17B01">
      <w:pPr>
        <w:numPr>
          <w:ilvl w:val="0"/>
          <w:numId w:val="98"/>
        </w:numPr>
        <w:spacing w:after="0" w:line="240" w:lineRule="auto"/>
        <w:ind w:left="714" w:hanging="357"/>
        <w:jc w:val="left"/>
      </w:pPr>
      <w:r>
        <w:rPr>
          <w:rFonts w:ascii="Times New Roman" w:eastAsia="Times New Roman" w:hAnsi="Times New Roman" w:cs="Times New Roman"/>
        </w:rPr>
        <w:t>Χρονική Ένταξη σε σχέση με τον μακροπρογραμματισμό</w:t>
      </w:r>
    </w:p>
    <w:p w14:paraId="452B5E5F" w14:textId="77777777" w:rsidR="004377DD" w:rsidRDefault="004377DD" w:rsidP="00C17B01">
      <w:pPr>
        <w:numPr>
          <w:ilvl w:val="0"/>
          <w:numId w:val="98"/>
        </w:numPr>
        <w:spacing w:after="0" w:line="240" w:lineRule="auto"/>
        <w:ind w:left="714" w:hanging="357"/>
        <w:jc w:val="left"/>
      </w:pPr>
      <w:r>
        <w:rPr>
          <w:rFonts w:ascii="Times New Roman" w:eastAsia="Times New Roman" w:hAnsi="Times New Roman" w:cs="Times New Roman"/>
        </w:rPr>
        <w:t>Διάρκεια (εκτιμώμενη)</w:t>
      </w:r>
    </w:p>
    <w:p w14:paraId="2BD03A8E" w14:textId="77777777" w:rsidR="004377DD" w:rsidRDefault="004377DD" w:rsidP="00C17B01">
      <w:pPr>
        <w:numPr>
          <w:ilvl w:val="0"/>
          <w:numId w:val="98"/>
        </w:numPr>
        <w:spacing w:after="0" w:line="240" w:lineRule="auto"/>
        <w:ind w:left="714" w:hanging="357"/>
        <w:jc w:val="left"/>
      </w:pPr>
      <w:r>
        <w:rPr>
          <w:rFonts w:ascii="Times New Roman" w:eastAsia="Times New Roman" w:hAnsi="Times New Roman" w:cs="Times New Roman"/>
        </w:rPr>
        <w:t>Θεματικές διαστάσεις του περιεχομένου διδασκαλίας</w:t>
      </w:r>
    </w:p>
    <w:p w14:paraId="6E631D78" w14:textId="77777777" w:rsidR="004377DD" w:rsidRDefault="004377DD" w:rsidP="00C17B01">
      <w:pPr>
        <w:numPr>
          <w:ilvl w:val="0"/>
          <w:numId w:val="98"/>
        </w:numPr>
        <w:spacing w:after="0" w:line="240" w:lineRule="auto"/>
        <w:ind w:left="714" w:hanging="357"/>
        <w:jc w:val="left"/>
      </w:pPr>
      <w:r>
        <w:rPr>
          <w:rFonts w:ascii="Times New Roman" w:eastAsia="Times New Roman" w:hAnsi="Times New Roman" w:cs="Times New Roman"/>
        </w:rPr>
        <w:t>Προαπαιτούμενες Γνώσεις</w:t>
      </w:r>
    </w:p>
    <w:p w14:paraId="6B6E7429" w14:textId="77777777" w:rsidR="004377DD" w:rsidRDefault="004377DD" w:rsidP="00C17B01">
      <w:pPr>
        <w:numPr>
          <w:ilvl w:val="0"/>
          <w:numId w:val="98"/>
        </w:numPr>
        <w:spacing w:after="0" w:line="240" w:lineRule="auto"/>
        <w:ind w:left="714" w:hanging="357"/>
        <w:jc w:val="left"/>
      </w:pPr>
      <w:r>
        <w:rPr>
          <w:rFonts w:ascii="Times New Roman" w:eastAsia="Times New Roman" w:hAnsi="Times New Roman" w:cs="Times New Roman"/>
        </w:rPr>
        <w:t>Προπαρασκευαστική Φάση</w:t>
      </w:r>
    </w:p>
    <w:p w14:paraId="076B3492" w14:textId="77777777" w:rsidR="004377DD" w:rsidRDefault="004377DD" w:rsidP="00C17B01">
      <w:pPr>
        <w:numPr>
          <w:ilvl w:val="0"/>
          <w:numId w:val="98"/>
        </w:numPr>
        <w:spacing w:after="0" w:line="240" w:lineRule="auto"/>
        <w:ind w:left="714" w:hanging="357"/>
        <w:jc w:val="left"/>
      </w:pPr>
      <w:r>
        <w:rPr>
          <w:rFonts w:ascii="Times New Roman" w:eastAsia="Times New Roman" w:hAnsi="Times New Roman" w:cs="Times New Roman"/>
        </w:rPr>
        <w:t>Περιγραφή δραστηριοτήτων</w:t>
      </w:r>
    </w:p>
    <w:p w14:paraId="36CC7944" w14:textId="77777777" w:rsidR="004377DD" w:rsidRDefault="004377DD" w:rsidP="00C17B01">
      <w:pPr>
        <w:numPr>
          <w:ilvl w:val="0"/>
          <w:numId w:val="98"/>
        </w:numPr>
        <w:spacing w:after="0" w:line="240" w:lineRule="auto"/>
        <w:ind w:left="714" w:hanging="357"/>
        <w:jc w:val="left"/>
      </w:pPr>
      <w:r>
        <w:rPr>
          <w:rFonts w:ascii="Times New Roman" w:eastAsia="Times New Roman" w:hAnsi="Times New Roman" w:cs="Times New Roman"/>
        </w:rPr>
        <w:t>Ομάδες Συνεργασίας / Οργάνωση Τάξης</w:t>
      </w:r>
    </w:p>
    <w:p w14:paraId="5D54F055" w14:textId="77777777" w:rsidR="004377DD" w:rsidRDefault="004377DD" w:rsidP="00C17B01">
      <w:pPr>
        <w:numPr>
          <w:ilvl w:val="0"/>
          <w:numId w:val="98"/>
        </w:numPr>
        <w:spacing w:after="0" w:line="240" w:lineRule="auto"/>
        <w:ind w:left="714" w:hanging="357"/>
        <w:jc w:val="left"/>
      </w:pPr>
      <w:r>
        <w:rPr>
          <w:rFonts w:ascii="Times New Roman" w:eastAsia="Times New Roman" w:hAnsi="Times New Roman" w:cs="Times New Roman"/>
        </w:rPr>
        <w:t xml:space="preserve">Φύλλα εργασίας </w:t>
      </w:r>
    </w:p>
    <w:p w14:paraId="1E94C36C" w14:textId="77777777" w:rsidR="004377DD" w:rsidRDefault="004377DD" w:rsidP="00C17B01">
      <w:pPr>
        <w:numPr>
          <w:ilvl w:val="0"/>
          <w:numId w:val="98"/>
        </w:numPr>
        <w:spacing w:after="0" w:line="240" w:lineRule="auto"/>
        <w:ind w:left="714" w:hanging="357"/>
        <w:jc w:val="left"/>
      </w:pPr>
      <w:r>
        <w:rPr>
          <w:rFonts w:ascii="Times New Roman" w:eastAsia="Times New Roman" w:hAnsi="Times New Roman" w:cs="Times New Roman"/>
        </w:rPr>
        <w:t>Συμπληρωματικές Πληροφορίες</w:t>
      </w:r>
    </w:p>
    <w:p w14:paraId="4C19D835" w14:textId="77777777" w:rsidR="004377DD" w:rsidRDefault="004377DD" w:rsidP="00CC63CC">
      <w:pPr>
        <w:spacing w:after="0" w:line="240" w:lineRule="auto"/>
      </w:pPr>
      <w:r>
        <w:rPr>
          <w:b/>
        </w:rPr>
        <w:t>Σημείωση:</w:t>
      </w:r>
      <w:r>
        <w:t xml:space="preserve"> Σε αυτό το πεδίο μπορεί να ενσωματωθεί η εργαλειοθήκη δημιουργίας δραστηριοτήτων από το δημιουργό του σεναρίου.</w:t>
      </w:r>
    </w:p>
    <w:p w14:paraId="1701315E" w14:textId="77777777" w:rsidR="00F84A74" w:rsidRDefault="00F84A74" w:rsidP="00CC63CC">
      <w:pPr>
        <w:spacing w:after="0" w:line="240" w:lineRule="auto"/>
      </w:pPr>
    </w:p>
    <w:p w14:paraId="16883828" w14:textId="77777777" w:rsidR="004377DD" w:rsidRPr="004F6B2B" w:rsidRDefault="004377DD" w:rsidP="004F6B2B">
      <w:pPr>
        <w:spacing w:line="240" w:lineRule="auto"/>
        <w:rPr>
          <w:b/>
        </w:rPr>
      </w:pPr>
      <w:r w:rsidRPr="004F6B2B">
        <w:rPr>
          <w:b/>
        </w:rPr>
        <w:t>Χώρος υλοποίησης</w:t>
      </w:r>
    </w:p>
    <w:p w14:paraId="02DF1447" w14:textId="77777777" w:rsidR="004377DD" w:rsidRDefault="004377DD" w:rsidP="00CC63CC">
      <w:pPr>
        <w:spacing w:after="0" w:line="240" w:lineRule="auto"/>
      </w:pPr>
      <w:r>
        <w:t>Ως χώρος υλοποίησης στο πεδίο εισάγεται ο χώρος που προτείνεται να διεξαχθεί ή να εφαρμοστεί το ΕΣ από τον δημιουργό του (π.χ. εργαστήριο υπολογιστών Β’ ΕΜΠ).</w:t>
      </w:r>
    </w:p>
    <w:p w14:paraId="43198EAE" w14:textId="77777777" w:rsidR="004377DD" w:rsidRPr="004F6B2B" w:rsidRDefault="004377DD" w:rsidP="004F6B2B">
      <w:pPr>
        <w:spacing w:line="240" w:lineRule="auto"/>
        <w:rPr>
          <w:b/>
        </w:rPr>
      </w:pPr>
      <w:r w:rsidRPr="004F6B2B">
        <w:rPr>
          <w:b/>
        </w:rPr>
        <w:lastRenderedPageBreak/>
        <w:t>Χρονική Ένταξη σε σχέση με τον μακροπρογραμματισμό</w:t>
      </w:r>
    </w:p>
    <w:p w14:paraId="46838D78" w14:textId="77777777" w:rsidR="004377DD" w:rsidRDefault="004377DD" w:rsidP="00CC63CC">
      <w:pPr>
        <w:spacing w:after="0" w:line="240" w:lineRule="auto"/>
      </w:pPr>
      <w:r>
        <w:t>Στο πεδίο εισάγεται ως πληροφορία η χρονική τοποθέτηση του ΕΣ μας σε σχέση με άλλα διδασκόμενα ΕΣ ή εκπαιδευτικά κεφάλαια. Η τοποθέτηση του ΕΣ γίνεται για παράδειγμα ως εξής: (…Το ΕΣ τοποθετείται χρονικά μετά το ΕΣ των «Αριθμητικών Συστημάτων» και πριν το ΕΣ των «Υπολογιστικών Αλγορίθμων»…).</w:t>
      </w:r>
    </w:p>
    <w:p w14:paraId="23CF91E8" w14:textId="77777777" w:rsidR="00F84A74" w:rsidRDefault="00F84A74" w:rsidP="00CC63CC">
      <w:pPr>
        <w:spacing w:after="0" w:line="240" w:lineRule="auto"/>
      </w:pPr>
    </w:p>
    <w:p w14:paraId="3FD7006C" w14:textId="77777777" w:rsidR="004377DD" w:rsidRPr="004F6B2B" w:rsidRDefault="004377DD" w:rsidP="004F6B2B">
      <w:pPr>
        <w:spacing w:line="240" w:lineRule="auto"/>
        <w:rPr>
          <w:b/>
        </w:rPr>
      </w:pPr>
      <w:r w:rsidRPr="004F6B2B">
        <w:rPr>
          <w:b/>
        </w:rPr>
        <w:t>Διάρκεια (εκτιμώμενη)</w:t>
      </w:r>
    </w:p>
    <w:p w14:paraId="3638022E" w14:textId="77777777" w:rsidR="004377DD" w:rsidRDefault="004377DD" w:rsidP="00CC63CC">
      <w:pPr>
        <w:spacing w:after="0" w:line="240" w:lineRule="auto"/>
      </w:pPr>
      <w:r>
        <w:t>Εδώ αναφέρεται ο αριθμός διδακτικών ωρών ή μαθημάτων που θεωρούμε ότι απαιτούνται κατά προσέγγιση για την υλοποίηση του σεναρίου μας. Το πεδίο παίρνει ελεύθερη τιμή ώστε να υπάρχει η ευελιξία σε κάθε χρήστη να χρησιμοποιήσει τη μονάδα χρόνου που αυτός θέλει.</w:t>
      </w:r>
    </w:p>
    <w:p w14:paraId="6D1D31F1" w14:textId="77777777" w:rsidR="00F84A74" w:rsidRDefault="00F84A74" w:rsidP="00CC63CC">
      <w:pPr>
        <w:spacing w:after="0" w:line="240" w:lineRule="auto"/>
      </w:pPr>
    </w:p>
    <w:p w14:paraId="1DB87B79" w14:textId="77777777" w:rsidR="004377DD" w:rsidRPr="004F6B2B" w:rsidRDefault="004377DD" w:rsidP="004F6B2B">
      <w:pPr>
        <w:spacing w:line="240" w:lineRule="auto"/>
        <w:rPr>
          <w:b/>
        </w:rPr>
      </w:pPr>
      <w:r w:rsidRPr="004F6B2B">
        <w:rPr>
          <w:b/>
        </w:rPr>
        <w:t>Θεματικές διαστάσεις του περιεχομένου διδασκαλίας</w:t>
      </w:r>
    </w:p>
    <w:p w14:paraId="4965A5DA" w14:textId="77777777" w:rsidR="004377DD" w:rsidRDefault="004377DD" w:rsidP="00CC63CC">
      <w:pPr>
        <w:spacing w:after="0" w:line="240" w:lineRule="auto"/>
      </w:pPr>
      <w:r>
        <w:t>Στο πεδίο αυτό αναφέρονται οι βασικές διαστάσεις ή οι έννοιες για προς διδασκαλία και τα κρίσιμα στοιχεία τους.</w:t>
      </w:r>
    </w:p>
    <w:p w14:paraId="1411E164" w14:textId="77777777" w:rsidR="00F84A74" w:rsidRDefault="00F84A74" w:rsidP="00CC63CC">
      <w:pPr>
        <w:spacing w:after="0" w:line="240" w:lineRule="auto"/>
      </w:pPr>
    </w:p>
    <w:p w14:paraId="5B986E51" w14:textId="77777777" w:rsidR="004377DD" w:rsidRPr="004F6B2B" w:rsidRDefault="004377DD" w:rsidP="004F6B2B">
      <w:pPr>
        <w:spacing w:line="240" w:lineRule="auto"/>
        <w:rPr>
          <w:b/>
        </w:rPr>
      </w:pPr>
      <w:r w:rsidRPr="004F6B2B">
        <w:rPr>
          <w:b/>
        </w:rPr>
        <w:t>Προαπαιτούμενες Γνώσεις</w:t>
      </w:r>
    </w:p>
    <w:p w14:paraId="01CCF644" w14:textId="64D966D1" w:rsidR="004377DD" w:rsidRDefault="004377DD" w:rsidP="00CC63CC">
      <w:pPr>
        <w:spacing w:after="0" w:line="240" w:lineRule="auto"/>
      </w:pPr>
      <w:r>
        <w:t>Στο πεδίο αυτό αναφέρονται οι γνώσεις που πρέπει να έχουν ήδη διδαχθεί οι μαθητές ή το κοινό στο οποίο απευθύνεται το ΕΣ. Από τη στιγμή που γίνεται ο καθορισμός του διδακτικού αντικειμένου είναι απαραίτητο να προσδιοριστούν τα βασικά τμήματα του σεναρίου, να γίνει αναφορά στις προαπαιτούμενες γνώσεις που πρέπει να διαθέτουν (τι πρέπει να ξέρουν) οι μαθητές καθώς και στις πρότερες γνώσεις που διαθέτουν πραγματικά (τι ήδη ξέρουν) και να αιτιολογηθεί σύντομα γιατί το προτεινόμενο σενάριο είναι κατάλληλο για το επίπεδο γνώσεων των μαθητών</w:t>
      </w:r>
      <w:r w:rsidR="00F84A74">
        <w:t>.</w:t>
      </w:r>
    </w:p>
    <w:p w14:paraId="0D00701B" w14:textId="77777777" w:rsidR="00F84A74" w:rsidRDefault="00F84A74" w:rsidP="00CC63CC">
      <w:pPr>
        <w:spacing w:after="0" w:line="240" w:lineRule="auto"/>
      </w:pPr>
    </w:p>
    <w:p w14:paraId="2F104434" w14:textId="77777777" w:rsidR="004377DD" w:rsidRPr="004F6B2B" w:rsidRDefault="004377DD" w:rsidP="004F6B2B">
      <w:pPr>
        <w:spacing w:line="240" w:lineRule="auto"/>
        <w:rPr>
          <w:b/>
        </w:rPr>
      </w:pPr>
      <w:r w:rsidRPr="004F6B2B">
        <w:rPr>
          <w:b/>
        </w:rPr>
        <w:t>Προπαρασκευαστική Φάση</w:t>
      </w:r>
    </w:p>
    <w:p w14:paraId="1E154CE5" w14:textId="77777777" w:rsidR="004377DD" w:rsidRDefault="004377DD" w:rsidP="00CC63CC">
      <w:pPr>
        <w:spacing w:after="0" w:line="240" w:lineRule="auto"/>
      </w:pPr>
      <w:r>
        <w:t>Στο πεδίο αυτό εισάγονται τα δεδομένα που αφορούν στη προπαρασκευαστική φάση της εφαρμογής του εκάστοτε εκπαιδευτικού σεναρίου. Η προπαρασκευαστική φάση περιλαμβάνει στοιχεία που αφορούν την προετοιμασία και αρχικοποίηση των παραμέτρων που θα οδηγήσουν ομαλά στις επόμενες φάσεις εφαρμογής του ΕΣ. Στη φάση αυτή μπορούν να συμπεριληφθούν στοιχεία που αφορούν κάποια προμελέτη, κάποια προεργασία ή κάποια εισαγωγικά στοιχεία που βοηθούν σε μια προλείανση του εδάφους για την εφαρμογή και εκτέλεση του ΕΣ και των δραστηριοτήτων του.</w:t>
      </w:r>
    </w:p>
    <w:p w14:paraId="034A43CF" w14:textId="77777777" w:rsidR="00F84A74" w:rsidRDefault="00F84A74" w:rsidP="00CC63CC">
      <w:pPr>
        <w:spacing w:after="0" w:line="240" w:lineRule="auto"/>
      </w:pPr>
    </w:p>
    <w:p w14:paraId="3233BB0B" w14:textId="77777777" w:rsidR="004377DD" w:rsidRPr="004F6B2B" w:rsidRDefault="004377DD" w:rsidP="004F6B2B">
      <w:pPr>
        <w:spacing w:line="240" w:lineRule="auto"/>
        <w:rPr>
          <w:b/>
        </w:rPr>
      </w:pPr>
      <w:r w:rsidRPr="004F6B2B">
        <w:rPr>
          <w:b/>
        </w:rPr>
        <w:t>Περιγραφή δραστηριοτήτων</w:t>
      </w:r>
    </w:p>
    <w:p w14:paraId="059B6446" w14:textId="77777777" w:rsidR="004377DD" w:rsidRDefault="004377DD" w:rsidP="00CC63CC">
      <w:pPr>
        <w:spacing w:after="0" w:line="240" w:lineRule="auto"/>
      </w:pPr>
      <w:r>
        <w:t xml:space="preserve">Η φάση αυτή συνιστά την πιο ουσιαστική φάση σχεδίασης του εκπαιδευτικού σεναρίου αφού κατά τη διάρκειά της περιγράφονται όλες οι απαιτούμενες διαδικασίες που αφορούν τους εκπαιδευτικούς και τους μαθητές μέσα στην τάξη. Είναι η φάση κατά την οποία προκαθορίζονται τόσο οι ενέργειες του εκπαιδευτικού όσο και οι ενέργειες των μαθητών ώστε να επιτευχθούν οι στόχοι του σεναρίου ενώ στο πλαίσιό της αναδεικνύονται ουσιαστικά οι λόγοι για τους οποίους είναι χρήσιμο ή και απαραίτητο να ενταχθούν οι τεχνολογίες στη διαδικασία της διδασκαλίας και της μάθησης. </w:t>
      </w:r>
    </w:p>
    <w:p w14:paraId="35628BA6" w14:textId="77777777" w:rsidR="004377DD" w:rsidRDefault="004377DD" w:rsidP="00CC63CC">
      <w:pPr>
        <w:spacing w:after="0" w:line="240" w:lineRule="auto"/>
      </w:pPr>
      <w:r>
        <w:lastRenderedPageBreak/>
        <w:t xml:space="preserve">Οι δραστηριότητες πρέπει να έχουν άμεση σχέση με τους διδακτικούς στόχους. Επίσης εδώ μπορεί να τεκμηριώνεται η παιδαγωγική προστιθέμενη αξία των ΤΠΕ και των νέων μέσων. Οι δραστηριότητες υλοποιούνται συνήθως με φύλλα εργασίας και διακρίνονται στις εξής κατηγορίες: </w:t>
      </w:r>
    </w:p>
    <w:p w14:paraId="20943E51" w14:textId="77777777" w:rsidR="004377DD" w:rsidRDefault="004377DD" w:rsidP="00C17B01">
      <w:pPr>
        <w:numPr>
          <w:ilvl w:val="0"/>
          <w:numId w:val="102"/>
        </w:numPr>
        <w:spacing w:after="0" w:line="240" w:lineRule="auto"/>
        <w:ind w:hanging="360"/>
      </w:pPr>
      <w:r>
        <w:rPr>
          <w:rFonts w:ascii="Times New Roman" w:eastAsia="Times New Roman" w:hAnsi="Times New Roman" w:cs="Times New Roman"/>
        </w:rPr>
        <w:t xml:space="preserve">α) Δραστηριότητες έναρξης, κινητοποίησης, ψυχολογικής και γνωστικής προετοιμασίας: αποτίμηση υπάρχουσας γνώσης και ανίχνευση αναπαραστάσεων και γνωστικών δυσκολιών </w:t>
      </w:r>
    </w:p>
    <w:p w14:paraId="72276930" w14:textId="77777777" w:rsidR="004377DD" w:rsidRDefault="004377DD" w:rsidP="00C17B01">
      <w:pPr>
        <w:numPr>
          <w:ilvl w:val="0"/>
          <w:numId w:val="102"/>
        </w:numPr>
        <w:spacing w:after="0" w:line="240" w:lineRule="auto"/>
        <w:ind w:hanging="360"/>
      </w:pPr>
      <w:r>
        <w:rPr>
          <w:rFonts w:ascii="Times New Roman" w:eastAsia="Times New Roman" w:hAnsi="Times New Roman" w:cs="Times New Roman"/>
        </w:rPr>
        <w:t xml:space="preserve">β) Δραστηριότητες παρουσίασης του περιεχομένου διδασκαλίας </w:t>
      </w:r>
    </w:p>
    <w:p w14:paraId="6CFB4661" w14:textId="77777777" w:rsidR="004377DD" w:rsidRDefault="004377DD" w:rsidP="00C17B01">
      <w:pPr>
        <w:numPr>
          <w:ilvl w:val="0"/>
          <w:numId w:val="102"/>
        </w:numPr>
        <w:spacing w:after="0" w:line="240" w:lineRule="auto"/>
        <w:ind w:hanging="360"/>
      </w:pPr>
      <w:r>
        <w:rPr>
          <w:rFonts w:ascii="Times New Roman" w:eastAsia="Times New Roman" w:hAnsi="Times New Roman" w:cs="Times New Roman"/>
        </w:rPr>
        <w:t xml:space="preserve">γ) Δραστηριότητες εμπέδωσης της γνωστικής περιοχής </w:t>
      </w:r>
    </w:p>
    <w:p w14:paraId="7EC7DF76" w14:textId="77777777" w:rsidR="004377DD" w:rsidRDefault="004377DD" w:rsidP="00C17B01">
      <w:pPr>
        <w:numPr>
          <w:ilvl w:val="0"/>
          <w:numId w:val="102"/>
        </w:numPr>
        <w:spacing w:after="0" w:line="240" w:lineRule="auto"/>
        <w:ind w:hanging="360"/>
      </w:pPr>
      <w:r>
        <w:rPr>
          <w:rFonts w:ascii="Times New Roman" w:eastAsia="Times New Roman" w:hAnsi="Times New Roman" w:cs="Times New Roman"/>
        </w:rPr>
        <w:t xml:space="preserve">δ) Δραστηριότητες αξιολόγησης της γνωστικής περιοχής </w:t>
      </w:r>
    </w:p>
    <w:p w14:paraId="54D4A52E" w14:textId="77777777" w:rsidR="004377DD" w:rsidRDefault="004377DD" w:rsidP="00C17B01">
      <w:pPr>
        <w:numPr>
          <w:ilvl w:val="0"/>
          <w:numId w:val="102"/>
        </w:numPr>
        <w:spacing w:after="0" w:line="240" w:lineRule="auto"/>
        <w:ind w:hanging="360"/>
      </w:pPr>
      <w:r>
        <w:rPr>
          <w:rFonts w:ascii="Times New Roman" w:eastAsia="Times New Roman" w:hAnsi="Times New Roman" w:cs="Times New Roman"/>
        </w:rPr>
        <w:t xml:space="preserve">ε) Μεταγνωστικές δραστηριότητες. </w:t>
      </w:r>
    </w:p>
    <w:p w14:paraId="7CD1C487" w14:textId="5DD9091D" w:rsidR="004377DD" w:rsidRDefault="004377DD" w:rsidP="00CC63CC">
      <w:pPr>
        <w:spacing w:after="0" w:line="240" w:lineRule="auto"/>
      </w:pPr>
      <w:r>
        <w:t>Οι δραστηριότητες μπορούν να καταγραφούν σε μορφή πίνακα όπου μπορεί ο χρήστης να καθορίσει τις διαστάσεις του ή και σε αριθμητική παράθεση καθώς το πεδίο επιτρέπει την καταχώριση ελευθέρου κειμένου. Επίσης δίνεται η δυνατότητα να γίνει προσθήκη ξεχωριστών υπο-πεδίων ώστε να προσθέτουμε διαδοχικά την κάθε δραστηριότητα σε στυλ «Φάσης» π.χ. (Φάση 1, φάση 2 κλπ). Η διαδικασία αυτή υλοποιείται πατώντας στο κουμπί «Προσθήκη ενός ακόμα αντικειμένου». Με κάθε πάτημα του κουμπιού ανοίγει ένα νέο παράθυρο όπου μπορεί να γίνει διαδοχικά η προσθήκη δεύτερης δραστηριότητας κ.ο.κ</w:t>
      </w:r>
      <w:r w:rsidR="00F84A74">
        <w:t>.</w:t>
      </w:r>
    </w:p>
    <w:p w14:paraId="5318148B" w14:textId="77777777" w:rsidR="00F84A74" w:rsidRDefault="00F84A74" w:rsidP="00CC63CC">
      <w:pPr>
        <w:spacing w:after="0" w:line="240" w:lineRule="auto"/>
      </w:pPr>
    </w:p>
    <w:p w14:paraId="166D61B0" w14:textId="77777777" w:rsidR="004377DD" w:rsidRPr="004F6B2B" w:rsidRDefault="004377DD" w:rsidP="004F6B2B">
      <w:pPr>
        <w:spacing w:line="240" w:lineRule="auto"/>
        <w:rPr>
          <w:b/>
        </w:rPr>
      </w:pPr>
      <w:r w:rsidRPr="004F6B2B">
        <w:rPr>
          <w:b/>
        </w:rPr>
        <w:t>Ομάδες Συνεργασίας / Οργάνωση Τάξης</w:t>
      </w:r>
    </w:p>
    <w:p w14:paraId="7D494D1D" w14:textId="77777777" w:rsidR="004377DD" w:rsidRDefault="004377DD" w:rsidP="00CC63CC">
      <w:pPr>
        <w:spacing w:after="0" w:line="240" w:lineRule="auto"/>
      </w:pPr>
      <w:r>
        <w:t>Στο πεδίο αυτό αναφέρεται ο τρόπος οργάνωσης της τάξης ώστε να χρησιμοποιηθούν επαρκώς οι ψηφιακοί πόροι (ένας υπολογιστής ανά μαθητή, οργάνωση σε ομάδες, χρήση ενός μόνο υπολογιστή στην τάξη, εκτέλεση πειραμάτων από ομάδες, κλπ). Το πεδίο αυτό μπορεί να πάρει ως δυνατές τιμές από λίστα επιλογών τις : «Ατομική», «Ομαδική ανά δυο» και «Ομαδική» περιγράφοντας έτσι τον τρόπο οργάνωσης των διδασκομένων όταν αυτό χρειάζεται.</w:t>
      </w:r>
    </w:p>
    <w:p w14:paraId="6A3F8E9A" w14:textId="77777777" w:rsidR="00F84A74" w:rsidRDefault="00F84A74" w:rsidP="00CC63CC">
      <w:pPr>
        <w:spacing w:after="0" w:line="240" w:lineRule="auto"/>
      </w:pPr>
    </w:p>
    <w:p w14:paraId="002049E0" w14:textId="77777777" w:rsidR="004377DD" w:rsidRPr="004F6B2B" w:rsidRDefault="004377DD" w:rsidP="004F6B2B">
      <w:pPr>
        <w:spacing w:line="240" w:lineRule="auto"/>
        <w:rPr>
          <w:b/>
        </w:rPr>
      </w:pPr>
      <w:r w:rsidRPr="004F6B2B">
        <w:rPr>
          <w:b/>
        </w:rPr>
        <w:t xml:space="preserve">Φύλλα εργασίας </w:t>
      </w:r>
    </w:p>
    <w:p w14:paraId="71BEBF0F" w14:textId="77777777" w:rsidR="004377DD" w:rsidRDefault="004377DD" w:rsidP="00CC63CC">
      <w:pPr>
        <w:spacing w:after="0" w:line="240" w:lineRule="auto"/>
      </w:pPr>
      <w:r>
        <w:t>Στο πεδίο αυτό δίνεται η δυνατότητα μέσω του κειμενογράφου να σχεδιάζονται τα φύλλα εργασίας, όταν χρησιμοποιούνται. Σχεδιάζονται φύλλα εργασίας εντός ή και εκτός λογισμικού. Τα φύλλα εργασίας συνδέονται άμεσα με τους διδακτικούς στόχους και τις δραστηριότητες. Επίσης δίνεται η δυνατότητα για άμεση επισύναψη έτοιμου φύλλου εργασίας που ενδεχομένως έχουμε ως αρχείο. Αυτό διευκολύνει ιδιαίτερα στην αποθήκευση, επεξεργασία και εκτύπωση των φύλλων αυτών από άλλους χρήστες. Το επισυναπτόμενο αρχείο επιτρέπεται να είναι μέχρι το μέγιστο μέγεθος των 2MB. Αυτό προκύπτει λόγω τεχνικών περιορισμών οπότε προτείνεται η διάσπαση του αρχείου σε μικρότερα μέρη (των 2ΜΒ) σε περίπτωση που αυτό υπερβαίνει το παραπάνω μέγεθος.</w:t>
      </w:r>
    </w:p>
    <w:p w14:paraId="234E8775" w14:textId="77777777" w:rsidR="00F84A74" w:rsidRDefault="00F84A74" w:rsidP="00CC63CC">
      <w:pPr>
        <w:spacing w:after="0" w:line="240" w:lineRule="auto"/>
      </w:pPr>
    </w:p>
    <w:p w14:paraId="3DB4947E" w14:textId="77777777" w:rsidR="004377DD" w:rsidRPr="004F6B2B" w:rsidRDefault="004377DD" w:rsidP="004F6B2B">
      <w:pPr>
        <w:spacing w:line="240" w:lineRule="auto"/>
        <w:rPr>
          <w:b/>
        </w:rPr>
      </w:pPr>
      <w:r w:rsidRPr="004F6B2B">
        <w:rPr>
          <w:b/>
        </w:rPr>
        <w:t>Συμπληρωματικές Πληροφορίες</w:t>
      </w:r>
    </w:p>
    <w:p w14:paraId="53B1792B" w14:textId="77777777" w:rsidR="004377DD" w:rsidRDefault="004377DD" w:rsidP="00CC63CC">
      <w:pPr>
        <w:spacing w:after="0" w:line="240" w:lineRule="auto"/>
      </w:pPr>
      <w:r>
        <w:t>Στο πεδίο αυτό μπορούμε να εισάγουμε ελεύθερο κείμενο προσθέτοντας οτιδήποτε θεωρούμε ότι χρειάζεται, αλλά δεν ταξινομείται στα προηγούμενα πεδία. Έτσι για παράδειγμα θα μπορούσαμε να εισάγουμε ένα πίνακα με τη διδακτική διαδικασία που θέλουμε να ακολουθηθεί όπως φαίνεται στην Εικόνα 4.2-3 (Συνοπτικό περίγραμμα διδακτικής διαδικασίας) που ακολουθεί:</w:t>
      </w:r>
    </w:p>
    <w:p w14:paraId="5A8246D4" w14:textId="77777777" w:rsidR="004377DD" w:rsidRDefault="004377DD" w:rsidP="00CC63CC">
      <w:pPr>
        <w:keepNext/>
        <w:spacing w:after="0" w:line="240" w:lineRule="auto"/>
      </w:pPr>
      <w:r>
        <w:rPr>
          <w:noProof/>
          <w:lang w:eastAsia="el-GR"/>
        </w:rPr>
        <w:lastRenderedPageBreak/>
        <w:drawing>
          <wp:inline distT="0" distB="0" distL="0" distR="0" wp14:anchorId="7C6D33F4" wp14:editId="046F00D8">
            <wp:extent cx="5305682" cy="1692083"/>
            <wp:effectExtent l="0" t="0" r="0" b="0"/>
            <wp:docPr id="5" name="image09.png"/>
            <wp:cNvGraphicFramePr/>
            <a:graphic xmlns:a="http://schemas.openxmlformats.org/drawingml/2006/main">
              <a:graphicData uri="http://schemas.openxmlformats.org/drawingml/2006/picture">
                <pic:pic xmlns:pic="http://schemas.openxmlformats.org/drawingml/2006/picture">
                  <pic:nvPicPr>
                    <pic:cNvPr id="0" name="image09.png"/>
                    <pic:cNvPicPr preferRelativeResize="0"/>
                  </pic:nvPicPr>
                  <pic:blipFill>
                    <a:blip r:embed="rId88"/>
                    <a:srcRect/>
                    <a:stretch>
                      <a:fillRect/>
                    </a:stretch>
                  </pic:blipFill>
                  <pic:spPr>
                    <a:xfrm>
                      <a:off x="0" y="0"/>
                      <a:ext cx="5305682" cy="1692083"/>
                    </a:xfrm>
                    <a:prstGeom prst="rect">
                      <a:avLst/>
                    </a:prstGeom>
                    <a:ln/>
                  </pic:spPr>
                </pic:pic>
              </a:graphicData>
            </a:graphic>
          </wp:inline>
        </w:drawing>
      </w:r>
    </w:p>
    <w:p w14:paraId="52E4158C" w14:textId="77777777" w:rsidR="004377DD" w:rsidRDefault="004377DD" w:rsidP="00CC63CC">
      <w:pPr>
        <w:spacing w:after="0" w:line="240" w:lineRule="auto"/>
      </w:pPr>
      <w:bookmarkStart w:id="67" w:name="h.17dp8vu" w:colFirst="0" w:colLast="0"/>
      <w:bookmarkEnd w:id="67"/>
      <w:r>
        <w:rPr>
          <w:rFonts w:ascii="Times New Roman" w:eastAsia="Times New Roman" w:hAnsi="Times New Roman" w:cs="Times New Roman"/>
          <w:i/>
          <w:sz w:val="18"/>
        </w:rPr>
        <w:t>Εικόνα 4.2-3 (Συνοπτικό περίγραμμα διδακτικής διαδικασίας)</w:t>
      </w:r>
    </w:p>
    <w:p w14:paraId="131B703B" w14:textId="77777777" w:rsidR="004377DD" w:rsidRPr="004F6B2B" w:rsidRDefault="004377DD" w:rsidP="004F6B2B">
      <w:pPr>
        <w:spacing w:line="240" w:lineRule="auto"/>
        <w:rPr>
          <w:b/>
        </w:rPr>
      </w:pPr>
      <w:bookmarkStart w:id="68" w:name="h.3rdcrjn" w:colFirst="0" w:colLast="0"/>
      <w:bookmarkEnd w:id="68"/>
      <w:r w:rsidRPr="004F6B2B">
        <w:rPr>
          <w:b/>
        </w:rPr>
        <w:t>Αξιολόγηση</w:t>
      </w:r>
    </w:p>
    <w:p w14:paraId="1EAD4F24" w14:textId="77777777" w:rsidR="004377DD" w:rsidRDefault="004377DD" w:rsidP="00CC63CC">
      <w:pPr>
        <w:spacing w:after="0" w:line="240" w:lineRule="auto"/>
      </w:pPr>
      <w:r>
        <w:t>Η ενότητα αυτή αφορά σε διαδικασίες αξιολόγησης των διδασκομένων και του σεναρίου. Η αξιολόγηση αφορά τόσο τη μαθησιακή πορεία των μαθητών όσο και το ίδιο το σενάριο. Ένα ολοκληρωμένο εκπαιδευτικό σενάριο εμπεριέχει συγκεκριμένες δραστηριότητες σχετικές με την αξιολόγηση των μαθητών. Οι δραστηριότητες αυτές αποτελούν εγγενές τμήμα του σεναρίου και χρησιμοποιούνται ώστε να εκτιμήσουμε την αποτελεσματικότητα των δραστηριοτήτων που προηγήθηκαν. Πρόκειται συχνά για δραστηριότητες που προσφέρουν εκ νέου την ευκαιρία σε μαθητές να προσεγγίσουν ζητήματα στα οποία ενδέχεται να έχουν ακόμα γνωστικές ανάγκες. Η αξιολόγηση χωρίζεται εννοιολογικά σε δύο πεδία και για παράδειγμα η δομή που προτείνεται μπορεί να είναι ως ακολούθως:</w:t>
      </w:r>
    </w:p>
    <w:p w14:paraId="79C1EB65" w14:textId="77777777" w:rsidR="004377DD" w:rsidRDefault="004377DD" w:rsidP="00C17B01">
      <w:pPr>
        <w:numPr>
          <w:ilvl w:val="0"/>
          <w:numId w:val="99"/>
        </w:numPr>
        <w:spacing w:after="0" w:line="240" w:lineRule="auto"/>
        <w:ind w:left="714" w:hanging="357"/>
        <w:jc w:val="left"/>
      </w:pPr>
      <w:r>
        <w:rPr>
          <w:rFonts w:ascii="Times New Roman" w:eastAsia="Times New Roman" w:hAnsi="Times New Roman" w:cs="Times New Roman"/>
        </w:rPr>
        <w:t>Αξιολόγηση Διδασκόμενων</w:t>
      </w:r>
    </w:p>
    <w:p w14:paraId="1F70814C" w14:textId="77777777" w:rsidR="004377DD" w:rsidRPr="00F84A74" w:rsidRDefault="004377DD" w:rsidP="00C17B01">
      <w:pPr>
        <w:numPr>
          <w:ilvl w:val="0"/>
          <w:numId w:val="99"/>
        </w:numPr>
        <w:spacing w:after="0" w:line="240" w:lineRule="auto"/>
        <w:ind w:left="714" w:hanging="357"/>
        <w:jc w:val="left"/>
      </w:pPr>
      <w:r>
        <w:rPr>
          <w:rFonts w:ascii="Times New Roman" w:eastAsia="Times New Roman" w:hAnsi="Times New Roman" w:cs="Times New Roman"/>
        </w:rPr>
        <w:t>Αξιολόγηση Σεναρίου</w:t>
      </w:r>
    </w:p>
    <w:p w14:paraId="16AF615B" w14:textId="77777777" w:rsidR="00F84A74" w:rsidRDefault="00F84A74" w:rsidP="00F84A74">
      <w:pPr>
        <w:spacing w:after="0" w:line="240" w:lineRule="auto"/>
        <w:ind w:left="714"/>
        <w:jc w:val="left"/>
      </w:pPr>
    </w:p>
    <w:p w14:paraId="3A1D00F9" w14:textId="77777777" w:rsidR="004377DD" w:rsidRPr="004F6B2B" w:rsidRDefault="004377DD" w:rsidP="004F6B2B">
      <w:pPr>
        <w:spacing w:line="240" w:lineRule="auto"/>
        <w:rPr>
          <w:b/>
        </w:rPr>
      </w:pPr>
      <w:r w:rsidRPr="004F6B2B">
        <w:rPr>
          <w:b/>
        </w:rPr>
        <w:t>Αξιολόγηση Διδασκόμενων</w:t>
      </w:r>
    </w:p>
    <w:p w14:paraId="05BB2B6D" w14:textId="09F13077" w:rsidR="004377DD" w:rsidRDefault="004377DD" w:rsidP="00CC63CC">
      <w:pPr>
        <w:spacing w:after="0" w:line="240" w:lineRule="auto"/>
      </w:pPr>
      <w:r>
        <w:t>Εδώ αναφέρονται οι τρόποι αξιολόγησης των διδασκόμενων/μαθητών και σχεδιάζεται η αξιολόγηση (φύλλα αξιολόγησης, εργασία στο σπίτι, εργασία με λογισμικό, κλπ). Η αξιολόγηση περιλαμβάνει συνήθως 1.Ασκήσεις σωστού – λάθους, πολλαπλών επιλογών, συμπλήρωσης κενών κλπ. 2.Ερωτήσεις αξιολόγησης (ανοικτού τύπου) που θέτει το σενάριο ώστε να διερευνηθεί η κατανόηση της υπό μελέτη έννοιας από τους μαθητές. 3.Δραστηριότητες σχεδίασης (π.χ. κάνουν μία ζωγραφιά, δημιουργούν ένα διάγραμμα ροής), 4.Δραστηριότητες εννοιολογικής χαρτογράφησης (δημιουργούν έναν νοητικό χάρτη), 5.Δραστηριότητες επίλυσης προβλημάτων, 6.Δραστηριότητες κατασκευής (π.χ. δημιουργούν μια κατασκευή)</w:t>
      </w:r>
      <w:r w:rsidR="00F84A74">
        <w:t>.</w:t>
      </w:r>
    </w:p>
    <w:p w14:paraId="6136AF55" w14:textId="77777777" w:rsidR="00F84A74" w:rsidRDefault="00F84A74" w:rsidP="00CC63CC">
      <w:pPr>
        <w:spacing w:after="0" w:line="240" w:lineRule="auto"/>
      </w:pPr>
    </w:p>
    <w:p w14:paraId="787D9557" w14:textId="77777777" w:rsidR="004377DD" w:rsidRPr="004F6B2B" w:rsidRDefault="004377DD" w:rsidP="004F6B2B">
      <w:pPr>
        <w:spacing w:line="240" w:lineRule="auto"/>
        <w:rPr>
          <w:b/>
        </w:rPr>
      </w:pPr>
      <w:r w:rsidRPr="004F6B2B">
        <w:rPr>
          <w:b/>
        </w:rPr>
        <w:t>Αξιολόγηση Σεναρίου</w:t>
      </w:r>
    </w:p>
    <w:p w14:paraId="04D712E9" w14:textId="2D046081" w:rsidR="004377DD" w:rsidRDefault="004377DD" w:rsidP="00CC63CC">
      <w:pPr>
        <w:spacing w:after="0" w:line="240" w:lineRule="auto"/>
      </w:pPr>
      <w:r>
        <w:t>Στο πεδίο αυτό αναφέρονται οι τρόποι και οι θεματικές αξιολόγησης του σεναρίου (μαθησιακά αποτελέσματα, συνεργασία μαθητών, στάση μαθητών, κλπ). Επίσης σχεδιάζονται κατάλληλα φύλλα αξιολόγησης που επισυνάπτονται. Η αξιολόγηση του σεναρίου εκλαμβάνει συνήθως δύο μορφές: α) διαμορφωτική αξιολόγηση κατά τη διάρκεια εφαρμογής του σεναρίου ώστε να αντιμετωπισθούν πιθανά προβλήματα που ανακύπτουν από την εφαρμογή του και β) τελική αξιολόγηση που σχετίζεται με την επίτευξη των στόχων του σεναρίου, τη διαδικασία υλοποίησής του, την αποτελεσματική χρήση των χρησιμοποιούμενων εργαλείων, κλπ</w:t>
      </w:r>
      <w:r w:rsidR="00F84A74">
        <w:t>.</w:t>
      </w:r>
    </w:p>
    <w:p w14:paraId="04DCFDE1" w14:textId="77777777" w:rsidR="00F84A74" w:rsidRDefault="00F84A74" w:rsidP="00CC63CC">
      <w:pPr>
        <w:spacing w:after="0" w:line="240" w:lineRule="auto"/>
      </w:pPr>
    </w:p>
    <w:p w14:paraId="1BF6FE72" w14:textId="77777777" w:rsidR="00F84A74" w:rsidRDefault="00F84A74" w:rsidP="00CC63CC">
      <w:pPr>
        <w:spacing w:after="0" w:line="240" w:lineRule="auto"/>
      </w:pPr>
    </w:p>
    <w:p w14:paraId="49FD2220" w14:textId="77777777" w:rsidR="004377DD" w:rsidRPr="004F6B2B" w:rsidRDefault="004377DD" w:rsidP="004F6B2B">
      <w:pPr>
        <w:spacing w:line="240" w:lineRule="auto"/>
        <w:rPr>
          <w:b/>
        </w:rPr>
      </w:pPr>
      <w:bookmarkStart w:id="69" w:name="h.26in1rg" w:colFirst="0" w:colLast="0"/>
      <w:bookmarkEnd w:id="69"/>
      <w:r w:rsidRPr="004F6B2B">
        <w:rPr>
          <w:b/>
        </w:rPr>
        <w:lastRenderedPageBreak/>
        <w:t>Πρόσθετες Πληροφορίες:</w:t>
      </w:r>
    </w:p>
    <w:p w14:paraId="0F130948" w14:textId="77777777" w:rsidR="004377DD" w:rsidRDefault="004377DD" w:rsidP="00C17B01">
      <w:pPr>
        <w:numPr>
          <w:ilvl w:val="0"/>
          <w:numId w:val="101"/>
        </w:numPr>
        <w:spacing w:after="0" w:line="240" w:lineRule="auto"/>
        <w:ind w:left="714" w:hanging="357"/>
        <w:jc w:val="left"/>
      </w:pPr>
      <w:r>
        <w:rPr>
          <w:rFonts w:ascii="Times New Roman" w:eastAsia="Times New Roman" w:hAnsi="Times New Roman" w:cs="Times New Roman"/>
        </w:rPr>
        <w:t>Υποστηρικτικό Υλικό</w:t>
      </w:r>
    </w:p>
    <w:p w14:paraId="6857D8F5" w14:textId="77777777" w:rsidR="004377DD" w:rsidRDefault="004377DD" w:rsidP="00C17B01">
      <w:pPr>
        <w:numPr>
          <w:ilvl w:val="0"/>
          <w:numId w:val="101"/>
        </w:numPr>
        <w:spacing w:after="0" w:line="240" w:lineRule="auto"/>
        <w:ind w:left="714" w:hanging="357"/>
        <w:jc w:val="left"/>
      </w:pPr>
      <w:r>
        <w:rPr>
          <w:rFonts w:ascii="Times New Roman" w:eastAsia="Times New Roman" w:hAnsi="Times New Roman" w:cs="Times New Roman"/>
        </w:rPr>
        <w:t>Βιβλιογραφικές πηγές</w:t>
      </w:r>
    </w:p>
    <w:p w14:paraId="0D2B2BFD" w14:textId="77777777" w:rsidR="004377DD" w:rsidRDefault="004377DD" w:rsidP="00C17B01">
      <w:pPr>
        <w:numPr>
          <w:ilvl w:val="0"/>
          <w:numId w:val="101"/>
        </w:numPr>
        <w:spacing w:after="0" w:line="240" w:lineRule="auto"/>
        <w:ind w:left="714" w:hanging="357"/>
        <w:jc w:val="left"/>
      </w:pPr>
      <w:r>
        <w:rPr>
          <w:rFonts w:ascii="Times New Roman" w:eastAsia="Times New Roman" w:hAnsi="Times New Roman" w:cs="Times New Roman"/>
        </w:rPr>
        <w:t>Διαδικτυακές Πηγές</w:t>
      </w:r>
    </w:p>
    <w:p w14:paraId="4C433B7D" w14:textId="77777777" w:rsidR="004377DD" w:rsidRDefault="004377DD" w:rsidP="00C17B01">
      <w:pPr>
        <w:numPr>
          <w:ilvl w:val="0"/>
          <w:numId w:val="101"/>
        </w:numPr>
        <w:spacing w:after="0" w:line="240" w:lineRule="auto"/>
        <w:ind w:left="714" w:hanging="357"/>
        <w:jc w:val="left"/>
      </w:pPr>
      <w:r>
        <w:rPr>
          <w:rFonts w:ascii="Times New Roman" w:eastAsia="Times New Roman" w:hAnsi="Times New Roman" w:cs="Times New Roman"/>
        </w:rPr>
        <w:t>Οπτικοακουστικές Πηγές</w:t>
      </w:r>
    </w:p>
    <w:p w14:paraId="4A4DF530" w14:textId="77777777" w:rsidR="004377DD" w:rsidRDefault="004377DD" w:rsidP="00C17B01">
      <w:pPr>
        <w:numPr>
          <w:ilvl w:val="0"/>
          <w:numId w:val="101"/>
        </w:numPr>
        <w:spacing w:after="0" w:line="240" w:lineRule="auto"/>
        <w:ind w:left="714" w:hanging="357"/>
        <w:jc w:val="left"/>
      </w:pPr>
      <w:r>
        <w:rPr>
          <w:rFonts w:ascii="Times New Roman" w:eastAsia="Times New Roman" w:hAnsi="Times New Roman" w:cs="Times New Roman"/>
        </w:rPr>
        <w:t>Προεκτάσεις / Επεκτάσεις Σεναρίου</w:t>
      </w:r>
    </w:p>
    <w:p w14:paraId="2BC416EB" w14:textId="77777777" w:rsidR="004377DD" w:rsidRDefault="004377DD" w:rsidP="00C17B01">
      <w:pPr>
        <w:numPr>
          <w:ilvl w:val="0"/>
          <w:numId w:val="101"/>
        </w:numPr>
        <w:spacing w:after="0" w:line="240" w:lineRule="auto"/>
        <w:ind w:left="714" w:hanging="357"/>
        <w:jc w:val="left"/>
      </w:pPr>
      <w:r>
        <w:rPr>
          <w:rFonts w:ascii="Times New Roman" w:eastAsia="Times New Roman" w:hAnsi="Times New Roman" w:cs="Times New Roman"/>
        </w:rPr>
        <w:t>Συνημμένα</w:t>
      </w:r>
    </w:p>
    <w:p w14:paraId="1CAFFF1A" w14:textId="77777777" w:rsidR="004377DD" w:rsidRDefault="004377DD" w:rsidP="00CC63CC">
      <w:pPr>
        <w:spacing w:after="0" w:line="240" w:lineRule="auto"/>
      </w:pPr>
    </w:p>
    <w:p w14:paraId="26DA5819" w14:textId="77777777" w:rsidR="004377DD" w:rsidRPr="004F6B2B" w:rsidRDefault="004377DD" w:rsidP="004F6B2B">
      <w:pPr>
        <w:spacing w:line="240" w:lineRule="auto"/>
        <w:rPr>
          <w:b/>
        </w:rPr>
      </w:pPr>
      <w:r w:rsidRPr="004F6B2B">
        <w:rPr>
          <w:b/>
        </w:rPr>
        <w:t>Υποστηρικτικό Υλικό</w:t>
      </w:r>
    </w:p>
    <w:p w14:paraId="21726DC8" w14:textId="77777777" w:rsidR="004377DD" w:rsidRDefault="004377DD" w:rsidP="00CC63CC">
      <w:pPr>
        <w:spacing w:after="0" w:line="240" w:lineRule="auto"/>
      </w:pPr>
      <w:r>
        <w:t>Στο πεδίο αυτό εισάγουμε στοιχεία για το ενδεχόμενο υποστηρικτικό υλικό (προβολείς, ψηφιακοί πίνακες, ταμπλέτες κλπ), χρήση του οποίου κάνουμε κατά την υλοποίηση του ΕΣ μας. Επίσης αναφέρεται αιτιολογημένα η απαραίτητη υλικοτεχνική υποδομή και ειδικά η επιλογή των ψηφιακών πόρων για την υλοποίηση του εκπαιδευτικού σεναρίου.</w:t>
      </w:r>
    </w:p>
    <w:p w14:paraId="6D8C1D20" w14:textId="77777777" w:rsidR="00F84A74" w:rsidRDefault="00F84A74" w:rsidP="00CC63CC">
      <w:pPr>
        <w:spacing w:after="0" w:line="240" w:lineRule="auto"/>
      </w:pPr>
    </w:p>
    <w:p w14:paraId="3DEA5C0F" w14:textId="77777777" w:rsidR="004377DD" w:rsidRPr="004F6B2B" w:rsidRDefault="004377DD" w:rsidP="004F6B2B">
      <w:pPr>
        <w:spacing w:line="240" w:lineRule="auto"/>
        <w:rPr>
          <w:b/>
        </w:rPr>
      </w:pPr>
      <w:r w:rsidRPr="004F6B2B">
        <w:rPr>
          <w:b/>
        </w:rPr>
        <w:t>Βιβλιογραφικές πηγές</w:t>
      </w:r>
    </w:p>
    <w:p w14:paraId="62DA9373" w14:textId="2829291E" w:rsidR="004377DD" w:rsidRDefault="004377DD" w:rsidP="00CC63CC">
      <w:pPr>
        <w:spacing w:after="0" w:line="240" w:lineRule="auto"/>
      </w:pPr>
      <w:r>
        <w:t>Στο πεδίο αυτό αναφέρονται όλες οι βιβλιογραφικές πηγές που χρησιμοποιούνται για τη σχεδίαση του σεναρίου μας αναλυτικά. Το πεδίο αυτό δέχεται ελεύθερο κείμενο το οποίο μπορεί να αναπτυχθεί σε μορφή πίνακα, αρίθμησης, κουκίδων κλπ</w:t>
      </w:r>
      <w:r w:rsidR="00F84A74">
        <w:t>.</w:t>
      </w:r>
    </w:p>
    <w:p w14:paraId="334639EE" w14:textId="77777777" w:rsidR="00F84A74" w:rsidRDefault="00F84A74" w:rsidP="00CC63CC">
      <w:pPr>
        <w:spacing w:after="0" w:line="240" w:lineRule="auto"/>
      </w:pPr>
    </w:p>
    <w:p w14:paraId="7657811C" w14:textId="77777777" w:rsidR="004377DD" w:rsidRPr="004F6B2B" w:rsidRDefault="004377DD" w:rsidP="004F6B2B">
      <w:pPr>
        <w:spacing w:line="240" w:lineRule="auto"/>
        <w:rPr>
          <w:b/>
        </w:rPr>
      </w:pPr>
      <w:r w:rsidRPr="004F6B2B">
        <w:rPr>
          <w:b/>
        </w:rPr>
        <w:t>Διαδικτυακές Πηγές</w:t>
      </w:r>
    </w:p>
    <w:p w14:paraId="16010350" w14:textId="77777777" w:rsidR="004377DD" w:rsidRDefault="004377DD" w:rsidP="00CC63CC">
      <w:pPr>
        <w:spacing w:after="0" w:line="240" w:lineRule="auto"/>
      </w:pPr>
      <w:r>
        <w:t>Στο πεδίο αναφέρονται όλες οι διαδικτυακές πηγές που χρησιμοποιούνται για τη σχεδίαση του σεναρίου παραθέτοντας τις ανάλογες υπερσυνδέσεις ώστε να μπορεί να γίνει άμεση μετάβαση με ένα κλικ στο εν λόγω περιεχόμενο που παραπέμπουν.</w:t>
      </w:r>
    </w:p>
    <w:p w14:paraId="4E1B2C94" w14:textId="77777777" w:rsidR="00F84A74" w:rsidRDefault="00F84A74" w:rsidP="00CC63CC">
      <w:pPr>
        <w:spacing w:after="0" w:line="240" w:lineRule="auto"/>
      </w:pPr>
    </w:p>
    <w:p w14:paraId="3FE8DC85" w14:textId="77777777" w:rsidR="004377DD" w:rsidRPr="004F6B2B" w:rsidRDefault="004377DD" w:rsidP="004F6B2B">
      <w:pPr>
        <w:spacing w:line="240" w:lineRule="auto"/>
        <w:rPr>
          <w:b/>
        </w:rPr>
      </w:pPr>
      <w:r w:rsidRPr="004F6B2B">
        <w:rPr>
          <w:b/>
        </w:rPr>
        <w:t>Οπτικοακουστικές Πηγές</w:t>
      </w:r>
    </w:p>
    <w:p w14:paraId="6360A697" w14:textId="61D2D64E" w:rsidR="004377DD" w:rsidRDefault="004377DD" w:rsidP="00CC63CC">
      <w:pPr>
        <w:spacing w:after="0" w:line="240" w:lineRule="auto"/>
      </w:pPr>
      <w:r>
        <w:t>Στο πεδίο αυτό εισάγονται οι πηγές εκείνες που είναι δικτυακές, παραπέμπουν όμως σε οπτικό ή ακουστικό υλικό. Έτσι για παράδειγμα μπορεί να εισαχθεί κάποια υπερσύνδεση για το YouTube, Google video κλπ</w:t>
      </w:r>
      <w:r w:rsidR="00F84A74">
        <w:t>.</w:t>
      </w:r>
    </w:p>
    <w:p w14:paraId="038A0AF4" w14:textId="77777777" w:rsidR="00F84A74" w:rsidRDefault="00F84A74" w:rsidP="00CC63CC">
      <w:pPr>
        <w:spacing w:after="0" w:line="240" w:lineRule="auto"/>
      </w:pPr>
    </w:p>
    <w:p w14:paraId="0DE3EB9D" w14:textId="77777777" w:rsidR="004377DD" w:rsidRPr="004F6B2B" w:rsidRDefault="004377DD" w:rsidP="004F6B2B">
      <w:pPr>
        <w:spacing w:line="240" w:lineRule="auto"/>
        <w:rPr>
          <w:b/>
        </w:rPr>
      </w:pPr>
      <w:r w:rsidRPr="004F6B2B">
        <w:rPr>
          <w:b/>
        </w:rPr>
        <w:t>Προεκτάσεις / Επεκτάσεις Σεναρίου</w:t>
      </w:r>
    </w:p>
    <w:p w14:paraId="7BD2AA11" w14:textId="77777777" w:rsidR="004377DD" w:rsidRDefault="004377DD" w:rsidP="00CC63CC">
      <w:pPr>
        <w:spacing w:after="0" w:line="240" w:lineRule="auto"/>
      </w:pPr>
      <w:r>
        <w:t>Στο πεδίο αυτό εισάγονται και περιγράφονται προτάσεις επέκτασης του σεναρίου. Οι προτάσεις μπορεί να αφορούν διαφορετικούς διδακτικούς στόχους ή νέες δραστηριότητες της γνωστικής περιοχής. Μπορεί επίσης να αφορούν σε άλλους τρόπους αξιοποίησης του λογισμικού, άλλες εφαρμογές λογισμικού, διαφορετικές τεχνολογίες. Μπορεί οι προτάσεις να αφορούν στην αξιοποίηση, με τις απαραίτητες τροποποιήσεις, του σεναρίου σε διαφορετικά θέματα του γνωστικού αντικειμένου, ή άλλα γνωστικά αντικείμενα.</w:t>
      </w:r>
    </w:p>
    <w:p w14:paraId="707459DB" w14:textId="77777777" w:rsidR="00F84A74" w:rsidRDefault="00F84A74" w:rsidP="00CC63CC">
      <w:pPr>
        <w:spacing w:after="0" w:line="240" w:lineRule="auto"/>
      </w:pPr>
    </w:p>
    <w:p w14:paraId="5BD34BAE" w14:textId="77777777" w:rsidR="004377DD" w:rsidRPr="004F6B2B" w:rsidRDefault="004377DD" w:rsidP="004F6B2B">
      <w:pPr>
        <w:spacing w:line="240" w:lineRule="auto"/>
        <w:rPr>
          <w:b/>
        </w:rPr>
      </w:pPr>
      <w:bookmarkStart w:id="70" w:name="h.lnxbz9" w:colFirst="0" w:colLast="0"/>
      <w:bookmarkEnd w:id="70"/>
      <w:r w:rsidRPr="004F6B2B">
        <w:rPr>
          <w:b/>
        </w:rPr>
        <w:t>Συνημμένα</w:t>
      </w:r>
    </w:p>
    <w:p w14:paraId="540B35A4" w14:textId="77777777" w:rsidR="004377DD" w:rsidRDefault="004377DD" w:rsidP="00CC63CC">
      <w:pPr>
        <w:spacing w:after="0" w:line="240" w:lineRule="auto"/>
      </w:pPr>
      <w:r>
        <w:t xml:space="preserve">Τα συνημμένα μπορούν να είναι αρχεία σε μορφή Microsoft Word (Doc) ή Adobe Acrobat reader (Pdf) που μπορούμε να επισυνάψουμε παράλληλα κατά την υποβολή του ΕΣ μας στο σύστημα της ΒΔ. Έτσι παράλληλα με την δομημένη αποθήκευση στη ΒΔ που έχει τα πλεονεκτήματά της π.χ. άμεση αναζήτηση, μπορούμε παράλληλα να </w:t>
      </w:r>
      <w:r>
        <w:lastRenderedPageBreak/>
        <w:t>έχουμε αν θέλουμε στη διάθεση του χρήστη ολόκληρο το ΕΣ σε μορφή τέτοια που να μπορεί να το εκτυπώσει ή να το αποθηκεύσει για περαιτέρω χρήση. Η λειτουργία είναι προφανώς προαιρετική για το χρήστη. Επίσης και σε αυτή την περίπτωση τα αρχεία πρέπει να είναι μικρότερα από το μέγεθος όριο των 2ΜΒ.</w:t>
      </w:r>
    </w:p>
    <w:p w14:paraId="4D15AFD7" w14:textId="77777777" w:rsidR="004377DD" w:rsidRDefault="004377DD" w:rsidP="00CC63CC">
      <w:pPr>
        <w:spacing w:after="0" w:line="240" w:lineRule="auto"/>
      </w:pPr>
    </w:p>
    <w:p w14:paraId="710D695A" w14:textId="77777777" w:rsidR="00D8052A" w:rsidRPr="008676D8" w:rsidRDefault="00D8052A">
      <w:pPr>
        <w:spacing w:line="259" w:lineRule="auto"/>
        <w:jc w:val="left"/>
        <w:rPr>
          <w:rFonts w:ascii="Calibri" w:hAnsi="Calibri"/>
        </w:rPr>
      </w:pPr>
      <w:r w:rsidRPr="008676D8">
        <w:rPr>
          <w:rFonts w:ascii="Calibri" w:hAnsi="Calibri"/>
        </w:rPr>
        <w:br w:type="page"/>
      </w:r>
    </w:p>
    <w:p w14:paraId="1F11B669" w14:textId="7FB2E912" w:rsidR="00474965" w:rsidRPr="00B9726C" w:rsidRDefault="00343D3E" w:rsidP="00343D3E">
      <w:pPr>
        <w:pStyle w:val="10"/>
        <w:rPr>
          <w:lang w:val="en-US"/>
        </w:rPr>
      </w:pPr>
      <w:bookmarkStart w:id="71" w:name="_Toc418626518"/>
      <w:r>
        <w:lastRenderedPageBreak/>
        <w:t>Βιβλογραφικες</w:t>
      </w:r>
      <w:r w:rsidRPr="00B9726C">
        <w:rPr>
          <w:lang w:val="en-US"/>
        </w:rPr>
        <w:t xml:space="preserve"> </w:t>
      </w:r>
      <w:r>
        <w:t>αναφορές</w:t>
      </w:r>
      <w:bookmarkEnd w:id="71"/>
    </w:p>
    <w:p w14:paraId="0DA44D8E" w14:textId="77777777" w:rsidR="00343D3E" w:rsidRPr="00B9726C" w:rsidRDefault="00343D3E" w:rsidP="00CC63CC">
      <w:pPr>
        <w:spacing w:after="0" w:line="240" w:lineRule="auto"/>
        <w:ind w:left="284" w:hanging="284"/>
        <w:rPr>
          <w:rFonts w:ascii="Calibri" w:hAnsi="Calibri"/>
          <w:lang w:val="en-US"/>
        </w:rPr>
      </w:pPr>
    </w:p>
    <w:p w14:paraId="334E6312" w14:textId="77777777" w:rsidR="00B9726C" w:rsidRPr="00EE1AF3" w:rsidRDefault="00B9726C" w:rsidP="00B9726C">
      <w:pPr>
        <w:pStyle w:val="afa"/>
        <w:rPr>
          <w:rFonts w:asciiTheme="minorHAnsi" w:hAnsiTheme="minorHAnsi"/>
          <w:bCs w:val="0"/>
          <w:kern w:val="28"/>
          <w:sz w:val="22"/>
          <w:szCs w:val="22"/>
          <w:lang w:val="en-US"/>
        </w:rPr>
      </w:pPr>
      <w:r w:rsidRPr="00EE1AF3">
        <w:rPr>
          <w:rFonts w:asciiTheme="minorHAnsi" w:hAnsiTheme="minorHAnsi"/>
          <w:bCs w:val="0"/>
          <w:kern w:val="28"/>
          <w:sz w:val="22"/>
          <w:szCs w:val="22"/>
          <w:lang w:val="en-US"/>
        </w:rPr>
        <w:t xml:space="preserve">Arvaja M. (2011). Analyzing the Contextual Nature of Collaborative Activity. </w:t>
      </w:r>
      <w:r w:rsidRPr="00B9726C">
        <w:rPr>
          <w:rFonts w:asciiTheme="minorHAnsi" w:hAnsiTheme="minorHAnsi"/>
          <w:bCs w:val="0"/>
          <w:kern w:val="28"/>
          <w:sz w:val="22"/>
          <w:szCs w:val="22"/>
          <w:lang w:val="de-DE"/>
        </w:rPr>
        <w:t xml:space="preserve">In: Puntambekar, S., Erkens, G., &amp; Hmelo-Silver, C., E. eds. </w:t>
      </w:r>
      <w:r w:rsidRPr="00EE1AF3">
        <w:rPr>
          <w:rFonts w:asciiTheme="minorHAnsi" w:hAnsiTheme="minorHAnsi"/>
          <w:bCs w:val="0"/>
          <w:kern w:val="28"/>
          <w:sz w:val="22"/>
          <w:szCs w:val="22"/>
          <w:lang w:val="en-US"/>
        </w:rPr>
        <w:t xml:space="preserve">Analyzing Interactions in CSCL: Methods, Approaches and Issues. </w:t>
      </w:r>
      <w:r w:rsidRPr="00EE1AF3">
        <w:rPr>
          <w:rFonts w:asciiTheme="minorHAnsi" w:hAnsiTheme="minorHAnsi"/>
          <w:bCs w:val="0"/>
          <w:i/>
          <w:kern w:val="28"/>
          <w:sz w:val="22"/>
          <w:szCs w:val="22"/>
          <w:lang w:val="en-US"/>
        </w:rPr>
        <w:t>Computer-Supported Collaborative Learning Series</w:t>
      </w:r>
      <w:r w:rsidRPr="00EE1AF3">
        <w:rPr>
          <w:rFonts w:asciiTheme="minorHAnsi" w:hAnsiTheme="minorHAnsi"/>
          <w:bCs w:val="0"/>
          <w:kern w:val="28"/>
          <w:sz w:val="22"/>
          <w:szCs w:val="22"/>
          <w:lang w:val="en-US"/>
        </w:rPr>
        <w:t>, 12 (1), 25-46. Springer Science.</w:t>
      </w:r>
    </w:p>
    <w:p w14:paraId="613B761D" w14:textId="77777777" w:rsidR="00B9726C" w:rsidRPr="00962D2A" w:rsidRDefault="00B9726C" w:rsidP="00B9726C">
      <w:pPr>
        <w:pStyle w:val="Web"/>
        <w:spacing w:after="120" w:line="240" w:lineRule="auto"/>
        <w:ind w:left="426" w:hanging="426"/>
        <w:rPr>
          <w:rFonts w:asciiTheme="minorHAnsi" w:hAnsiTheme="minorHAnsi"/>
          <w:sz w:val="22"/>
          <w:szCs w:val="22"/>
          <w:lang w:val="en-US"/>
        </w:rPr>
      </w:pPr>
      <w:r w:rsidRPr="00962D2A">
        <w:rPr>
          <w:rFonts w:asciiTheme="minorHAnsi" w:hAnsiTheme="minorHAnsi"/>
          <w:sz w:val="22"/>
          <w:szCs w:val="22"/>
          <w:lang w:val="en-US"/>
        </w:rPr>
        <w:t xml:space="preserve">Barton, R., &amp; Haydn, T. (2006). Trainee teachers’ views on what helps them to use information and communication technology effectively in their subject teaching. </w:t>
      </w:r>
      <w:r w:rsidRPr="00FC16AE">
        <w:rPr>
          <w:rFonts w:asciiTheme="minorHAnsi" w:hAnsiTheme="minorHAnsi"/>
          <w:i/>
          <w:sz w:val="22"/>
          <w:szCs w:val="22"/>
          <w:lang w:val="en-US"/>
        </w:rPr>
        <w:t>Journal of Computer Assisted Learning</w:t>
      </w:r>
      <w:r w:rsidRPr="00962D2A">
        <w:rPr>
          <w:rFonts w:asciiTheme="minorHAnsi" w:hAnsiTheme="minorHAnsi"/>
          <w:sz w:val="22"/>
          <w:szCs w:val="22"/>
          <w:lang w:val="en-US"/>
        </w:rPr>
        <w:t>, 22, 257–272</w:t>
      </w:r>
    </w:p>
    <w:p w14:paraId="412F28CD" w14:textId="77777777" w:rsidR="00B9726C" w:rsidRPr="00962D2A" w:rsidRDefault="00B9726C" w:rsidP="00B9726C">
      <w:pPr>
        <w:pStyle w:val="Web"/>
        <w:spacing w:after="120" w:line="240" w:lineRule="auto"/>
        <w:ind w:left="426" w:hanging="426"/>
        <w:rPr>
          <w:rFonts w:asciiTheme="minorHAnsi" w:hAnsiTheme="minorHAnsi"/>
          <w:sz w:val="22"/>
          <w:szCs w:val="22"/>
          <w:lang w:val="en-US"/>
        </w:rPr>
      </w:pPr>
      <w:r w:rsidRPr="00962D2A">
        <w:rPr>
          <w:rFonts w:asciiTheme="minorHAnsi" w:hAnsiTheme="minorHAnsi"/>
          <w:sz w:val="22"/>
          <w:szCs w:val="22"/>
          <w:lang w:val="en-US"/>
        </w:rPr>
        <w:t xml:space="preserve">Beetham H., &amp; Sharpe R. (2007). An Introduction to Rethinking Pedagogy for a Digital Age. In Beetham H. and Rhona S. (Eds.): </w:t>
      </w:r>
      <w:r w:rsidRPr="00FC16AE">
        <w:rPr>
          <w:rFonts w:asciiTheme="minorHAnsi" w:hAnsiTheme="minorHAnsi"/>
          <w:i/>
          <w:sz w:val="22"/>
          <w:szCs w:val="22"/>
          <w:lang w:val="en-US"/>
        </w:rPr>
        <w:t>Rethinking pedagogy for a digital age: designing and delivering elearning</w:t>
      </w:r>
      <w:r w:rsidRPr="00962D2A">
        <w:rPr>
          <w:rFonts w:asciiTheme="minorHAnsi" w:hAnsiTheme="minorHAnsi"/>
          <w:sz w:val="22"/>
          <w:szCs w:val="22"/>
          <w:lang w:val="en-US"/>
        </w:rPr>
        <w:t>, (1-10). New York: Routledge</w:t>
      </w:r>
    </w:p>
    <w:p w14:paraId="493D1A63" w14:textId="77777777" w:rsidR="00B9726C" w:rsidRPr="00962D2A" w:rsidRDefault="00B9726C" w:rsidP="00B9726C">
      <w:pPr>
        <w:pStyle w:val="afa"/>
      </w:pPr>
      <w:r w:rsidRPr="00962D2A">
        <w:t>Beetham</w:t>
      </w:r>
      <w:r w:rsidRPr="00FC16AE">
        <w:rPr>
          <w:lang w:val="en-US"/>
        </w:rPr>
        <w:t xml:space="preserve">, </w:t>
      </w:r>
      <w:r w:rsidRPr="00962D2A">
        <w:t>H</w:t>
      </w:r>
      <w:r w:rsidRPr="00FC16AE">
        <w:rPr>
          <w:lang w:val="en-US"/>
        </w:rPr>
        <w:t xml:space="preserve">. </w:t>
      </w:r>
      <w:r>
        <w:rPr>
          <w:lang w:val="en-US"/>
        </w:rPr>
        <w:t>(</w:t>
      </w:r>
      <w:r w:rsidRPr="00FC16AE">
        <w:rPr>
          <w:lang w:val="en-US"/>
        </w:rPr>
        <w:t>2007</w:t>
      </w:r>
      <w:r>
        <w:rPr>
          <w:lang w:val="en-US"/>
        </w:rPr>
        <w:t>)</w:t>
      </w:r>
      <w:r w:rsidRPr="00FC16AE">
        <w:rPr>
          <w:lang w:val="en-US"/>
        </w:rPr>
        <w:t xml:space="preserve">. </w:t>
      </w:r>
      <w:r w:rsidRPr="00962D2A">
        <w:t>An</w:t>
      </w:r>
      <w:r w:rsidRPr="00FC16AE">
        <w:rPr>
          <w:lang w:val="en-US"/>
        </w:rPr>
        <w:t xml:space="preserve"> </w:t>
      </w:r>
      <w:r w:rsidRPr="00962D2A">
        <w:t>approach</w:t>
      </w:r>
      <w:r w:rsidRPr="00FC16AE">
        <w:rPr>
          <w:lang w:val="en-US"/>
        </w:rPr>
        <w:t xml:space="preserve"> </w:t>
      </w:r>
      <w:r w:rsidRPr="00962D2A">
        <w:t>to</w:t>
      </w:r>
      <w:r w:rsidRPr="00FC16AE">
        <w:rPr>
          <w:lang w:val="en-US"/>
        </w:rPr>
        <w:t xml:space="preserve"> </w:t>
      </w:r>
      <w:r w:rsidRPr="00962D2A">
        <w:t>learning</w:t>
      </w:r>
      <w:r w:rsidRPr="00FC16AE">
        <w:rPr>
          <w:lang w:val="en-US"/>
        </w:rPr>
        <w:t xml:space="preserve"> </w:t>
      </w:r>
      <w:r w:rsidRPr="00962D2A">
        <w:t>activity</w:t>
      </w:r>
      <w:r w:rsidRPr="00FC16AE">
        <w:rPr>
          <w:lang w:val="en-US"/>
        </w:rPr>
        <w:t xml:space="preserve"> </w:t>
      </w:r>
      <w:r w:rsidRPr="00962D2A">
        <w:t>design</w:t>
      </w:r>
      <w:r w:rsidRPr="00FC16AE">
        <w:rPr>
          <w:lang w:val="en-US"/>
        </w:rPr>
        <w:t xml:space="preserve">. </w:t>
      </w:r>
      <w:r w:rsidRPr="00962D2A">
        <w:t xml:space="preserve">In Beetham, H. &amp; Sharpe, R. eds. </w:t>
      </w:r>
      <w:r w:rsidRPr="00962D2A">
        <w:rPr>
          <w:i/>
          <w:iCs/>
        </w:rPr>
        <w:t>Rethinking pedagogy for a digital age</w:t>
      </w:r>
      <w:r w:rsidRPr="00962D2A">
        <w:t>. Oxford: RoutledgeFalmer, p. 26-40.</w:t>
      </w:r>
    </w:p>
    <w:p w14:paraId="482A209B" w14:textId="77777777" w:rsidR="00B9726C" w:rsidRPr="00962D2A" w:rsidRDefault="00B9726C" w:rsidP="00B9726C">
      <w:pPr>
        <w:pStyle w:val="afa"/>
      </w:pPr>
      <w:r w:rsidRPr="00962D2A">
        <w:t>Binding,</w:t>
      </w:r>
      <w:r w:rsidRPr="00FC16AE">
        <w:t xml:space="preserve"> </w:t>
      </w:r>
      <w:r>
        <w:t>(</w:t>
      </w:r>
      <w:r w:rsidRPr="00962D2A">
        <w:t>2003</w:t>
      </w:r>
      <w:r>
        <w:t>).</w:t>
      </w:r>
      <w:r w:rsidRPr="00962D2A">
        <w:t xml:space="preserve">  </w:t>
      </w:r>
      <w:r>
        <w:t>“</w:t>
      </w:r>
      <w:r w:rsidRPr="00EE1AF3">
        <w:rPr>
          <w:i/>
        </w:rPr>
        <w:t>Best Practice and Implementation Guide</w:t>
      </w:r>
      <w:r w:rsidRPr="00962D2A">
        <w:t>”, (</w:t>
      </w:r>
      <w:r w:rsidRPr="00962D2A">
        <w:rPr>
          <w:color w:val="0000FF"/>
          <w:u w:val="single"/>
        </w:rPr>
        <w:t>http://www.imsglobal.org/</w:t>
      </w:r>
      <w:r>
        <w:rPr>
          <w:color w:val="0000FF"/>
          <w:u w:val="single"/>
        </w:rPr>
        <w:t>)</w:t>
      </w:r>
    </w:p>
    <w:p w14:paraId="1331AF94" w14:textId="77777777" w:rsidR="00B9726C" w:rsidRPr="00962D2A" w:rsidRDefault="00B9726C" w:rsidP="00B9726C">
      <w:pPr>
        <w:pStyle w:val="Web"/>
        <w:spacing w:after="120" w:line="240" w:lineRule="auto"/>
        <w:ind w:left="426" w:hanging="426"/>
        <w:rPr>
          <w:rFonts w:asciiTheme="minorHAnsi" w:hAnsiTheme="minorHAnsi"/>
          <w:sz w:val="22"/>
          <w:szCs w:val="22"/>
          <w:lang w:val="en-US"/>
        </w:rPr>
      </w:pPr>
      <w:r w:rsidRPr="00962D2A">
        <w:rPr>
          <w:rFonts w:asciiTheme="minorHAnsi" w:hAnsiTheme="minorHAnsi"/>
          <w:sz w:val="22"/>
          <w:szCs w:val="22"/>
          <w:lang w:val="en-US"/>
        </w:rPr>
        <w:t xml:space="preserve">Birenbaum M. (2003). New Insights Into Learning and Teaching and Their Implications for Assessment. In Segers M., Dochy F., &amp; Cascallar E. (Eds): </w:t>
      </w:r>
      <w:r w:rsidRPr="00FC16AE">
        <w:rPr>
          <w:rFonts w:asciiTheme="minorHAnsi" w:hAnsiTheme="minorHAnsi"/>
          <w:i/>
          <w:sz w:val="22"/>
          <w:szCs w:val="22"/>
          <w:lang w:val="en-US"/>
        </w:rPr>
        <w:t>Optimising New Modes of Assessment: In Search of Qualities and Standards.</w:t>
      </w:r>
      <w:r w:rsidRPr="00962D2A">
        <w:rPr>
          <w:rFonts w:asciiTheme="minorHAnsi" w:hAnsiTheme="minorHAnsi"/>
          <w:sz w:val="22"/>
          <w:szCs w:val="22"/>
          <w:lang w:val="en-US"/>
        </w:rPr>
        <w:t xml:space="preserve"> Kluwer Academic Publishers, Dordrecht. </w:t>
      </w:r>
    </w:p>
    <w:p w14:paraId="74298F5D" w14:textId="77777777" w:rsidR="00B9726C" w:rsidRPr="00E66136" w:rsidRDefault="00B9726C" w:rsidP="00B9726C">
      <w:pPr>
        <w:pStyle w:val="afa"/>
        <w:rPr>
          <w:rFonts w:asciiTheme="minorHAnsi" w:hAnsiTheme="minorHAnsi"/>
          <w:sz w:val="22"/>
          <w:szCs w:val="22"/>
        </w:rPr>
      </w:pPr>
      <w:r w:rsidRPr="00E66136">
        <w:t>Bloom, B.S.,</w:t>
      </w:r>
      <w:r w:rsidRPr="00E66136">
        <w:rPr>
          <w:lang w:val="en-US"/>
        </w:rPr>
        <w:t xml:space="preserve"> Engelhart, M.D., Furst, E.J., Hill, W.H., &amp; Krathwohl, D.R.</w:t>
      </w:r>
      <w:r w:rsidRPr="00E66136">
        <w:t xml:space="preserve"> (Eds.)(1956).</w:t>
      </w:r>
      <w:r w:rsidRPr="00E66136">
        <w:rPr>
          <w:i/>
        </w:rPr>
        <w:t xml:space="preserve"> Taxonomy of Educational Objectives. The Classification of Educational Goals, Handbook I: Cognitive Domain</w:t>
      </w:r>
      <w:r w:rsidRPr="00E66136">
        <w:t>. New York: David McKay Company, Inc.</w:t>
      </w:r>
    </w:p>
    <w:p w14:paraId="796DD160" w14:textId="77777777" w:rsidR="00B9726C" w:rsidRPr="00962D2A" w:rsidRDefault="00B9726C" w:rsidP="00B9726C">
      <w:pPr>
        <w:pStyle w:val="afa"/>
      </w:pPr>
      <w:r w:rsidRPr="00962D2A">
        <w:t>Boloudakis</w:t>
      </w:r>
      <w:r w:rsidRPr="00962D2A">
        <w:rPr>
          <w:lang w:val="en-US"/>
        </w:rPr>
        <w:t xml:space="preserve">, </w:t>
      </w:r>
      <w:r w:rsidRPr="00962D2A">
        <w:t>M</w:t>
      </w:r>
      <w:r w:rsidRPr="00962D2A">
        <w:rPr>
          <w:lang w:val="en-US"/>
        </w:rPr>
        <w:t xml:space="preserve">., </w:t>
      </w:r>
      <w:r w:rsidRPr="00962D2A">
        <w:t>Katsamani</w:t>
      </w:r>
      <w:r w:rsidRPr="00962D2A">
        <w:rPr>
          <w:lang w:val="en-US"/>
        </w:rPr>
        <w:t xml:space="preserve">, </w:t>
      </w:r>
      <w:r w:rsidRPr="00962D2A">
        <w:t>M</w:t>
      </w:r>
      <w:r w:rsidRPr="00962D2A">
        <w:rPr>
          <w:lang w:val="en-US"/>
        </w:rPr>
        <w:t xml:space="preserve">., </w:t>
      </w:r>
      <w:r w:rsidRPr="00962D2A">
        <w:t>Retalis</w:t>
      </w:r>
      <w:r w:rsidRPr="00962D2A">
        <w:rPr>
          <w:lang w:val="en-US"/>
        </w:rPr>
        <w:t xml:space="preserve"> </w:t>
      </w:r>
      <w:r w:rsidRPr="00962D2A">
        <w:t>S</w:t>
      </w:r>
      <w:r w:rsidRPr="00962D2A">
        <w:rPr>
          <w:lang w:val="en-US"/>
        </w:rPr>
        <w:t xml:space="preserve">., &amp; </w:t>
      </w:r>
      <w:r w:rsidRPr="00962D2A">
        <w:t>Georgiakakis</w:t>
      </w:r>
      <w:r w:rsidRPr="00962D2A">
        <w:rPr>
          <w:lang w:val="en-US"/>
        </w:rPr>
        <w:t xml:space="preserve"> </w:t>
      </w:r>
      <w:r w:rsidRPr="00962D2A">
        <w:t>P</w:t>
      </w:r>
      <w:r w:rsidRPr="00962D2A">
        <w:rPr>
          <w:lang w:val="en-US"/>
        </w:rPr>
        <w:t xml:space="preserve">. (2012). </w:t>
      </w:r>
      <w:r w:rsidRPr="00962D2A">
        <w:t xml:space="preserve">Orchestrating learning activities with CADMOS: from the design to the enactment.  Paper presented at the workshop Classroom Orchestration: </w:t>
      </w:r>
      <w:r w:rsidRPr="009C5095">
        <w:rPr>
          <w:i/>
        </w:rPr>
        <w:t>Moving Beyond Current Understanding of the Field, International Conference of the Learning Sciences</w:t>
      </w:r>
      <w:r w:rsidRPr="00962D2A">
        <w:t xml:space="preserve"> (ICLS), Sydney, Australia. [online] Available at: </w:t>
      </w:r>
      <w:hyperlink r:id="rId89" w:history="1">
        <w:r w:rsidRPr="00962D2A">
          <w:t>https://sites.google.com/site/</w:t>
        </w:r>
      </w:hyperlink>
      <w:r w:rsidRPr="00962D2A">
        <w:t xml:space="preserve"> iclsorchestration2012/schedule/papers-1.</w:t>
      </w:r>
    </w:p>
    <w:p w14:paraId="050653FA" w14:textId="77777777" w:rsidR="00B9726C" w:rsidRPr="00962D2A" w:rsidRDefault="00B9726C" w:rsidP="00B9726C">
      <w:pPr>
        <w:pStyle w:val="afa"/>
      </w:pPr>
      <w:r w:rsidRPr="00962D2A">
        <w:t xml:space="preserve">Brasher, A., Conole, G., Cross, S., Weller, M., Clark, P. &amp; White, J., (2008). CompendiumLD – a tool for effective, efficient and creative learning design. In </w:t>
      </w:r>
      <w:r w:rsidRPr="009C5095">
        <w:rPr>
          <w:i/>
        </w:rPr>
        <w:t>Proceedings of the 2008 European LAMS Conference: Practical Benefits of Learning Design</w:t>
      </w:r>
      <w:r w:rsidRPr="00962D2A">
        <w:t>, 25-27 June 2008, Cadiz, Spain.</w:t>
      </w:r>
    </w:p>
    <w:p w14:paraId="5ED05A49" w14:textId="77777777" w:rsidR="00B9726C" w:rsidRPr="00962D2A" w:rsidRDefault="00B9726C" w:rsidP="00B9726C">
      <w:pPr>
        <w:pStyle w:val="afa"/>
      </w:pPr>
      <w:r w:rsidRPr="00962D2A">
        <w:t xml:space="preserve">Britain, S., </w:t>
      </w:r>
      <w:r>
        <w:t>(</w:t>
      </w:r>
      <w:r w:rsidRPr="00962D2A">
        <w:t>2007</w:t>
      </w:r>
      <w:r>
        <w:t>)</w:t>
      </w:r>
      <w:r w:rsidRPr="00962D2A">
        <w:t xml:space="preserve">. Learning Design Systems Current and Future Developments. In Beetham, H. &amp; Sharpe, R. eds. </w:t>
      </w:r>
      <w:r w:rsidRPr="00962D2A">
        <w:rPr>
          <w:i/>
          <w:iCs/>
        </w:rPr>
        <w:t>Rethinking pedagogy for a digital age</w:t>
      </w:r>
      <w:r w:rsidRPr="00962D2A">
        <w:t xml:space="preserve">. </w:t>
      </w:r>
      <w:r>
        <w:t>Oxford: RoutledgeFalmer, pp. 103</w:t>
      </w:r>
      <w:r w:rsidRPr="00962D2A">
        <w:t>-114.</w:t>
      </w:r>
    </w:p>
    <w:p w14:paraId="7A2492C2" w14:textId="77777777" w:rsidR="00B9726C" w:rsidRPr="00962D2A" w:rsidRDefault="00B9726C" w:rsidP="00B9726C">
      <w:pPr>
        <w:pStyle w:val="afa"/>
      </w:pPr>
      <w:r w:rsidRPr="00962D2A">
        <w:t>Burgos, D. &amp; Berbegal, N.,</w:t>
      </w:r>
      <w:r>
        <w:t>(</w:t>
      </w:r>
      <w:r w:rsidRPr="009C5095">
        <w:t xml:space="preserve"> </w:t>
      </w:r>
      <w:r>
        <w:t>2005).</w:t>
      </w:r>
      <w:r w:rsidRPr="00962D2A">
        <w:t xml:space="preserve"> IMS Learning Design from Inside. In D. Burgos &amp; D. Griffiths, eds, </w:t>
      </w:r>
      <w:r w:rsidRPr="00962D2A">
        <w:rPr>
          <w:i/>
          <w:iCs/>
        </w:rPr>
        <w:t>The UNFOLD Project: Understanding and Using Learning Design</w:t>
      </w:r>
      <w:r w:rsidRPr="00962D2A">
        <w:t>, Heerlen: Open University of the Netherlands, p. 83-94.</w:t>
      </w:r>
    </w:p>
    <w:p w14:paraId="681F206C" w14:textId="77777777" w:rsidR="00B9726C" w:rsidRPr="00962D2A" w:rsidRDefault="00B9726C" w:rsidP="00B9726C">
      <w:pPr>
        <w:spacing w:after="120" w:line="240" w:lineRule="auto"/>
        <w:ind w:left="284" w:hanging="284"/>
        <w:rPr>
          <w:sz w:val="22"/>
          <w:lang w:val="en-GB"/>
        </w:rPr>
      </w:pPr>
      <w:r w:rsidRPr="00962D2A">
        <w:rPr>
          <w:sz w:val="22"/>
          <w:lang w:val="en-GB"/>
        </w:rPr>
        <w:t>Bybee</w:t>
      </w:r>
      <w:r w:rsidRPr="00962D2A">
        <w:rPr>
          <w:sz w:val="22"/>
          <w:lang w:val="en-US"/>
        </w:rPr>
        <w:t xml:space="preserve">, </w:t>
      </w:r>
      <w:r w:rsidRPr="00962D2A">
        <w:rPr>
          <w:sz w:val="22"/>
          <w:lang w:val="en-GB"/>
        </w:rPr>
        <w:t>R</w:t>
      </w:r>
      <w:r w:rsidRPr="00962D2A">
        <w:rPr>
          <w:sz w:val="22"/>
          <w:lang w:val="en-US"/>
        </w:rPr>
        <w:t xml:space="preserve">. </w:t>
      </w:r>
      <w:r w:rsidRPr="00962D2A">
        <w:rPr>
          <w:sz w:val="22"/>
          <w:lang w:val="en-GB"/>
        </w:rPr>
        <w:t>W</w:t>
      </w:r>
      <w:r w:rsidRPr="00962D2A">
        <w:rPr>
          <w:sz w:val="22"/>
          <w:lang w:val="en-US"/>
        </w:rPr>
        <w:t xml:space="preserve">., </w:t>
      </w:r>
      <w:r w:rsidRPr="00962D2A">
        <w:rPr>
          <w:sz w:val="22"/>
          <w:lang w:val="en-GB"/>
        </w:rPr>
        <w:t>Powell</w:t>
      </w:r>
      <w:r w:rsidRPr="00962D2A">
        <w:rPr>
          <w:sz w:val="22"/>
          <w:lang w:val="en-US"/>
        </w:rPr>
        <w:t xml:space="preserve">, </w:t>
      </w:r>
      <w:r w:rsidRPr="00962D2A">
        <w:rPr>
          <w:sz w:val="22"/>
          <w:lang w:val="en-GB"/>
        </w:rPr>
        <w:t>J</w:t>
      </w:r>
      <w:r w:rsidRPr="00962D2A">
        <w:rPr>
          <w:sz w:val="22"/>
          <w:lang w:val="en-US"/>
        </w:rPr>
        <w:t xml:space="preserve">. </w:t>
      </w:r>
      <w:r w:rsidRPr="00962D2A">
        <w:rPr>
          <w:sz w:val="22"/>
          <w:lang w:val="en-GB"/>
        </w:rPr>
        <w:t>C</w:t>
      </w:r>
      <w:r w:rsidRPr="00962D2A">
        <w:rPr>
          <w:sz w:val="22"/>
          <w:lang w:val="en-US"/>
        </w:rPr>
        <w:t xml:space="preserve">., &amp; </w:t>
      </w:r>
      <w:r w:rsidRPr="00962D2A">
        <w:rPr>
          <w:sz w:val="22"/>
          <w:lang w:val="en-GB"/>
        </w:rPr>
        <w:t>Trowbridge</w:t>
      </w:r>
      <w:r w:rsidRPr="00962D2A">
        <w:rPr>
          <w:sz w:val="22"/>
          <w:lang w:val="en-US"/>
        </w:rPr>
        <w:t xml:space="preserve">, </w:t>
      </w:r>
      <w:r w:rsidRPr="00962D2A">
        <w:rPr>
          <w:sz w:val="22"/>
          <w:lang w:val="en-GB"/>
        </w:rPr>
        <w:t>L</w:t>
      </w:r>
      <w:r w:rsidRPr="00962D2A">
        <w:rPr>
          <w:sz w:val="22"/>
          <w:lang w:val="en-US"/>
        </w:rPr>
        <w:t xml:space="preserve">. </w:t>
      </w:r>
      <w:r w:rsidRPr="00962D2A">
        <w:rPr>
          <w:sz w:val="22"/>
          <w:lang w:val="en-GB"/>
        </w:rPr>
        <w:t>W</w:t>
      </w:r>
      <w:r w:rsidRPr="00962D2A">
        <w:rPr>
          <w:sz w:val="22"/>
          <w:lang w:val="en-US"/>
        </w:rPr>
        <w:t xml:space="preserve">. (2007). </w:t>
      </w:r>
      <w:r w:rsidRPr="00962D2A">
        <w:rPr>
          <w:i/>
          <w:iCs/>
          <w:sz w:val="22"/>
          <w:lang w:val="en-GB"/>
        </w:rPr>
        <w:t xml:space="preserve">Teaching secondary school science: Strategies for developing scientific literacy. </w:t>
      </w:r>
      <w:r w:rsidRPr="00962D2A">
        <w:rPr>
          <w:sz w:val="22"/>
          <w:lang w:val="en-GB"/>
        </w:rPr>
        <w:t>CA: Allyn &amp; Bacon.</w:t>
      </w:r>
    </w:p>
    <w:p w14:paraId="0D2BCA7F" w14:textId="77777777" w:rsidR="00B9726C" w:rsidRPr="00962D2A" w:rsidRDefault="00B9726C" w:rsidP="00B9726C">
      <w:pPr>
        <w:pStyle w:val="Web"/>
        <w:spacing w:after="120" w:line="240" w:lineRule="auto"/>
        <w:ind w:left="426" w:hanging="426"/>
        <w:rPr>
          <w:rFonts w:asciiTheme="minorHAnsi" w:hAnsiTheme="minorHAnsi"/>
          <w:sz w:val="22"/>
          <w:szCs w:val="22"/>
          <w:lang w:val="en-US"/>
        </w:rPr>
      </w:pPr>
      <w:r w:rsidRPr="00962D2A">
        <w:rPr>
          <w:rFonts w:asciiTheme="minorHAnsi" w:hAnsiTheme="minorHAnsi"/>
          <w:sz w:val="22"/>
          <w:szCs w:val="22"/>
          <w:lang w:val="en-US"/>
        </w:rPr>
        <w:t xml:space="preserve">Cepni, S., Tas, E., &amp; Kose, S. (2006). The effects of computer-assisted material on students’ cognitive levels, misconceptions and attitudes towards science. </w:t>
      </w:r>
      <w:r w:rsidRPr="009C5095">
        <w:rPr>
          <w:rFonts w:asciiTheme="minorHAnsi" w:hAnsiTheme="minorHAnsi"/>
          <w:i/>
          <w:sz w:val="22"/>
          <w:szCs w:val="22"/>
          <w:lang w:val="en-US"/>
        </w:rPr>
        <w:t>Computer and Education</w:t>
      </w:r>
      <w:r w:rsidRPr="00962D2A">
        <w:rPr>
          <w:rFonts w:asciiTheme="minorHAnsi" w:hAnsiTheme="minorHAnsi"/>
          <w:sz w:val="22"/>
          <w:szCs w:val="22"/>
          <w:lang w:val="en-US"/>
        </w:rPr>
        <w:t>, 46, pp. 192-205.</w:t>
      </w:r>
    </w:p>
    <w:p w14:paraId="640415E5" w14:textId="77777777" w:rsidR="00B9726C" w:rsidRDefault="00B9726C" w:rsidP="00B9726C">
      <w:pPr>
        <w:pStyle w:val="Web"/>
        <w:spacing w:after="120" w:line="240" w:lineRule="auto"/>
        <w:ind w:left="426" w:hanging="426"/>
        <w:rPr>
          <w:rFonts w:asciiTheme="minorHAnsi" w:hAnsiTheme="minorHAnsi"/>
          <w:sz w:val="22"/>
          <w:szCs w:val="22"/>
          <w:lang w:val="en-US"/>
        </w:rPr>
      </w:pPr>
      <w:r w:rsidRPr="00B9726C">
        <w:rPr>
          <w:rFonts w:asciiTheme="minorHAnsi" w:hAnsiTheme="minorHAnsi"/>
          <w:sz w:val="22"/>
          <w:szCs w:val="22"/>
          <w:lang w:val="en-US"/>
        </w:rPr>
        <w:t xml:space="preserve">Chen, F.-H., Looi, C.-K., &amp; Chen, W. (2009). </w:t>
      </w:r>
      <w:r w:rsidRPr="00962D2A">
        <w:rPr>
          <w:rFonts w:asciiTheme="minorHAnsi" w:hAnsiTheme="minorHAnsi"/>
          <w:sz w:val="22"/>
          <w:szCs w:val="22"/>
          <w:lang w:val="en-US"/>
        </w:rPr>
        <w:t xml:space="preserve">Integrating technology in the classroom: A visual conceptualization of teachers’ knowledge, goals and beliefs. </w:t>
      </w:r>
      <w:r w:rsidRPr="009C5095">
        <w:rPr>
          <w:rFonts w:asciiTheme="minorHAnsi" w:hAnsiTheme="minorHAnsi"/>
          <w:i/>
          <w:sz w:val="22"/>
          <w:szCs w:val="22"/>
          <w:lang w:val="en-US"/>
        </w:rPr>
        <w:t>Journal of Computer Assisted Learning</w:t>
      </w:r>
      <w:r w:rsidRPr="00962D2A">
        <w:rPr>
          <w:rFonts w:asciiTheme="minorHAnsi" w:hAnsiTheme="minorHAnsi"/>
          <w:sz w:val="22"/>
          <w:szCs w:val="22"/>
          <w:lang w:val="en-US"/>
        </w:rPr>
        <w:t>, 25(5), pp. 470-488.</w:t>
      </w:r>
    </w:p>
    <w:p w14:paraId="0BC8CF08" w14:textId="77777777" w:rsidR="00B9726C" w:rsidRPr="00962D2A" w:rsidRDefault="00B9726C" w:rsidP="00B9726C">
      <w:pPr>
        <w:pStyle w:val="afa"/>
      </w:pPr>
      <w:r w:rsidRPr="00962D2A">
        <w:t>Conole, G. and K. Fill,</w:t>
      </w:r>
      <w:r>
        <w:t xml:space="preserve"> (</w:t>
      </w:r>
      <w:r w:rsidRPr="00962D2A">
        <w:t>2005</w:t>
      </w:r>
      <w:r>
        <w:t>).</w:t>
      </w:r>
      <w:r w:rsidRPr="00962D2A">
        <w:t xml:space="preserve"> “A learning design toolkit to create pedagogically effective learning activities”, </w:t>
      </w:r>
      <w:r w:rsidRPr="00962D2A">
        <w:rPr>
          <w:i/>
          <w:iCs/>
        </w:rPr>
        <w:t>Journal of Interactive Media in Education</w:t>
      </w:r>
      <w:r>
        <w:t>, (08)</w:t>
      </w:r>
      <w:r w:rsidRPr="00962D2A">
        <w:t>.</w:t>
      </w:r>
    </w:p>
    <w:p w14:paraId="31BB1B68" w14:textId="77777777" w:rsidR="00B9726C" w:rsidRPr="00962D2A" w:rsidRDefault="00B9726C" w:rsidP="00B9726C">
      <w:pPr>
        <w:pStyle w:val="Web"/>
        <w:spacing w:after="120" w:line="240" w:lineRule="auto"/>
        <w:ind w:left="426" w:hanging="426"/>
        <w:rPr>
          <w:rFonts w:asciiTheme="minorHAnsi" w:hAnsiTheme="minorHAnsi"/>
          <w:sz w:val="22"/>
          <w:szCs w:val="22"/>
          <w:lang w:val="en-US"/>
        </w:rPr>
      </w:pPr>
      <w:r w:rsidRPr="00962D2A">
        <w:rPr>
          <w:rFonts w:asciiTheme="minorHAnsi" w:hAnsiTheme="minorHAnsi"/>
          <w:sz w:val="22"/>
          <w:szCs w:val="22"/>
          <w:lang w:val="en-US"/>
        </w:rPr>
        <w:t xml:space="preserve">Conole, G. (2008). Capturing practice: the role of mediating artefacts in learning design. In </w:t>
      </w:r>
      <w:r w:rsidRPr="009C5095">
        <w:rPr>
          <w:rFonts w:asciiTheme="minorHAnsi" w:hAnsiTheme="minorHAnsi"/>
          <w:i/>
          <w:sz w:val="22"/>
          <w:szCs w:val="22"/>
          <w:lang w:val="en-US"/>
        </w:rPr>
        <w:t xml:space="preserve">Handbook of Research on Learning Design and Learning Objects: Issues, Applications and </w:t>
      </w:r>
      <w:r w:rsidRPr="009C5095">
        <w:rPr>
          <w:rFonts w:asciiTheme="minorHAnsi" w:hAnsiTheme="minorHAnsi"/>
          <w:i/>
          <w:sz w:val="22"/>
          <w:szCs w:val="22"/>
          <w:lang w:val="en-US"/>
        </w:rPr>
        <w:lastRenderedPageBreak/>
        <w:t>Technologies</w:t>
      </w:r>
      <w:r w:rsidRPr="00962D2A">
        <w:rPr>
          <w:rFonts w:asciiTheme="minorHAnsi" w:hAnsiTheme="minorHAnsi"/>
          <w:sz w:val="22"/>
          <w:szCs w:val="22"/>
          <w:lang w:val="en-US"/>
        </w:rPr>
        <w:t>, L. Lockyer, S. Bennett, S. Agostinho, and B Harper (Eds), pp. 187‐207, Hersey PA: IGI Global</w:t>
      </w:r>
    </w:p>
    <w:p w14:paraId="721732C7" w14:textId="77777777" w:rsidR="00B9726C" w:rsidRPr="00962D2A" w:rsidRDefault="00B9726C" w:rsidP="00B9726C">
      <w:pPr>
        <w:pStyle w:val="afa"/>
      </w:pPr>
      <w:r w:rsidRPr="00962D2A">
        <w:t xml:space="preserve">Conole, G. (2008). Using Compendium as a tool to support the design of learning activities. In A. Okada, S. Buckingham Shum and T. Sherborne (Eds), </w:t>
      </w:r>
      <w:r w:rsidRPr="009C5095">
        <w:rPr>
          <w:i/>
        </w:rPr>
        <w:t xml:space="preserve">Knowledge cartography: Software tools and mapping techniques </w:t>
      </w:r>
      <w:r w:rsidRPr="00962D2A">
        <w:t>(Ch. 10). London: Springer.</w:t>
      </w:r>
    </w:p>
    <w:p w14:paraId="7F03FFDD" w14:textId="77777777" w:rsidR="00B9726C" w:rsidRPr="00962D2A" w:rsidRDefault="00B9726C" w:rsidP="00B9726C">
      <w:pPr>
        <w:pStyle w:val="Web"/>
        <w:spacing w:after="120" w:line="240" w:lineRule="auto"/>
        <w:ind w:left="426" w:hanging="426"/>
        <w:rPr>
          <w:rFonts w:asciiTheme="minorHAnsi" w:hAnsiTheme="minorHAnsi"/>
          <w:sz w:val="22"/>
          <w:szCs w:val="22"/>
          <w:lang w:val="en-US"/>
        </w:rPr>
      </w:pPr>
      <w:r w:rsidRPr="00962D2A">
        <w:rPr>
          <w:rFonts w:asciiTheme="minorHAnsi" w:hAnsiTheme="minorHAnsi"/>
          <w:sz w:val="22"/>
          <w:szCs w:val="22"/>
          <w:lang w:val="en-US"/>
        </w:rPr>
        <w:t xml:space="preserve">Conole, G. (2012). </w:t>
      </w:r>
      <w:r w:rsidRPr="009C5095">
        <w:rPr>
          <w:rFonts w:asciiTheme="minorHAnsi" w:hAnsiTheme="minorHAnsi"/>
          <w:i/>
          <w:sz w:val="22"/>
          <w:szCs w:val="22"/>
          <w:lang w:val="en-US"/>
        </w:rPr>
        <w:t>Designing for Learning in an Open World</w:t>
      </w:r>
      <w:r w:rsidRPr="00962D2A">
        <w:rPr>
          <w:rFonts w:asciiTheme="minorHAnsi" w:hAnsiTheme="minorHAnsi"/>
          <w:sz w:val="22"/>
          <w:szCs w:val="22"/>
          <w:lang w:val="en-US"/>
        </w:rPr>
        <w:t>, Springer, Berlin.</w:t>
      </w:r>
    </w:p>
    <w:p w14:paraId="577BBFFD" w14:textId="77777777" w:rsidR="00B9726C" w:rsidRPr="00962D2A" w:rsidRDefault="00B9726C" w:rsidP="00B9726C">
      <w:pPr>
        <w:pStyle w:val="afa"/>
      </w:pPr>
      <w:r w:rsidRPr="00962D2A">
        <w:t xml:space="preserve">Dalziel, J. (2006). LAMS, </w:t>
      </w:r>
      <w:r w:rsidRPr="00E66136">
        <w:rPr>
          <w:i/>
        </w:rPr>
        <w:t>LAMS V2.0 for The First International LAMS Conference 2006</w:t>
      </w:r>
      <w:r w:rsidRPr="00814153">
        <w:t>,</w:t>
      </w:r>
      <w:r w:rsidRPr="00962D2A">
        <w:t xml:space="preserve"> </w:t>
      </w:r>
      <w:r w:rsidRPr="00E66136">
        <w:t>Teacher’s Guide</w:t>
      </w:r>
      <w:r w:rsidRPr="00962D2A">
        <w:t>.</w:t>
      </w:r>
    </w:p>
    <w:p w14:paraId="41812CBE" w14:textId="77777777" w:rsidR="00B9726C" w:rsidRPr="00962D2A" w:rsidRDefault="00B9726C" w:rsidP="00B9726C">
      <w:pPr>
        <w:pStyle w:val="afa"/>
      </w:pPr>
      <w:r w:rsidRPr="00962D2A">
        <w:t xml:space="preserve">Dalziel, J.R. (2007). Imagining and developing a system for reusable learning designs: Lessons from LAMS. </w:t>
      </w:r>
      <w:r w:rsidRPr="00814153">
        <w:rPr>
          <w:i/>
        </w:rPr>
        <w:t>International Journal of Continuing Engineering Education and Life-Long Learning</w:t>
      </w:r>
      <w:r w:rsidRPr="00962D2A">
        <w:t xml:space="preserve">, 17(1), 33–4 </w:t>
      </w:r>
    </w:p>
    <w:p w14:paraId="139E5B14" w14:textId="77777777" w:rsidR="00B9726C" w:rsidRPr="00962D2A" w:rsidRDefault="00B9726C" w:rsidP="00B9726C">
      <w:pPr>
        <w:pStyle w:val="Web"/>
        <w:spacing w:after="120" w:line="240" w:lineRule="auto"/>
        <w:ind w:left="426" w:hanging="426"/>
        <w:rPr>
          <w:rFonts w:asciiTheme="minorHAnsi" w:hAnsiTheme="minorHAnsi"/>
          <w:sz w:val="22"/>
          <w:szCs w:val="22"/>
          <w:lang w:val="en-US"/>
        </w:rPr>
      </w:pPr>
      <w:r w:rsidRPr="00962D2A">
        <w:rPr>
          <w:rFonts w:asciiTheme="minorHAnsi" w:hAnsiTheme="minorHAnsi"/>
          <w:sz w:val="22"/>
          <w:szCs w:val="22"/>
          <w:lang w:val="en-US"/>
        </w:rPr>
        <w:t xml:space="preserve">Daradoumis T., Martínez-Monés A., &amp; Xhafa F. (2006). A layered framework for evaluatingon-line collaborative learning interactions. </w:t>
      </w:r>
      <w:r w:rsidRPr="00814153">
        <w:rPr>
          <w:rFonts w:asciiTheme="minorHAnsi" w:hAnsiTheme="minorHAnsi"/>
          <w:i/>
          <w:sz w:val="22"/>
          <w:szCs w:val="22"/>
          <w:lang w:val="en-US"/>
        </w:rPr>
        <w:t>International Journal of Human-Computer Studies</w:t>
      </w:r>
      <w:r w:rsidRPr="00962D2A">
        <w:rPr>
          <w:rFonts w:asciiTheme="minorHAnsi" w:hAnsiTheme="minorHAnsi"/>
          <w:sz w:val="22"/>
          <w:szCs w:val="22"/>
          <w:lang w:val="en-US"/>
        </w:rPr>
        <w:t>, 64(7), 622-635.</w:t>
      </w:r>
    </w:p>
    <w:p w14:paraId="3D18D0E1" w14:textId="77777777" w:rsidR="00B9726C" w:rsidRPr="00962D2A" w:rsidRDefault="00B9726C" w:rsidP="00B9726C">
      <w:pPr>
        <w:pStyle w:val="afa"/>
      </w:pPr>
      <w:r w:rsidRPr="00B9726C">
        <w:rPr>
          <w:lang w:val="en-US"/>
        </w:rPr>
        <w:t xml:space="preserve">Derntl, M., Neumann, S., Oberhuemer, P. (2011). </w:t>
      </w:r>
      <w:r w:rsidRPr="00962D2A">
        <w:t xml:space="preserve">Propelling Standards-based Sharing and Reuse in Instructional Modeling Communities: The Open Graphical Learning Modeler (OpenGLM). </w:t>
      </w:r>
      <w:r w:rsidRPr="00814153">
        <w:rPr>
          <w:i/>
        </w:rPr>
        <w:t>11th IEEE International Conference on Advanced Learning Technologies (ICALT)</w:t>
      </w:r>
      <w:r w:rsidRPr="00962D2A">
        <w:t>, Athens, Georgia, 431-435.</w:t>
      </w:r>
    </w:p>
    <w:p w14:paraId="7C120D91" w14:textId="77777777" w:rsidR="00B9726C" w:rsidRPr="00962D2A" w:rsidRDefault="00B9726C" w:rsidP="00B9726C">
      <w:pPr>
        <w:pStyle w:val="Web"/>
        <w:spacing w:after="120" w:line="240" w:lineRule="auto"/>
        <w:ind w:left="426" w:hanging="426"/>
        <w:rPr>
          <w:rFonts w:asciiTheme="minorHAnsi" w:hAnsiTheme="minorHAnsi"/>
          <w:sz w:val="22"/>
          <w:szCs w:val="22"/>
          <w:lang w:val="en-US"/>
        </w:rPr>
      </w:pPr>
      <w:r w:rsidRPr="00962D2A">
        <w:rPr>
          <w:rFonts w:asciiTheme="minorHAnsi" w:hAnsiTheme="minorHAnsi"/>
          <w:sz w:val="22"/>
          <w:szCs w:val="22"/>
          <w:lang w:val="de-DE"/>
        </w:rPr>
        <w:t xml:space="preserve">Dillenbourg, P., Järvelä, S., &amp; Fischer, F., (2009). </w:t>
      </w:r>
      <w:r w:rsidRPr="00962D2A">
        <w:rPr>
          <w:rFonts w:asciiTheme="minorHAnsi" w:hAnsiTheme="minorHAnsi"/>
          <w:sz w:val="22"/>
          <w:szCs w:val="22"/>
          <w:lang w:val="en-US"/>
        </w:rPr>
        <w:t xml:space="preserve">The evolution of research on computer-supported collaborative learning. </w:t>
      </w:r>
      <w:r w:rsidRPr="00814153">
        <w:rPr>
          <w:rFonts w:asciiTheme="minorHAnsi" w:hAnsiTheme="minorHAnsi"/>
          <w:i/>
          <w:sz w:val="22"/>
          <w:szCs w:val="22"/>
          <w:lang w:val="en-US"/>
        </w:rPr>
        <w:t>Technology-Enhanced Learning,</w:t>
      </w:r>
      <w:r w:rsidRPr="00962D2A">
        <w:rPr>
          <w:rFonts w:asciiTheme="minorHAnsi" w:hAnsiTheme="minorHAnsi"/>
          <w:sz w:val="22"/>
          <w:szCs w:val="22"/>
          <w:lang w:val="en-US"/>
        </w:rPr>
        <w:t xml:space="preserve"> pp. 3-19. Springer.</w:t>
      </w:r>
    </w:p>
    <w:p w14:paraId="5B9F7EF7" w14:textId="77777777" w:rsidR="00B9726C" w:rsidRPr="00962D2A" w:rsidRDefault="00B9726C" w:rsidP="00B9726C">
      <w:pPr>
        <w:pStyle w:val="Web"/>
        <w:spacing w:after="120" w:line="240" w:lineRule="auto"/>
        <w:ind w:left="426" w:hanging="426"/>
        <w:rPr>
          <w:rFonts w:asciiTheme="minorHAnsi" w:hAnsiTheme="minorHAnsi"/>
          <w:sz w:val="22"/>
          <w:szCs w:val="22"/>
          <w:lang w:val="en-US"/>
        </w:rPr>
      </w:pPr>
      <w:r w:rsidRPr="00962D2A">
        <w:rPr>
          <w:rFonts w:asciiTheme="minorHAnsi" w:hAnsiTheme="minorHAnsi"/>
          <w:sz w:val="22"/>
          <w:szCs w:val="22"/>
          <w:lang w:val="en-US"/>
        </w:rPr>
        <w:t xml:space="preserve">Dimitracopoulou A. (2005). Designing collaborative learning systems: Current trends and future research agenda. In T. Koschmann, D. Suthers, &amp; T. Chan (Eds.): </w:t>
      </w:r>
      <w:r w:rsidRPr="00814153">
        <w:rPr>
          <w:rFonts w:asciiTheme="minorHAnsi" w:hAnsiTheme="minorHAnsi"/>
          <w:i/>
          <w:sz w:val="22"/>
          <w:szCs w:val="22"/>
          <w:lang w:val="en-US"/>
        </w:rPr>
        <w:t xml:space="preserve">Computer Supported Collaborative Learning. The next 10 years! Proceedings of CSCL 2005 </w:t>
      </w:r>
      <w:r w:rsidRPr="00962D2A">
        <w:rPr>
          <w:rFonts w:asciiTheme="minorHAnsi" w:hAnsiTheme="minorHAnsi"/>
          <w:sz w:val="22"/>
          <w:szCs w:val="22"/>
          <w:lang w:val="en-US"/>
        </w:rPr>
        <w:t>(115-124). Mahwah, NJ: Lawrence Erlbaum Associates.</w:t>
      </w:r>
    </w:p>
    <w:p w14:paraId="10D6BD59" w14:textId="77777777" w:rsidR="00B9726C" w:rsidRPr="00E66136" w:rsidRDefault="00B9726C" w:rsidP="00B9726C">
      <w:pPr>
        <w:pStyle w:val="Web"/>
        <w:spacing w:after="120" w:line="240" w:lineRule="auto"/>
        <w:ind w:left="426" w:hanging="426"/>
        <w:rPr>
          <w:rFonts w:asciiTheme="minorHAnsi" w:hAnsiTheme="minorHAnsi"/>
          <w:sz w:val="22"/>
          <w:szCs w:val="22"/>
          <w:lang w:val="en-US"/>
        </w:rPr>
      </w:pPr>
      <w:r w:rsidRPr="00E66136">
        <w:rPr>
          <w:rFonts w:asciiTheme="minorHAnsi" w:hAnsiTheme="minorHAnsi"/>
          <w:sz w:val="22"/>
          <w:szCs w:val="22"/>
          <w:lang w:val="en-US"/>
        </w:rPr>
        <w:t xml:space="preserve">Dimitriadis Y. (2010). Supporting teachers in orchestrating CSCL classrooms. A. Jimoyiannis (Eds.): Proceedings of the 7th Pan-Hellenic Conference with International Participation: </w:t>
      </w:r>
      <w:r w:rsidRPr="00E66136">
        <w:rPr>
          <w:rFonts w:asciiTheme="minorHAnsi" w:hAnsiTheme="minorHAnsi"/>
          <w:i/>
          <w:sz w:val="22"/>
          <w:szCs w:val="22"/>
          <w:lang w:val="en-US"/>
        </w:rPr>
        <w:t>ICT in Education,</w:t>
      </w:r>
      <w:r w:rsidRPr="00E66136">
        <w:rPr>
          <w:rFonts w:asciiTheme="minorHAnsi" w:hAnsiTheme="minorHAnsi"/>
          <w:sz w:val="22"/>
          <w:szCs w:val="22"/>
          <w:lang w:val="en-US"/>
        </w:rPr>
        <w:t xml:space="preserve"> vol.1, University of Peloponnese, Korinthos, Greece.</w:t>
      </w:r>
    </w:p>
    <w:p w14:paraId="192ABD3A" w14:textId="77777777" w:rsidR="00B9726C" w:rsidRPr="00962D2A" w:rsidRDefault="00B9726C" w:rsidP="00B9726C">
      <w:pPr>
        <w:spacing w:after="120" w:line="240" w:lineRule="auto"/>
        <w:ind w:left="284" w:hanging="284"/>
        <w:rPr>
          <w:sz w:val="22"/>
          <w:lang w:val="en-GB"/>
        </w:rPr>
      </w:pPr>
      <w:r w:rsidRPr="00962D2A">
        <w:rPr>
          <w:sz w:val="22"/>
          <w:lang w:val="en-US"/>
        </w:rPr>
        <w:t>Drefus</w:t>
      </w:r>
      <w:r w:rsidRPr="00962D2A">
        <w:rPr>
          <w:sz w:val="22"/>
          <w:lang w:val="en-GB"/>
        </w:rPr>
        <w:t xml:space="preserve">, </w:t>
      </w:r>
      <w:r w:rsidRPr="00962D2A">
        <w:rPr>
          <w:sz w:val="22"/>
          <w:lang w:val="en-US"/>
        </w:rPr>
        <w:t>A</w:t>
      </w:r>
      <w:r w:rsidRPr="00962D2A">
        <w:rPr>
          <w:sz w:val="22"/>
          <w:lang w:val="en-GB"/>
        </w:rPr>
        <w:t xml:space="preserve">. </w:t>
      </w:r>
      <w:r w:rsidRPr="00962D2A">
        <w:rPr>
          <w:sz w:val="22"/>
          <w:lang w:val="en-US"/>
        </w:rPr>
        <w:t>Jungwirth</w:t>
      </w:r>
      <w:r w:rsidRPr="00962D2A">
        <w:rPr>
          <w:sz w:val="22"/>
          <w:lang w:val="en-GB"/>
        </w:rPr>
        <w:t xml:space="preserve">, </w:t>
      </w:r>
      <w:r w:rsidRPr="00962D2A">
        <w:rPr>
          <w:sz w:val="22"/>
          <w:lang w:val="en-US"/>
        </w:rPr>
        <w:t>E</w:t>
      </w:r>
      <w:r w:rsidRPr="00962D2A">
        <w:rPr>
          <w:sz w:val="22"/>
          <w:lang w:val="en-GB"/>
        </w:rPr>
        <w:t xml:space="preserve">., &amp; </w:t>
      </w:r>
      <w:r w:rsidRPr="00962D2A">
        <w:rPr>
          <w:sz w:val="22"/>
          <w:lang w:val="en-US"/>
        </w:rPr>
        <w:t>Eliovitch</w:t>
      </w:r>
      <w:r w:rsidRPr="00962D2A">
        <w:rPr>
          <w:sz w:val="22"/>
          <w:lang w:val="en-GB"/>
        </w:rPr>
        <w:t xml:space="preserve">, </w:t>
      </w:r>
      <w:r w:rsidRPr="00962D2A">
        <w:rPr>
          <w:sz w:val="22"/>
          <w:lang w:val="en-US"/>
        </w:rPr>
        <w:t>R</w:t>
      </w:r>
      <w:r w:rsidRPr="00962D2A">
        <w:rPr>
          <w:sz w:val="22"/>
          <w:lang w:val="en-GB"/>
        </w:rPr>
        <w:t xml:space="preserve">. (1990). </w:t>
      </w:r>
      <w:r w:rsidRPr="00962D2A">
        <w:rPr>
          <w:sz w:val="22"/>
          <w:lang w:val="en-US"/>
        </w:rPr>
        <w:t xml:space="preserve">Applying the “cognitive conflict” strategy for conceptual change - some implications, difficulties and problems. </w:t>
      </w:r>
      <w:r w:rsidRPr="00962D2A">
        <w:rPr>
          <w:i/>
          <w:sz w:val="22"/>
          <w:lang w:val="en-US"/>
        </w:rPr>
        <w:t>Science Education, 74</w:t>
      </w:r>
      <w:r w:rsidRPr="00962D2A">
        <w:rPr>
          <w:sz w:val="22"/>
          <w:lang w:val="en-US"/>
        </w:rPr>
        <w:t>(5) 555-569.</w:t>
      </w:r>
    </w:p>
    <w:p w14:paraId="17AA0EE6" w14:textId="77777777" w:rsidR="00B9726C" w:rsidRPr="00962D2A" w:rsidRDefault="00B9726C" w:rsidP="00B9726C">
      <w:pPr>
        <w:spacing w:after="120" w:line="240" w:lineRule="auto"/>
        <w:ind w:left="284" w:hanging="284"/>
        <w:rPr>
          <w:sz w:val="22"/>
          <w:lang w:val="en-GB"/>
        </w:rPr>
      </w:pPr>
      <w:r w:rsidRPr="00962D2A">
        <w:rPr>
          <w:sz w:val="22"/>
          <w:lang w:val="en-US"/>
        </w:rPr>
        <w:t xml:space="preserve">Driver, R., &amp; Oldam, V. (1986). A constructivist approach to curriculum development in science. </w:t>
      </w:r>
      <w:r w:rsidRPr="00962D2A">
        <w:rPr>
          <w:i/>
          <w:sz w:val="22"/>
          <w:lang w:val="en-US"/>
        </w:rPr>
        <w:t>Studies in Science Education</w:t>
      </w:r>
      <w:r w:rsidRPr="00962D2A">
        <w:rPr>
          <w:sz w:val="22"/>
          <w:lang w:val="en-US"/>
        </w:rPr>
        <w:t xml:space="preserve">, </w:t>
      </w:r>
      <w:r w:rsidRPr="00962D2A">
        <w:rPr>
          <w:i/>
          <w:sz w:val="22"/>
          <w:lang w:val="en-US"/>
        </w:rPr>
        <w:t>18</w:t>
      </w:r>
      <w:r w:rsidRPr="00962D2A">
        <w:rPr>
          <w:sz w:val="22"/>
          <w:lang w:val="en-US"/>
        </w:rPr>
        <w:t>, 105-122.</w:t>
      </w:r>
    </w:p>
    <w:p w14:paraId="720A4333" w14:textId="77777777" w:rsidR="00B9726C" w:rsidRPr="00962D2A" w:rsidRDefault="00B9726C" w:rsidP="00B9726C">
      <w:pPr>
        <w:spacing w:after="120" w:line="240" w:lineRule="auto"/>
        <w:ind w:left="284" w:hanging="284"/>
        <w:rPr>
          <w:sz w:val="22"/>
          <w:lang w:val="en-GB"/>
        </w:rPr>
      </w:pPr>
      <w:r w:rsidRPr="00962D2A">
        <w:rPr>
          <w:sz w:val="22"/>
          <w:lang w:val="en-GB"/>
        </w:rPr>
        <w:t xml:space="preserve">Education Development Center (EDC), Center for Science Education (2007). </w:t>
      </w:r>
      <w:r w:rsidRPr="00962D2A">
        <w:rPr>
          <w:i/>
          <w:sz w:val="22"/>
          <w:lang w:val="en-GB"/>
        </w:rPr>
        <w:t>Publications and Other Resources Resulting from a Synthesis of Research on the Impact of Inquiry Science Instruction,</w:t>
      </w:r>
      <w:r w:rsidRPr="00962D2A">
        <w:rPr>
          <w:sz w:val="22"/>
          <w:lang w:val="en-GB"/>
        </w:rPr>
        <w:t xml:space="preserve"> Retrieved January 11, 2009 from: </w:t>
      </w:r>
      <w:hyperlink r:id="rId90" w:history="1">
        <w:r w:rsidRPr="00962D2A">
          <w:rPr>
            <w:rStyle w:val="-"/>
            <w:sz w:val="22"/>
            <w:lang w:val="en-GB"/>
          </w:rPr>
          <w:t>http://cse.edc.org/products/inquirysynth/default.asp</w:t>
        </w:r>
      </w:hyperlink>
    </w:p>
    <w:p w14:paraId="0EC0FDD5" w14:textId="77777777" w:rsidR="00B9726C" w:rsidRPr="00962D2A" w:rsidRDefault="00B9726C" w:rsidP="00B9726C">
      <w:pPr>
        <w:pStyle w:val="Web"/>
        <w:spacing w:after="120" w:line="240" w:lineRule="auto"/>
        <w:ind w:left="426" w:hanging="426"/>
        <w:rPr>
          <w:rFonts w:asciiTheme="minorHAnsi" w:hAnsiTheme="minorHAnsi"/>
          <w:sz w:val="22"/>
          <w:szCs w:val="22"/>
          <w:lang w:val="en-US"/>
        </w:rPr>
      </w:pPr>
      <w:r w:rsidRPr="00962D2A">
        <w:rPr>
          <w:rFonts w:asciiTheme="minorHAnsi" w:hAnsiTheme="minorHAnsi"/>
          <w:sz w:val="22"/>
          <w:szCs w:val="22"/>
          <w:lang w:val="de-DE"/>
        </w:rPr>
        <w:t xml:space="preserve">Ertmer, P. A., Ottenbreit-Leftwich, A. T., Sadik, O., Sendurur, E., &amp; Sendurur, P. (2012). </w:t>
      </w:r>
      <w:r w:rsidRPr="00962D2A">
        <w:rPr>
          <w:rFonts w:asciiTheme="minorHAnsi" w:hAnsiTheme="minorHAnsi"/>
          <w:sz w:val="22"/>
          <w:szCs w:val="22"/>
          <w:lang w:val="en-US"/>
        </w:rPr>
        <w:t xml:space="preserve">Teacher beliefs and technology integration practices: A critical relationship. </w:t>
      </w:r>
      <w:r w:rsidRPr="006D3BB7">
        <w:rPr>
          <w:rFonts w:asciiTheme="minorHAnsi" w:hAnsiTheme="minorHAnsi"/>
          <w:i/>
          <w:sz w:val="22"/>
          <w:szCs w:val="22"/>
          <w:lang w:val="en-US"/>
        </w:rPr>
        <w:t>Computers &amp; Education,</w:t>
      </w:r>
      <w:r w:rsidRPr="00962D2A">
        <w:rPr>
          <w:rFonts w:asciiTheme="minorHAnsi" w:hAnsiTheme="minorHAnsi"/>
          <w:sz w:val="22"/>
          <w:szCs w:val="22"/>
          <w:lang w:val="en-US"/>
        </w:rPr>
        <w:t xml:space="preserve"> 59(2), pp. 423–435</w:t>
      </w:r>
    </w:p>
    <w:p w14:paraId="1CD68310" w14:textId="77777777" w:rsidR="00B9726C" w:rsidRPr="00962D2A" w:rsidRDefault="00B9726C" w:rsidP="00B9726C">
      <w:pPr>
        <w:spacing w:after="120" w:line="240" w:lineRule="auto"/>
        <w:ind w:left="284" w:hanging="284"/>
        <w:rPr>
          <w:sz w:val="22"/>
        </w:rPr>
      </w:pPr>
      <w:r w:rsidRPr="00962D2A">
        <w:rPr>
          <w:sz w:val="22"/>
        </w:rPr>
        <w:t>ΕΑΙΤΥ</w:t>
      </w:r>
      <w:r w:rsidRPr="00B9726C">
        <w:rPr>
          <w:sz w:val="22"/>
        </w:rPr>
        <w:t xml:space="preserve"> (2007).  </w:t>
      </w:r>
      <w:r w:rsidRPr="00962D2A">
        <w:rPr>
          <w:i/>
          <w:sz w:val="22"/>
        </w:rPr>
        <w:t>Επιμορφωτικό  υλικό  για  την  επιμόρφωση  των  εκπαιδευτικών  - Τεύχος 1 (Γενικό Μέρος).</w:t>
      </w:r>
      <w:r w:rsidRPr="00962D2A">
        <w:rPr>
          <w:sz w:val="22"/>
        </w:rPr>
        <w:t xml:space="preserve"> Πάτρα: ΙΤΥΕ-Διόφαντος.</w:t>
      </w:r>
    </w:p>
    <w:p w14:paraId="6C6EB681" w14:textId="77777777" w:rsidR="00B9726C" w:rsidRPr="00962D2A" w:rsidRDefault="00B9726C" w:rsidP="00B9726C">
      <w:pPr>
        <w:spacing w:after="120" w:line="240" w:lineRule="auto"/>
        <w:ind w:left="284" w:hanging="284"/>
        <w:rPr>
          <w:sz w:val="22"/>
        </w:rPr>
      </w:pPr>
      <w:r w:rsidRPr="00962D2A">
        <w:rPr>
          <w:sz w:val="22"/>
        </w:rPr>
        <w:t xml:space="preserve">ΕΑΙΤΥ (2011). </w:t>
      </w:r>
      <w:r w:rsidRPr="00962D2A">
        <w:rPr>
          <w:i/>
          <w:sz w:val="22"/>
        </w:rPr>
        <w:t>Επιμορφωτικό υλικό για την εκπαίδευση των επιμορφωτών στα Πανεπιστημιακά Κέντρα Επιμόρφωσης. Επιμόρφωση εκπαιδευτικών για την αξιοποίηση και εφαρμογή των ΤΠΕ στη διδακτική πράξη.</w:t>
      </w:r>
      <w:r w:rsidRPr="00962D2A">
        <w:rPr>
          <w:sz w:val="22"/>
        </w:rPr>
        <w:t xml:space="preserve"> </w:t>
      </w:r>
      <w:r w:rsidRPr="00962D2A">
        <w:rPr>
          <w:i/>
          <w:sz w:val="22"/>
        </w:rPr>
        <w:t xml:space="preserve">Τεύχος 6, </w:t>
      </w:r>
      <w:r w:rsidRPr="00962D2A">
        <w:rPr>
          <w:sz w:val="22"/>
        </w:rPr>
        <w:t>Πάτρα: ΙΤΥΕ-Διόφαντος.</w:t>
      </w:r>
    </w:p>
    <w:p w14:paraId="6E5C6DD1" w14:textId="77777777" w:rsidR="00B9726C" w:rsidRPr="00B9726C" w:rsidRDefault="00B9726C" w:rsidP="00B9726C">
      <w:pPr>
        <w:spacing w:after="120" w:line="240" w:lineRule="auto"/>
        <w:ind w:left="284" w:hanging="284"/>
        <w:rPr>
          <w:sz w:val="22"/>
          <w:lang w:val="en-US"/>
        </w:rPr>
      </w:pPr>
      <w:r w:rsidRPr="00962D2A">
        <w:rPr>
          <w:sz w:val="22"/>
        </w:rPr>
        <w:t xml:space="preserve">ΕΑΙΤΥ (2013). </w:t>
      </w:r>
      <w:r w:rsidRPr="00962D2A">
        <w:rPr>
          <w:i/>
          <w:sz w:val="22"/>
          <w:lang w:val="en-US"/>
        </w:rPr>
        <w:t>E</w:t>
      </w:r>
      <w:r w:rsidRPr="00962D2A">
        <w:rPr>
          <w:i/>
          <w:sz w:val="22"/>
        </w:rPr>
        <w:t>πιμορφωτικό Υλικό για τον κλάδο ΠΕ 19-20 Κέντρα Στήριξης Επιμόρφωσης</w:t>
      </w:r>
      <w:r w:rsidRPr="00962D2A">
        <w:rPr>
          <w:sz w:val="22"/>
        </w:rPr>
        <w:t xml:space="preserve"> - </w:t>
      </w:r>
      <w:r w:rsidRPr="00962D2A">
        <w:rPr>
          <w:i/>
          <w:sz w:val="22"/>
        </w:rPr>
        <w:t xml:space="preserve">Τεύχος 1 (Γενικό Μέρος). </w:t>
      </w:r>
      <w:r w:rsidRPr="00962D2A">
        <w:rPr>
          <w:sz w:val="22"/>
        </w:rPr>
        <w:t>Πάτρα</w:t>
      </w:r>
      <w:r w:rsidRPr="00B9726C">
        <w:rPr>
          <w:sz w:val="22"/>
          <w:lang w:val="en-US"/>
        </w:rPr>
        <w:t xml:space="preserve">: </w:t>
      </w:r>
      <w:r w:rsidRPr="00962D2A">
        <w:rPr>
          <w:sz w:val="22"/>
        </w:rPr>
        <w:t>ΙΤΥΕ</w:t>
      </w:r>
      <w:r w:rsidRPr="00B9726C">
        <w:rPr>
          <w:sz w:val="22"/>
          <w:lang w:val="en-US"/>
        </w:rPr>
        <w:t>-</w:t>
      </w:r>
      <w:r w:rsidRPr="00962D2A">
        <w:rPr>
          <w:sz w:val="22"/>
        </w:rPr>
        <w:t>Διόφαντος</w:t>
      </w:r>
      <w:r w:rsidRPr="00B9726C">
        <w:rPr>
          <w:sz w:val="22"/>
          <w:lang w:val="en-US"/>
        </w:rPr>
        <w:t>.</w:t>
      </w:r>
    </w:p>
    <w:p w14:paraId="6AEDEDF9" w14:textId="77777777" w:rsidR="00B9726C" w:rsidRPr="00962D2A" w:rsidRDefault="00B9726C" w:rsidP="00B9726C">
      <w:pPr>
        <w:pStyle w:val="Web"/>
        <w:spacing w:after="120" w:line="240" w:lineRule="auto"/>
        <w:ind w:left="426" w:hanging="426"/>
        <w:rPr>
          <w:rFonts w:asciiTheme="minorHAnsi" w:hAnsiTheme="minorHAnsi"/>
          <w:sz w:val="22"/>
          <w:szCs w:val="22"/>
          <w:lang w:val="en-US"/>
        </w:rPr>
      </w:pPr>
      <w:r w:rsidRPr="00962D2A">
        <w:rPr>
          <w:rFonts w:asciiTheme="minorHAnsi" w:hAnsiTheme="minorHAnsi"/>
          <w:sz w:val="22"/>
          <w:szCs w:val="22"/>
          <w:lang w:val="en-US"/>
        </w:rPr>
        <w:t xml:space="preserve">Figl, K. &amp; Derntl, M. (2006). A Comparison of Visual Instructional Design Languages for Blended Learning. In E. Pearson &amp; P. Bohman (Eds.), </w:t>
      </w:r>
      <w:r w:rsidRPr="006D3BB7">
        <w:rPr>
          <w:rFonts w:asciiTheme="minorHAnsi" w:hAnsiTheme="minorHAnsi"/>
          <w:i/>
          <w:sz w:val="22"/>
          <w:szCs w:val="22"/>
          <w:lang w:val="en-US"/>
        </w:rPr>
        <w:t xml:space="preserve">Proceedings of World Conference on </w:t>
      </w:r>
      <w:r w:rsidRPr="006D3BB7">
        <w:rPr>
          <w:rFonts w:asciiTheme="minorHAnsi" w:hAnsiTheme="minorHAnsi"/>
          <w:i/>
          <w:sz w:val="22"/>
          <w:szCs w:val="22"/>
          <w:lang w:val="en-US"/>
        </w:rPr>
        <w:lastRenderedPageBreak/>
        <w:t>Educational Multimedia, Hypermedia and Telecommunications 2006</w:t>
      </w:r>
      <w:r w:rsidRPr="00962D2A">
        <w:rPr>
          <w:rFonts w:asciiTheme="minorHAnsi" w:hAnsiTheme="minorHAnsi"/>
          <w:sz w:val="22"/>
          <w:szCs w:val="22"/>
          <w:lang w:val="en-US"/>
        </w:rPr>
        <w:t xml:space="preserve"> (pp. 941-948). Chesapeake, VA: AACE.</w:t>
      </w:r>
    </w:p>
    <w:p w14:paraId="44CF5DD2" w14:textId="77777777" w:rsidR="00B9726C" w:rsidRPr="00962D2A" w:rsidRDefault="00B9726C" w:rsidP="00B9726C">
      <w:pPr>
        <w:pStyle w:val="afa"/>
      </w:pPr>
      <w:r w:rsidRPr="00962D2A">
        <w:t>Gagne, R., L. Briggs and W. Wager,</w:t>
      </w:r>
      <w:r>
        <w:t>(</w:t>
      </w:r>
      <w:r w:rsidRPr="001D0480">
        <w:t xml:space="preserve"> </w:t>
      </w:r>
      <w:r w:rsidRPr="00962D2A">
        <w:t>1992</w:t>
      </w:r>
      <w:r>
        <w:t xml:space="preserve">). </w:t>
      </w:r>
      <w:r w:rsidRPr="00962D2A">
        <w:t xml:space="preserve">“ </w:t>
      </w:r>
      <w:r w:rsidRPr="00962D2A">
        <w:rPr>
          <w:i/>
          <w:iCs/>
        </w:rPr>
        <w:t>Principles of instructional design</w:t>
      </w:r>
      <w:r w:rsidRPr="00962D2A">
        <w:t xml:space="preserve">” (4 </w:t>
      </w:r>
      <w:r w:rsidRPr="00962D2A">
        <w:rPr>
          <w:vertAlign w:val="superscript"/>
        </w:rPr>
        <w:t>th</w:t>
      </w:r>
      <w:r w:rsidRPr="00962D2A">
        <w:t xml:space="preserve"> ed.), Fort Worth: </w:t>
      </w:r>
      <w:r>
        <w:t>Harcourt Brace Jovanovich</w:t>
      </w:r>
      <w:r w:rsidRPr="00962D2A">
        <w:t>.</w:t>
      </w:r>
    </w:p>
    <w:p w14:paraId="624F1E93" w14:textId="77777777" w:rsidR="00B9726C" w:rsidRPr="00962D2A" w:rsidRDefault="00B9726C" w:rsidP="00B9726C">
      <w:pPr>
        <w:spacing w:after="120" w:line="240" w:lineRule="auto"/>
        <w:ind w:left="284" w:hanging="284"/>
        <w:rPr>
          <w:sz w:val="22"/>
          <w:lang w:val="en-GB"/>
        </w:rPr>
      </w:pPr>
      <w:r w:rsidRPr="00962D2A">
        <w:rPr>
          <w:sz w:val="22"/>
          <w:lang w:val="de-DE"/>
        </w:rPr>
        <w:t xml:space="preserve">Gilbert, J. K., &amp; Rutherford, M. (1998). </w:t>
      </w:r>
      <w:r w:rsidRPr="00962D2A">
        <w:rPr>
          <w:sz w:val="22"/>
          <w:lang w:val="en-GB"/>
        </w:rPr>
        <w:t xml:space="preserve">Models in explanations, Part 1: Horses for courses? </w:t>
      </w:r>
      <w:r w:rsidRPr="00962D2A">
        <w:rPr>
          <w:i/>
          <w:sz w:val="22"/>
          <w:lang w:val="en-GB"/>
        </w:rPr>
        <w:t>International Journal of Science Education, 20</w:t>
      </w:r>
      <w:r w:rsidRPr="00962D2A">
        <w:rPr>
          <w:sz w:val="22"/>
          <w:lang w:val="en-GB"/>
        </w:rPr>
        <w:t>(1), 83-97.</w:t>
      </w:r>
    </w:p>
    <w:p w14:paraId="1054CCB7" w14:textId="77777777" w:rsidR="00B9726C" w:rsidRPr="00962D2A" w:rsidRDefault="00B9726C" w:rsidP="00B9726C">
      <w:pPr>
        <w:pStyle w:val="Web"/>
        <w:spacing w:after="120" w:line="240" w:lineRule="auto"/>
        <w:ind w:left="426" w:hanging="426"/>
        <w:rPr>
          <w:rFonts w:asciiTheme="minorHAnsi" w:hAnsiTheme="minorHAnsi"/>
          <w:sz w:val="22"/>
          <w:szCs w:val="22"/>
          <w:lang w:val="en-US"/>
        </w:rPr>
      </w:pPr>
      <w:r w:rsidRPr="00962D2A">
        <w:rPr>
          <w:rFonts w:asciiTheme="minorHAnsi" w:hAnsiTheme="minorHAnsi"/>
          <w:sz w:val="22"/>
          <w:szCs w:val="22"/>
          <w:lang w:val="en-US"/>
        </w:rPr>
        <w:t xml:space="preserve">Goodyear, P., &amp; Retalis, S. (eds.). (2010). </w:t>
      </w:r>
      <w:r w:rsidRPr="001D0480">
        <w:rPr>
          <w:rFonts w:asciiTheme="minorHAnsi" w:hAnsiTheme="minorHAnsi"/>
          <w:i/>
          <w:sz w:val="22"/>
          <w:szCs w:val="22"/>
          <w:lang w:val="en-US"/>
        </w:rPr>
        <w:t>Technology-enhanced learning: design patterns and pattern languages.</w:t>
      </w:r>
      <w:r w:rsidRPr="00962D2A">
        <w:rPr>
          <w:rFonts w:asciiTheme="minorHAnsi" w:hAnsiTheme="minorHAnsi"/>
          <w:sz w:val="22"/>
          <w:szCs w:val="22"/>
          <w:lang w:val="en-US"/>
        </w:rPr>
        <w:t xml:space="preserve"> Sense Publishers, Rotterdam.</w:t>
      </w:r>
    </w:p>
    <w:p w14:paraId="203E3DC2" w14:textId="77777777" w:rsidR="00B9726C" w:rsidRPr="00962D2A" w:rsidRDefault="00B9726C" w:rsidP="00B9726C">
      <w:pPr>
        <w:pStyle w:val="afa"/>
      </w:pPr>
      <w:r w:rsidRPr="00962D2A">
        <w:t xml:space="preserve">Griffiths, D., Beauvoir, P., Baxendale, M., Hazlewood, P., Oddie, A., (2007). </w:t>
      </w:r>
      <w:r w:rsidRPr="001D0480">
        <w:rPr>
          <w:i/>
        </w:rPr>
        <w:t>Development and evaluation of the Reload Learning Design Editor</w:t>
      </w:r>
      <w:r w:rsidRPr="00962D2A">
        <w:t>. Paper presented at TENCompetence Open Workshop on Current research on IMS Learning Design and Lifelong Competence Development Infrastructures, June 21-22, Barcelona, Spain.</w:t>
      </w:r>
    </w:p>
    <w:p w14:paraId="0ED3F493" w14:textId="77777777" w:rsidR="00B9726C" w:rsidRDefault="00B9726C" w:rsidP="00B9726C">
      <w:pPr>
        <w:pStyle w:val="Web"/>
        <w:spacing w:after="120" w:line="240" w:lineRule="auto"/>
        <w:ind w:left="426" w:hanging="426"/>
        <w:rPr>
          <w:rFonts w:asciiTheme="minorHAnsi" w:hAnsiTheme="minorHAnsi"/>
          <w:sz w:val="22"/>
          <w:szCs w:val="22"/>
          <w:lang w:val="de-DE"/>
        </w:rPr>
      </w:pPr>
      <w:r w:rsidRPr="00962D2A">
        <w:rPr>
          <w:rFonts w:asciiTheme="minorHAnsi" w:hAnsiTheme="minorHAnsi"/>
          <w:sz w:val="22"/>
          <w:szCs w:val="22"/>
          <w:lang w:val="de-DE"/>
        </w:rPr>
        <w:t xml:space="preserve">Griffiths, D., Blat, J., Garcia, R., Vogten, H., &amp; Kwong, K.L. (2005). </w:t>
      </w:r>
      <w:r w:rsidRPr="00962D2A">
        <w:rPr>
          <w:rFonts w:asciiTheme="minorHAnsi" w:hAnsiTheme="minorHAnsi"/>
          <w:sz w:val="22"/>
          <w:szCs w:val="22"/>
          <w:lang w:val="en-US"/>
        </w:rPr>
        <w:t xml:space="preserve">Learning design tools. In R. Koper &amp; C. Tattersall (Eds.), </w:t>
      </w:r>
      <w:r w:rsidRPr="001D0480">
        <w:rPr>
          <w:rFonts w:asciiTheme="minorHAnsi" w:hAnsiTheme="minorHAnsi"/>
          <w:i/>
          <w:sz w:val="22"/>
          <w:szCs w:val="22"/>
          <w:lang w:val="en-US"/>
        </w:rPr>
        <w:t>Learning design, a handbook on modelling and delivering networked education and training</w:t>
      </w:r>
      <w:r w:rsidRPr="00962D2A">
        <w:rPr>
          <w:rFonts w:asciiTheme="minorHAnsi" w:hAnsiTheme="minorHAnsi"/>
          <w:sz w:val="22"/>
          <w:szCs w:val="22"/>
          <w:lang w:val="en-US"/>
        </w:rPr>
        <w:t xml:space="preserve"> (pp. 109–135). </w:t>
      </w:r>
      <w:r w:rsidRPr="00962D2A">
        <w:rPr>
          <w:rFonts w:asciiTheme="minorHAnsi" w:hAnsiTheme="minorHAnsi"/>
          <w:sz w:val="22"/>
          <w:szCs w:val="22"/>
          <w:lang w:val="de-DE"/>
        </w:rPr>
        <w:t>Berlin: Springer-Verlag.</w:t>
      </w:r>
    </w:p>
    <w:p w14:paraId="745A6E9C" w14:textId="77777777" w:rsidR="00B9726C" w:rsidRPr="00962D2A" w:rsidRDefault="00B9726C" w:rsidP="00B9726C">
      <w:pPr>
        <w:pStyle w:val="Web"/>
        <w:spacing w:after="120" w:line="240" w:lineRule="auto"/>
        <w:ind w:left="426" w:hanging="426"/>
        <w:rPr>
          <w:rFonts w:asciiTheme="minorHAnsi" w:hAnsiTheme="minorHAnsi"/>
          <w:sz w:val="22"/>
          <w:szCs w:val="22"/>
          <w:lang w:val="en-US"/>
        </w:rPr>
      </w:pPr>
      <w:r w:rsidRPr="00B9726C">
        <w:rPr>
          <w:rFonts w:asciiTheme="minorHAnsi" w:hAnsiTheme="minorHAnsi"/>
          <w:sz w:val="22"/>
          <w:szCs w:val="22"/>
          <w:lang w:val="de-DE"/>
        </w:rPr>
        <w:t xml:space="preserve">Hernández-Leo, D.,  Harrer, A.,  Dodero, J.M., Asensio-Pérez, J.I., &amp; Burgos, D. (2007). </w:t>
      </w:r>
      <w:r w:rsidRPr="00962D2A">
        <w:rPr>
          <w:rFonts w:asciiTheme="minorHAnsi" w:hAnsiTheme="minorHAnsi"/>
          <w:sz w:val="22"/>
          <w:szCs w:val="22"/>
          <w:lang w:val="en-US"/>
        </w:rPr>
        <w:t xml:space="preserve">A framework for the conceptualization of approaches to “Create-by-Reuse” of learning design solutions, </w:t>
      </w:r>
      <w:r w:rsidRPr="001D0480">
        <w:rPr>
          <w:rFonts w:asciiTheme="minorHAnsi" w:hAnsiTheme="minorHAnsi"/>
          <w:i/>
          <w:sz w:val="22"/>
          <w:szCs w:val="22"/>
          <w:lang w:val="en-US"/>
        </w:rPr>
        <w:t>Journal of Universal Computer Science</w:t>
      </w:r>
      <w:r w:rsidRPr="00962D2A">
        <w:rPr>
          <w:rFonts w:asciiTheme="minorHAnsi" w:hAnsiTheme="minorHAnsi"/>
          <w:sz w:val="22"/>
          <w:szCs w:val="22"/>
          <w:lang w:val="en-US"/>
        </w:rPr>
        <w:t>, 13(7), 991-1001.</w:t>
      </w:r>
    </w:p>
    <w:p w14:paraId="4C525440" w14:textId="77777777" w:rsidR="00B9726C" w:rsidRPr="00962D2A" w:rsidRDefault="00B9726C" w:rsidP="00B9726C">
      <w:pPr>
        <w:pStyle w:val="afa"/>
      </w:pPr>
      <w:r w:rsidRPr="00962D2A">
        <w:t xml:space="preserve">Hernández-Leo, D., Jorrín-Abellán, I.M., Villasclaras-Fernández, E.D., Asensio-Pérez, J.I., &amp; Dimitriadis, Y. (2010). A multicase study for the evaluation of a pattern-based visual design process for collaborative learning. </w:t>
      </w:r>
      <w:r w:rsidRPr="001D0480">
        <w:rPr>
          <w:i/>
        </w:rPr>
        <w:t>Journal of Visual Languages &amp; Computing</w:t>
      </w:r>
      <w:r w:rsidRPr="00962D2A">
        <w:t>, 21(6), 313–331.</w:t>
      </w:r>
    </w:p>
    <w:p w14:paraId="0D770594" w14:textId="77777777" w:rsidR="00B9726C" w:rsidRPr="00962D2A" w:rsidRDefault="00B9726C" w:rsidP="00B9726C">
      <w:pPr>
        <w:spacing w:after="120" w:line="240" w:lineRule="auto"/>
        <w:ind w:left="284" w:hanging="284"/>
        <w:rPr>
          <w:sz w:val="22"/>
          <w:lang w:val="en-US"/>
        </w:rPr>
      </w:pPr>
      <w:r w:rsidRPr="00962D2A">
        <w:rPr>
          <w:sz w:val="22"/>
          <w:lang w:val="en-US"/>
        </w:rPr>
        <w:t>Hewson</w:t>
      </w:r>
      <w:r w:rsidRPr="00962D2A">
        <w:rPr>
          <w:sz w:val="22"/>
          <w:lang w:val="en-GB"/>
        </w:rPr>
        <w:t xml:space="preserve">, </w:t>
      </w:r>
      <w:r w:rsidRPr="00962D2A">
        <w:rPr>
          <w:sz w:val="22"/>
          <w:lang w:val="en-US"/>
        </w:rPr>
        <w:t>P</w:t>
      </w:r>
      <w:r w:rsidRPr="00962D2A">
        <w:rPr>
          <w:sz w:val="22"/>
          <w:lang w:val="en-GB"/>
        </w:rPr>
        <w:t>.</w:t>
      </w:r>
      <w:r w:rsidRPr="00962D2A">
        <w:rPr>
          <w:sz w:val="22"/>
          <w:lang w:val="en-US"/>
        </w:rPr>
        <w:t>W</w:t>
      </w:r>
      <w:r w:rsidRPr="00962D2A">
        <w:rPr>
          <w:sz w:val="22"/>
          <w:lang w:val="en-GB"/>
        </w:rPr>
        <w:t xml:space="preserve">., &amp; </w:t>
      </w:r>
      <w:r w:rsidRPr="00962D2A">
        <w:rPr>
          <w:sz w:val="22"/>
          <w:lang w:val="en-US"/>
        </w:rPr>
        <w:t>Hewson</w:t>
      </w:r>
      <w:r w:rsidRPr="00962D2A">
        <w:rPr>
          <w:sz w:val="22"/>
          <w:lang w:val="en-GB"/>
        </w:rPr>
        <w:t xml:space="preserve">, </w:t>
      </w:r>
      <w:r w:rsidRPr="00962D2A">
        <w:rPr>
          <w:sz w:val="22"/>
          <w:lang w:val="en-US"/>
        </w:rPr>
        <w:t>M</w:t>
      </w:r>
      <w:r w:rsidRPr="00962D2A">
        <w:rPr>
          <w:sz w:val="22"/>
          <w:lang w:val="en-GB"/>
        </w:rPr>
        <w:t>.</w:t>
      </w:r>
      <w:r w:rsidRPr="00962D2A">
        <w:rPr>
          <w:sz w:val="22"/>
          <w:lang w:val="en-US"/>
        </w:rPr>
        <w:t>G</w:t>
      </w:r>
      <w:r w:rsidRPr="00962D2A">
        <w:rPr>
          <w:sz w:val="22"/>
          <w:lang w:val="en-GB"/>
        </w:rPr>
        <w:t xml:space="preserve">. </w:t>
      </w:r>
      <w:r w:rsidRPr="00962D2A">
        <w:rPr>
          <w:sz w:val="22"/>
          <w:lang w:val="en-US"/>
        </w:rPr>
        <w:t>A</w:t>
      </w:r>
      <w:r w:rsidRPr="00962D2A">
        <w:rPr>
          <w:sz w:val="22"/>
          <w:lang w:val="en-GB"/>
        </w:rPr>
        <w:t>.</w:t>
      </w:r>
      <w:r w:rsidRPr="00962D2A">
        <w:rPr>
          <w:sz w:val="22"/>
          <w:lang w:val="en-US"/>
        </w:rPr>
        <w:t>B</w:t>
      </w:r>
      <w:r w:rsidRPr="00962D2A">
        <w:rPr>
          <w:sz w:val="22"/>
          <w:lang w:val="en-GB"/>
        </w:rPr>
        <w:t xml:space="preserve">. (1984). </w:t>
      </w:r>
      <w:r w:rsidRPr="00962D2A">
        <w:rPr>
          <w:sz w:val="22"/>
          <w:lang w:val="en-US"/>
        </w:rPr>
        <w:t xml:space="preserve">The Role of Conceptual Conflict in Conceptual Change and Design on Science Instruction. </w:t>
      </w:r>
      <w:r w:rsidRPr="00962D2A">
        <w:rPr>
          <w:i/>
          <w:sz w:val="22"/>
          <w:lang w:val="en-US"/>
        </w:rPr>
        <w:t>Instructional Science</w:t>
      </w:r>
      <w:r w:rsidRPr="00962D2A">
        <w:rPr>
          <w:sz w:val="22"/>
          <w:lang w:val="en-US"/>
        </w:rPr>
        <w:t xml:space="preserve">, </w:t>
      </w:r>
      <w:r w:rsidRPr="00962D2A">
        <w:rPr>
          <w:i/>
          <w:sz w:val="22"/>
          <w:lang w:val="en-US"/>
        </w:rPr>
        <w:t>13</w:t>
      </w:r>
      <w:r w:rsidRPr="00962D2A">
        <w:rPr>
          <w:sz w:val="22"/>
          <w:lang w:val="en-US"/>
        </w:rPr>
        <w:t>(1), 1-13.</w:t>
      </w:r>
    </w:p>
    <w:p w14:paraId="2A1DA894" w14:textId="77777777" w:rsidR="00B9726C" w:rsidRDefault="00B9726C" w:rsidP="00B9726C">
      <w:pPr>
        <w:spacing w:after="120" w:line="240" w:lineRule="auto"/>
        <w:ind w:left="284" w:hanging="284"/>
        <w:rPr>
          <w:sz w:val="22"/>
          <w:lang w:val="en-GB"/>
        </w:rPr>
      </w:pPr>
      <w:r w:rsidRPr="00962D2A">
        <w:rPr>
          <w:sz w:val="22"/>
          <w:lang w:val="en-GB"/>
        </w:rPr>
        <w:t xml:space="preserve">Hounsell, D., &amp; McCune, V. (2003). Students’ experiences of learning to present. In Rust, C., (Ed). </w:t>
      </w:r>
      <w:r w:rsidRPr="00962D2A">
        <w:rPr>
          <w:i/>
          <w:sz w:val="22"/>
          <w:lang w:val="en-GB"/>
        </w:rPr>
        <w:t>Improving Student Learning Theory and Practice - Ten Years On. (Proceedings of the Tenth International Symposium on Improving Student Learning</w:t>
      </w:r>
      <w:r w:rsidRPr="00962D2A">
        <w:rPr>
          <w:sz w:val="22"/>
          <w:lang w:val="en-GB"/>
        </w:rPr>
        <w:t>, Brussels, September 2002. Oxford: CSLD. pp. 109-118.</w:t>
      </w:r>
    </w:p>
    <w:p w14:paraId="4ED8F6E1" w14:textId="77777777" w:rsidR="00B9726C" w:rsidRPr="00962D2A" w:rsidRDefault="00B9726C" w:rsidP="00B9726C">
      <w:pPr>
        <w:pStyle w:val="afa"/>
      </w:pPr>
      <w:r w:rsidRPr="00962D2A">
        <w:t>IEEE LTSC,</w:t>
      </w:r>
      <w:r>
        <w:t xml:space="preserve"> (</w:t>
      </w:r>
      <w:r w:rsidRPr="00962D2A">
        <w:t>2002</w:t>
      </w:r>
      <w:r>
        <w:t>).</w:t>
      </w:r>
      <w:r w:rsidRPr="00962D2A">
        <w:t xml:space="preserve"> “ </w:t>
      </w:r>
      <w:r w:rsidRPr="00962D2A">
        <w:rPr>
          <w:i/>
          <w:iCs/>
        </w:rPr>
        <w:t>Draft Standard for Learning Object Metadata</w:t>
      </w:r>
      <w:r w:rsidRPr="00962D2A">
        <w:t>”, IEEE Learning T</w:t>
      </w:r>
      <w:r>
        <w:t>echnologies Standards Committee.</w:t>
      </w:r>
      <w:r w:rsidRPr="00962D2A">
        <w:t xml:space="preserve"> (</w:t>
      </w:r>
      <w:r w:rsidRPr="00962D2A">
        <w:rPr>
          <w:color w:val="0000FF"/>
          <w:u w:val="single"/>
        </w:rPr>
        <w:t>http://ltsc.ieee.org/wg12/files/LOM_1484</w:t>
      </w:r>
      <w:r w:rsidRPr="00962D2A">
        <w:t xml:space="preserve"> </w:t>
      </w:r>
      <w:r w:rsidRPr="00962D2A">
        <w:rPr>
          <w:color w:val="0000FF"/>
          <w:u w:val="single"/>
        </w:rPr>
        <w:t>_12_ 1_v1_Final_ Draft.pdf</w:t>
      </w:r>
      <w:r w:rsidRPr="00962D2A">
        <w:rPr>
          <w:color w:val="0000FF"/>
        </w:rPr>
        <w:t xml:space="preserve"> </w:t>
      </w:r>
      <w:r w:rsidRPr="00962D2A">
        <w:t>).</w:t>
      </w:r>
    </w:p>
    <w:p w14:paraId="7483E9A8" w14:textId="77777777" w:rsidR="00B9726C" w:rsidRDefault="00B9726C" w:rsidP="00B9726C">
      <w:pPr>
        <w:pStyle w:val="afa"/>
      </w:pPr>
      <w:r w:rsidRPr="00962D2A">
        <w:t xml:space="preserve">IEEE, </w:t>
      </w:r>
      <w:r>
        <w:t>(</w:t>
      </w:r>
      <w:r w:rsidRPr="00962D2A">
        <w:t>2001</w:t>
      </w:r>
      <w:r>
        <w:t>).</w:t>
      </w:r>
      <w:r w:rsidRPr="00962D2A">
        <w:t xml:space="preserve"> </w:t>
      </w:r>
      <w:r w:rsidRPr="001D0480">
        <w:rPr>
          <w:i/>
        </w:rPr>
        <w:t>Reference Guide for Instructional Design and Development</w:t>
      </w:r>
      <w:r w:rsidRPr="00962D2A">
        <w:t>, [Online]. Available at:</w:t>
      </w:r>
      <w:r>
        <w:t xml:space="preserve"> </w:t>
      </w:r>
      <w:r w:rsidRPr="00962D2A">
        <w:rPr>
          <w:rFonts w:cs="Times"/>
          <w:color w:val="0000FF"/>
          <w:u w:val="single"/>
        </w:rPr>
        <w:t>http://www.ieee.org/organizations/eab/tutorials/refguide/mms01.htm</w:t>
      </w:r>
      <w:r w:rsidRPr="00962D2A">
        <w:t xml:space="preserve"> </w:t>
      </w:r>
    </w:p>
    <w:p w14:paraId="03A7BCA9" w14:textId="77777777" w:rsidR="00B9726C" w:rsidRPr="007B09D6" w:rsidRDefault="00B9726C" w:rsidP="00B9726C">
      <w:pPr>
        <w:pStyle w:val="afa"/>
        <w:rPr>
          <w:i/>
        </w:rPr>
      </w:pPr>
      <w:r w:rsidRPr="00962D2A">
        <w:t xml:space="preserve">IMS  LD,  </w:t>
      </w:r>
      <w:r>
        <w:t xml:space="preserve">(2003) </w:t>
      </w:r>
      <w:r w:rsidRPr="00962D2A">
        <w:t xml:space="preserve">“ IMS  Learning  Design  Specification:Information  Model,  </w:t>
      </w:r>
      <w:r w:rsidRPr="007B09D6">
        <w:t>Information</w:t>
      </w:r>
      <w:r>
        <w:t>.</w:t>
      </w:r>
    </w:p>
    <w:p w14:paraId="54FD3ECA" w14:textId="77777777" w:rsidR="00B9726C" w:rsidRPr="00962D2A" w:rsidRDefault="00B9726C" w:rsidP="00B9726C">
      <w:pPr>
        <w:pStyle w:val="afa"/>
      </w:pPr>
      <w:r w:rsidRPr="007B09D6">
        <w:rPr>
          <w:i/>
        </w:rPr>
        <w:t>International Journal on Advanced Technology for Learning</w:t>
      </w:r>
      <w:r w:rsidRPr="00962D2A">
        <w:t xml:space="preserve"> (ATL), 2(4), p 207-215.</w:t>
      </w:r>
    </w:p>
    <w:p w14:paraId="125EA959" w14:textId="77777777" w:rsidR="00B9726C" w:rsidRPr="00962D2A" w:rsidRDefault="00B9726C" w:rsidP="00B9726C">
      <w:pPr>
        <w:spacing w:after="120" w:line="240" w:lineRule="auto"/>
        <w:ind w:left="284" w:hanging="284"/>
        <w:rPr>
          <w:sz w:val="22"/>
          <w:lang w:val="en-GB"/>
        </w:rPr>
      </w:pPr>
      <w:r w:rsidRPr="00962D2A">
        <w:rPr>
          <w:sz w:val="22"/>
          <w:lang w:val="en-GB"/>
        </w:rPr>
        <w:t>Kalantzis,</w:t>
      </w:r>
      <w:r w:rsidRPr="00962D2A">
        <w:rPr>
          <w:sz w:val="22"/>
          <w:lang w:val="en-US"/>
        </w:rPr>
        <w:t xml:space="preserve"> </w:t>
      </w:r>
      <w:r w:rsidRPr="00962D2A">
        <w:rPr>
          <w:sz w:val="22"/>
          <w:lang w:val="en-GB"/>
        </w:rPr>
        <w:t xml:space="preserve">M. (2006). Elements of a Science of Education. </w:t>
      </w:r>
      <w:r w:rsidRPr="00962D2A">
        <w:rPr>
          <w:i/>
          <w:iCs/>
          <w:sz w:val="22"/>
          <w:lang w:val="en-GB"/>
        </w:rPr>
        <w:t>The Australian Educational Researcher,</w:t>
      </w:r>
      <w:r w:rsidRPr="00962D2A">
        <w:rPr>
          <w:i/>
          <w:sz w:val="22"/>
          <w:lang w:val="en-GB"/>
        </w:rPr>
        <w:t xml:space="preserve"> 33</w:t>
      </w:r>
      <w:r w:rsidRPr="00962D2A">
        <w:rPr>
          <w:sz w:val="22"/>
          <w:lang w:val="en-GB"/>
        </w:rPr>
        <w:t>(2), 15-42.</w:t>
      </w:r>
    </w:p>
    <w:p w14:paraId="54936644" w14:textId="77777777" w:rsidR="00B9726C" w:rsidRPr="00962D2A" w:rsidRDefault="00B9726C" w:rsidP="00B9726C">
      <w:pPr>
        <w:spacing w:after="120" w:line="240" w:lineRule="auto"/>
        <w:ind w:left="284" w:hanging="284"/>
        <w:rPr>
          <w:sz w:val="22"/>
          <w:lang w:val="en-US"/>
        </w:rPr>
      </w:pPr>
      <w:r w:rsidRPr="00962D2A">
        <w:rPr>
          <w:sz w:val="22"/>
          <w:lang w:val="en-GB"/>
        </w:rPr>
        <w:t xml:space="preserve">Kalem, S., &amp; Fer, S. (2003). The effects of the active learning model on students’ learning, teaching and communication. </w:t>
      </w:r>
      <w:r w:rsidRPr="00962D2A">
        <w:rPr>
          <w:i/>
          <w:iCs/>
          <w:sz w:val="22"/>
          <w:lang w:val="en-GB"/>
        </w:rPr>
        <w:t>Educational Sciences: Theory &amp; Practice, 3</w:t>
      </w:r>
      <w:r w:rsidRPr="00962D2A">
        <w:rPr>
          <w:sz w:val="22"/>
          <w:lang w:val="en-GB"/>
        </w:rPr>
        <w:t>(2), 455-461.</w:t>
      </w:r>
    </w:p>
    <w:p w14:paraId="35C71B9D" w14:textId="77777777" w:rsidR="00B9726C" w:rsidRPr="00962D2A" w:rsidRDefault="00B9726C" w:rsidP="00B9726C">
      <w:pPr>
        <w:pStyle w:val="afa"/>
      </w:pPr>
      <w:r w:rsidRPr="00962D2A">
        <w:t xml:space="preserve">Katsamani, M. &amp; Retalis, S. (2012) ‘Designing a Moodle course with the CADMOS learning design tool’, </w:t>
      </w:r>
      <w:r w:rsidRPr="00681A83">
        <w:rPr>
          <w:i/>
        </w:rPr>
        <w:t>Educational Media International</w:t>
      </w:r>
      <w:r w:rsidRPr="00962D2A">
        <w:t>, vol. 49, no. 4, pp. 317-331.</w:t>
      </w:r>
    </w:p>
    <w:p w14:paraId="327B38DE" w14:textId="77777777" w:rsidR="00B9726C" w:rsidRPr="00962D2A" w:rsidRDefault="00B9726C" w:rsidP="00B9726C">
      <w:pPr>
        <w:pStyle w:val="afa"/>
      </w:pPr>
      <w:r w:rsidRPr="00962D2A">
        <w:t>Katsamani, M. &amp; Retalis, S., (2013). Orchestrating Learning Activities Using the CADMOS Learning Design Tool, Research in Learning    Technology Supplement-</w:t>
      </w:r>
      <w:r w:rsidRPr="00681A83">
        <w:rPr>
          <w:i/>
        </w:rPr>
        <w:t>The Journal of the Association for Learning Technology</w:t>
      </w:r>
      <w:r w:rsidRPr="00962D2A">
        <w:t xml:space="preserve"> (ALT), Vol.21: 18051, September 2013.</w:t>
      </w:r>
    </w:p>
    <w:p w14:paraId="3C416687" w14:textId="77777777" w:rsidR="00B9726C" w:rsidRPr="00962D2A" w:rsidRDefault="00B9726C" w:rsidP="00B9726C">
      <w:pPr>
        <w:pStyle w:val="afa"/>
      </w:pPr>
      <w:r w:rsidRPr="00962D2A">
        <w:t xml:space="preserve">Koper, R. &amp; Specht, M., </w:t>
      </w:r>
      <w:r>
        <w:t>(</w:t>
      </w:r>
      <w:r w:rsidRPr="00962D2A">
        <w:t>2005</w:t>
      </w:r>
      <w:r>
        <w:t>)</w:t>
      </w:r>
      <w:r w:rsidRPr="00962D2A">
        <w:t xml:space="preserve">. </w:t>
      </w:r>
      <w:r w:rsidRPr="00962D2A">
        <w:rPr>
          <w:i/>
          <w:iCs/>
        </w:rPr>
        <w:t>Ten</w:t>
      </w:r>
      <w:r>
        <w:rPr>
          <w:i/>
          <w:iCs/>
        </w:rPr>
        <w:t xml:space="preserve"> </w:t>
      </w:r>
      <w:r w:rsidRPr="00962D2A">
        <w:rPr>
          <w:i/>
          <w:iCs/>
        </w:rPr>
        <w:t>Competence</w:t>
      </w:r>
      <w:r>
        <w:rPr>
          <w:i/>
          <w:iCs/>
        </w:rPr>
        <w:t xml:space="preserve"> </w:t>
      </w:r>
      <w:r w:rsidRPr="00962D2A">
        <w:rPr>
          <w:i/>
          <w:iCs/>
        </w:rPr>
        <w:t>:Lifelong Competence Development</w:t>
      </w:r>
      <w:r w:rsidRPr="00962D2A">
        <w:t xml:space="preserve"> </w:t>
      </w:r>
      <w:r w:rsidRPr="00962D2A">
        <w:rPr>
          <w:i/>
          <w:iCs/>
        </w:rPr>
        <w:t>and Learning, Heerlen</w:t>
      </w:r>
      <w:r w:rsidRPr="00962D2A">
        <w:t>: Open University of the Netherlands</w:t>
      </w:r>
    </w:p>
    <w:p w14:paraId="340726A1" w14:textId="77777777" w:rsidR="00B9726C" w:rsidRPr="00962D2A" w:rsidRDefault="00B9726C" w:rsidP="00B9726C">
      <w:pPr>
        <w:spacing w:after="120" w:line="240" w:lineRule="auto"/>
        <w:ind w:left="284" w:hanging="284"/>
        <w:rPr>
          <w:sz w:val="22"/>
        </w:rPr>
      </w:pPr>
      <w:r w:rsidRPr="00962D2A">
        <w:rPr>
          <w:sz w:val="22"/>
        </w:rPr>
        <w:t xml:space="preserve">Καλογιαννάκης, Μ. (2015). </w:t>
      </w:r>
      <w:r w:rsidRPr="00962D2A">
        <w:rPr>
          <w:i/>
          <w:sz w:val="22"/>
        </w:rPr>
        <w:t xml:space="preserve">Σημειώσεις για τη διδακτική των Φυσικών Επιστημών στην Προσχολική Εκπαίδευση. </w:t>
      </w:r>
      <w:r w:rsidRPr="00962D2A">
        <w:rPr>
          <w:sz w:val="22"/>
        </w:rPr>
        <w:t>Πανεπιστήμιο Κρήτης: Παιδαγωγικό Τμήμα Προσχολικής Εκπαίδευσης.</w:t>
      </w:r>
    </w:p>
    <w:p w14:paraId="1161C34F" w14:textId="77777777" w:rsidR="00B9726C" w:rsidRPr="00B9726C" w:rsidRDefault="00B9726C" w:rsidP="00B9726C">
      <w:pPr>
        <w:spacing w:after="120" w:line="240" w:lineRule="auto"/>
        <w:ind w:left="284" w:hanging="284"/>
        <w:rPr>
          <w:sz w:val="22"/>
          <w:lang w:val="en-US"/>
        </w:rPr>
      </w:pPr>
      <w:r w:rsidRPr="00962D2A">
        <w:rPr>
          <w:sz w:val="22"/>
        </w:rPr>
        <w:lastRenderedPageBreak/>
        <w:t xml:space="preserve">Κουτσογιάννης, Δ. (2014). </w:t>
      </w:r>
      <w:r w:rsidRPr="00962D2A">
        <w:rPr>
          <w:i/>
          <w:sz w:val="22"/>
        </w:rPr>
        <w:t xml:space="preserve">Γενική μελέτη για το πλαίσιο αρχών αξιολόγησης και κωδικοποίησης των σεναρίων στην Πρωτοβάθμια Εκπαίδευση και στη Δευτεροβάθμια Εκπαίδευση. </w:t>
      </w:r>
      <w:r w:rsidRPr="00962D2A">
        <w:rPr>
          <w:sz w:val="22"/>
        </w:rPr>
        <w:t>Θεσσαλονίκη</w:t>
      </w:r>
      <w:r w:rsidRPr="00B9726C">
        <w:rPr>
          <w:sz w:val="22"/>
          <w:lang w:val="en-US"/>
        </w:rPr>
        <w:t xml:space="preserve">: </w:t>
      </w:r>
      <w:r w:rsidRPr="00962D2A">
        <w:rPr>
          <w:sz w:val="22"/>
        </w:rPr>
        <w:t>Κέντρο</w:t>
      </w:r>
      <w:r w:rsidRPr="00B9726C">
        <w:rPr>
          <w:sz w:val="22"/>
          <w:lang w:val="en-US"/>
        </w:rPr>
        <w:t xml:space="preserve"> </w:t>
      </w:r>
      <w:r w:rsidRPr="00962D2A">
        <w:rPr>
          <w:sz w:val="22"/>
        </w:rPr>
        <w:t>Ελληνικής</w:t>
      </w:r>
      <w:r w:rsidRPr="00B9726C">
        <w:rPr>
          <w:sz w:val="22"/>
          <w:lang w:val="en-US"/>
        </w:rPr>
        <w:t xml:space="preserve"> </w:t>
      </w:r>
      <w:r w:rsidRPr="00962D2A">
        <w:rPr>
          <w:sz w:val="22"/>
        </w:rPr>
        <w:t>Γλώσσας</w:t>
      </w:r>
      <w:r w:rsidRPr="00B9726C">
        <w:rPr>
          <w:sz w:val="22"/>
          <w:lang w:val="en-US"/>
        </w:rPr>
        <w:t>.</w:t>
      </w:r>
    </w:p>
    <w:p w14:paraId="6E8E78DA" w14:textId="77777777" w:rsidR="00B9726C" w:rsidRPr="00962D2A" w:rsidRDefault="00B9726C" w:rsidP="00B9726C">
      <w:pPr>
        <w:pStyle w:val="Web"/>
        <w:spacing w:after="120" w:line="240" w:lineRule="auto"/>
        <w:ind w:left="426" w:hanging="426"/>
        <w:rPr>
          <w:rFonts w:asciiTheme="minorHAnsi" w:hAnsiTheme="minorHAnsi"/>
          <w:sz w:val="22"/>
          <w:szCs w:val="22"/>
          <w:lang w:val="en-US"/>
        </w:rPr>
      </w:pPr>
      <w:r w:rsidRPr="00962D2A">
        <w:rPr>
          <w:rFonts w:asciiTheme="minorHAnsi" w:hAnsiTheme="minorHAnsi"/>
          <w:sz w:val="22"/>
          <w:szCs w:val="22"/>
          <w:lang w:val="en-US"/>
        </w:rPr>
        <w:t xml:space="preserve">Laurillard, D. (2012). </w:t>
      </w:r>
      <w:r w:rsidRPr="00681A83">
        <w:rPr>
          <w:rFonts w:asciiTheme="minorHAnsi" w:hAnsiTheme="minorHAnsi"/>
          <w:i/>
          <w:sz w:val="22"/>
          <w:szCs w:val="22"/>
          <w:lang w:val="en-US"/>
        </w:rPr>
        <w:t>Teaching as a design science: building pedagogical patterns for learning and technology</w:t>
      </w:r>
      <w:r w:rsidRPr="00962D2A">
        <w:rPr>
          <w:rFonts w:asciiTheme="minorHAnsi" w:hAnsiTheme="minorHAnsi"/>
          <w:sz w:val="22"/>
          <w:szCs w:val="22"/>
          <w:lang w:val="en-US"/>
        </w:rPr>
        <w:t>, Routledge, Abingdon.</w:t>
      </w:r>
    </w:p>
    <w:p w14:paraId="6ABF2426" w14:textId="77777777" w:rsidR="00B9726C" w:rsidRPr="004F6347" w:rsidRDefault="00B9726C" w:rsidP="00B9726C">
      <w:pPr>
        <w:pStyle w:val="Web"/>
        <w:spacing w:after="120" w:line="240" w:lineRule="auto"/>
        <w:ind w:left="426" w:hanging="426"/>
        <w:rPr>
          <w:rFonts w:asciiTheme="minorHAnsi" w:hAnsiTheme="minorHAnsi"/>
          <w:sz w:val="22"/>
          <w:szCs w:val="22"/>
          <w:lang w:val="en-US"/>
        </w:rPr>
      </w:pPr>
      <w:r w:rsidRPr="00962D2A">
        <w:rPr>
          <w:rFonts w:asciiTheme="minorHAnsi" w:hAnsiTheme="minorHAnsi"/>
          <w:sz w:val="22"/>
          <w:szCs w:val="22"/>
          <w:lang w:val="en-US"/>
        </w:rPr>
        <w:t xml:space="preserve">Lazakidou G., &amp; Retalis S. (2010). Using computer supported collaborative learning strategies for helping students acquire self-regulated problem-solving skills in mathematics. </w:t>
      </w:r>
      <w:r w:rsidRPr="00681A83">
        <w:rPr>
          <w:rFonts w:asciiTheme="minorHAnsi" w:hAnsiTheme="minorHAnsi"/>
          <w:i/>
          <w:sz w:val="22"/>
          <w:szCs w:val="22"/>
          <w:lang w:val="en-US"/>
        </w:rPr>
        <w:t>Computers &amp; Education</w:t>
      </w:r>
      <w:r w:rsidRPr="00962D2A">
        <w:rPr>
          <w:rFonts w:asciiTheme="minorHAnsi" w:hAnsiTheme="minorHAnsi"/>
          <w:sz w:val="22"/>
          <w:szCs w:val="22"/>
          <w:lang w:val="en-US"/>
        </w:rPr>
        <w:t xml:space="preserve"> 54(1), </w:t>
      </w:r>
      <w:r w:rsidRPr="00E66136">
        <w:rPr>
          <w:rFonts w:asciiTheme="minorHAnsi" w:hAnsiTheme="minorHAnsi"/>
          <w:sz w:val="22"/>
          <w:szCs w:val="22"/>
          <w:lang w:val="en-US"/>
        </w:rPr>
        <w:t xml:space="preserve">3-13. </w:t>
      </w:r>
    </w:p>
    <w:p w14:paraId="41DAC7CE" w14:textId="77777777" w:rsidR="00B9726C" w:rsidRPr="00962D2A" w:rsidRDefault="00B9726C" w:rsidP="00B9726C">
      <w:pPr>
        <w:pStyle w:val="afa"/>
      </w:pPr>
      <w:r w:rsidRPr="00962D2A">
        <w:t xml:space="preserve">Lejeune, A., Ney, M., Weinberger, A., Pedaste, M., Bollen, L., Hovardas, T., Hoppe, U., &amp; de Jong, T. (2009). </w:t>
      </w:r>
      <w:r w:rsidRPr="00273FD1">
        <w:rPr>
          <w:i/>
        </w:rPr>
        <w:t>Learning Activity Spaces: Towards flexibility in learning design, ICALT</w:t>
      </w:r>
      <w:r w:rsidRPr="00962D2A">
        <w:t xml:space="preserve">, page 433-437. </w:t>
      </w:r>
    </w:p>
    <w:p w14:paraId="0130094C" w14:textId="77777777" w:rsidR="00B9726C" w:rsidRPr="00962D2A" w:rsidRDefault="00B9726C" w:rsidP="00B9726C">
      <w:pPr>
        <w:pStyle w:val="Web"/>
        <w:spacing w:after="120" w:line="240" w:lineRule="auto"/>
        <w:ind w:left="426" w:hanging="426"/>
        <w:rPr>
          <w:rFonts w:asciiTheme="minorHAnsi" w:hAnsiTheme="minorHAnsi"/>
          <w:sz w:val="22"/>
          <w:szCs w:val="22"/>
          <w:lang w:val="en-US"/>
        </w:rPr>
      </w:pPr>
      <w:r w:rsidRPr="00962D2A">
        <w:rPr>
          <w:rFonts w:asciiTheme="minorHAnsi" w:hAnsiTheme="minorHAnsi"/>
          <w:sz w:val="22"/>
          <w:szCs w:val="22"/>
          <w:lang w:val="en-US"/>
        </w:rPr>
        <w:t xml:space="preserve">Lockyer L., Benett S., Agostinho S., &amp; Harper B. (2008). </w:t>
      </w:r>
      <w:r w:rsidRPr="00273FD1">
        <w:rPr>
          <w:rFonts w:asciiTheme="minorHAnsi" w:hAnsiTheme="minorHAnsi"/>
          <w:i/>
          <w:sz w:val="22"/>
          <w:szCs w:val="22"/>
          <w:lang w:val="en-US"/>
        </w:rPr>
        <w:t>Handbook of Research on Learning Design: Issues, Applications &amp; Technologies, Information Science Reference</w:t>
      </w:r>
      <w:r w:rsidRPr="00962D2A">
        <w:rPr>
          <w:rFonts w:asciiTheme="minorHAnsi" w:hAnsiTheme="minorHAnsi"/>
          <w:sz w:val="22"/>
          <w:szCs w:val="22"/>
          <w:lang w:val="en-US"/>
        </w:rPr>
        <w:t>, IGI Global.</w:t>
      </w:r>
    </w:p>
    <w:p w14:paraId="2AE16BD2" w14:textId="77777777" w:rsidR="00B9726C" w:rsidRPr="00962D2A" w:rsidRDefault="00B9726C" w:rsidP="00B9726C">
      <w:pPr>
        <w:pStyle w:val="afa"/>
      </w:pPr>
      <w:r w:rsidRPr="00962D2A">
        <w:t xml:space="preserve">Lockyer, L., Bennett, S., Agostinho, S. and Harper, B. (2009). Handbook of Research  on Learning Design and Learning Objects: Issues, Applications and Technologies. </w:t>
      </w:r>
      <w:r w:rsidRPr="00273FD1">
        <w:rPr>
          <w:i/>
        </w:rPr>
        <w:t>Distance Education</w:t>
      </w:r>
      <w:r w:rsidRPr="00962D2A">
        <w:t>, 30(2):277–284.</w:t>
      </w:r>
    </w:p>
    <w:p w14:paraId="24F22E82" w14:textId="77777777" w:rsidR="00B9726C" w:rsidRPr="00962D2A" w:rsidRDefault="00B9726C" w:rsidP="00B9726C">
      <w:pPr>
        <w:pStyle w:val="Web"/>
        <w:spacing w:after="120" w:line="240" w:lineRule="auto"/>
        <w:ind w:left="426" w:hanging="426"/>
        <w:rPr>
          <w:rFonts w:asciiTheme="minorHAnsi" w:hAnsiTheme="minorHAnsi"/>
          <w:sz w:val="22"/>
          <w:szCs w:val="22"/>
          <w:lang w:val="en-US"/>
        </w:rPr>
      </w:pPr>
      <w:r w:rsidRPr="00962D2A">
        <w:rPr>
          <w:rFonts w:asciiTheme="minorHAnsi" w:hAnsiTheme="minorHAnsi"/>
          <w:sz w:val="22"/>
          <w:szCs w:val="22"/>
          <w:lang w:val="en-US"/>
        </w:rPr>
        <w:t xml:space="preserve">Luckin, R. (2010). </w:t>
      </w:r>
      <w:r w:rsidRPr="00273FD1">
        <w:rPr>
          <w:rFonts w:asciiTheme="minorHAnsi" w:hAnsiTheme="minorHAnsi"/>
          <w:i/>
          <w:sz w:val="22"/>
          <w:szCs w:val="22"/>
          <w:lang w:val="en-US"/>
        </w:rPr>
        <w:t>Re-designing learning contexts: technology-rich, learner-centred ecologies.</w:t>
      </w:r>
      <w:r w:rsidRPr="00962D2A">
        <w:rPr>
          <w:rFonts w:asciiTheme="minorHAnsi" w:hAnsiTheme="minorHAnsi"/>
          <w:sz w:val="22"/>
          <w:szCs w:val="22"/>
          <w:lang w:val="en-US"/>
        </w:rPr>
        <w:t xml:space="preserve"> Routledge, New York.</w:t>
      </w:r>
    </w:p>
    <w:p w14:paraId="79EF00AF" w14:textId="77777777" w:rsidR="00B9726C" w:rsidRPr="00962D2A" w:rsidRDefault="00B9726C" w:rsidP="00B9726C">
      <w:pPr>
        <w:pStyle w:val="Web"/>
        <w:spacing w:after="120" w:line="240" w:lineRule="auto"/>
        <w:ind w:left="426" w:hanging="426"/>
        <w:rPr>
          <w:rFonts w:asciiTheme="minorHAnsi" w:hAnsiTheme="minorHAnsi"/>
          <w:sz w:val="22"/>
          <w:szCs w:val="22"/>
          <w:lang w:val="en-US"/>
        </w:rPr>
      </w:pPr>
      <w:r w:rsidRPr="00962D2A">
        <w:rPr>
          <w:rFonts w:asciiTheme="minorHAnsi" w:hAnsiTheme="minorHAnsi"/>
          <w:sz w:val="22"/>
          <w:szCs w:val="22"/>
          <w:lang w:val="en-US"/>
        </w:rPr>
        <w:t xml:space="preserve">Mama, M., &amp; Hennessy, S. (2013). Developing a typology of teacher beliefs and practices concerning classroom use of ICT. </w:t>
      </w:r>
      <w:r w:rsidRPr="00273FD1">
        <w:rPr>
          <w:rFonts w:asciiTheme="minorHAnsi" w:hAnsiTheme="minorHAnsi"/>
          <w:i/>
          <w:sz w:val="22"/>
          <w:szCs w:val="22"/>
          <w:lang w:val="en-US"/>
        </w:rPr>
        <w:t>Computers &amp; Education</w:t>
      </w:r>
      <w:r w:rsidRPr="00962D2A">
        <w:rPr>
          <w:rFonts w:asciiTheme="minorHAnsi" w:hAnsiTheme="minorHAnsi"/>
          <w:sz w:val="22"/>
          <w:szCs w:val="22"/>
          <w:lang w:val="en-US"/>
        </w:rPr>
        <w:t>, 68, pp. 380-387</w:t>
      </w:r>
    </w:p>
    <w:p w14:paraId="60FA3EC2" w14:textId="77777777" w:rsidR="00B9726C" w:rsidRPr="00962D2A" w:rsidRDefault="00B9726C" w:rsidP="00B9726C">
      <w:pPr>
        <w:pStyle w:val="afa"/>
      </w:pPr>
      <w:r w:rsidRPr="00962D2A">
        <w:t>Miao, Y., Hoeksema, K., Hoppe, H. U., and Harrer, A. (2005). CSCL Scripts: Modelling features and potential use. In Koschmann, T., Suthers, D., and Chan, T. -W. (eds</w:t>
      </w:r>
      <w:r w:rsidRPr="00273FD1">
        <w:t>.),</w:t>
      </w:r>
      <w:r w:rsidRPr="00273FD1">
        <w:rPr>
          <w:i/>
        </w:rPr>
        <w:t xml:space="preserve"> Computer Supported Collaborative Learning 2005: The Next 10 Years</w:t>
      </w:r>
      <w:r w:rsidRPr="00962D2A">
        <w:t>, Lawrence Erlbaum, Mahwah, NJ, pp. 423-432.</w:t>
      </w:r>
    </w:p>
    <w:p w14:paraId="7B468066" w14:textId="77777777" w:rsidR="00B9726C" w:rsidRPr="00962D2A" w:rsidRDefault="00B9726C" w:rsidP="00B9726C">
      <w:pPr>
        <w:pStyle w:val="afa"/>
      </w:pPr>
      <w:r w:rsidRPr="00962D2A">
        <w:rPr>
          <w:lang w:val="de-DE"/>
        </w:rPr>
        <w:t xml:space="preserve">Miao, Y., Van der Klink, M., Boon, J., Sloep, P., Koper, R.(2008). </w:t>
      </w:r>
      <w:r w:rsidRPr="00962D2A">
        <w:t xml:space="preserve">Enabling Teachers to Develop Pedagogically Sound and Technically Executable Learning Designs, </w:t>
      </w:r>
      <w:r w:rsidRPr="00273FD1">
        <w:rPr>
          <w:i/>
        </w:rPr>
        <w:t>Distance Education</w:t>
      </w:r>
      <w:r w:rsidRPr="00962D2A">
        <w:t>, 30(2).</w:t>
      </w:r>
    </w:p>
    <w:p w14:paraId="5AB8C6C8" w14:textId="77777777" w:rsidR="00B9726C" w:rsidRPr="00962D2A" w:rsidRDefault="00B9726C" w:rsidP="00B9726C">
      <w:pPr>
        <w:pStyle w:val="afa"/>
      </w:pPr>
      <w:r w:rsidRPr="00962D2A">
        <w:t xml:space="preserve">Molenda, M., </w:t>
      </w:r>
      <w:r>
        <w:t>(</w:t>
      </w:r>
      <w:r w:rsidRPr="00962D2A">
        <w:t xml:space="preserve">2003 </w:t>
      </w:r>
      <w:r>
        <w:t xml:space="preserve">). </w:t>
      </w:r>
      <w:r w:rsidRPr="00962D2A">
        <w:t xml:space="preserve">“In search of the elusive ADDIE model” , </w:t>
      </w:r>
      <w:r w:rsidRPr="00273FD1">
        <w:rPr>
          <w:i/>
          <w:iCs/>
        </w:rPr>
        <w:t>Performance Improvement</w:t>
      </w:r>
      <w:r>
        <w:t>, 42(5), pp.34-36</w:t>
      </w:r>
      <w:r w:rsidRPr="00962D2A">
        <w:t>.</w:t>
      </w:r>
    </w:p>
    <w:p w14:paraId="7DAEDF10" w14:textId="77777777" w:rsidR="00B9726C" w:rsidRPr="00962D2A" w:rsidRDefault="00B9726C" w:rsidP="00B9726C">
      <w:pPr>
        <w:spacing w:after="120" w:line="240" w:lineRule="auto"/>
        <w:ind w:left="284" w:hanging="284"/>
        <w:rPr>
          <w:sz w:val="22"/>
          <w:lang w:val="en-US"/>
        </w:rPr>
      </w:pPr>
      <w:r w:rsidRPr="00962D2A">
        <w:rPr>
          <w:sz w:val="22"/>
          <w:lang w:val="en-GB"/>
        </w:rPr>
        <w:t xml:space="preserve">NRC (National Research Council, </w:t>
      </w:r>
      <w:r>
        <w:rPr>
          <w:sz w:val="22"/>
          <w:lang w:val="en-GB"/>
        </w:rPr>
        <w:t>(</w:t>
      </w:r>
      <w:r w:rsidRPr="00962D2A">
        <w:rPr>
          <w:sz w:val="22"/>
          <w:lang w:val="en-GB"/>
        </w:rPr>
        <w:t>2000</w:t>
      </w:r>
      <w:r>
        <w:rPr>
          <w:sz w:val="22"/>
          <w:lang w:val="en-GB"/>
        </w:rPr>
        <w:t>).</w:t>
      </w:r>
      <w:r w:rsidRPr="00962D2A">
        <w:rPr>
          <w:sz w:val="22"/>
          <w:lang w:val="en-GB"/>
        </w:rPr>
        <w:t xml:space="preserve">). </w:t>
      </w:r>
      <w:r w:rsidRPr="00962D2A">
        <w:rPr>
          <w:i/>
          <w:sz w:val="22"/>
          <w:lang w:val="en-GB"/>
        </w:rPr>
        <w:t>“Front Matter.” How People Learn: Brain, Mind, Experience, and School: Expanded Edition. Washington,</w:t>
      </w:r>
      <w:r w:rsidRPr="00962D2A">
        <w:rPr>
          <w:sz w:val="22"/>
          <w:lang w:val="en-GB"/>
        </w:rPr>
        <w:t xml:space="preserve"> DC: The National Academies Press.</w:t>
      </w:r>
    </w:p>
    <w:p w14:paraId="38B0650B" w14:textId="77777777" w:rsidR="00B9726C" w:rsidRPr="00962D2A" w:rsidRDefault="00B9726C" w:rsidP="00B9726C">
      <w:pPr>
        <w:pStyle w:val="afa"/>
      </w:pPr>
      <w:r w:rsidRPr="00962D2A">
        <w:t xml:space="preserve">Oliver, R. (2007) Reusing and sharing learning designs in higher education. Enhancing Higher Education, </w:t>
      </w:r>
      <w:r w:rsidRPr="00273FD1">
        <w:rPr>
          <w:i/>
        </w:rPr>
        <w:t>Theory and Scholarship</w:t>
      </w:r>
      <w:r w:rsidRPr="00962D2A">
        <w:t>, 30th HERDSA Annual Conference.</w:t>
      </w:r>
    </w:p>
    <w:p w14:paraId="62213721" w14:textId="77777777" w:rsidR="00B9726C" w:rsidRPr="00962D2A" w:rsidRDefault="00B9726C" w:rsidP="00B9726C">
      <w:pPr>
        <w:pStyle w:val="afa"/>
      </w:pPr>
      <w:r w:rsidRPr="00962D2A">
        <w:t xml:space="preserve">Paquette, G., Léonard, M., &amp; Lundgren-Cayrol, K. (2011). The MOT+ visual language for knowledge-based instructional design, instructional design. Handbook of visual languages for instructional design: </w:t>
      </w:r>
      <w:r w:rsidRPr="00273FD1">
        <w:rPr>
          <w:i/>
        </w:rPr>
        <w:t>Theories and practices</w:t>
      </w:r>
      <w:r w:rsidRPr="00962D2A">
        <w:t xml:space="preserve"> (pp. 697–717</w:t>
      </w:r>
      <w:r>
        <w:t>)</w:t>
      </w:r>
      <w:r w:rsidRPr="00962D2A">
        <w:t>.</w:t>
      </w:r>
    </w:p>
    <w:p w14:paraId="2F4CC88D" w14:textId="77777777" w:rsidR="00B9726C" w:rsidRPr="00FC16AE" w:rsidRDefault="00B9726C" w:rsidP="00B9726C">
      <w:pPr>
        <w:spacing w:after="120" w:line="240" w:lineRule="auto"/>
        <w:ind w:left="284" w:hanging="284"/>
        <w:rPr>
          <w:sz w:val="22"/>
        </w:rPr>
      </w:pPr>
      <w:r w:rsidRPr="00962D2A">
        <w:rPr>
          <w:sz w:val="22"/>
          <w:lang w:val="en-GB"/>
        </w:rPr>
        <w:t xml:space="preserve">Parkinson, J. (2004). </w:t>
      </w:r>
      <w:r w:rsidRPr="00962D2A">
        <w:rPr>
          <w:i/>
          <w:iCs/>
          <w:sz w:val="22"/>
          <w:lang w:val="en-GB"/>
        </w:rPr>
        <w:t xml:space="preserve">Improving secondary science teaching. </w:t>
      </w:r>
      <w:r w:rsidRPr="00962D2A">
        <w:rPr>
          <w:sz w:val="22"/>
          <w:lang w:val="en-GB"/>
        </w:rPr>
        <w:t>New</w:t>
      </w:r>
      <w:r w:rsidRPr="00FC16AE">
        <w:rPr>
          <w:sz w:val="22"/>
        </w:rPr>
        <w:t xml:space="preserve"> </w:t>
      </w:r>
      <w:r w:rsidRPr="00962D2A">
        <w:rPr>
          <w:sz w:val="22"/>
          <w:lang w:val="en-GB"/>
        </w:rPr>
        <w:t>York</w:t>
      </w:r>
      <w:r w:rsidRPr="00FC16AE">
        <w:rPr>
          <w:sz w:val="22"/>
        </w:rPr>
        <w:t xml:space="preserve">: </w:t>
      </w:r>
      <w:r w:rsidRPr="00962D2A">
        <w:rPr>
          <w:sz w:val="22"/>
          <w:lang w:val="en-GB"/>
        </w:rPr>
        <w:t>Routledge</w:t>
      </w:r>
      <w:r w:rsidRPr="00FC16AE">
        <w:rPr>
          <w:sz w:val="22"/>
        </w:rPr>
        <w:t>.</w:t>
      </w:r>
    </w:p>
    <w:p w14:paraId="2FB6A1B7" w14:textId="77777777" w:rsidR="00B9726C" w:rsidRPr="00962D2A" w:rsidRDefault="00B9726C" w:rsidP="00B9726C">
      <w:pPr>
        <w:spacing w:after="120" w:line="240" w:lineRule="auto"/>
        <w:ind w:left="284" w:hanging="284"/>
        <w:rPr>
          <w:sz w:val="22"/>
        </w:rPr>
      </w:pPr>
      <w:r w:rsidRPr="00962D2A">
        <w:rPr>
          <w:sz w:val="22"/>
          <w:lang w:val="en-GB"/>
        </w:rPr>
        <w:t>Pathway</w:t>
      </w:r>
      <w:r w:rsidRPr="00962D2A">
        <w:rPr>
          <w:sz w:val="22"/>
        </w:rPr>
        <w:t xml:space="preserve"> (2012) </w:t>
      </w:r>
      <w:r w:rsidRPr="00962D2A">
        <w:rPr>
          <w:i/>
          <w:sz w:val="22"/>
        </w:rPr>
        <w:t>Διερευνητικές ΔΙΑΔΡΟΜΕΣ στη Διδασκαλία των Επιστημών Οδηγός Καθηγητή,</w:t>
      </w:r>
      <w:r w:rsidRPr="00962D2A">
        <w:rPr>
          <w:sz w:val="22"/>
        </w:rPr>
        <w:t xml:space="preserve"> Αθήνα:  Ελληνογερμανική Αγωγή.</w:t>
      </w:r>
    </w:p>
    <w:p w14:paraId="0C66B0D1" w14:textId="77777777" w:rsidR="00B9726C" w:rsidRDefault="00B9726C" w:rsidP="00B9726C">
      <w:pPr>
        <w:pStyle w:val="Web"/>
        <w:spacing w:after="120" w:line="240" w:lineRule="auto"/>
        <w:ind w:left="426" w:hanging="426"/>
        <w:rPr>
          <w:rFonts w:asciiTheme="minorHAnsi" w:hAnsiTheme="minorHAnsi"/>
          <w:sz w:val="22"/>
          <w:szCs w:val="22"/>
          <w:lang w:val="en-US"/>
        </w:rPr>
      </w:pPr>
      <w:r w:rsidRPr="00962D2A">
        <w:rPr>
          <w:rFonts w:asciiTheme="minorHAnsi" w:hAnsiTheme="minorHAnsi"/>
          <w:sz w:val="22"/>
          <w:szCs w:val="22"/>
          <w:lang w:val="en-US"/>
        </w:rPr>
        <w:t xml:space="preserve">Persico, D., et al. (2013). Learning design Rashomon I supporting the design of one lesson through different approaches. </w:t>
      </w:r>
      <w:r w:rsidRPr="00273FD1">
        <w:rPr>
          <w:rFonts w:asciiTheme="minorHAnsi" w:hAnsiTheme="minorHAnsi"/>
          <w:i/>
          <w:sz w:val="22"/>
          <w:szCs w:val="22"/>
          <w:lang w:val="en-US"/>
        </w:rPr>
        <w:t>Research in Learning Technology,Special Supplement on the Art and Science of Learning Design</w:t>
      </w:r>
      <w:r w:rsidRPr="00962D2A">
        <w:rPr>
          <w:rFonts w:asciiTheme="minorHAnsi" w:hAnsiTheme="minorHAnsi"/>
          <w:sz w:val="22"/>
          <w:szCs w:val="22"/>
          <w:lang w:val="en-US"/>
        </w:rPr>
        <w:t>, vol. 21, 202-224.</w:t>
      </w:r>
    </w:p>
    <w:p w14:paraId="5A99F267" w14:textId="77777777" w:rsidR="00B9726C" w:rsidRPr="00962D2A" w:rsidRDefault="00B9726C" w:rsidP="00B9726C">
      <w:pPr>
        <w:spacing w:after="120" w:line="240" w:lineRule="auto"/>
        <w:ind w:left="284" w:hanging="284"/>
        <w:rPr>
          <w:sz w:val="22"/>
          <w:lang w:val="en-GB"/>
        </w:rPr>
      </w:pPr>
      <w:r w:rsidRPr="00962D2A">
        <w:rPr>
          <w:sz w:val="22"/>
          <w:lang w:val="en-GB"/>
        </w:rPr>
        <w:t xml:space="preserve">Petropoulou, O., Vasilikopoulou, M., &amp; Retalis, S., (2009). Enriched Assessment Rubrics: A new medium for enabling teachers easily assess students’ performance when participating to complex interactive learning scenarios. </w:t>
      </w:r>
      <w:r w:rsidRPr="00962D2A">
        <w:rPr>
          <w:i/>
          <w:sz w:val="22"/>
          <w:lang w:val="en-GB"/>
        </w:rPr>
        <w:t>Operational Research International Journal, 11</w:t>
      </w:r>
      <w:r w:rsidRPr="00962D2A">
        <w:rPr>
          <w:sz w:val="22"/>
          <w:lang w:val="en-GB"/>
        </w:rPr>
        <w:t xml:space="preserve">(2), 171-186. </w:t>
      </w:r>
    </w:p>
    <w:p w14:paraId="5EF54743" w14:textId="77777777" w:rsidR="00B9726C" w:rsidRPr="00962D2A" w:rsidRDefault="00B9726C" w:rsidP="00B9726C">
      <w:pPr>
        <w:pStyle w:val="Web"/>
        <w:spacing w:after="120" w:line="240" w:lineRule="auto"/>
        <w:ind w:left="426" w:hanging="426"/>
        <w:rPr>
          <w:rFonts w:asciiTheme="minorHAnsi" w:hAnsiTheme="minorHAnsi"/>
          <w:sz w:val="22"/>
          <w:szCs w:val="22"/>
          <w:lang w:val="en-US"/>
        </w:rPr>
      </w:pPr>
      <w:r w:rsidRPr="00962D2A">
        <w:rPr>
          <w:rFonts w:asciiTheme="minorHAnsi" w:hAnsiTheme="minorHAnsi"/>
          <w:sz w:val="22"/>
          <w:szCs w:val="22"/>
          <w:lang w:val="en-US"/>
        </w:rPr>
        <w:t xml:space="preserve">Petropoulou Ο., Lazakidou G., Georgiakakis P., &amp; Retalis S. (2012). Making Adaptations of CSCL Scripts by Analysing Learners’ online Behavior. In T. Daradoumis, St. Demetriadis, F. Xhafa (Eds.), Intelligent Adaptation and Personalization Techniques in Computer-Supported Collaborative Learning. </w:t>
      </w:r>
      <w:r w:rsidRPr="00273FD1">
        <w:rPr>
          <w:rFonts w:asciiTheme="minorHAnsi" w:hAnsiTheme="minorHAnsi"/>
          <w:i/>
          <w:sz w:val="22"/>
          <w:szCs w:val="22"/>
          <w:lang w:val="en-US"/>
        </w:rPr>
        <w:t>Studies in Computational Intelligence</w:t>
      </w:r>
      <w:r w:rsidRPr="00962D2A">
        <w:rPr>
          <w:rFonts w:asciiTheme="minorHAnsi" w:hAnsiTheme="minorHAnsi"/>
          <w:sz w:val="22"/>
          <w:szCs w:val="22"/>
          <w:lang w:val="en-US"/>
        </w:rPr>
        <w:t xml:space="preserve">, Vol. 408, (pp. 179-194), </w:t>
      </w:r>
      <w:r w:rsidRPr="00962D2A">
        <w:rPr>
          <w:rFonts w:asciiTheme="minorHAnsi" w:hAnsiTheme="minorHAnsi"/>
          <w:sz w:val="22"/>
          <w:szCs w:val="22"/>
          <w:lang w:val="en-US"/>
        </w:rPr>
        <w:lastRenderedPageBreak/>
        <w:t>Springer.</w:t>
      </w:r>
    </w:p>
    <w:p w14:paraId="02BBBA1F" w14:textId="77777777" w:rsidR="00B9726C" w:rsidRPr="00962D2A" w:rsidRDefault="00B9726C" w:rsidP="00B9726C">
      <w:pPr>
        <w:pStyle w:val="afa"/>
      </w:pPr>
      <w:r w:rsidRPr="00962D2A">
        <w:t>Philip, R., Cameron, L. (2008). Sharing and reusing learning designs: Contextualising enablers and barriers. In J. Luca &amp; E.R. Weippl (eds</w:t>
      </w:r>
      <w:r w:rsidRPr="00273FD1">
        <w:t>)</w:t>
      </w:r>
      <w:r w:rsidRPr="00273FD1">
        <w:rPr>
          <w:i/>
        </w:rPr>
        <w:t xml:space="preserve"> Proceedings of Ed-Media World Conference on Educational Media, Hypermedia and Telecommunications</w:t>
      </w:r>
      <w:r w:rsidRPr="00962D2A">
        <w:t>, Vienna, Austria, 30 June-4 July, 453- 462.</w:t>
      </w:r>
    </w:p>
    <w:p w14:paraId="76DFF680" w14:textId="77777777" w:rsidR="00B9726C" w:rsidRPr="00962D2A" w:rsidRDefault="00B9726C" w:rsidP="00B9726C">
      <w:pPr>
        <w:pStyle w:val="afa"/>
      </w:pPr>
      <w:r w:rsidRPr="00962D2A">
        <w:t xml:space="preserve">Prieto, L., Asensio-Pérez, J., Dimitriadis, Y., Gómez-Sánchez, E. &amp; Muñoz- Cristóbal, J. (2011). GLUE!-PS: A Multi-language Architecture and Data Model to Deploy TEL Designs to Multiple Learning Environments, in Carlos Kloos; Denis Gillet; Raquel Crespo García; Fridolin Wild &amp; Martin Wolpers, </w:t>
      </w:r>
      <w:r>
        <w:t>(</w:t>
      </w:r>
      <w:r w:rsidRPr="00962D2A">
        <w:t>ed</w:t>
      </w:r>
      <w:r>
        <w:t>s)</w:t>
      </w:r>
      <w:r w:rsidRPr="00962D2A">
        <w:t xml:space="preserve">., </w:t>
      </w:r>
      <w:r w:rsidRPr="00273FD1">
        <w:rPr>
          <w:i/>
        </w:rPr>
        <w:t>'Towards Ubiquitous Learning'</w:t>
      </w:r>
      <w:r w:rsidRPr="00962D2A">
        <w:t xml:space="preserve"> , Springer Berlin / Heidelberg, , pp. 285-298.</w:t>
      </w:r>
    </w:p>
    <w:p w14:paraId="09007209" w14:textId="77777777" w:rsidR="00B9726C" w:rsidRPr="00962D2A" w:rsidRDefault="00B9726C" w:rsidP="00B9726C">
      <w:pPr>
        <w:pStyle w:val="Web"/>
        <w:spacing w:after="120" w:line="240" w:lineRule="auto"/>
        <w:ind w:left="426" w:hanging="426"/>
        <w:rPr>
          <w:rFonts w:asciiTheme="minorHAnsi" w:hAnsiTheme="minorHAnsi"/>
          <w:sz w:val="22"/>
          <w:szCs w:val="22"/>
          <w:lang w:val="en-US"/>
        </w:rPr>
      </w:pPr>
      <w:r w:rsidRPr="00962D2A">
        <w:rPr>
          <w:rFonts w:asciiTheme="minorHAnsi" w:hAnsiTheme="minorHAnsi"/>
          <w:sz w:val="22"/>
          <w:szCs w:val="22"/>
          <w:lang w:val="en-US"/>
        </w:rPr>
        <w:t>Prieto, L., Dimitriadis, Y., Craft, B., Derntl, M., Émin, V., Katsamani, M., Laurillard, D., Masterman, E., Retalis, S., Villasclaras, E. (2013). Learning Design Rashomon II: exploring one lesson through multiple tools,  </w:t>
      </w:r>
      <w:r w:rsidRPr="00273FD1">
        <w:rPr>
          <w:rFonts w:asciiTheme="minorHAnsi" w:hAnsiTheme="minorHAnsi"/>
          <w:i/>
          <w:sz w:val="22"/>
          <w:szCs w:val="22"/>
          <w:lang w:val="en-US"/>
        </w:rPr>
        <w:t>Research in Learning Technology Supplement 2013</w:t>
      </w:r>
      <w:r w:rsidRPr="00962D2A">
        <w:rPr>
          <w:rFonts w:asciiTheme="minorHAnsi" w:hAnsiTheme="minorHAnsi"/>
          <w:sz w:val="22"/>
          <w:szCs w:val="22"/>
          <w:lang w:val="en-US"/>
        </w:rPr>
        <w:t>, 21:20057.</w:t>
      </w:r>
    </w:p>
    <w:p w14:paraId="71236C1A" w14:textId="77777777" w:rsidR="00B9726C" w:rsidRPr="002D0C5A" w:rsidRDefault="00B9726C" w:rsidP="00B9726C">
      <w:pPr>
        <w:pStyle w:val="afa"/>
      </w:pPr>
      <w:r w:rsidRPr="002D0C5A">
        <w:t xml:space="preserve">Reiser R. and J. Dempsey, (2007). “ </w:t>
      </w:r>
      <w:r w:rsidRPr="002D0C5A">
        <w:rPr>
          <w:i/>
          <w:iCs/>
        </w:rPr>
        <w:t>Trends and Issues in Instructional Design and</w:t>
      </w:r>
      <w:r w:rsidRPr="002D0C5A">
        <w:t xml:space="preserve"> </w:t>
      </w:r>
      <w:r w:rsidRPr="002D0C5A">
        <w:rPr>
          <w:i/>
          <w:iCs/>
        </w:rPr>
        <w:t>Technology</w:t>
      </w:r>
      <w:r w:rsidRPr="002D0C5A">
        <w:t xml:space="preserve">”, </w:t>
      </w:r>
      <w:r w:rsidRPr="002D0C5A">
        <w:rPr>
          <w:rFonts w:asciiTheme="minorHAnsi" w:hAnsiTheme="minorHAnsi"/>
          <w:sz w:val="22"/>
          <w:szCs w:val="22"/>
          <w:lang w:val="en-US"/>
        </w:rPr>
        <w:t xml:space="preserve">(2rd Edition), </w:t>
      </w:r>
      <w:r w:rsidRPr="002D0C5A">
        <w:t>NJ: Pearson Prentice Hall.</w:t>
      </w:r>
    </w:p>
    <w:p w14:paraId="76F7216B" w14:textId="77777777" w:rsidR="00B9726C" w:rsidRPr="002D0C5A" w:rsidRDefault="00B9726C" w:rsidP="00B9726C">
      <w:pPr>
        <w:pStyle w:val="Web"/>
        <w:spacing w:after="120" w:line="240" w:lineRule="auto"/>
        <w:ind w:left="426" w:hanging="426"/>
        <w:rPr>
          <w:rFonts w:asciiTheme="minorHAnsi" w:hAnsiTheme="minorHAnsi"/>
          <w:sz w:val="22"/>
          <w:szCs w:val="22"/>
          <w:lang w:val="en-US"/>
        </w:rPr>
      </w:pPr>
      <w:r w:rsidRPr="002D0C5A">
        <w:rPr>
          <w:rFonts w:asciiTheme="minorHAnsi" w:hAnsiTheme="minorHAnsi"/>
          <w:sz w:val="22"/>
          <w:szCs w:val="22"/>
          <w:lang w:val="en-US"/>
        </w:rPr>
        <w:t xml:space="preserve">Reiser, R. &amp; Dempsey, J. (2011). </w:t>
      </w:r>
      <w:r w:rsidRPr="002D0C5A">
        <w:rPr>
          <w:rFonts w:asciiTheme="minorHAnsi" w:hAnsiTheme="minorHAnsi"/>
          <w:i/>
          <w:sz w:val="22"/>
          <w:szCs w:val="22"/>
          <w:lang w:val="en-US"/>
        </w:rPr>
        <w:t>Trends and Issues in Instructional Design and Technology</w:t>
      </w:r>
      <w:r w:rsidRPr="002D0C5A">
        <w:rPr>
          <w:rFonts w:asciiTheme="minorHAnsi" w:hAnsiTheme="minorHAnsi"/>
          <w:sz w:val="22"/>
          <w:szCs w:val="22"/>
          <w:lang w:val="en-US"/>
        </w:rPr>
        <w:t xml:space="preserve"> (3rd Edition), Allyn and Bacon, Publications</w:t>
      </w:r>
    </w:p>
    <w:p w14:paraId="01CA0F5E" w14:textId="77777777" w:rsidR="00B9726C" w:rsidRDefault="00B9726C" w:rsidP="00B9726C">
      <w:pPr>
        <w:pStyle w:val="afa"/>
      </w:pPr>
      <w:r w:rsidRPr="00962D2A">
        <w:t xml:space="preserve">Rivard, J., Banville, C., Deveault, M., Gareau, D., Léonard, M., Mihaila, S., Paquette, G. &amp; Rosca, I. (2005). </w:t>
      </w:r>
      <w:r w:rsidRPr="00EA2677">
        <w:rPr>
          <w:i/>
        </w:rPr>
        <w:t>MotPlus Software Editor, User's Guide,</w:t>
      </w:r>
      <w:r w:rsidRPr="00962D2A">
        <w:t xml:space="preserve"> LICEF.</w:t>
      </w:r>
    </w:p>
    <w:p w14:paraId="3FBC489D" w14:textId="77777777" w:rsidR="00B9726C" w:rsidRPr="00962D2A" w:rsidRDefault="00B9726C" w:rsidP="00B9726C">
      <w:pPr>
        <w:pStyle w:val="afa"/>
      </w:pPr>
      <w:r w:rsidRPr="00962D2A">
        <w:t xml:space="preserve">Sampson, D., Karampiperis, P. &amp; Zervas, P., </w:t>
      </w:r>
      <w:r w:rsidRPr="00E1116C">
        <w:t xml:space="preserve">(2005) "ASK-LDT: A Web-Based Learning Scenarios Authoring Environment based on IMS Learning Design", </w:t>
      </w:r>
      <w:r w:rsidRPr="00E1116C">
        <w:rPr>
          <w:i/>
        </w:rPr>
        <w:t>International Journal on Advanced Technology for Learning</w:t>
      </w:r>
      <w:r w:rsidRPr="00E1116C">
        <w:t>, vol. 2(4), ACTA Press.</w:t>
      </w:r>
    </w:p>
    <w:p w14:paraId="353A831C" w14:textId="77777777" w:rsidR="00B9726C" w:rsidRPr="00962D2A" w:rsidRDefault="00B9726C" w:rsidP="00B9726C">
      <w:pPr>
        <w:pStyle w:val="afa"/>
      </w:pPr>
      <w:r w:rsidRPr="00962D2A">
        <w:t xml:space="preserve">Sampson, D. &amp; Karampiperis, P., </w:t>
      </w:r>
      <w:r>
        <w:t>(</w:t>
      </w:r>
      <w:r w:rsidRPr="00962D2A">
        <w:t>2006</w:t>
      </w:r>
      <w:r>
        <w:t>)</w:t>
      </w:r>
      <w:r w:rsidRPr="00962D2A">
        <w:t xml:space="preserve">. Towards Next Generation Activity-based Learning Systems. </w:t>
      </w:r>
      <w:r w:rsidRPr="00962D2A">
        <w:rPr>
          <w:i/>
          <w:iCs/>
        </w:rPr>
        <w:t>International Journal on Elearning</w:t>
      </w:r>
      <w:r w:rsidRPr="00962D2A">
        <w:t>, 5(1), p.129-149.</w:t>
      </w:r>
    </w:p>
    <w:p w14:paraId="20C48C03" w14:textId="77777777" w:rsidR="00B9726C" w:rsidRPr="00962D2A" w:rsidRDefault="00B9726C" w:rsidP="00B9726C">
      <w:pPr>
        <w:pStyle w:val="afa"/>
      </w:pPr>
      <w:r w:rsidRPr="00962D2A">
        <w:t xml:space="preserve">San Diego, J. P., Laurillard, D., Boyle, T., Bradley, C., Ljubojevic, D., Neumann, T., Pearce, D. (2008). Towards a User-Oriented Analytical Approach to Learning Design, ALT-J: </w:t>
      </w:r>
      <w:r w:rsidRPr="00E1116C">
        <w:rPr>
          <w:i/>
        </w:rPr>
        <w:t>Research in Learning Technology</w:t>
      </w:r>
      <w:r w:rsidRPr="00962D2A">
        <w:t>, v16, n1, pp.15-29, Mar 2008.</w:t>
      </w:r>
    </w:p>
    <w:p w14:paraId="2F3C0377" w14:textId="77777777" w:rsidR="00B9726C" w:rsidRPr="00962D2A" w:rsidRDefault="00B9726C" w:rsidP="00B9726C">
      <w:pPr>
        <w:spacing w:after="120" w:line="240" w:lineRule="auto"/>
        <w:ind w:left="284" w:hanging="284"/>
        <w:rPr>
          <w:sz w:val="22"/>
          <w:lang w:val="en-GB"/>
        </w:rPr>
      </w:pPr>
      <w:r w:rsidRPr="00962D2A">
        <w:rPr>
          <w:sz w:val="22"/>
          <w:lang w:val="en-GB"/>
        </w:rPr>
        <w:t xml:space="preserve">Sanders, J., &amp; Cunnngham, D. (1974). Techniques and Procedures for Formative Evaluation, In: G.Borich (Ed) </w:t>
      </w:r>
      <w:r w:rsidRPr="00962D2A">
        <w:rPr>
          <w:i/>
          <w:iCs/>
          <w:sz w:val="22"/>
          <w:lang w:val="en-GB"/>
        </w:rPr>
        <w:t xml:space="preserve">Evaluating Education Programs and Products. </w:t>
      </w:r>
      <w:r w:rsidRPr="00962D2A">
        <w:rPr>
          <w:sz w:val="22"/>
          <w:lang w:val="en-GB"/>
        </w:rPr>
        <w:t>London: Prentice- Hall.</w:t>
      </w:r>
    </w:p>
    <w:p w14:paraId="2C5DC4CC" w14:textId="77777777" w:rsidR="00B9726C" w:rsidRPr="00962D2A" w:rsidRDefault="00B9726C" w:rsidP="00B9726C">
      <w:pPr>
        <w:pStyle w:val="Web"/>
        <w:spacing w:after="120" w:line="240" w:lineRule="auto"/>
        <w:ind w:left="426" w:hanging="426"/>
        <w:rPr>
          <w:rFonts w:asciiTheme="minorHAnsi" w:hAnsiTheme="minorHAnsi"/>
          <w:sz w:val="22"/>
          <w:szCs w:val="22"/>
          <w:lang w:val="en-US"/>
        </w:rPr>
      </w:pPr>
      <w:r w:rsidRPr="00962D2A">
        <w:rPr>
          <w:rFonts w:asciiTheme="minorHAnsi" w:hAnsiTheme="minorHAnsi"/>
          <w:sz w:val="22"/>
          <w:szCs w:val="22"/>
          <w:lang w:val="en-US"/>
        </w:rPr>
        <w:t xml:space="preserve">Shamsudin, N., Abdullah, N., Yaamat, Ν. (2013). Strategies of Teaching Science Using an Inquiry based Science Education (IBSE) by Novice Chemistry Teachers. </w:t>
      </w:r>
      <w:r w:rsidRPr="00E1116C">
        <w:rPr>
          <w:rFonts w:asciiTheme="minorHAnsi" w:hAnsiTheme="minorHAnsi"/>
          <w:i/>
          <w:sz w:val="22"/>
          <w:szCs w:val="22"/>
          <w:lang w:val="en-US"/>
        </w:rPr>
        <w:t>Procedia - Social and Behavioral Sciences</w:t>
      </w:r>
      <w:r w:rsidRPr="00962D2A">
        <w:rPr>
          <w:rFonts w:asciiTheme="minorHAnsi" w:hAnsiTheme="minorHAnsi"/>
          <w:sz w:val="22"/>
          <w:szCs w:val="22"/>
          <w:lang w:val="en-US"/>
        </w:rPr>
        <w:t>, Vol.90,  pp 583–592.</w:t>
      </w:r>
    </w:p>
    <w:p w14:paraId="24539469" w14:textId="77777777" w:rsidR="00B9726C" w:rsidRPr="00B9726C" w:rsidRDefault="00B9726C" w:rsidP="00B9726C">
      <w:pPr>
        <w:spacing w:after="120" w:line="240" w:lineRule="auto"/>
        <w:ind w:left="284" w:hanging="284"/>
        <w:rPr>
          <w:sz w:val="22"/>
        </w:rPr>
      </w:pPr>
      <w:r w:rsidRPr="00962D2A">
        <w:rPr>
          <w:sz w:val="22"/>
          <w:lang w:val="en-US"/>
        </w:rPr>
        <w:t xml:space="preserve">Solomon, J. (1987). Social influences on the construction of pupils’ understanding of science. </w:t>
      </w:r>
      <w:r w:rsidRPr="00962D2A">
        <w:rPr>
          <w:i/>
          <w:sz w:val="22"/>
          <w:lang w:val="en-US"/>
        </w:rPr>
        <w:t>Studies</w:t>
      </w:r>
      <w:r w:rsidRPr="00B9726C">
        <w:rPr>
          <w:i/>
          <w:sz w:val="22"/>
        </w:rPr>
        <w:t xml:space="preserve"> </w:t>
      </w:r>
      <w:r w:rsidRPr="00962D2A">
        <w:rPr>
          <w:i/>
          <w:sz w:val="22"/>
          <w:lang w:val="en-US"/>
        </w:rPr>
        <w:t>in</w:t>
      </w:r>
      <w:r w:rsidRPr="00B9726C">
        <w:rPr>
          <w:i/>
          <w:sz w:val="22"/>
        </w:rPr>
        <w:t xml:space="preserve"> </w:t>
      </w:r>
      <w:r w:rsidRPr="00962D2A">
        <w:rPr>
          <w:i/>
          <w:sz w:val="22"/>
          <w:lang w:val="en-US"/>
        </w:rPr>
        <w:t>Science</w:t>
      </w:r>
      <w:r w:rsidRPr="00B9726C">
        <w:rPr>
          <w:i/>
          <w:sz w:val="22"/>
        </w:rPr>
        <w:t xml:space="preserve"> </w:t>
      </w:r>
      <w:r w:rsidRPr="00962D2A">
        <w:rPr>
          <w:i/>
          <w:sz w:val="22"/>
          <w:lang w:val="en-US"/>
        </w:rPr>
        <w:t>Education</w:t>
      </w:r>
      <w:r w:rsidRPr="00B9726C">
        <w:rPr>
          <w:i/>
          <w:sz w:val="22"/>
        </w:rPr>
        <w:t>, 14</w:t>
      </w:r>
      <w:r w:rsidRPr="00B9726C">
        <w:rPr>
          <w:sz w:val="22"/>
        </w:rPr>
        <w:t>, 63-82.</w:t>
      </w:r>
    </w:p>
    <w:p w14:paraId="357152DE" w14:textId="77777777" w:rsidR="00B9726C" w:rsidRPr="00962D2A" w:rsidRDefault="00B9726C" w:rsidP="00B9726C">
      <w:pPr>
        <w:spacing w:after="120" w:line="240" w:lineRule="auto"/>
        <w:ind w:left="284" w:hanging="284"/>
        <w:rPr>
          <w:sz w:val="22"/>
        </w:rPr>
      </w:pPr>
      <w:r w:rsidRPr="00962D2A">
        <w:rPr>
          <w:sz w:val="22"/>
        </w:rPr>
        <w:t>Σοφός, Α. (2011).</w:t>
      </w:r>
      <w:r w:rsidRPr="00962D2A">
        <w:rPr>
          <w:i/>
          <w:sz w:val="22"/>
        </w:rPr>
        <w:t xml:space="preserve"> Εκπαιδευτικό σενάριο.</w:t>
      </w:r>
      <w:r w:rsidRPr="00962D2A">
        <w:rPr>
          <w:sz w:val="22"/>
        </w:rPr>
        <w:t xml:space="preserve"> </w:t>
      </w:r>
      <w:r w:rsidRPr="00962D2A">
        <w:rPr>
          <w:i/>
          <w:sz w:val="22"/>
        </w:rPr>
        <w:t xml:space="preserve">Πανεπιστημιακές Ηλεκτρονικές Σημειώσεις. </w:t>
      </w:r>
      <w:r w:rsidRPr="00962D2A">
        <w:rPr>
          <w:sz w:val="22"/>
        </w:rPr>
        <w:t>Πανεπιστήμιο Αιγαίου: ΠΤΔΕ.</w:t>
      </w:r>
    </w:p>
    <w:p w14:paraId="5784D681" w14:textId="77777777" w:rsidR="00B9726C" w:rsidRPr="00962D2A" w:rsidRDefault="00B9726C" w:rsidP="00B9726C">
      <w:pPr>
        <w:pStyle w:val="Web"/>
        <w:spacing w:after="120" w:line="240" w:lineRule="auto"/>
        <w:ind w:left="426" w:hanging="426"/>
        <w:rPr>
          <w:rFonts w:asciiTheme="minorHAnsi" w:hAnsiTheme="minorHAnsi"/>
          <w:sz w:val="22"/>
          <w:szCs w:val="22"/>
          <w:lang w:val="en-US"/>
        </w:rPr>
      </w:pPr>
      <w:r w:rsidRPr="00962D2A">
        <w:rPr>
          <w:rFonts w:asciiTheme="minorHAnsi" w:hAnsiTheme="minorHAnsi"/>
          <w:sz w:val="22"/>
          <w:szCs w:val="22"/>
          <w:lang w:val="de-DE"/>
        </w:rPr>
        <w:t>Valtonen</w:t>
      </w:r>
      <w:r w:rsidRPr="00B9726C">
        <w:rPr>
          <w:rFonts w:asciiTheme="minorHAnsi" w:hAnsiTheme="minorHAnsi"/>
          <w:sz w:val="22"/>
          <w:szCs w:val="22"/>
        </w:rPr>
        <w:t xml:space="preserve">, </w:t>
      </w:r>
      <w:r w:rsidRPr="00962D2A">
        <w:rPr>
          <w:rFonts w:asciiTheme="minorHAnsi" w:hAnsiTheme="minorHAnsi"/>
          <w:sz w:val="22"/>
          <w:szCs w:val="22"/>
          <w:lang w:val="de-DE"/>
        </w:rPr>
        <w:t>T</w:t>
      </w:r>
      <w:r w:rsidRPr="00B9726C">
        <w:rPr>
          <w:rFonts w:asciiTheme="minorHAnsi" w:hAnsiTheme="minorHAnsi"/>
          <w:sz w:val="22"/>
          <w:szCs w:val="22"/>
        </w:rPr>
        <w:t xml:space="preserve">., </w:t>
      </w:r>
      <w:r w:rsidRPr="00962D2A">
        <w:rPr>
          <w:rFonts w:asciiTheme="minorHAnsi" w:hAnsiTheme="minorHAnsi"/>
          <w:sz w:val="22"/>
          <w:szCs w:val="22"/>
          <w:lang w:val="de-DE"/>
        </w:rPr>
        <w:t>P</w:t>
      </w:r>
      <w:r w:rsidRPr="00B9726C">
        <w:rPr>
          <w:rFonts w:asciiTheme="minorHAnsi" w:hAnsiTheme="minorHAnsi"/>
          <w:sz w:val="22"/>
          <w:szCs w:val="22"/>
        </w:rPr>
        <w:t>ö</w:t>
      </w:r>
      <w:r w:rsidRPr="00962D2A">
        <w:rPr>
          <w:rFonts w:asciiTheme="minorHAnsi" w:hAnsiTheme="minorHAnsi"/>
          <w:sz w:val="22"/>
          <w:szCs w:val="22"/>
          <w:lang w:val="de-DE"/>
        </w:rPr>
        <w:t>ntinen</w:t>
      </w:r>
      <w:r w:rsidRPr="00B9726C">
        <w:rPr>
          <w:rFonts w:asciiTheme="minorHAnsi" w:hAnsiTheme="minorHAnsi"/>
          <w:sz w:val="22"/>
          <w:szCs w:val="22"/>
        </w:rPr>
        <w:t xml:space="preserve">, </w:t>
      </w:r>
      <w:r w:rsidRPr="00962D2A">
        <w:rPr>
          <w:rFonts w:asciiTheme="minorHAnsi" w:hAnsiTheme="minorHAnsi"/>
          <w:sz w:val="22"/>
          <w:szCs w:val="22"/>
          <w:lang w:val="de-DE"/>
        </w:rPr>
        <w:t>S</w:t>
      </w:r>
      <w:r w:rsidRPr="00B9726C">
        <w:rPr>
          <w:rFonts w:asciiTheme="minorHAnsi" w:hAnsiTheme="minorHAnsi"/>
          <w:sz w:val="22"/>
          <w:szCs w:val="22"/>
        </w:rPr>
        <w:t xml:space="preserve">., </w:t>
      </w:r>
      <w:r w:rsidRPr="00962D2A">
        <w:rPr>
          <w:rFonts w:asciiTheme="minorHAnsi" w:hAnsiTheme="minorHAnsi"/>
          <w:sz w:val="22"/>
          <w:szCs w:val="22"/>
          <w:lang w:val="de-DE"/>
        </w:rPr>
        <w:t>Kukkonen</w:t>
      </w:r>
      <w:r w:rsidRPr="00B9726C">
        <w:rPr>
          <w:rFonts w:asciiTheme="minorHAnsi" w:hAnsiTheme="minorHAnsi"/>
          <w:sz w:val="22"/>
          <w:szCs w:val="22"/>
        </w:rPr>
        <w:t xml:space="preserve">, </w:t>
      </w:r>
      <w:r w:rsidRPr="00962D2A">
        <w:rPr>
          <w:rFonts w:asciiTheme="minorHAnsi" w:hAnsiTheme="minorHAnsi"/>
          <w:sz w:val="22"/>
          <w:szCs w:val="22"/>
          <w:lang w:val="de-DE"/>
        </w:rPr>
        <w:t>J</w:t>
      </w:r>
      <w:r w:rsidRPr="00B9726C">
        <w:rPr>
          <w:rFonts w:asciiTheme="minorHAnsi" w:hAnsiTheme="minorHAnsi"/>
          <w:sz w:val="22"/>
          <w:szCs w:val="22"/>
        </w:rPr>
        <w:t xml:space="preserve">., </w:t>
      </w:r>
      <w:r w:rsidRPr="00962D2A">
        <w:rPr>
          <w:rFonts w:asciiTheme="minorHAnsi" w:hAnsiTheme="minorHAnsi"/>
          <w:sz w:val="22"/>
          <w:szCs w:val="22"/>
          <w:lang w:val="de-DE"/>
        </w:rPr>
        <w:t>Dillon</w:t>
      </w:r>
      <w:r w:rsidRPr="00B9726C">
        <w:rPr>
          <w:rFonts w:asciiTheme="minorHAnsi" w:hAnsiTheme="minorHAnsi"/>
          <w:sz w:val="22"/>
          <w:szCs w:val="22"/>
        </w:rPr>
        <w:t xml:space="preserve">, </w:t>
      </w:r>
      <w:r w:rsidRPr="00962D2A">
        <w:rPr>
          <w:rFonts w:asciiTheme="minorHAnsi" w:hAnsiTheme="minorHAnsi"/>
          <w:sz w:val="22"/>
          <w:szCs w:val="22"/>
          <w:lang w:val="de-DE"/>
        </w:rPr>
        <w:t>P</w:t>
      </w:r>
      <w:r w:rsidRPr="00B9726C">
        <w:rPr>
          <w:rFonts w:asciiTheme="minorHAnsi" w:hAnsiTheme="minorHAnsi"/>
          <w:sz w:val="22"/>
          <w:szCs w:val="22"/>
        </w:rPr>
        <w:t xml:space="preserve">., </w:t>
      </w:r>
      <w:r w:rsidRPr="00962D2A">
        <w:rPr>
          <w:rFonts w:asciiTheme="minorHAnsi" w:hAnsiTheme="minorHAnsi"/>
          <w:sz w:val="22"/>
          <w:szCs w:val="22"/>
          <w:lang w:val="de-DE"/>
        </w:rPr>
        <w:t>V</w:t>
      </w:r>
      <w:r w:rsidRPr="00B9726C">
        <w:rPr>
          <w:rFonts w:asciiTheme="minorHAnsi" w:hAnsiTheme="minorHAnsi"/>
          <w:sz w:val="22"/>
          <w:szCs w:val="22"/>
        </w:rPr>
        <w:t>ä</w:t>
      </w:r>
      <w:r w:rsidRPr="00962D2A">
        <w:rPr>
          <w:rFonts w:asciiTheme="minorHAnsi" w:hAnsiTheme="minorHAnsi"/>
          <w:sz w:val="22"/>
          <w:szCs w:val="22"/>
          <w:lang w:val="de-DE"/>
        </w:rPr>
        <w:t>is</w:t>
      </w:r>
      <w:r w:rsidRPr="00B9726C">
        <w:rPr>
          <w:rFonts w:asciiTheme="minorHAnsi" w:hAnsiTheme="minorHAnsi"/>
          <w:sz w:val="22"/>
          <w:szCs w:val="22"/>
        </w:rPr>
        <w:t>ä</w:t>
      </w:r>
      <w:r w:rsidRPr="00962D2A">
        <w:rPr>
          <w:rFonts w:asciiTheme="minorHAnsi" w:hAnsiTheme="minorHAnsi"/>
          <w:sz w:val="22"/>
          <w:szCs w:val="22"/>
          <w:lang w:val="de-DE"/>
        </w:rPr>
        <w:t>nen</w:t>
      </w:r>
      <w:r w:rsidRPr="00B9726C">
        <w:rPr>
          <w:rFonts w:asciiTheme="minorHAnsi" w:hAnsiTheme="minorHAnsi"/>
          <w:sz w:val="22"/>
          <w:szCs w:val="22"/>
        </w:rPr>
        <w:t xml:space="preserve">, </w:t>
      </w:r>
      <w:r w:rsidRPr="00962D2A">
        <w:rPr>
          <w:rFonts w:asciiTheme="minorHAnsi" w:hAnsiTheme="minorHAnsi"/>
          <w:sz w:val="22"/>
          <w:szCs w:val="22"/>
          <w:lang w:val="de-DE"/>
        </w:rPr>
        <w:t>P</w:t>
      </w:r>
      <w:r w:rsidRPr="00B9726C">
        <w:rPr>
          <w:rFonts w:asciiTheme="minorHAnsi" w:hAnsiTheme="minorHAnsi"/>
          <w:sz w:val="22"/>
          <w:szCs w:val="22"/>
        </w:rPr>
        <w:t xml:space="preserve">., </w:t>
      </w:r>
      <w:r w:rsidRPr="00962D2A">
        <w:rPr>
          <w:rFonts w:asciiTheme="minorHAnsi" w:hAnsiTheme="minorHAnsi"/>
          <w:sz w:val="22"/>
          <w:szCs w:val="22"/>
          <w:lang w:val="de-DE"/>
        </w:rPr>
        <w:t>Hacklin</w:t>
      </w:r>
      <w:r w:rsidRPr="00B9726C">
        <w:rPr>
          <w:rFonts w:asciiTheme="minorHAnsi" w:hAnsiTheme="minorHAnsi"/>
          <w:sz w:val="22"/>
          <w:szCs w:val="22"/>
        </w:rPr>
        <w:t xml:space="preserve">, </w:t>
      </w:r>
      <w:r w:rsidRPr="00962D2A">
        <w:rPr>
          <w:rFonts w:asciiTheme="minorHAnsi" w:hAnsiTheme="minorHAnsi"/>
          <w:sz w:val="22"/>
          <w:szCs w:val="22"/>
          <w:lang w:val="de-DE"/>
        </w:rPr>
        <w:t>S</w:t>
      </w:r>
      <w:r w:rsidRPr="00B9726C">
        <w:rPr>
          <w:rFonts w:asciiTheme="minorHAnsi" w:hAnsiTheme="minorHAnsi"/>
          <w:sz w:val="22"/>
          <w:szCs w:val="22"/>
        </w:rPr>
        <w:t xml:space="preserve">. (2011). </w:t>
      </w:r>
      <w:r w:rsidRPr="00962D2A">
        <w:rPr>
          <w:rFonts w:asciiTheme="minorHAnsi" w:hAnsiTheme="minorHAnsi"/>
          <w:sz w:val="22"/>
          <w:szCs w:val="22"/>
          <w:lang w:val="en-US"/>
        </w:rPr>
        <w:t xml:space="preserve">Confronting the technological pedagogical knowledge of Finnish net generation student teachers. </w:t>
      </w:r>
      <w:r w:rsidRPr="00E1116C">
        <w:rPr>
          <w:rFonts w:asciiTheme="minorHAnsi" w:hAnsiTheme="minorHAnsi"/>
          <w:i/>
          <w:sz w:val="22"/>
          <w:szCs w:val="22"/>
          <w:lang w:val="en-US"/>
        </w:rPr>
        <w:t>Technology, Pedagogy and Education</w:t>
      </w:r>
      <w:r w:rsidRPr="00962D2A">
        <w:rPr>
          <w:rFonts w:asciiTheme="minorHAnsi" w:hAnsiTheme="minorHAnsi"/>
          <w:sz w:val="22"/>
          <w:szCs w:val="22"/>
          <w:lang w:val="en-US"/>
        </w:rPr>
        <w:t>, 20(1), 1–16</w:t>
      </w:r>
    </w:p>
    <w:p w14:paraId="1E25F41F" w14:textId="77777777" w:rsidR="00B9726C" w:rsidRPr="00962D2A" w:rsidRDefault="00B9726C" w:rsidP="00B9726C">
      <w:pPr>
        <w:pStyle w:val="afa"/>
      </w:pPr>
      <w:r w:rsidRPr="00962D2A">
        <w:t xml:space="preserve">Villasclaras-Fernández, E.D.,  Hernández-Leo, D., Asensio-Pérez, J.I., &amp; Dimitriadis, Y. (2013). Web Collage: An implementation of support for assessment design in CSCL macro-scripts. </w:t>
      </w:r>
      <w:r w:rsidRPr="00E1116C">
        <w:rPr>
          <w:i/>
        </w:rPr>
        <w:t>Computers &amp; Education</w:t>
      </w:r>
      <w:r w:rsidRPr="00962D2A">
        <w:t>, 67, 79-97.</w:t>
      </w:r>
    </w:p>
    <w:p w14:paraId="31131A43" w14:textId="77777777" w:rsidR="00B9726C" w:rsidRPr="00962D2A" w:rsidRDefault="00B9726C" w:rsidP="00B9726C">
      <w:pPr>
        <w:spacing w:after="120" w:line="240" w:lineRule="auto"/>
        <w:ind w:left="284" w:hanging="284"/>
        <w:rPr>
          <w:sz w:val="22"/>
          <w:lang w:val="en-GB"/>
        </w:rPr>
      </w:pPr>
      <w:r w:rsidRPr="00962D2A">
        <w:rPr>
          <w:sz w:val="22"/>
          <w:lang w:val="en-GB"/>
        </w:rPr>
        <w:t xml:space="preserve">Webster, J., &amp; Stufflebeam, L. (1978). The state of Theory and Practice in Educational Evaluation in Large Urban School Effectiveness, In </w:t>
      </w:r>
      <w:r w:rsidRPr="00962D2A">
        <w:rPr>
          <w:i/>
          <w:iCs/>
          <w:sz w:val="22"/>
          <w:lang w:val="en-GB"/>
        </w:rPr>
        <w:t>Address Presented at the Annual Meeting of AERA</w:t>
      </w:r>
      <w:r w:rsidRPr="00962D2A">
        <w:rPr>
          <w:sz w:val="22"/>
          <w:lang w:val="en-GB"/>
        </w:rPr>
        <w:t>: Torondo.</w:t>
      </w:r>
    </w:p>
    <w:p w14:paraId="44E33D61" w14:textId="77777777" w:rsidR="00B9726C" w:rsidRPr="00962D2A" w:rsidRDefault="00B9726C" w:rsidP="00B9726C">
      <w:pPr>
        <w:pStyle w:val="afa"/>
      </w:pPr>
      <w:r w:rsidRPr="00962D2A">
        <w:rPr>
          <w:lang w:val="de-DE"/>
        </w:rPr>
        <w:t xml:space="preserve">Wichmann, A., Engler J., &amp; Hoppe H. U. (2010). </w:t>
      </w:r>
      <w:r w:rsidRPr="004F6347">
        <w:t>Sharing educational scenario designs in practitioner communities. International Conference of the Learning Sciences ICLS 2010</w:t>
      </w:r>
      <w:r w:rsidRPr="00962D2A">
        <w:t>, Chicago, IL.</w:t>
      </w:r>
    </w:p>
    <w:p w14:paraId="7A7633C3" w14:textId="77777777" w:rsidR="00343D3E" w:rsidRPr="00B9726C" w:rsidRDefault="00343D3E">
      <w:pPr>
        <w:spacing w:line="259" w:lineRule="auto"/>
        <w:jc w:val="left"/>
        <w:rPr>
          <w:rFonts w:asciiTheme="majorHAnsi" w:eastAsiaTheme="majorEastAsia" w:hAnsiTheme="majorHAnsi" w:cstheme="majorBidi"/>
          <w:b/>
          <w:sz w:val="32"/>
          <w:szCs w:val="32"/>
          <w:lang w:val="en-GB"/>
        </w:rPr>
      </w:pPr>
      <w:r w:rsidRPr="00B9726C">
        <w:rPr>
          <w:lang w:val="en-GB"/>
        </w:rPr>
        <w:br w:type="page"/>
      </w:r>
    </w:p>
    <w:p w14:paraId="005787EC" w14:textId="365F20B3" w:rsidR="007E4B83" w:rsidRPr="00B9726C" w:rsidRDefault="007E4B83" w:rsidP="00CC63CC">
      <w:pPr>
        <w:pStyle w:val="10"/>
        <w:spacing w:before="0" w:after="0"/>
        <w:rPr>
          <w:lang w:val="en-GB"/>
        </w:rPr>
      </w:pPr>
      <w:bookmarkStart w:id="72" w:name="_Toc418626519"/>
      <w:r>
        <w:lastRenderedPageBreak/>
        <w:t>Παράρτημα</w:t>
      </w:r>
      <w:r w:rsidRPr="00B9726C">
        <w:rPr>
          <w:lang w:val="en-GB"/>
        </w:rPr>
        <w:t xml:space="preserve">: </w:t>
      </w:r>
      <w:r>
        <w:t>Δείγματα</w:t>
      </w:r>
      <w:r w:rsidRPr="00B9726C">
        <w:rPr>
          <w:lang w:val="en-GB"/>
        </w:rPr>
        <w:t xml:space="preserve"> </w:t>
      </w:r>
      <w:r>
        <w:t>εκπαιδευτικών</w:t>
      </w:r>
      <w:r w:rsidRPr="00B9726C">
        <w:rPr>
          <w:lang w:val="en-GB"/>
        </w:rPr>
        <w:t xml:space="preserve"> </w:t>
      </w:r>
      <w:r>
        <w:t>σεναρίων</w:t>
      </w:r>
      <w:r w:rsidRPr="00B9726C">
        <w:rPr>
          <w:lang w:val="en-GB"/>
        </w:rPr>
        <w:t xml:space="preserve"> </w:t>
      </w:r>
      <w:r>
        <w:t>από</w:t>
      </w:r>
      <w:r w:rsidRPr="00B9726C">
        <w:rPr>
          <w:lang w:val="en-GB"/>
        </w:rPr>
        <w:t xml:space="preserve"> </w:t>
      </w:r>
      <w:r>
        <w:t>τις</w:t>
      </w:r>
      <w:r w:rsidRPr="00B9726C">
        <w:rPr>
          <w:lang w:val="en-GB"/>
        </w:rPr>
        <w:t xml:space="preserve"> </w:t>
      </w:r>
      <w:r>
        <w:t>θετικές</w:t>
      </w:r>
      <w:r w:rsidRPr="00B9726C">
        <w:rPr>
          <w:lang w:val="en-GB"/>
        </w:rPr>
        <w:t xml:space="preserve"> </w:t>
      </w:r>
      <w:r>
        <w:t>επιστήμες</w:t>
      </w:r>
      <w:bookmarkEnd w:id="72"/>
    </w:p>
    <w:p w14:paraId="3C27E2FB" w14:textId="4DA7F081" w:rsidR="007E4B83" w:rsidRPr="00211F50" w:rsidRDefault="007E4B83" w:rsidP="00CC63CC">
      <w:pPr>
        <w:spacing w:after="0" w:line="240" w:lineRule="auto"/>
        <w:rPr>
          <w:rFonts w:ascii="Calibri" w:hAnsi="Calibri"/>
          <w:b/>
          <w:sz w:val="28"/>
          <w:szCs w:val="28"/>
        </w:rPr>
      </w:pPr>
      <w:r>
        <w:rPr>
          <w:rFonts w:ascii="Calibri" w:hAnsi="Calibri"/>
        </w:rPr>
        <w:t xml:space="preserve">Στο παράτημα αυτό παρουσιάζονται αναλυτικά τρία </w:t>
      </w:r>
      <w:r w:rsidRPr="00216A3E">
        <w:rPr>
          <w:rFonts w:ascii="Calibri" w:hAnsi="Calibri"/>
        </w:rPr>
        <w:t xml:space="preserve">παραδείγματα σεναρίων </w:t>
      </w:r>
      <w:r>
        <w:rPr>
          <w:rFonts w:ascii="Calibri" w:hAnsi="Calibri"/>
        </w:rPr>
        <w:t>από τις θετικές επιστήμες:</w:t>
      </w:r>
    </w:p>
    <w:p w14:paraId="613B9810" w14:textId="77777777" w:rsidR="007E4B83" w:rsidRPr="007E4B83" w:rsidRDefault="007E4B83" w:rsidP="00C17B01">
      <w:pPr>
        <w:pStyle w:val="a5"/>
        <w:numPr>
          <w:ilvl w:val="0"/>
          <w:numId w:val="37"/>
        </w:numPr>
        <w:spacing w:after="0" w:line="240" w:lineRule="auto"/>
        <w:contextualSpacing w:val="0"/>
      </w:pPr>
      <w:r w:rsidRPr="007E4B83">
        <w:t>Εισαγωγή στο διαδικτυακό προγραμματιστικό περιβάλλον AppInventor</w:t>
      </w:r>
    </w:p>
    <w:p w14:paraId="464598B2" w14:textId="77777777" w:rsidR="007E4B83" w:rsidRPr="007E4B83" w:rsidRDefault="007E4B83" w:rsidP="00C17B01">
      <w:pPr>
        <w:pStyle w:val="a5"/>
        <w:numPr>
          <w:ilvl w:val="0"/>
          <w:numId w:val="37"/>
        </w:numPr>
        <w:spacing w:after="0" w:line="240" w:lineRule="auto"/>
        <w:contextualSpacing w:val="0"/>
      </w:pPr>
      <w:r w:rsidRPr="007E4B83">
        <w:t>H χρήση της δομής επιλογής στο AppInventor</w:t>
      </w:r>
    </w:p>
    <w:p w14:paraId="76FFBA4E" w14:textId="77777777" w:rsidR="007E4B83" w:rsidRPr="007E4B83" w:rsidRDefault="007E4B83" w:rsidP="00C17B01">
      <w:pPr>
        <w:pStyle w:val="a5"/>
        <w:numPr>
          <w:ilvl w:val="0"/>
          <w:numId w:val="37"/>
        </w:numPr>
        <w:spacing w:after="0" w:line="240" w:lineRule="auto"/>
        <w:contextualSpacing w:val="0"/>
      </w:pPr>
      <w:r w:rsidRPr="007E4B83">
        <w:t>Η χρήση των ιστολογίων (blogs) στην εκπαίδευση</w:t>
      </w:r>
    </w:p>
    <w:p w14:paraId="36B902AF" w14:textId="77777777" w:rsidR="007E4B83" w:rsidRPr="007E4B83" w:rsidRDefault="007E4B83" w:rsidP="00CC63CC">
      <w:pPr>
        <w:spacing w:after="0" w:line="240" w:lineRule="auto"/>
      </w:pPr>
    </w:p>
    <w:p w14:paraId="187596BF" w14:textId="6981449B" w:rsidR="007E4B83" w:rsidRPr="00670EC2" w:rsidRDefault="007E4B83" w:rsidP="00CC63CC">
      <w:pPr>
        <w:spacing w:after="0" w:line="240" w:lineRule="auto"/>
      </w:pPr>
    </w:p>
    <w:p w14:paraId="7224CA0B" w14:textId="77777777" w:rsidR="007E4B83" w:rsidRPr="00670EC2" w:rsidRDefault="007E4B83" w:rsidP="00CC63CC">
      <w:pPr>
        <w:spacing w:after="0" w:line="240" w:lineRule="auto"/>
      </w:pPr>
    </w:p>
    <w:p w14:paraId="0867EBBB" w14:textId="77777777" w:rsidR="007E4B83" w:rsidRPr="00700153" w:rsidRDefault="007E4B83" w:rsidP="00CC63CC">
      <w:pPr>
        <w:pStyle w:val="10"/>
        <w:spacing w:before="0" w:after="0"/>
      </w:pPr>
      <w:r w:rsidRPr="001859ED">
        <w:br w:type="page"/>
      </w:r>
      <w:bookmarkStart w:id="73" w:name="bookmark4"/>
      <w:bookmarkStart w:id="74" w:name="_Toc418626520"/>
      <w:r w:rsidRPr="00700153">
        <w:lastRenderedPageBreak/>
        <w:t>Εισαγωγή στο διαδικτυακό προγραμματιστικό περιβάλλον AppInventor</w:t>
      </w:r>
      <w:bookmarkEnd w:id="73"/>
      <w:bookmarkEnd w:id="74"/>
    </w:p>
    <w:p w14:paraId="15CB0F6C" w14:textId="77777777" w:rsidR="007E4B83" w:rsidRPr="0020276F" w:rsidRDefault="007E4B83" w:rsidP="00CC63CC">
      <w:pPr>
        <w:spacing w:after="0" w:line="240" w:lineRule="auto"/>
        <w:rPr>
          <w:rFonts w:ascii="Arial" w:hAnsi="Arial" w:cs="Arial"/>
        </w:rPr>
      </w:pPr>
    </w:p>
    <w:p w14:paraId="2A1B5556" w14:textId="77777777" w:rsidR="007E4B83" w:rsidRPr="0020276F" w:rsidRDefault="007E4B83" w:rsidP="00CC63CC">
      <w:pPr>
        <w:pStyle w:val="20"/>
        <w:spacing w:before="0" w:line="240" w:lineRule="auto"/>
        <w:rPr>
          <w:i/>
        </w:rPr>
      </w:pPr>
      <w:bookmarkStart w:id="75" w:name="_Toc358328793"/>
      <w:bookmarkStart w:id="76" w:name="_Toc418626521"/>
      <w:r w:rsidRPr="0020276F">
        <w:rPr>
          <w:i/>
        </w:rPr>
        <w:t>1. Τίτλος διδακτικού σεναρίου</w:t>
      </w:r>
      <w:bookmarkEnd w:id="75"/>
      <w:bookmarkEnd w:id="76"/>
    </w:p>
    <w:p w14:paraId="75A5996F" w14:textId="77777777" w:rsidR="007E4B83" w:rsidRPr="00F63DB4" w:rsidRDefault="007E4B83" w:rsidP="00CC63CC">
      <w:pPr>
        <w:pStyle w:val="Bodytext1"/>
        <w:shd w:val="clear" w:color="auto" w:fill="auto"/>
        <w:spacing w:line="240" w:lineRule="auto"/>
        <w:ind w:left="20" w:firstLine="0"/>
        <w:rPr>
          <w:rStyle w:val="Bodytext"/>
          <w:color w:val="000000"/>
          <w:lang w:eastAsia="el-GR"/>
        </w:rPr>
      </w:pPr>
      <w:r w:rsidRPr="00F63DB4">
        <w:rPr>
          <w:rStyle w:val="Bodytext"/>
          <w:color w:val="000000"/>
          <w:lang w:eastAsia="el-GR"/>
        </w:rPr>
        <w:t>Εισαγωγή στο προγραμματιστικό περιβάλλον AppInventor (εφευρέτης εφαρμογών)</w:t>
      </w:r>
    </w:p>
    <w:p w14:paraId="6CFC2551" w14:textId="77777777" w:rsidR="007E4B83" w:rsidRPr="0020276F" w:rsidRDefault="007E4B83" w:rsidP="00CC63CC">
      <w:pPr>
        <w:pStyle w:val="20"/>
        <w:spacing w:before="0" w:line="240" w:lineRule="auto"/>
        <w:rPr>
          <w:i/>
        </w:rPr>
      </w:pPr>
      <w:bookmarkStart w:id="77" w:name="_Toc358328794"/>
      <w:bookmarkStart w:id="78" w:name="_Toc418626522"/>
      <w:r w:rsidRPr="0020276F">
        <w:rPr>
          <w:i/>
        </w:rPr>
        <w:t>2. Εκτιμώμενη διάρκεια διδακτικού σεναρίου</w:t>
      </w:r>
      <w:bookmarkEnd w:id="77"/>
      <w:bookmarkEnd w:id="78"/>
    </w:p>
    <w:p w14:paraId="20308725" w14:textId="77777777" w:rsidR="007E4B83" w:rsidRPr="00F63DB4" w:rsidRDefault="007E4B83" w:rsidP="00CC63CC">
      <w:pPr>
        <w:pStyle w:val="Bodytext1"/>
        <w:shd w:val="clear" w:color="auto" w:fill="auto"/>
        <w:spacing w:line="240" w:lineRule="auto"/>
        <w:ind w:left="20" w:firstLine="0"/>
        <w:rPr>
          <w:rStyle w:val="Bodytext"/>
          <w:color w:val="000000"/>
          <w:lang w:eastAsia="el-GR"/>
        </w:rPr>
      </w:pPr>
      <w:r w:rsidRPr="00F63DB4">
        <w:rPr>
          <w:rStyle w:val="Bodytext"/>
          <w:color w:val="000000"/>
          <w:lang w:eastAsia="el-GR"/>
        </w:rPr>
        <w:t>Η προβλεπόμενη διάρκεια του σεναρίου είναι 4 διδακτικές ώρες</w:t>
      </w:r>
    </w:p>
    <w:p w14:paraId="00BD4D85" w14:textId="77777777" w:rsidR="007E4B83" w:rsidRPr="0020276F" w:rsidRDefault="007E4B83" w:rsidP="00CC63CC">
      <w:pPr>
        <w:pStyle w:val="20"/>
        <w:spacing w:before="0" w:line="240" w:lineRule="auto"/>
        <w:rPr>
          <w:i/>
        </w:rPr>
      </w:pPr>
      <w:bookmarkStart w:id="79" w:name="_Toc358328795"/>
      <w:bookmarkStart w:id="80" w:name="_Toc418626523"/>
      <w:r w:rsidRPr="0020276F">
        <w:rPr>
          <w:i/>
        </w:rPr>
        <w:t>3. Ένταξη του διδακτικού σεναρίου στο πρόγραμμα σπουδών</w:t>
      </w:r>
      <w:bookmarkEnd w:id="79"/>
      <w:bookmarkEnd w:id="80"/>
    </w:p>
    <w:p w14:paraId="795387D5" w14:textId="77777777" w:rsidR="007E4B83" w:rsidRPr="00F63DB4" w:rsidRDefault="007E4B83" w:rsidP="00CC63CC">
      <w:pPr>
        <w:pStyle w:val="Bodytext1"/>
        <w:shd w:val="clear" w:color="auto" w:fill="auto"/>
        <w:spacing w:line="240" w:lineRule="auto"/>
        <w:ind w:left="20" w:firstLine="0"/>
        <w:rPr>
          <w:rStyle w:val="Bodytext"/>
          <w:color w:val="000000"/>
          <w:lang w:eastAsia="el-GR"/>
        </w:rPr>
      </w:pPr>
      <w:r w:rsidRPr="00F63DB4">
        <w:rPr>
          <w:rStyle w:val="Bodytext"/>
          <w:color w:val="000000"/>
          <w:lang w:eastAsia="el-GR"/>
        </w:rPr>
        <w:t>Το διδακτικό σενάριο, εντάσσεται στο πρόγραμμα σπουδών τόσο της πρωτοβάθμιας (Δημοτικό) όσο και της δευτεροβάθμιας βαθμίδας εκπαίδευσης</w:t>
      </w:r>
      <w:r>
        <w:rPr>
          <w:rStyle w:val="Bodytext"/>
          <w:color w:val="000000"/>
          <w:lang w:eastAsia="el-GR"/>
        </w:rPr>
        <w:t xml:space="preserve"> (Γυμνάσια</w:t>
      </w:r>
      <w:r w:rsidRPr="00F63DB4">
        <w:rPr>
          <w:rStyle w:val="Bodytext"/>
          <w:color w:val="000000"/>
          <w:lang w:eastAsia="el-GR"/>
        </w:rPr>
        <w:t xml:space="preserve"> και τη μεταϋποχρεωτική Δευτεροβάθμια Εκπαίδευση που προσφέρεται από το Γενικό και το Τεχνολογικό Λύκειο). </w:t>
      </w:r>
    </w:p>
    <w:p w14:paraId="148EF024" w14:textId="77777777" w:rsidR="007E4B83" w:rsidRPr="00F63DB4" w:rsidRDefault="007E4B83" w:rsidP="00CC63CC">
      <w:pPr>
        <w:pStyle w:val="Bodytext1"/>
        <w:shd w:val="clear" w:color="auto" w:fill="auto"/>
        <w:spacing w:line="240" w:lineRule="auto"/>
        <w:ind w:left="20" w:firstLine="0"/>
        <w:rPr>
          <w:rStyle w:val="Bodytext"/>
          <w:color w:val="000000"/>
          <w:lang w:eastAsia="el-GR"/>
        </w:rPr>
      </w:pPr>
      <w:r w:rsidRPr="00F63DB4">
        <w:rPr>
          <w:rStyle w:val="Bodytext"/>
          <w:color w:val="000000"/>
          <w:lang w:eastAsia="el-GR"/>
        </w:rPr>
        <w:t>Πιο αναλυτικά στα Νέα Προγράμματα Σπουδών Υποχρεωτικής εκπαίδευσης (Δημοτικό και Γυμνάσιο) ο πληροφορικός γραμματισμός (ICT Literacy) θεωρείται γνωστικό-μαθησιακό αντικείμενο αντίστοιχης σπουδαιότητας με τον γλωσσικό γραμματισμό (literacy), τα μαθηματικά και τον επιστημονικό γραμματισμό (scientific literacy). Ως εκ τούτου, η διδασκαλία των αντικειμένων της Πληροφορικής στο Γυμνάσιο και στο Δημοτικό δεν έχει ως στόχο την κατάρτιση των μαθητών σε εφήμερες τεχνολογικές δεξιότητες. Περιλαμβάνει δηλαδή πολλά περισσότερα από την απλή εξοικείωση με τους υπολογιστές και τις λειτουργίες συγκεκριμένων λογισμικών, και στοχεύει στην ανάπτυξη ικανοτήτων αυτόνομης αξιοποίησης των υπολογιστικών και δικτυακών εργαλείων για την επίλυση προβλημάτων, την ενημέρωση, την ψυχαγωγία και, γενικά, τη συμμετοχή τους στη σύγχρονη κοινωνία.</w:t>
      </w:r>
    </w:p>
    <w:p w14:paraId="4A9F5A89" w14:textId="77777777" w:rsidR="007E4B83" w:rsidRPr="00F63DB4" w:rsidRDefault="007E4B83" w:rsidP="00CC63CC">
      <w:pPr>
        <w:pStyle w:val="Bodytext1"/>
        <w:shd w:val="clear" w:color="auto" w:fill="auto"/>
        <w:spacing w:line="240" w:lineRule="auto"/>
        <w:ind w:left="20" w:firstLine="0"/>
        <w:rPr>
          <w:rStyle w:val="Bodytext"/>
          <w:color w:val="000000"/>
          <w:lang w:eastAsia="el-GR"/>
        </w:rPr>
      </w:pPr>
      <w:r w:rsidRPr="00F63DB4">
        <w:rPr>
          <w:rStyle w:val="Bodytext"/>
          <w:color w:val="000000"/>
          <w:lang w:eastAsia="el-GR"/>
        </w:rPr>
        <w:t>Στο Γυμνάσιο και στ</w:t>
      </w:r>
      <w:r>
        <w:rPr>
          <w:rStyle w:val="Bodytext"/>
          <w:color w:val="000000"/>
          <w:lang w:eastAsia="el-GR"/>
        </w:rPr>
        <w:t>ις 3 τάξεις υπάρχει η ενότητα '</w:t>
      </w:r>
      <w:r w:rsidRPr="00F63DB4">
        <w:rPr>
          <w:rStyle w:val="Bodytext"/>
          <w:color w:val="000000"/>
          <w:lang w:eastAsia="el-GR"/>
        </w:rPr>
        <w:t>Προγραμματίζω τον υπολογιστή μου'</w:t>
      </w:r>
      <w:r>
        <w:rPr>
          <w:rStyle w:val="Bodytext"/>
          <w:color w:val="000000"/>
          <w:lang w:eastAsia="el-GR"/>
        </w:rPr>
        <w:t>.</w:t>
      </w:r>
      <w:r w:rsidRPr="00F63DB4">
        <w:rPr>
          <w:rStyle w:val="Bodytext"/>
          <w:color w:val="000000"/>
          <w:lang w:eastAsia="el-GR"/>
        </w:rPr>
        <w:t xml:space="preserve"> </w:t>
      </w:r>
      <w:r>
        <w:rPr>
          <w:rStyle w:val="Bodytext"/>
          <w:lang w:eastAsia="el-GR"/>
        </w:rPr>
        <w:t>Β</w:t>
      </w:r>
      <w:r w:rsidRPr="00F63DB4">
        <w:rPr>
          <w:rStyle w:val="Bodytext"/>
          <w:lang w:eastAsia="el-GR"/>
        </w:rPr>
        <w:t>ασικός στόχος της ενότητας αυτής είναι η σταδιακή εξοικείωση των μαθητών με τον προγραμματισμό μέσα από την αξιοποίηση διαθέσιμων εκπαιδευτικών περιβαλλόντων οπτικού προγραμματισμού. Με την ολοκλήρωση της ενότητας ο μαθητής/τρια θα πρέπει να είναι</w:t>
      </w:r>
      <w:r w:rsidRPr="00F63DB4">
        <w:rPr>
          <w:rStyle w:val="Bodytext"/>
          <w:color w:val="000000"/>
          <w:lang w:eastAsia="el-GR"/>
        </w:rPr>
        <w:t xml:space="preserve"> </w:t>
      </w:r>
      <w:r w:rsidRPr="00F63DB4">
        <w:rPr>
          <w:rStyle w:val="Bodytext"/>
          <w:lang w:eastAsia="el-GR"/>
        </w:rPr>
        <w:t>ικανός/ή</w:t>
      </w:r>
    </w:p>
    <w:p w14:paraId="5E612238" w14:textId="77777777" w:rsidR="007E4B83" w:rsidRPr="00F63DB4" w:rsidRDefault="007E4B83" w:rsidP="00C17B01">
      <w:pPr>
        <w:pStyle w:val="Bodytext1"/>
        <w:numPr>
          <w:ilvl w:val="0"/>
          <w:numId w:val="39"/>
        </w:numPr>
        <w:shd w:val="clear" w:color="auto" w:fill="auto"/>
        <w:spacing w:line="240" w:lineRule="auto"/>
        <w:rPr>
          <w:rStyle w:val="Bodytext"/>
          <w:color w:val="000000"/>
          <w:lang w:eastAsia="el-GR"/>
        </w:rPr>
      </w:pPr>
      <w:r w:rsidRPr="00F63DB4">
        <w:rPr>
          <w:rStyle w:val="Bodytext"/>
          <w:lang w:eastAsia="el-GR"/>
        </w:rPr>
        <w:t>να αναγνωρίζει τις βασικές συνιστώσες ενός εκπαιδευτικού περιβάλλοντος οπτικού προγραμματισμού</w:t>
      </w:r>
    </w:p>
    <w:p w14:paraId="4F6AA020" w14:textId="77777777" w:rsidR="007E4B83" w:rsidRPr="00F63DB4" w:rsidRDefault="007E4B83" w:rsidP="00C17B01">
      <w:pPr>
        <w:pStyle w:val="Bodytext1"/>
        <w:numPr>
          <w:ilvl w:val="0"/>
          <w:numId w:val="39"/>
        </w:numPr>
        <w:shd w:val="clear" w:color="auto" w:fill="auto"/>
        <w:spacing w:line="240" w:lineRule="auto"/>
        <w:rPr>
          <w:rStyle w:val="Bodytext"/>
          <w:color w:val="000000"/>
          <w:lang w:eastAsia="el-GR"/>
        </w:rPr>
      </w:pPr>
      <w:r w:rsidRPr="00F63DB4">
        <w:rPr>
          <w:rStyle w:val="Bodytext"/>
          <w:lang w:eastAsia="el-GR"/>
        </w:rPr>
        <w:t>να εκτελεί έτοιμα προγράμματα που θα του δοθούν</w:t>
      </w:r>
    </w:p>
    <w:p w14:paraId="488DC70A" w14:textId="77777777" w:rsidR="007E4B83" w:rsidRPr="00F63DB4" w:rsidRDefault="007E4B83" w:rsidP="00C17B01">
      <w:pPr>
        <w:pStyle w:val="Bodytext1"/>
        <w:numPr>
          <w:ilvl w:val="0"/>
          <w:numId w:val="39"/>
        </w:numPr>
        <w:shd w:val="clear" w:color="auto" w:fill="auto"/>
        <w:spacing w:line="240" w:lineRule="auto"/>
        <w:rPr>
          <w:rStyle w:val="Bodytext"/>
          <w:color w:val="000000"/>
          <w:lang w:eastAsia="el-GR"/>
        </w:rPr>
      </w:pPr>
      <w:r w:rsidRPr="00F63DB4">
        <w:rPr>
          <w:rStyle w:val="Bodytext"/>
          <w:lang w:eastAsia="el-GR"/>
        </w:rPr>
        <w:t>να περιγράφει με λεκτικό τρόπο απλούς αλγορίθμους που καλείται να υλοποιήσει στο περιβάλλον οπτικού προγραμματισμού</w:t>
      </w:r>
    </w:p>
    <w:p w14:paraId="02199531" w14:textId="77777777" w:rsidR="007E4B83" w:rsidRPr="00F63DB4" w:rsidRDefault="007E4B83" w:rsidP="00C17B01">
      <w:pPr>
        <w:pStyle w:val="Bodytext1"/>
        <w:numPr>
          <w:ilvl w:val="0"/>
          <w:numId w:val="39"/>
        </w:numPr>
        <w:shd w:val="clear" w:color="auto" w:fill="auto"/>
        <w:spacing w:line="240" w:lineRule="auto"/>
        <w:rPr>
          <w:rStyle w:val="Bodytext"/>
          <w:color w:val="000000"/>
          <w:lang w:eastAsia="el-GR"/>
        </w:rPr>
      </w:pPr>
      <w:r w:rsidRPr="00F63DB4">
        <w:rPr>
          <w:rStyle w:val="Bodytext"/>
          <w:lang w:eastAsia="el-GR"/>
        </w:rPr>
        <w:t>να διακρίνει διάφορα γεγονότα (events) στο περιβάλλον οπτικού προγραμματισμού</w:t>
      </w:r>
    </w:p>
    <w:p w14:paraId="2A7D2203" w14:textId="77777777" w:rsidR="007E4B83" w:rsidRPr="00F63DB4" w:rsidRDefault="007E4B83" w:rsidP="00C17B01">
      <w:pPr>
        <w:pStyle w:val="Bodytext1"/>
        <w:numPr>
          <w:ilvl w:val="0"/>
          <w:numId w:val="39"/>
        </w:numPr>
        <w:shd w:val="clear" w:color="auto" w:fill="auto"/>
        <w:spacing w:line="240" w:lineRule="auto"/>
        <w:rPr>
          <w:rStyle w:val="Bodytext"/>
          <w:color w:val="000000"/>
          <w:lang w:eastAsia="el-GR"/>
        </w:rPr>
      </w:pPr>
      <w:r w:rsidRPr="00F63DB4">
        <w:rPr>
          <w:rStyle w:val="Bodytext"/>
          <w:lang w:eastAsia="el-GR"/>
        </w:rPr>
        <w:t>να καθορίζει/συντάσσει απλές εντολές στο περιβάλλον οπτικού προγραμματισμού</w:t>
      </w:r>
    </w:p>
    <w:p w14:paraId="1D8EA330" w14:textId="77777777" w:rsidR="007E4B83" w:rsidRPr="00F63DB4" w:rsidRDefault="007E4B83" w:rsidP="00C17B01">
      <w:pPr>
        <w:pStyle w:val="Bodytext1"/>
        <w:numPr>
          <w:ilvl w:val="0"/>
          <w:numId w:val="39"/>
        </w:numPr>
        <w:shd w:val="clear" w:color="auto" w:fill="auto"/>
        <w:spacing w:line="240" w:lineRule="auto"/>
        <w:rPr>
          <w:rStyle w:val="Bodytext"/>
          <w:color w:val="000000"/>
          <w:lang w:eastAsia="el-GR"/>
        </w:rPr>
      </w:pPr>
      <w:r w:rsidRPr="00F63DB4">
        <w:rPr>
          <w:rStyle w:val="Bodytext"/>
          <w:lang w:eastAsia="el-GR"/>
        </w:rPr>
        <w:t>να ορίζει ενέργειες και σενάρια που πρέπει να εκτελεστούν για επιθυμητά γεγονότα</w:t>
      </w:r>
    </w:p>
    <w:p w14:paraId="0417279B" w14:textId="77777777" w:rsidR="007E4B83" w:rsidRPr="00F63DB4" w:rsidRDefault="007E4B83" w:rsidP="00C17B01">
      <w:pPr>
        <w:pStyle w:val="Bodytext1"/>
        <w:numPr>
          <w:ilvl w:val="0"/>
          <w:numId w:val="39"/>
        </w:numPr>
        <w:shd w:val="clear" w:color="auto" w:fill="auto"/>
        <w:spacing w:line="240" w:lineRule="auto"/>
        <w:rPr>
          <w:rStyle w:val="Bodytext"/>
          <w:color w:val="000000"/>
          <w:lang w:eastAsia="el-GR"/>
        </w:rPr>
      </w:pPr>
      <w:r w:rsidRPr="00F63DB4">
        <w:rPr>
          <w:rStyle w:val="Bodytext"/>
          <w:lang w:eastAsia="el-GR"/>
        </w:rPr>
        <w:t>να εξηγεί γιατί ένα αντικείμενο του προγραμματιστικού περιβάλλοντος συμπεριφέρεται με συγκεκριμένο τρόπο</w:t>
      </w:r>
    </w:p>
    <w:p w14:paraId="07571D82" w14:textId="77777777" w:rsidR="007E4B83" w:rsidRPr="00F63DB4" w:rsidRDefault="007E4B83" w:rsidP="00CC63CC">
      <w:pPr>
        <w:pStyle w:val="Bodytext1"/>
        <w:shd w:val="clear" w:color="auto" w:fill="auto"/>
        <w:spacing w:line="240" w:lineRule="auto"/>
        <w:ind w:left="20" w:firstLine="0"/>
        <w:rPr>
          <w:rStyle w:val="Bodytext"/>
          <w:color w:val="000000"/>
          <w:lang w:eastAsia="el-GR"/>
        </w:rPr>
      </w:pPr>
      <w:r w:rsidRPr="00F63DB4">
        <w:rPr>
          <w:rStyle w:val="Bodytext"/>
          <w:color w:val="000000"/>
          <w:lang w:eastAsia="el-GR"/>
        </w:rPr>
        <w:t xml:space="preserve">Αντίστοιχα και στο Δημοτικό υπάρχει η αντίστοιχη ενότητα γιά την Ε και ΣΤ δημοτικού, ενώ και </w:t>
      </w:r>
      <w:r>
        <w:rPr>
          <w:rStyle w:val="Bodytext"/>
          <w:color w:val="000000"/>
          <w:lang w:eastAsia="el-GR"/>
        </w:rPr>
        <w:t>ο</w:t>
      </w:r>
      <w:r w:rsidRPr="00F63DB4">
        <w:rPr>
          <w:rStyle w:val="Bodytext"/>
          <w:color w:val="000000"/>
          <w:lang w:eastAsia="el-GR"/>
        </w:rPr>
        <w:t xml:space="preserve"> μαθητής/τρια με την ολοκλήρωση της ενότητας θα πρέπει να είναι ικανός/ή να</w:t>
      </w:r>
    </w:p>
    <w:p w14:paraId="3413C08B" w14:textId="77777777" w:rsidR="007E4B83" w:rsidRPr="00F63DB4" w:rsidRDefault="007E4B83" w:rsidP="00C17B01">
      <w:pPr>
        <w:pStyle w:val="Bodytext1"/>
        <w:numPr>
          <w:ilvl w:val="0"/>
          <w:numId w:val="40"/>
        </w:numPr>
        <w:shd w:val="clear" w:color="auto" w:fill="auto"/>
        <w:spacing w:line="240" w:lineRule="auto"/>
        <w:rPr>
          <w:rStyle w:val="Bodytext"/>
          <w:color w:val="000000"/>
          <w:lang w:eastAsia="el-GR"/>
        </w:rPr>
      </w:pPr>
      <w:r w:rsidRPr="00F63DB4">
        <w:rPr>
          <w:rStyle w:val="Bodytext"/>
          <w:color w:val="000000"/>
          <w:lang w:eastAsia="el-GR"/>
        </w:rPr>
        <w:t>αναγνωρίζει τις βασικές συνιστώσες ενός εκπαιδευτικού περιβάλλοντος οπτικού προγραμματισμού</w:t>
      </w:r>
    </w:p>
    <w:p w14:paraId="74CE76CD" w14:textId="77777777" w:rsidR="007E4B83" w:rsidRPr="00F63DB4" w:rsidRDefault="007E4B83" w:rsidP="00C17B01">
      <w:pPr>
        <w:pStyle w:val="Bodytext1"/>
        <w:numPr>
          <w:ilvl w:val="0"/>
          <w:numId w:val="40"/>
        </w:numPr>
        <w:shd w:val="clear" w:color="auto" w:fill="auto"/>
        <w:spacing w:line="240" w:lineRule="auto"/>
        <w:rPr>
          <w:rStyle w:val="Bodytext"/>
          <w:color w:val="000000"/>
          <w:lang w:eastAsia="el-GR"/>
        </w:rPr>
      </w:pPr>
      <w:r w:rsidRPr="00F63DB4">
        <w:rPr>
          <w:rStyle w:val="Bodytext"/>
          <w:color w:val="000000"/>
          <w:lang w:eastAsia="el-GR"/>
        </w:rPr>
        <w:t>να εκτελεί έτοιμα προγράμματα που θα του δοθούν</w:t>
      </w:r>
    </w:p>
    <w:p w14:paraId="2FB07C4D" w14:textId="77777777" w:rsidR="007E4B83" w:rsidRPr="00F63DB4" w:rsidRDefault="007E4B83" w:rsidP="00C17B01">
      <w:pPr>
        <w:pStyle w:val="Bodytext1"/>
        <w:numPr>
          <w:ilvl w:val="0"/>
          <w:numId w:val="40"/>
        </w:numPr>
        <w:shd w:val="clear" w:color="auto" w:fill="auto"/>
        <w:spacing w:line="240" w:lineRule="auto"/>
        <w:rPr>
          <w:rStyle w:val="Bodytext"/>
          <w:color w:val="000000"/>
          <w:lang w:eastAsia="el-GR"/>
        </w:rPr>
      </w:pPr>
      <w:r w:rsidRPr="00F63DB4">
        <w:rPr>
          <w:rStyle w:val="Bodytext"/>
          <w:color w:val="000000"/>
          <w:lang w:eastAsia="el-GR"/>
        </w:rPr>
        <w:t>να περιγράφει με λεκτικό τρόπο τα βήματα απλών αλγορίθμων που καλείται να υλοποιήσει στο εκπαιδευτικό περιβάλλον οπτικού προγραμματισμού</w:t>
      </w:r>
    </w:p>
    <w:p w14:paraId="209D6A1F" w14:textId="77777777" w:rsidR="007E4B83" w:rsidRPr="00F63DB4" w:rsidRDefault="007E4B83" w:rsidP="00C17B01">
      <w:pPr>
        <w:pStyle w:val="Bodytext1"/>
        <w:numPr>
          <w:ilvl w:val="0"/>
          <w:numId w:val="40"/>
        </w:numPr>
        <w:shd w:val="clear" w:color="auto" w:fill="auto"/>
        <w:spacing w:line="240" w:lineRule="auto"/>
        <w:rPr>
          <w:rStyle w:val="Bodytext"/>
          <w:color w:val="000000"/>
          <w:lang w:eastAsia="el-GR"/>
        </w:rPr>
      </w:pPr>
      <w:r w:rsidRPr="00F63DB4">
        <w:rPr>
          <w:rStyle w:val="Bodytext"/>
          <w:color w:val="000000"/>
          <w:lang w:eastAsia="el-GR"/>
        </w:rPr>
        <w:t>να διατυπώνει απλές εντολές στο περιβάλλον οπτικού προγραμματισμού</w:t>
      </w:r>
    </w:p>
    <w:p w14:paraId="51FCDA10" w14:textId="77777777" w:rsidR="007E4B83" w:rsidRPr="00F63DB4" w:rsidRDefault="007E4B83" w:rsidP="00C17B01">
      <w:pPr>
        <w:pStyle w:val="Bodytext1"/>
        <w:numPr>
          <w:ilvl w:val="0"/>
          <w:numId w:val="40"/>
        </w:numPr>
        <w:shd w:val="clear" w:color="auto" w:fill="auto"/>
        <w:spacing w:line="240" w:lineRule="auto"/>
        <w:rPr>
          <w:rStyle w:val="Bodytext"/>
          <w:color w:val="000000"/>
          <w:lang w:eastAsia="el-GR"/>
        </w:rPr>
      </w:pPr>
      <w:r w:rsidRPr="00F63DB4">
        <w:rPr>
          <w:rStyle w:val="Bodytext"/>
          <w:color w:val="000000"/>
          <w:lang w:eastAsia="el-GR"/>
        </w:rPr>
        <w:t>να ορίζει ενέργειες και σενάρια που πρέπει να εκτελεστούν για να επιτευχθούν επιθυμητά γεγονότα</w:t>
      </w:r>
    </w:p>
    <w:p w14:paraId="6C46777E" w14:textId="77777777" w:rsidR="007E4B83" w:rsidRPr="00F63DB4" w:rsidRDefault="007E4B83" w:rsidP="00C17B01">
      <w:pPr>
        <w:pStyle w:val="Bodytext1"/>
        <w:numPr>
          <w:ilvl w:val="0"/>
          <w:numId w:val="40"/>
        </w:numPr>
        <w:shd w:val="clear" w:color="auto" w:fill="auto"/>
        <w:spacing w:line="240" w:lineRule="auto"/>
        <w:rPr>
          <w:rStyle w:val="Bodytext"/>
          <w:color w:val="000000"/>
          <w:lang w:eastAsia="el-GR"/>
        </w:rPr>
      </w:pPr>
      <w:r w:rsidRPr="00F63DB4">
        <w:rPr>
          <w:rStyle w:val="Bodytext"/>
          <w:color w:val="000000"/>
          <w:lang w:eastAsia="el-GR"/>
        </w:rPr>
        <w:t>να εξηγεί γιατί ένα αντικείμενο του προγραμματιστικού περιβάλλοντος συμπεριφέρεται με συγκεκριμένο τρόπο</w:t>
      </w:r>
    </w:p>
    <w:p w14:paraId="66631B40" w14:textId="77777777" w:rsidR="007E4B83" w:rsidRPr="00F63DB4" w:rsidRDefault="007E4B83" w:rsidP="00C17B01">
      <w:pPr>
        <w:pStyle w:val="Bodytext1"/>
        <w:numPr>
          <w:ilvl w:val="0"/>
          <w:numId w:val="40"/>
        </w:numPr>
        <w:shd w:val="clear" w:color="auto" w:fill="auto"/>
        <w:spacing w:line="240" w:lineRule="auto"/>
        <w:rPr>
          <w:rStyle w:val="Bodytext"/>
          <w:color w:val="000000"/>
          <w:lang w:eastAsia="el-GR"/>
        </w:rPr>
      </w:pPr>
      <w:r w:rsidRPr="00F63DB4">
        <w:rPr>
          <w:rStyle w:val="Bodytext"/>
          <w:color w:val="000000"/>
          <w:lang w:eastAsia="el-GR"/>
        </w:rPr>
        <w:t>να κωδικοποιεί έναν αλγόριθμο σε προγραμματιστικό περιβάλλον και να αναπτύσσει μικρές εφαρμογές</w:t>
      </w:r>
    </w:p>
    <w:p w14:paraId="3AA81980" w14:textId="77777777" w:rsidR="00F84A74" w:rsidRDefault="00F84A74" w:rsidP="00CC63CC">
      <w:pPr>
        <w:pStyle w:val="Bodytext1"/>
        <w:shd w:val="clear" w:color="auto" w:fill="auto"/>
        <w:spacing w:line="240" w:lineRule="auto"/>
        <w:ind w:left="20" w:firstLine="0"/>
        <w:rPr>
          <w:rStyle w:val="Bodytext"/>
          <w:color w:val="000000"/>
          <w:lang w:eastAsia="el-GR"/>
        </w:rPr>
      </w:pPr>
    </w:p>
    <w:p w14:paraId="5DE70F8D" w14:textId="77777777" w:rsidR="00F84A74" w:rsidRDefault="00F84A74" w:rsidP="00CC63CC">
      <w:pPr>
        <w:pStyle w:val="Bodytext1"/>
        <w:shd w:val="clear" w:color="auto" w:fill="auto"/>
        <w:spacing w:line="240" w:lineRule="auto"/>
        <w:ind w:left="20" w:firstLine="0"/>
        <w:rPr>
          <w:rStyle w:val="Bodytext"/>
          <w:color w:val="000000"/>
          <w:lang w:eastAsia="el-GR"/>
        </w:rPr>
      </w:pPr>
    </w:p>
    <w:p w14:paraId="03195778" w14:textId="77777777" w:rsidR="007E4B83" w:rsidRPr="00F63DB4" w:rsidRDefault="007E4B83" w:rsidP="00CC63CC">
      <w:pPr>
        <w:pStyle w:val="Bodytext1"/>
        <w:shd w:val="clear" w:color="auto" w:fill="auto"/>
        <w:spacing w:line="240" w:lineRule="auto"/>
        <w:ind w:left="20" w:firstLine="0"/>
        <w:rPr>
          <w:rStyle w:val="Bodytext"/>
          <w:color w:val="000000"/>
          <w:lang w:eastAsia="el-GR"/>
        </w:rPr>
      </w:pPr>
      <w:r w:rsidRPr="00F63DB4">
        <w:rPr>
          <w:rStyle w:val="Bodytext"/>
          <w:color w:val="000000"/>
          <w:lang w:eastAsia="el-GR"/>
        </w:rPr>
        <w:lastRenderedPageBreak/>
        <w:t>Και στις 2 βαθμίδες γίνεται αναφορά σε ποικίλα προγραμματιστικά περιβάλλοντα όπως Scratch, BYOB, Microworld pro, Starlogo TNG, Turtle Art, Kodu, Storytelling Alice, gameMaker, GreenFoot,</w:t>
      </w:r>
      <w:r>
        <w:rPr>
          <w:rStyle w:val="Bodytext"/>
          <w:color w:val="000000"/>
          <w:lang w:eastAsia="el-GR"/>
        </w:rPr>
        <w:t xml:space="preserve"> </w:t>
      </w:r>
      <w:r w:rsidRPr="00F63DB4">
        <w:rPr>
          <w:rStyle w:val="Bodytext"/>
          <w:color w:val="000000"/>
          <w:lang w:eastAsia="el-GR"/>
        </w:rPr>
        <w:t>e‐toy.</w:t>
      </w:r>
    </w:p>
    <w:p w14:paraId="7E3D5BAD" w14:textId="77777777" w:rsidR="007E4B83" w:rsidRPr="00F63DB4" w:rsidRDefault="007E4B83" w:rsidP="00CC63CC">
      <w:pPr>
        <w:pStyle w:val="Bodytext1"/>
        <w:shd w:val="clear" w:color="auto" w:fill="auto"/>
        <w:spacing w:line="240" w:lineRule="auto"/>
        <w:ind w:left="20" w:firstLine="0"/>
        <w:rPr>
          <w:rStyle w:val="Bodytext"/>
          <w:color w:val="000000"/>
          <w:lang w:eastAsia="el-GR"/>
        </w:rPr>
      </w:pPr>
      <w:r w:rsidRPr="00F63DB4">
        <w:rPr>
          <w:rStyle w:val="Bodytext"/>
          <w:color w:val="000000"/>
          <w:lang w:eastAsia="el-GR"/>
        </w:rPr>
        <w:t xml:space="preserve">Αναφορικά με τα προγράμματα σπουδών του </w:t>
      </w:r>
      <w:r>
        <w:rPr>
          <w:rStyle w:val="Bodytext"/>
          <w:color w:val="000000"/>
          <w:lang w:eastAsia="el-GR"/>
        </w:rPr>
        <w:t>Γ</w:t>
      </w:r>
      <w:r w:rsidRPr="00F63DB4">
        <w:rPr>
          <w:rStyle w:val="Bodytext"/>
          <w:color w:val="000000"/>
          <w:lang w:eastAsia="el-GR"/>
        </w:rPr>
        <w:t>ενικού και του Τεχνολογικού Λυκείου για τη διδασκαλία της πληροφορικής ένας από τους στόχους που τίθεται είναι να επεκτείνουν οι μαθητές τη γενική πληροφορική παιδεία τους με έμφαση στην ανάπτυξη ικανοτήτων και δεξιοτήτων στη χρήση και αξιοποίηση των υπολογιστικών και δικτυακών τεχνολογιών ως εργαλείων μάθησης και σκέψης. Άλλωστε στα πλαίσια αυτά προβλέπονται συνθετικές εργασίες με λογισμικό εφαρμογών γενικής χρήσης, εκπαιδευτικό λογισμικό και προγραμματιστικά περιβάλλοντα</w:t>
      </w:r>
    </w:p>
    <w:p w14:paraId="12F2E7D3" w14:textId="77777777" w:rsidR="007E4B83" w:rsidRPr="00F63DB4" w:rsidRDefault="007E4B83" w:rsidP="00CC63CC">
      <w:pPr>
        <w:pStyle w:val="Bodytext1"/>
        <w:shd w:val="clear" w:color="auto" w:fill="auto"/>
        <w:spacing w:line="240" w:lineRule="auto"/>
        <w:ind w:left="20" w:firstLine="0"/>
        <w:rPr>
          <w:rStyle w:val="Bodytext"/>
          <w:color w:val="000000"/>
          <w:lang w:eastAsia="el-GR"/>
        </w:rPr>
      </w:pPr>
      <w:r w:rsidRPr="00F63DB4">
        <w:rPr>
          <w:rStyle w:val="Bodytext"/>
          <w:color w:val="000000"/>
          <w:lang w:eastAsia="el-GR"/>
        </w:rPr>
        <w:t>Το λογισμικό AppInventor παρότι δεν αναφέρεται ούτε στα πλέον πρόσφατα προγράμματα σπουδών (Δημοτικού &amp; Γυμνασίου) κρίνουμε ότι μπορεί να χρησιμοποιηθεί καθώς πρόκειται για ένα ιδιαίτερα εύχρηστο αλλά 'ισχυρό' προγραμματιστικό περιβάλλον που μπορεί να ανταποκριθεί και στις πιο απαιτητ</w:t>
      </w:r>
      <w:r>
        <w:rPr>
          <w:rStyle w:val="Bodytext"/>
          <w:color w:val="000000"/>
          <w:lang w:eastAsia="el-GR"/>
        </w:rPr>
        <w:t>ικές μαθησιακές δραστηριότητες σε όλες τις εκπαιδευτικές βαθμίδες.</w:t>
      </w:r>
    </w:p>
    <w:p w14:paraId="0BB44A52" w14:textId="77777777" w:rsidR="007E4B83" w:rsidRPr="00344274" w:rsidRDefault="007E4B83" w:rsidP="00CC63CC">
      <w:pPr>
        <w:pStyle w:val="20"/>
        <w:spacing w:before="0" w:line="240" w:lineRule="auto"/>
        <w:rPr>
          <w:i/>
        </w:rPr>
      </w:pPr>
      <w:bookmarkStart w:id="81" w:name="_Toc358328796"/>
      <w:bookmarkStart w:id="82" w:name="_Toc418626524"/>
      <w:r w:rsidRPr="00344274">
        <w:rPr>
          <w:i/>
        </w:rPr>
        <w:t>4. Σκοποί και στόχοι του διδακτικού σεναρίου</w:t>
      </w:r>
      <w:bookmarkEnd w:id="81"/>
      <w:bookmarkEnd w:id="82"/>
    </w:p>
    <w:p w14:paraId="1E93D5E7" w14:textId="77777777" w:rsidR="007E4B83" w:rsidRPr="00F63DB4" w:rsidRDefault="007E4B83" w:rsidP="00CC63CC">
      <w:pPr>
        <w:pStyle w:val="Bodytext1"/>
        <w:shd w:val="clear" w:color="auto" w:fill="auto"/>
        <w:spacing w:line="240" w:lineRule="auto"/>
        <w:ind w:left="20" w:firstLine="0"/>
        <w:rPr>
          <w:rStyle w:val="Bodytext"/>
          <w:color w:val="000000"/>
          <w:lang w:eastAsia="el-GR"/>
        </w:rPr>
      </w:pPr>
      <w:r w:rsidRPr="00F63DB4">
        <w:rPr>
          <w:rStyle w:val="Bodytext"/>
          <w:color w:val="000000"/>
          <w:lang w:eastAsia="el-GR"/>
        </w:rPr>
        <w:t>Σκοπός του σεναρίου είναι οι μαθητές να έρθουν σε επαφή με το περιβάλλον του AppInventor και να δημιουργήσουν την πρώτη τους εφαρμογή</w:t>
      </w:r>
      <w:r>
        <w:rPr>
          <w:rStyle w:val="Bodytext"/>
          <w:color w:val="000000"/>
          <w:lang w:eastAsia="el-GR"/>
        </w:rPr>
        <w:t xml:space="preserve"> και να την 'πακετάρουν'</w:t>
      </w:r>
      <w:r w:rsidRPr="00F63DB4">
        <w:rPr>
          <w:rStyle w:val="Bodytext"/>
          <w:color w:val="000000"/>
          <w:lang w:eastAsia="el-GR"/>
        </w:rPr>
        <w:t>.</w:t>
      </w:r>
    </w:p>
    <w:p w14:paraId="2881B58B" w14:textId="77777777" w:rsidR="007E4B83" w:rsidRPr="00F63DB4" w:rsidRDefault="007E4B83" w:rsidP="00CC63CC">
      <w:pPr>
        <w:pStyle w:val="Bodytext1"/>
        <w:shd w:val="clear" w:color="auto" w:fill="auto"/>
        <w:spacing w:line="240" w:lineRule="auto"/>
        <w:ind w:left="20" w:firstLine="0"/>
        <w:rPr>
          <w:rStyle w:val="Bodytext"/>
          <w:color w:val="000000"/>
          <w:lang w:eastAsia="el-GR"/>
        </w:rPr>
      </w:pPr>
      <w:r w:rsidRPr="000F53E5">
        <w:rPr>
          <w:rStyle w:val="Bodytext"/>
          <w:color w:val="000000"/>
          <w:lang w:eastAsia="el-GR"/>
        </w:rPr>
        <w:t xml:space="preserve">Στόχοι </w:t>
      </w:r>
      <w:r w:rsidRPr="00F63DB4">
        <w:rPr>
          <w:rStyle w:val="Bodytext"/>
          <w:color w:val="000000"/>
          <w:lang w:eastAsia="el-GR"/>
        </w:rPr>
        <w:t>του σεναρίου είναι:</w:t>
      </w:r>
    </w:p>
    <w:p w14:paraId="131E58EF" w14:textId="77777777" w:rsidR="007E4B83" w:rsidRPr="000F53E5" w:rsidRDefault="007E4B83" w:rsidP="00C17B01">
      <w:pPr>
        <w:pStyle w:val="Bodytext1"/>
        <w:numPr>
          <w:ilvl w:val="0"/>
          <w:numId w:val="40"/>
        </w:numPr>
        <w:shd w:val="clear" w:color="auto" w:fill="auto"/>
        <w:spacing w:line="240" w:lineRule="auto"/>
        <w:rPr>
          <w:rStyle w:val="Bodytext"/>
          <w:color w:val="000000"/>
          <w:lang w:eastAsia="el-GR"/>
        </w:rPr>
      </w:pPr>
      <w:r w:rsidRPr="000F53E5">
        <w:rPr>
          <w:rStyle w:val="Bodytext"/>
          <w:color w:val="000000"/>
          <w:lang w:eastAsia="el-GR"/>
        </w:rPr>
        <w:t>να μπορούν οι μαθητές να χρησιμοποιούν τον Σχεδιαστή (Designer) προκειμένου να επιλέγουν συστατικά στοιχεία (components)</w:t>
      </w:r>
    </w:p>
    <w:p w14:paraId="0E468E96" w14:textId="77777777" w:rsidR="007E4B83" w:rsidRPr="000F53E5" w:rsidRDefault="007E4B83" w:rsidP="00C17B01">
      <w:pPr>
        <w:pStyle w:val="Bodytext1"/>
        <w:numPr>
          <w:ilvl w:val="0"/>
          <w:numId w:val="40"/>
        </w:numPr>
        <w:shd w:val="clear" w:color="auto" w:fill="auto"/>
        <w:spacing w:line="240" w:lineRule="auto"/>
        <w:rPr>
          <w:rStyle w:val="Bodytext"/>
          <w:color w:val="000000"/>
          <w:lang w:eastAsia="el-GR"/>
        </w:rPr>
      </w:pPr>
      <w:r w:rsidRPr="000F53E5">
        <w:rPr>
          <w:rStyle w:val="Bodytext"/>
          <w:color w:val="000000"/>
          <w:lang w:eastAsia="el-GR"/>
        </w:rPr>
        <w:t>να μπορούν οι μαθητές να μεταβάλλουν τις ιδιότητες των συστατικών στοιχείων (components)</w:t>
      </w:r>
    </w:p>
    <w:p w14:paraId="43D8C817" w14:textId="77777777" w:rsidR="007E4B83" w:rsidRPr="000F53E5" w:rsidRDefault="007E4B83" w:rsidP="00C17B01">
      <w:pPr>
        <w:pStyle w:val="Bodytext1"/>
        <w:numPr>
          <w:ilvl w:val="0"/>
          <w:numId w:val="40"/>
        </w:numPr>
        <w:shd w:val="clear" w:color="auto" w:fill="auto"/>
        <w:spacing w:line="240" w:lineRule="auto"/>
        <w:rPr>
          <w:rStyle w:val="Bodytext"/>
          <w:color w:val="000000"/>
          <w:lang w:eastAsia="el-GR"/>
        </w:rPr>
      </w:pPr>
      <w:r w:rsidRPr="000F53E5">
        <w:rPr>
          <w:rStyle w:val="Bodytext"/>
          <w:color w:val="000000"/>
          <w:lang w:eastAsia="el-GR"/>
        </w:rPr>
        <w:t>να μπορούν να χρησιμοποιούν πολυμεσικά στοιχεία ενσωματώνοντας τα στην εφαρμογή τους</w:t>
      </w:r>
    </w:p>
    <w:p w14:paraId="6E80EBA6" w14:textId="77777777" w:rsidR="007E4B83" w:rsidRPr="000F53E5" w:rsidRDefault="007E4B83" w:rsidP="00C17B01">
      <w:pPr>
        <w:pStyle w:val="Bodytext1"/>
        <w:numPr>
          <w:ilvl w:val="0"/>
          <w:numId w:val="40"/>
        </w:numPr>
        <w:shd w:val="clear" w:color="auto" w:fill="auto"/>
        <w:spacing w:line="240" w:lineRule="auto"/>
        <w:rPr>
          <w:rStyle w:val="Bodytext"/>
          <w:color w:val="000000"/>
          <w:lang w:eastAsia="el-GR"/>
        </w:rPr>
      </w:pPr>
      <w:r w:rsidRPr="000F53E5">
        <w:rPr>
          <w:rStyle w:val="Bodytext"/>
          <w:color w:val="000000"/>
          <w:lang w:eastAsia="el-GR"/>
        </w:rPr>
        <w:t>να μπορούν να χρησιμοποιούν τα πλακίδια προκειμένου να προγραμματίζουν την λειτουργία της εφαρμογής</w:t>
      </w:r>
    </w:p>
    <w:p w14:paraId="62DD4294" w14:textId="77777777" w:rsidR="007E4B83" w:rsidRPr="000F53E5" w:rsidRDefault="007E4B83" w:rsidP="00C17B01">
      <w:pPr>
        <w:pStyle w:val="Bodytext1"/>
        <w:numPr>
          <w:ilvl w:val="0"/>
          <w:numId w:val="40"/>
        </w:numPr>
        <w:shd w:val="clear" w:color="auto" w:fill="auto"/>
        <w:spacing w:line="240" w:lineRule="auto"/>
        <w:rPr>
          <w:rStyle w:val="Bodytext"/>
          <w:color w:val="000000"/>
          <w:lang w:eastAsia="el-GR"/>
        </w:rPr>
      </w:pPr>
      <w:r w:rsidRPr="000F53E5">
        <w:rPr>
          <w:rStyle w:val="Bodytext"/>
          <w:color w:val="000000"/>
          <w:lang w:eastAsia="el-GR"/>
        </w:rPr>
        <w:t>να μπορούν οι μαθητές να πακετάρουν την εφαρμογή τους</w:t>
      </w:r>
    </w:p>
    <w:p w14:paraId="5D500A98" w14:textId="77777777" w:rsidR="007E4B83" w:rsidRPr="00670FF0" w:rsidRDefault="007E4B83" w:rsidP="00CC63CC">
      <w:pPr>
        <w:pStyle w:val="20"/>
        <w:spacing w:before="0" w:line="240" w:lineRule="auto"/>
        <w:rPr>
          <w:i/>
        </w:rPr>
      </w:pPr>
      <w:bookmarkStart w:id="83" w:name="_Toc358328797"/>
      <w:bookmarkStart w:id="84" w:name="_Toc418626525"/>
      <w:r w:rsidRPr="00670FF0">
        <w:rPr>
          <w:i/>
        </w:rPr>
        <w:t>5. Περιγραφή του διδακτικού σεναρίου</w:t>
      </w:r>
      <w:bookmarkEnd w:id="83"/>
      <w:bookmarkEnd w:id="84"/>
    </w:p>
    <w:p w14:paraId="62B35976" w14:textId="77777777" w:rsidR="007E4B83" w:rsidRPr="00F63DB4" w:rsidRDefault="007E4B83" w:rsidP="00CC63CC">
      <w:pPr>
        <w:pStyle w:val="Bodytext1"/>
        <w:shd w:val="clear" w:color="auto" w:fill="auto"/>
        <w:spacing w:line="240" w:lineRule="auto"/>
        <w:ind w:left="20" w:firstLine="0"/>
        <w:rPr>
          <w:rStyle w:val="Bodytext"/>
          <w:color w:val="000000"/>
          <w:lang w:eastAsia="el-GR"/>
        </w:rPr>
      </w:pPr>
      <w:r w:rsidRPr="00F63DB4">
        <w:rPr>
          <w:rStyle w:val="Bodytext"/>
          <w:color w:val="000000"/>
          <w:lang w:eastAsia="el-GR"/>
        </w:rPr>
        <w:t>Ο εκπαιδευτικός προτού καν πραγματοποιήσει οποιαδήποτε αναφορά στο προγραμματιστικό περιβάλλον, προσπαθώντας να κερδίσει το ενδιαφέρον των μαθητών, σχολιάζει ότι όπως τόσοι άνθρωποι παγκοσμίως, είναι σίγουρος ότι οι μαθητές του πιθανότατα περνούν ένα μεγάλο μέρος του ελεύθερου χρόνου τους είτε σερφάροντας στο διαδίκτυο από το κινητό τηλέφωνο</w:t>
      </w:r>
      <w:r>
        <w:rPr>
          <w:rStyle w:val="Bodytext"/>
          <w:color w:val="000000"/>
          <w:lang w:eastAsia="el-GR"/>
        </w:rPr>
        <w:t xml:space="preserve"> ή την ταμπλέτα</w:t>
      </w:r>
      <w:r w:rsidRPr="00F63DB4">
        <w:rPr>
          <w:rStyle w:val="Bodytext"/>
          <w:color w:val="000000"/>
          <w:lang w:eastAsia="el-GR"/>
        </w:rPr>
        <w:t xml:space="preserve"> (δικ</w:t>
      </w:r>
      <w:r>
        <w:rPr>
          <w:rStyle w:val="Bodytext"/>
          <w:color w:val="000000"/>
          <w:lang w:eastAsia="el-GR"/>
        </w:rPr>
        <w:t>ή</w:t>
      </w:r>
      <w:r w:rsidRPr="00F63DB4">
        <w:rPr>
          <w:rStyle w:val="Bodytext"/>
          <w:color w:val="000000"/>
          <w:lang w:eastAsia="el-GR"/>
        </w:rPr>
        <w:t xml:space="preserve"> τους ή των γονιών τους για παιδιά μικρότερης ηλικίας), ή/ και παίζουν παιχνίδια ακούν μουσική κ.α.. μέσω φορητών εφαρμογών.</w:t>
      </w:r>
    </w:p>
    <w:p w14:paraId="157BE175" w14:textId="77777777" w:rsidR="007E4B83" w:rsidRPr="00F63DB4" w:rsidRDefault="007E4B83" w:rsidP="00CC63CC">
      <w:pPr>
        <w:pStyle w:val="Bodytext1"/>
        <w:shd w:val="clear" w:color="auto" w:fill="auto"/>
        <w:spacing w:line="240" w:lineRule="auto"/>
        <w:ind w:left="20" w:firstLine="0"/>
        <w:rPr>
          <w:rStyle w:val="Bodytext"/>
          <w:color w:val="000000"/>
          <w:lang w:eastAsia="el-GR"/>
        </w:rPr>
      </w:pPr>
      <w:r w:rsidRPr="00F63DB4">
        <w:rPr>
          <w:rStyle w:val="Bodytext"/>
          <w:color w:val="000000"/>
          <w:lang w:eastAsia="el-GR"/>
        </w:rPr>
        <w:t xml:space="preserve">Στην συνέχεια θα μπορούσε να τους αναφέρει πως θα τους φαινόταν το ενδεχόμενο αντί να έχουν μια ιδέα για κάτι που θα ήθελαν να κάνουν με το κινητό τους τηλέφωνο και αυτή </w:t>
      </w:r>
      <w:r>
        <w:rPr>
          <w:rStyle w:val="Bodytext"/>
          <w:color w:val="000000"/>
          <w:lang w:eastAsia="el-GR"/>
        </w:rPr>
        <w:t>η ιδέα σε μορφή φορητής</w:t>
      </w:r>
      <w:r w:rsidRPr="00F63DB4">
        <w:rPr>
          <w:rStyle w:val="Bodytext"/>
          <w:color w:val="000000"/>
          <w:lang w:eastAsia="el-GR"/>
        </w:rPr>
        <w:t xml:space="preserve"> εφαρμογή</w:t>
      </w:r>
      <w:r>
        <w:rPr>
          <w:rStyle w:val="Bodytext"/>
          <w:color w:val="000000"/>
          <w:lang w:eastAsia="el-GR"/>
        </w:rPr>
        <w:t>ς</w:t>
      </w:r>
      <w:r w:rsidRPr="00F63DB4">
        <w:rPr>
          <w:rStyle w:val="Bodytext"/>
          <w:color w:val="000000"/>
          <w:lang w:eastAsia="el-GR"/>
        </w:rPr>
        <w:t xml:space="preserve"> είτε να μην υπάρχει είτε να χρειάζεται να πληρώσουν για να την αποκτήσουν, εναλλακτικά να μπορούσαν οι ίδιοι να αναπτύξουν την δική τους εφαρμογή; Επιπρόσθετα μπορεί να τους αναφέρει ότι αν όχι από το πρώτο αλλά τουλάχιστον από το επόμενο μάθημα θα είναι σε θέση να φτιάξουν την δική τους εφαρμογή την οποία θα μπορούν να τρέξουν στο κινητό τους τηλέφωνο. </w:t>
      </w:r>
      <w:r>
        <w:rPr>
          <w:rStyle w:val="Bodytext"/>
          <w:color w:val="000000"/>
          <w:lang w:eastAsia="el-GR"/>
        </w:rPr>
        <w:t>Θα μπορούσε χαρακτηριστικά να αναφέρει ότι πολύ εύκολα θα μπορούσαν να φτιάξουν μια εφαρμογή για τους γονείς τους προκειμένου να θυμούνται που έχουν παρκάρει το αμάξι τους ή μια εφαρμογή η οποία ανά τακτά χρονικά διαστήματα να στέλνει μηνύματα στον φίλο /φίλη τους.</w:t>
      </w:r>
    </w:p>
    <w:p w14:paraId="4C84F3F6" w14:textId="77777777" w:rsidR="007E4B83" w:rsidRPr="00F63DB4" w:rsidRDefault="007E4B83" w:rsidP="00CC63CC">
      <w:pPr>
        <w:pStyle w:val="Bodytext1"/>
        <w:shd w:val="clear" w:color="auto" w:fill="auto"/>
        <w:spacing w:line="240" w:lineRule="auto"/>
        <w:ind w:left="20" w:firstLine="0"/>
        <w:rPr>
          <w:rStyle w:val="Bodytext"/>
          <w:color w:val="000000"/>
          <w:lang w:eastAsia="el-GR"/>
        </w:rPr>
      </w:pPr>
      <w:r w:rsidRPr="00F63DB4">
        <w:rPr>
          <w:rStyle w:val="Bodytext"/>
          <w:color w:val="000000"/>
          <w:lang w:eastAsia="el-GR"/>
        </w:rPr>
        <w:t xml:space="preserve">Ο εκπαιδευτικός εφόσον το κρίνει απαραίτητο μπορεί να έχει βρει υλικό σε μορφή βίντεο από το διαδίκτυο στο οποίο εμφανίζονται έφηβοι προγραμματιστές προς απόδειξη των παραπάνω ισχυρισμών του. Ενδεικτικά παραθέτουμε το παρακάτω δεσμό </w:t>
      </w:r>
      <w:hyperlink r:id="rId91" w:history="1">
        <w:r w:rsidRPr="00F63DB4">
          <w:rPr>
            <w:rStyle w:val="Bodytext"/>
            <w:color w:val="000000"/>
            <w:lang w:eastAsia="el-GR"/>
          </w:rPr>
          <w:t>http://www.bbc.co.uk/news/technology-16306742</w:t>
        </w:r>
      </w:hyperlink>
      <w:r w:rsidRPr="00F63DB4">
        <w:rPr>
          <w:rStyle w:val="Bodytext"/>
          <w:color w:val="000000"/>
          <w:lang w:eastAsia="el-GR"/>
        </w:rPr>
        <w:t xml:space="preserve">, στον οποίο εξηγεί ο 16 χρόνος Nick D'Aloisio's, πως έφτιαξε μια εφαρμογή η οποία έγινε πρωτοσέλιδο σε όλα τα διεθνή ενημερωτικά δίκτυα και ταυτόχρονα απεκόμισε μια σημαντική επιχορήγηση για την συνέχιση των σπουδών του. </w:t>
      </w:r>
    </w:p>
    <w:p w14:paraId="238FEF86" w14:textId="77777777" w:rsidR="007E4B83" w:rsidRPr="00F63DB4" w:rsidRDefault="007E4B83" w:rsidP="00CC63CC">
      <w:pPr>
        <w:pStyle w:val="Bodytext1"/>
        <w:shd w:val="clear" w:color="auto" w:fill="auto"/>
        <w:spacing w:line="240" w:lineRule="auto"/>
        <w:ind w:left="20" w:firstLine="0"/>
        <w:rPr>
          <w:rStyle w:val="Bodytext"/>
          <w:color w:val="000000"/>
          <w:lang w:eastAsia="el-GR"/>
        </w:rPr>
      </w:pPr>
      <w:r w:rsidRPr="00F63DB4">
        <w:rPr>
          <w:rStyle w:val="Bodytext"/>
          <w:color w:val="000000"/>
          <w:lang w:eastAsia="el-GR"/>
        </w:rPr>
        <w:t xml:space="preserve">Στην συνέχεια, προτού προχωρήσουμε στη δημιουργία μιας εφαρμογής ας γνωρίσουμε τα </w:t>
      </w:r>
      <w:r w:rsidRPr="00F63DB4">
        <w:rPr>
          <w:rStyle w:val="Bodytext"/>
          <w:color w:val="000000"/>
          <w:lang w:eastAsia="el-GR"/>
        </w:rPr>
        <w:lastRenderedPageBreak/>
        <w:t>βασικά χαρακτηριστικά και το περιβάλλον εργασίας του AppInventor. Η εφαρμογή που θα δημιουργήσουμε βασίζεται στον οδηγό που υπάρχει δημοσιευμένος στον επίσημο δικτυακό τόπο του προγράμματος (</w:t>
      </w:r>
      <w:hyperlink r:id="rId92" w:history="1">
        <w:r w:rsidRPr="00F63DB4">
          <w:rPr>
            <w:rStyle w:val="Bodytext"/>
            <w:color w:val="000000"/>
            <w:lang w:eastAsia="el-GR"/>
          </w:rPr>
          <w:t>http://appinventor.mit.edu/explore/tutorials.html)</w:t>
        </w:r>
      </w:hyperlink>
      <w:r w:rsidRPr="00F63DB4">
        <w:rPr>
          <w:rStyle w:val="Bodytext"/>
          <w:color w:val="000000"/>
          <w:lang w:eastAsia="el-GR"/>
        </w:rPr>
        <w:t xml:space="preserve"> και όπως λένε οι συντάκτες του αποτελεί παραλλαγή του κλασσικού εναρκτήριου προγράμματος ‘Hello world’ Επίσης προς χάριν ευκολίας των εκπαιδευτικών και των εκπαιδευομένων όλοι οι πόροι που θα χρησιμοποιηθούν βρίσκονται συγκεντρωμένοι στον δικτυακό τόπο που προαναφέραμε. </w:t>
      </w:r>
    </w:p>
    <w:p w14:paraId="63E4A246" w14:textId="77777777" w:rsidR="007E4B83" w:rsidRPr="007E4B83" w:rsidRDefault="007E4B83" w:rsidP="00CC63CC">
      <w:pPr>
        <w:pStyle w:val="Bodytext1"/>
        <w:shd w:val="clear" w:color="auto" w:fill="auto"/>
        <w:spacing w:line="240" w:lineRule="auto"/>
        <w:ind w:left="20" w:firstLine="0"/>
        <w:rPr>
          <w:rStyle w:val="Bodytext"/>
          <w:color w:val="000000"/>
          <w:lang w:eastAsia="el-GR"/>
        </w:rPr>
      </w:pPr>
      <w:r w:rsidRPr="00F63DB4">
        <w:rPr>
          <w:rStyle w:val="Bodytext"/>
          <w:color w:val="000000"/>
          <w:lang w:eastAsia="el-GR"/>
        </w:rPr>
        <w:t xml:space="preserve">Καταρχήν προκειμένου να δουλέψουμε με την διαδικτυακή εφαρμογή αρκεί να πληκτρολογήσουμε σε ένα οποιοδήποτε σύγχρονο φυλλομετρητή την διεύθυνση </w:t>
      </w:r>
      <w:hyperlink r:id="rId93" w:history="1">
        <w:r w:rsidRPr="00F63DB4">
          <w:rPr>
            <w:rStyle w:val="Bodytext"/>
            <w:color w:val="000000"/>
            <w:lang w:eastAsia="el-GR"/>
          </w:rPr>
          <w:t>http://appinventor.mit.edu/</w:t>
        </w:r>
      </w:hyperlink>
      <w:r w:rsidRPr="00F63DB4">
        <w:rPr>
          <w:rStyle w:val="Bodytext"/>
          <w:color w:val="000000"/>
          <w:lang w:eastAsia="el-GR"/>
        </w:rPr>
        <w:t xml:space="preserve"> και από τις διαθέσιμες επιλογές να επιλέξουμε τον σύνδεσμο Invent. Θα μας ζητηθεί να πληκτρολογήσουμε τα στοιχεία του λογαριασμού μας που έχουμε στο gmail (επομένως απαιτείται και για εμάς και για τους μαθητές μας η ύπαρξη ενός λογαριασμού gmail)</w:t>
      </w:r>
      <w:r w:rsidRPr="00446678">
        <w:rPr>
          <w:rStyle w:val="Bodytext"/>
          <w:color w:val="000000"/>
          <w:lang w:eastAsia="el-GR"/>
        </w:rPr>
        <w:t>.</w:t>
      </w:r>
      <w:r w:rsidRPr="00F63DB4">
        <w:rPr>
          <w:rStyle w:val="Bodytext"/>
          <w:color w:val="000000"/>
          <w:lang w:eastAsia="el-GR"/>
        </w:rPr>
        <w:t xml:space="preserve">και αμέσως θα μεταφερθούμε στο περιβάλλον ανάπτυξης εφαρμογών το οποίο φαίνεται </w:t>
      </w:r>
      <w:r>
        <w:rPr>
          <w:rStyle w:val="Bodytext"/>
          <w:color w:val="000000"/>
          <w:lang w:eastAsia="el-GR"/>
        </w:rPr>
        <w:t>στην εικόνα</w:t>
      </w:r>
      <w:r w:rsidRPr="00F63DB4">
        <w:rPr>
          <w:rStyle w:val="Bodytext"/>
          <w:color w:val="000000"/>
          <w:lang w:eastAsia="el-GR"/>
        </w:rPr>
        <w:t xml:space="preserve"> 1 που ακολουθεί.</w:t>
      </w:r>
    </w:p>
    <w:p w14:paraId="553232EB" w14:textId="039DEEF0" w:rsidR="007E4B83" w:rsidRPr="007E4B83" w:rsidRDefault="007E4B83" w:rsidP="00CC63CC">
      <w:pPr>
        <w:spacing w:after="0" w:line="240" w:lineRule="auto"/>
        <w:jc w:val="center"/>
        <w:rPr>
          <w:rFonts w:ascii="Calibri" w:hAnsi="Calibri"/>
          <w:sz w:val="20"/>
          <w:szCs w:val="20"/>
        </w:rPr>
      </w:pPr>
      <w:r>
        <w:rPr>
          <w:noProof/>
          <w:lang w:eastAsia="el-GR"/>
        </w:rPr>
        <mc:AlternateContent>
          <mc:Choice Requires="wpg">
            <w:drawing>
              <wp:anchor distT="0" distB="0" distL="114300" distR="114300" simplePos="0" relativeHeight="251696128" behindDoc="0" locked="0" layoutInCell="1" allowOverlap="1" wp14:anchorId="3358CB07" wp14:editId="649A0425">
                <wp:simplePos x="0" y="0"/>
                <wp:positionH relativeFrom="column">
                  <wp:posOffset>0</wp:posOffset>
                </wp:positionH>
                <wp:positionV relativeFrom="paragraph">
                  <wp:posOffset>83185</wp:posOffset>
                </wp:positionV>
                <wp:extent cx="5031105" cy="3200400"/>
                <wp:effectExtent l="9525" t="0" r="0" b="2540"/>
                <wp:wrapNone/>
                <wp:docPr id="221" name="Ομάδα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31105" cy="3200400"/>
                          <a:chOff x="2157" y="9000"/>
                          <a:chExt cx="7923" cy="4860"/>
                        </a:xfrm>
                      </wpg:grpSpPr>
                      <pic:pic xmlns:pic="http://schemas.openxmlformats.org/drawingml/2006/picture">
                        <pic:nvPicPr>
                          <pic:cNvPr id="222" name="Picture 66"/>
                          <pic:cNvPicPr>
                            <a:picLocks noChangeAspect="1" noChangeArrowheads="1"/>
                          </pic:cNvPicPr>
                        </pic:nvPicPr>
                        <pic:blipFill>
                          <a:blip r:embed="rId94" cstate="print">
                            <a:extLst>
                              <a:ext uri="{28A0092B-C50C-407E-A947-70E740481C1C}">
                                <a14:useLocalDpi xmlns:a14="http://schemas.microsoft.com/office/drawing/2010/main" val="0"/>
                              </a:ext>
                            </a:extLst>
                          </a:blip>
                          <a:srcRect t="8157" b="4909"/>
                          <a:stretch>
                            <a:fillRect/>
                          </a:stretch>
                        </pic:blipFill>
                        <pic:spPr bwMode="auto">
                          <a:xfrm>
                            <a:off x="2160" y="9000"/>
                            <a:ext cx="7920" cy="4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3" name="Oval 67"/>
                        <wps:cNvSpPr>
                          <a:spLocks noChangeArrowheads="1"/>
                        </wps:cNvSpPr>
                        <wps:spPr bwMode="auto">
                          <a:xfrm>
                            <a:off x="2157" y="10980"/>
                            <a:ext cx="540" cy="54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5E0EAA50" w14:textId="77777777" w:rsidR="008B13F9" w:rsidRPr="00B875D0" w:rsidRDefault="008B13F9" w:rsidP="007E4B83">
                              <w:pPr>
                                <w:rPr>
                                  <w:b/>
                                  <w:color w:val="FF0000"/>
                                </w:rPr>
                              </w:pPr>
                              <w:r w:rsidRPr="00B875D0">
                                <w:rPr>
                                  <w:b/>
                                  <w:color w:val="FF0000"/>
                                </w:rPr>
                                <w:t>1</w:t>
                              </w:r>
                            </w:p>
                          </w:txbxContent>
                        </wps:txbx>
                        <wps:bodyPr rot="0" vert="horz" wrap="square" lIns="91440" tIns="45720" rIns="91440" bIns="45720" anchor="t" anchorCtr="0" upright="1">
                          <a:noAutofit/>
                        </wps:bodyPr>
                      </wps:wsp>
                      <wps:wsp>
                        <wps:cNvPr id="224" name="Oval 68"/>
                        <wps:cNvSpPr>
                          <a:spLocks noChangeArrowheads="1"/>
                        </wps:cNvSpPr>
                        <wps:spPr bwMode="auto">
                          <a:xfrm>
                            <a:off x="2880" y="10980"/>
                            <a:ext cx="540" cy="54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272C7A03" w14:textId="77777777" w:rsidR="008B13F9" w:rsidRPr="00B875D0" w:rsidRDefault="008B13F9" w:rsidP="007E4B83">
                              <w:pPr>
                                <w:rPr>
                                  <w:b/>
                                  <w:color w:val="FF0000"/>
                                </w:rPr>
                              </w:pPr>
                              <w:r>
                                <w:rPr>
                                  <w:b/>
                                  <w:color w:val="FF0000"/>
                                </w:rPr>
                                <w:t>2</w:t>
                              </w:r>
                            </w:p>
                          </w:txbxContent>
                        </wps:txbx>
                        <wps:bodyPr rot="0" vert="horz" wrap="square" lIns="91440" tIns="45720" rIns="91440" bIns="45720" anchor="t" anchorCtr="0" upright="1">
                          <a:noAutofit/>
                        </wps:bodyPr>
                      </wps:wsp>
                      <wps:wsp>
                        <wps:cNvPr id="225" name="Oval 69"/>
                        <wps:cNvSpPr>
                          <a:spLocks noChangeArrowheads="1"/>
                        </wps:cNvSpPr>
                        <wps:spPr bwMode="auto">
                          <a:xfrm>
                            <a:off x="3600" y="10980"/>
                            <a:ext cx="540" cy="54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04A17547" w14:textId="77777777" w:rsidR="008B13F9" w:rsidRPr="00B875D0" w:rsidRDefault="008B13F9" w:rsidP="007E4B83">
                              <w:pPr>
                                <w:rPr>
                                  <w:b/>
                                  <w:color w:val="FF0000"/>
                                </w:rPr>
                              </w:pPr>
                              <w:r>
                                <w:rPr>
                                  <w:b/>
                                  <w:color w:val="FF0000"/>
                                </w:rPr>
                                <w:t>3</w:t>
                              </w:r>
                            </w:p>
                          </w:txbxContent>
                        </wps:txbx>
                        <wps:bodyPr rot="0" vert="horz" wrap="square" lIns="91440" tIns="45720" rIns="91440" bIns="45720" anchor="t" anchorCtr="0" upright="1">
                          <a:noAutofit/>
                        </wps:bodyPr>
                      </wps:wsp>
                      <wps:wsp>
                        <wps:cNvPr id="226" name="Oval 70"/>
                        <wps:cNvSpPr>
                          <a:spLocks noChangeArrowheads="1"/>
                        </wps:cNvSpPr>
                        <wps:spPr bwMode="auto">
                          <a:xfrm>
                            <a:off x="4680" y="10980"/>
                            <a:ext cx="540" cy="54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0A00A7FC" w14:textId="77777777" w:rsidR="008B13F9" w:rsidRPr="00B875D0" w:rsidRDefault="008B13F9" w:rsidP="007E4B83">
                              <w:pPr>
                                <w:rPr>
                                  <w:b/>
                                  <w:color w:val="FF0000"/>
                                </w:rPr>
                              </w:pPr>
                              <w:r>
                                <w:rPr>
                                  <w:b/>
                                  <w:color w:val="FF0000"/>
                                </w:rPr>
                                <w:t>4</w:t>
                              </w:r>
                            </w:p>
                          </w:txbxContent>
                        </wps:txbx>
                        <wps:bodyPr rot="0" vert="horz" wrap="square" lIns="91440" tIns="45720" rIns="91440" bIns="45720" anchor="t" anchorCtr="0" upright="1">
                          <a:noAutofit/>
                        </wps:bodyPr>
                      </wps:wsp>
                      <wps:wsp>
                        <wps:cNvPr id="227" name="Line 71"/>
                        <wps:cNvCnPr>
                          <a:cxnSpLocks noChangeShapeType="1"/>
                        </wps:cNvCnPr>
                        <wps:spPr bwMode="auto">
                          <a:xfrm flipH="1" flipV="1">
                            <a:off x="2340" y="9900"/>
                            <a:ext cx="180" cy="1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8" name="Line 72"/>
                        <wps:cNvCnPr>
                          <a:cxnSpLocks noChangeShapeType="1"/>
                        </wps:cNvCnPr>
                        <wps:spPr bwMode="auto">
                          <a:xfrm flipH="1" flipV="1">
                            <a:off x="2700" y="9900"/>
                            <a:ext cx="360" cy="1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9" name="Line 73"/>
                        <wps:cNvCnPr>
                          <a:cxnSpLocks noChangeShapeType="1"/>
                        </wps:cNvCnPr>
                        <wps:spPr bwMode="auto">
                          <a:xfrm flipH="1" flipV="1">
                            <a:off x="3420" y="9900"/>
                            <a:ext cx="360" cy="1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0" name="Line 74"/>
                        <wps:cNvCnPr>
                          <a:cxnSpLocks noChangeShapeType="1"/>
                        </wps:cNvCnPr>
                        <wps:spPr bwMode="auto">
                          <a:xfrm flipH="1" flipV="1">
                            <a:off x="4320" y="9900"/>
                            <a:ext cx="540" cy="1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358CB07" id="Ομάδα 221" o:spid="_x0000_s1028" style="position:absolute;left:0;text-align:left;margin-left:0;margin-top:6.55pt;width:396.15pt;height:252pt;z-index:251696128" coordorigin="2157,9000" coordsize="7923,4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">
                <v:shape id="Picture 66" o:spid="_x0000_s1029" type="#_x0000_t75" style="position:absolute;left:2160;top:9000;width:7920;height:48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69oPPDAAAA3AAAAA8AAABkcnMvZG93bnJldi54bWxEj92KwjAUhO8X9h3CEbxbU3shWo3iL+yN&#10;yFYf4NAc22Jz0k2irW+/EYS9HGbmG2ax6k0jHuR8bVnBeJSAIC6srrlUcDkfvqYgfEDW2FgmBU/y&#10;sFp+fiww07bjH3rkoRQRwj5DBVUIbSalLyoy6Ee2JY7e1TqDIUpXSu2wi3DTyDRJJtJgzXGhwpa2&#10;FRW3/G4UnDe7u+PT6Wj261m/ufwep/tuptRw0K/nIAL14T/8bn9rBWmawutMPAJy+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r2g88MAAADcAAAADwAAAAAAAAAAAAAAAACf&#10;AgAAZHJzL2Rvd25yZXYueG1sUEsFBgAAAAAEAAQA9wAAAI8DAAAAAA==&#10;">
                  <v:imagedata r:id="rId95" o:title="" croptop="5346f" cropbottom="3217f"/>
                </v:shape>
                <v:oval id="Oval 67" o:spid="_x0000_s1030" style="position:absolute;left:2157;top:1098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gRdcQA&#10;AADcAAAADwAAAGRycy9kb3ducmV2LnhtbESPQWsCMRSE7wX/Q3hCL0WzrlDL1igiKlIoqNX7Y/O6&#10;G3bzsiSprv/eFAo9DjPzDTNf9rYVV/LBOFYwGWcgiEunDVcKzl/b0RuIEJE1to5JwZ0CLBeDpzkW&#10;2t34SNdTrESCcChQQR1jV0gZyposhrHriJP37bzFmKSvpPZ4S3DbyjzLXqVFw2mhxo7WNZXN6ccq&#10;eLl8HjZN2O4z08x8S8fdh7nkSj0P+9U7iEh9/A//tfdaQZ5P4fdMOg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oEXXEAAAA3AAAAA8AAAAAAAAAAAAAAAAAmAIAAGRycy9k&#10;b3ducmV2LnhtbFBLBQYAAAAABAAEAPUAAACJAwAAAAA=&#10;" filled="f" strokecolor="red">
                  <v:textbox>
                    <w:txbxContent>
                      <w:p w14:paraId="5E0EAA50" w14:textId="77777777" w:rsidR="008B13F9" w:rsidRPr="00B875D0" w:rsidRDefault="008B13F9" w:rsidP="007E4B83">
                        <w:pPr>
                          <w:rPr>
                            <w:b/>
                            <w:color w:val="FF0000"/>
                          </w:rPr>
                        </w:pPr>
                        <w:r w:rsidRPr="00B875D0">
                          <w:rPr>
                            <w:b/>
                            <w:color w:val="FF0000"/>
                          </w:rPr>
                          <w:t>1</w:t>
                        </w:r>
                      </w:p>
                    </w:txbxContent>
                  </v:textbox>
                </v:oval>
                <v:oval id="Oval 68" o:spid="_x0000_s1031" style="position:absolute;left:2880;top:1098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GJAcQA&#10;AADcAAAADwAAAGRycy9kb3ducmV2LnhtbESPQWsCMRSE7wX/Q3hCL0WzLlLL1igiKlIoqNX7Y/O6&#10;G3bzsiSprv/eFAo9DjPzDTNf9rYVV/LBOFYwGWcgiEunDVcKzl/b0RuIEJE1to5JwZ0CLBeDpzkW&#10;2t34SNdTrESCcChQQR1jV0gZyposhrHriJP37bzFmKSvpPZ4S3DbyjzLXqVFw2mhxo7WNZXN6ccq&#10;eLl8HjZN2O4z08x8S8fdh7nkSj0P+9U7iEh9/A//tfdaQZ5P4fdMOg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BiQHEAAAA3AAAAA8AAAAAAAAAAAAAAAAAmAIAAGRycy9k&#10;b3ducmV2LnhtbFBLBQYAAAAABAAEAPUAAACJAwAAAAA=&#10;" filled="f" strokecolor="red">
                  <v:textbox>
                    <w:txbxContent>
                      <w:p w14:paraId="272C7A03" w14:textId="77777777" w:rsidR="008B13F9" w:rsidRPr="00B875D0" w:rsidRDefault="008B13F9" w:rsidP="007E4B83">
                        <w:pPr>
                          <w:rPr>
                            <w:b/>
                            <w:color w:val="FF0000"/>
                          </w:rPr>
                        </w:pPr>
                        <w:r>
                          <w:rPr>
                            <w:b/>
                            <w:color w:val="FF0000"/>
                          </w:rPr>
                          <w:t>2</w:t>
                        </w:r>
                      </w:p>
                    </w:txbxContent>
                  </v:textbox>
                </v:oval>
                <v:oval id="Oval 69" o:spid="_x0000_s1032" style="position:absolute;left:3600;top:1098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0smsQA&#10;AADcAAAADwAAAGRycy9kb3ducmV2LnhtbESPQWsCMRSE7wX/Q3hCL0WzLljL1igiKlIoqNX7Y/O6&#10;G3bzsiSprv/eFAo9DjPzDTNf9rYVV/LBOFYwGWcgiEunDVcKzl/b0RuIEJE1to5JwZ0CLBeDpzkW&#10;2t34SNdTrESCcChQQR1jV0gZyposhrHriJP37bzFmKSvpPZ4S3DbyjzLXqVFw2mhxo7WNZXN6ccq&#10;eLl8HjZN2O4z08x8S8fdh7nkSj0P+9U7iEh9/A//tfdaQZ5P4fdMOg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1NLJrEAAAA3AAAAA8AAAAAAAAAAAAAAAAAmAIAAGRycy9k&#10;b3ducmV2LnhtbFBLBQYAAAAABAAEAPUAAACJAwAAAAA=&#10;" filled="f" strokecolor="red">
                  <v:textbox>
                    <w:txbxContent>
                      <w:p w14:paraId="04A17547" w14:textId="77777777" w:rsidR="008B13F9" w:rsidRPr="00B875D0" w:rsidRDefault="008B13F9" w:rsidP="007E4B83">
                        <w:pPr>
                          <w:rPr>
                            <w:b/>
                            <w:color w:val="FF0000"/>
                          </w:rPr>
                        </w:pPr>
                        <w:r>
                          <w:rPr>
                            <w:b/>
                            <w:color w:val="FF0000"/>
                          </w:rPr>
                          <w:t>3</w:t>
                        </w:r>
                      </w:p>
                    </w:txbxContent>
                  </v:textbox>
                </v:oval>
                <v:oval id="Oval 70" o:spid="_x0000_s1033" style="position:absolute;left:4680;top:1098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y7cQA&#10;AADcAAAADwAAAGRycy9kb3ducmV2LnhtbESPQWsCMRSE7wX/Q3iCl6LZ7sGW1SgiVUQoVKv3x+a5&#10;G3bzsiRR139vCoUeh5n5hpkve9uKG/lgHCt4m2QgiEunDVcKTj+b8QeIEJE1to5JwYMCLBeDlzkW&#10;2t35QLdjrESCcChQQR1jV0gZyposhonriJN3cd5iTNJXUnu8J7htZZ5lU2nRcFqosaN1TWVzvFoF&#10;r+ev788mbHaZad59S4ft3pxzpUbDfjUDEamP/+G/9k4ryPMp/J5JR0A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fsu3EAAAA3AAAAA8AAAAAAAAAAAAAAAAAmAIAAGRycy9k&#10;b3ducmV2LnhtbFBLBQYAAAAABAAEAPUAAACJAwAAAAA=&#10;" filled="f" strokecolor="red">
                  <v:textbox>
                    <w:txbxContent>
                      <w:p w14:paraId="0A00A7FC" w14:textId="77777777" w:rsidR="008B13F9" w:rsidRPr="00B875D0" w:rsidRDefault="008B13F9" w:rsidP="007E4B83">
                        <w:pPr>
                          <w:rPr>
                            <w:b/>
                            <w:color w:val="FF0000"/>
                          </w:rPr>
                        </w:pPr>
                        <w:r>
                          <w:rPr>
                            <w:b/>
                            <w:color w:val="FF0000"/>
                          </w:rPr>
                          <w:t>4</w:t>
                        </w:r>
                      </w:p>
                    </w:txbxContent>
                  </v:textbox>
                </v:oval>
                <v:line id="Line 71" o:spid="_x0000_s1034" style="position:absolute;flip:x y;visibility:visible;mso-wrap-style:square" from="2340,9900" to="2520,10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6iocUAAADcAAAADwAAAGRycy9kb3ducmV2LnhtbESPQWvCQBSE7wX/w/IK3urGHKxNXaUI&#10;ggcv2qLXl+wzG82+TbJrjP/eLRR6HGbmG2axGmwteup85VjBdJKAIC6crrhU8PO9eZuD8AFZY+2Y&#10;FDzIw2o5ellgpt2d99QfQikihH2GCkwITSalLwxZ9BPXEEfv7DqLIcqulLrDe4TbWqZJMpMWK44L&#10;BhtaGyquh5tV0Oe36eW42199fmo/8rlp17t2ptT4dfj6BBFoCP/hv/ZWK0jTd/g9E4+AXD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U6iocUAAADcAAAADwAAAAAAAAAA&#10;AAAAAAChAgAAZHJzL2Rvd25yZXYueG1sUEsFBgAAAAAEAAQA+QAAAJMDAAAAAA==&#10;">
                  <v:stroke endarrow="block"/>
                </v:line>
                <v:line id="Line 72" o:spid="_x0000_s1035" style="position:absolute;flip:x y;visibility:visible;mso-wrap-style:square" from="2700,9900" to="3060,10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NE208EAAADcAAAADwAAAGRycy9kb3ducmV2LnhtbERPu27CMBTdkfgH61ZiKw4ZEE0xqEJC&#10;YmDhIbrexLdxSnydxCaEv8cDEuPReS/Xg61FT52vHCuYTRMQxIXTFZcKzqft5wKED8gaa8ek4EEe&#10;1qvxaImZdnc+UH8MpYgh7DNUYEJoMil9Yciin7qGOHJ/rrMYIuxKqTu8x3BbyzRJ5tJixbHBYEMb&#10;Q8X1eLMK+vw2+7/sD1ef/7Zf+cK0m307V2ryMfx8gwg0hLf45d5pBWka18Yz8QjI1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o0TbTwQAAANwAAAAPAAAAAAAAAAAAAAAA&#10;AKECAABkcnMvZG93bnJldi54bWxQSwUGAAAAAAQABAD5AAAAjwMAAAAA&#10;">
                  <v:stroke endarrow="block"/>
                </v:line>
                <v:line id="Line 73" o:spid="_x0000_s1036" style="position:absolute;flip:x y;visibility:visible;mso-wrap-style:square" from="3420,9900" to="3780,10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52TSMUAAADcAAAADwAAAGRycy9kb3ducmV2LnhtbESPQWvCQBSE74X+h+UJ3pqNOYhGVxGh&#10;4MGLWur1JfuaTc2+TbJrTP99Vyj0OMzMN8x6O9pGDNT72rGCWZKCIC6drrlS8HF5f1uA8AFZY+OY&#10;FPyQh+3m9WWNuXYPPtFwDpWIEPY5KjAhtLmUvjRk0SeuJY7el+sthij7SuoeHxFuG5ml6VxarDku&#10;GGxpb6i8ne9WwVDcZ9+fx9PNF9duWSxMtz92c6Wmk3G3AhFoDP/hv/ZBK8iyJTzPxCMgN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52TSMUAAADcAAAADwAAAAAAAAAA&#10;AAAAAAChAgAAZHJzL2Rvd25yZXYueG1sUEsFBgAAAAAEAAQA+QAAAJMDAAAAAA==&#10;">
                  <v:stroke endarrow="block"/>
                </v:line>
                <v:line id="Line 74" o:spid="_x0000_s1037" style="position:absolute;flip:x y;visibility:visible;mso-wrap-style:square" from="4320,9900" to="4860,10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36sCMEAAADcAAAADwAAAGRycy9kb3ducmV2LnhtbERPTYvCMBC9C/sfwizsTVNdEO0aRQTB&#10;gxd10eu0mW2qzaRtYq3/3hyEPT7e92LV20p01PrSsYLxKAFBnDtdcqHg97QdzkD4gKyxckwKnuRh&#10;tfwYLDDV7sEH6o6hEDGEfYoKTAh1KqXPDVn0I1cTR+7PtRZDhG0hdYuPGG4rOUmSqbRYcmwwWNPG&#10;UH473q2CLruPr+f94eazSzPPZqbZ7JupUl+f/foHRKA+/Ivf7p1WMPmO8+OZeATk8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fqwIwQAAANwAAAAPAAAAAAAAAAAAAAAA&#10;AKECAABkcnMvZG93bnJldi54bWxQSwUGAAAAAAQABAD5AAAAjwMAAAAA&#10;">
                  <v:stroke endarrow="block"/>
                </v:line>
              </v:group>
            </w:pict>
          </mc:Fallback>
        </mc:AlternateContent>
      </w:r>
    </w:p>
    <w:p w14:paraId="01D832E6" w14:textId="77777777" w:rsidR="007E4B83" w:rsidRDefault="007E4B83" w:rsidP="00CC63CC">
      <w:pPr>
        <w:spacing w:after="0" w:line="240" w:lineRule="auto"/>
        <w:jc w:val="center"/>
        <w:rPr>
          <w:rFonts w:ascii="Calibri" w:hAnsi="Calibri"/>
          <w:sz w:val="20"/>
          <w:szCs w:val="20"/>
        </w:rPr>
      </w:pPr>
    </w:p>
    <w:p w14:paraId="5E2546A5" w14:textId="77777777" w:rsidR="007E4B83" w:rsidRDefault="007E4B83" w:rsidP="00CC63CC">
      <w:pPr>
        <w:spacing w:after="0" w:line="240" w:lineRule="auto"/>
        <w:jc w:val="center"/>
        <w:rPr>
          <w:rFonts w:ascii="Calibri" w:hAnsi="Calibri"/>
          <w:sz w:val="20"/>
          <w:szCs w:val="20"/>
        </w:rPr>
      </w:pPr>
    </w:p>
    <w:p w14:paraId="5713FE69" w14:textId="77777777" w:rsidR="007E4B83" w:rsidRDefault="007E4B83" w:rsidP="00CC63CC">
      <w:pPr>
        <w:spacing w:after="0" w:line="240" w:lineRule="auto"/>
        <w:jc w:val="center"/>
        <w:rPr>
          <w:rFonts w:ascii="Calibri" w:hAnsi="Calibri"/>
          <w:sz w:val="20"/>
          <w:szCs w:val="20"/>
        </w:rPr>
      </w:pPr>
    </w:p>
    <w:p w14:paraId="3513E427" w14:textId="77777777" w:rsidR="007E4B83" w:rsidRDefault="007E4B83" w:rsidP="00CC63CC">
      <w:pPr>
        <w:spacing w:after="0" w:line="240" w:lineRule="auto"/>
        <w:jc w:val="center"/>
        <w:rPr>
          <w:rFonts w:ascii="Calibri" w:hAnsi="Calibri"/>
          <w:sz w:val="20"/>
          <w:szCs w:val="20"/>
        </w:rPr>
      </w:pPr>
    </w:p>
    <w:p w14:paraId="5724761F" w14:textId="77777777" w:rsidR="007E4B83" w:rsidRDefault="007E4B83" w:rsidP="00CC63CC">
      <w:pPr>
        <w:spacing w:after="0" w:line="240" w:lineRule="auto"/>
        <w:jc w:val="center"/>
        <w:rPr>
          <w:rFonts w:ascii="Calibri" w:hAnsi="Calibri"/>
          <w:sz w:val="20"/>
          <w:szCs w:val="20"/>
        </w:rPr>
      </w:pPr>
    </w:p>
    <w:p w14:paraId="2CD467D1" w14:textId="77777777" w:rsidR="007E4B83" w:rsidRDefault="007E4B83" w:rsidP="00CC63CC">
      <w:pPr>
        <w:spacing w:after="0" w:line="240" w:lineRule="auto"/>
        <w:jc w:val="center"/>
        <w:rPr>
          <w:rFonts w:ascii="Calibri" w:hAnsi="Calibri"/>
          <w:sz w:val="20"/>
          <w:szCs w:val="20"/>
        </w:rPr>
      </w:pPr>
    </w:p>
    <w:p w14:paraId="6B9F8D9F" w14:textId="77777777" w:rsidR="007E4B83" w:rsidRDefault="007E4B83" w:rsidP="00CC63CC">
      <w:pPr>
        <w:spacing w:after="0" w:line="240" w:lineRule="auto"/>
        <w:jc w:val="center"/>
        <w:rPr>
          <w:rFonts w:ascii="Calibri" w:hAnsi="Calibri"/>
          <w:sz w:val="20"/>
          <w:szCs w:val="20"/>
        </w:rPr>
      </w:pPr>
    </w:p>
    <w:p w14:paraId="6308FEA7" w14:textId="77777777" w:rsidR="007E4B83" w:rsidRDefault="007E4B83" w:rsidP="00CC63CC">
      <w:pPr>
        <w:spacing w:after="0" w:line="240" w:lineRule="auto"/>
        <w:jc w:val="center"/>
        <w:rPr>
          <w:rFonts w:ascii="Calibri" w:hAnsi="Calibri"/>
          <w:sz w:val="20"/>
          <w:szCs w:val="20"/>
        </w:rPr>
      </w:pPr>
    </w:p>
    <w:p w14:paraId="6B1E2A1A" w14:textId="77777777" w:rsidR="007E4B83" w:rsidRDefault="007E4B83" w:rsidP="00CC63CC">
      <w:pPr>
        <w:spacing w:after="0" w:line="240" w:lineRule="auto"/>
        <w:jc w:val="center"/>
        <w:rPr>
          <w:rFonts w:ascii="Calibri" w:hAnsi="Calibri"/>
          <w:sz w:val="20"/>
          <w:szCs w:val="20"/>
        </w:rPr>
      </w:pPr>
    </w:p>
    <w:p w14:paraId="7F4214B0" w14:textId="77777777" w:rsidR="007E4B83" w:rsidRDefault="007E4B83" w:rsidP="00CC63CC">
      <w:pPr>
        <w:spacing w:after="0" w:line="240" w:lineRule="auto"/>
        <w:jc w:val="center"/>
        <w:rPr>
          <w:rFonts w:ascii="Calibri" w:hAnsi="Calibri"/>
          <w:sz w:val="20"/>
          <w:szCs w:val="20"/>
        </w:rPr>
      </w:pPr>
    </w:p>
    <w:p w14:paraId="25209DD9" w14:textId="77777777" w:rsidR="007E4B83" w:rsidRDefault="007E4B83" w:rsidP="00CC63CC">
      <w:pPr>
        <w:spacing w:after="0" w:line="240" w:lineRule="auto"/>
        <w:jc w:val="center"/>
        <w:rPr>
          <w:rFonts w:ascii="Calibri" w:hAnsi="Calibri"/>
          <w:sz w:val="20"/>
          <w:szCs w:val="20"/>
        </w:rPr>
      </w:pPr>
    </w:p>
    <w:p w14:paraId="6F5455B0" w14:textId="77777777" w:rsidR="007E4B83" w:rsidRDefault="007E4B83" w:rsidP="00CC63CC">
      <w:pPr>
        <w:spacing w:after="0" w:line="240" w:lineRule="auto"/>
        <w:jc w:val="center"/>
        <w:rPr>
          <w:rFonts w:ascii="Calibri" w:hAnsi="Calibri"/>
          <w:sz w:val="20"/>
          <w:szCs w:val="20"/>
        </w:rPr>
      </w:pPr>
    </w:p>
    <w:p w14:paraId="11682233" w14:textId="77777777" w:rsidR="007E4B83" w:rsidRDefault="007E4B83" w:rsidP="00CC63CC">
      <w:pPr>
        <w:spacing w:after="0" w:line="240" w:lineRule="auto"/>
        <w:jc w:val="center"/>
        <w:rPr>
          <w:rFonts w:ascii="Calibri" w:hAnsi="Calibri"/>
          <w:sz w:val="20"/>
          <w:szCs w:val="20"/>
        </w:rPr>
      </w:pPr>
    </w:p>
    <w:p w14:paraId="62F4A94F" w14:textId="77777777" w:rsidR="007E4B83" w:rsidRDefault="007E4B83" w:rsidP="00CC63CC">
      <w:pPr>
        <w:spacing w:after="0" w:line="240" w:lineRule="auto"/>
        <w:jc w:val="center"/>
        <w:rPr>
          <w:rFonts w:ascii="Calibri" w:hAnsi="Calibri"/>
          <w:sz w:val="20"/>
          <w:szCs w:val="20"/>
        </w:rPr>
      </w:pPr>
    </w:p>
    <w:p w14:paraId="5F103109" w14:textId="77777777" w:rsidR="007E4B83" w:rsidRDefault="007E4B83" w:rsidP="00CC63CC">
      <w:pPr>
        <w:spacing w:after="0" w:line="240" w:lineRule="auto"/>
        <w:jc w:val="center"/>
        <w:rPr>
          <w:rFonts w:ascii="Calibri" w:hAnsi="Calibri"/>
          <w:sz w:val="20"/>
          <w:szCs w:val="20"/>
        </w:rPr>
      </w:pPr>
    </w:p>
    <w:p w14:paraId="0B361158" w14:textId="77777777" w:rsidR="007E4B83" w:rsidRDefault="007E4B83" w:rsidP="00CC63CC">
      <w:pPr>
        <w:spacing w:after="0" w:line="240" w:lineRule="auto"/>
        <w:jc w:val="center"/>
        <w:rPr>
          <w:rFonts w:ascii="Calibri" w:hAnsi="Calibri"/>
          <w:sz w:val="20"/>
          <w:szCs w:val="20"/>
        </w:rPr>
      </w:pPr>
    </w:p>
    <w:p w14:paraId="3444261A" w14:textId="77777777" w:rsidR="007E4B83" w:rsidRDefault="007E4B83" w:rsidP="00CC63CC">
      <w:pPr>
        <w:spacing w:after="0" w:line="240" w:lineRule="auto"/>
        <w:jc w:val="center"/>
        <w:rPr>
          <w:rFonts w:ascii="Calibri" w:hAnsi="Calibri"/>
          <w:sz w:val="20"/>
          <w:szCs w:val="20"/>
        </w:rPr>
      </w:pPr>
    </w:p>
    <w:p w14:paraId="357671B6" w14:textId="77777777" w:rsidR="007E4B83" w:rsidRDefault="007E4B83" w:rsidP="00CC63CC">
      <w:pPr>
        <w:spacing w:after="0" w:line="240" w:lineRule="auto"/>
        <w:jc w:val="center"/>
        <w:rPr>
          <w:rFonts w:ascii="Calibri" w:hAnsi="Calibri"/>
          <w:sz w:val="20"/>
          <w:szCs w:val="20"/>
        </w:rPr>
      </w:pPr>
    </w:p>
    <w:p w14:paraId="1BF52AC9" w14:textId="77777777" w:rsidR="007E4B83" w:rsidRDefault="007E4B83" w:rsidP="00CC63CC">
      <w:pPr>
        <w:spacing w:after="0" w:line="240" w:lineRule="auto"/>
        <w:jc w:val="center"/>
        <w:rPr>
          <w:rFonts w:ascii="Calibri" w:hAnsi="Calibri"/>
          <w:sz w:val="20"/>
          <w:szCs w:val="20"/>
        </w:rPr>
      </w:pPr>
    </w:p>
    <w:p w14:paraId="2777286E" w14:textId="77777777" w:rsidR="007E4B83" w:rsidRDefault="007E4B83" w:rsidP="00CC63CC">
      <w:pPr>
        <w:spacing w:after="0" w:line="240" w:lineRule="auto"/>
        <w:jc w:val="center"/>
        <w:rPr>
          <w:rFonts w:ascii="Calibri" w:hAnsi="Calibri"/>
          <w:sz w:val="20"/>
          <w:szCs w:val="20"/>
        </w:rPr>
      </w:pPr>
    </w:p>
    <w:p w14:paraId="2156BB69" w14:textId="77777777" w:rsidR="007E4B83" w:rsidRDefault="007E4B83" w:rsidP="00CC63CC">
      <w:pPr>
        <w:spacing w:after="0" w:line="240" w:lineRule="auto"/>
        <w:jc w:val="center"/>
        <w:rPr>
          <w:rFonts w:ascii="Calibri" w:hAnsi="Calibri"/>
          <w:sz w:val="20"/>
          <w:szCs w:val="20"/>
        </w:rPr>
      </w:pPr>
    </w:p>
    <w:p w14:paraId="17606E82" w14:textId="77777777" w:rsidR="007E4B83" w:rsidRPr="00F63DB4" w:rsidRDefault="007E4B83" w:rsidP="00CC63CC">
      <w:pPr>
        <w:spacing w:after="0" w:line="240" w:lineRule="auto"/>
        <w:jc w:val="center"/>
        <w:rPr>
          <w:rFonts w:ascii="Calibri" w:hAnsi="Calibri"/>
          <w:i/>
          <w:sz w:val="20"/>
          <w:szCs w:val="20"/>
        </w:rPr>
      </w:pPr>
      <w:r>
        <w:rPr>
          <w:rFonts w:ascii="Calibri" w:hAnsi="Calibri"/>
          <w:sz w:val="20"/>
          <w:szCs w:val="20"/>
        </w:rPr>
        <w:t xml:space="preserve">Εικόνα </w:t>
      </w:r>
      <w:r w:rsidRPr="00F63DB4">
        <w:rPr>
          <w:rFonts w:ascii="Calibri" w:hAnsi="Calibri"/>
          <w:sz w:val="20"/>
          <w:szCs w:val="20"/>
        </w:rPr>
        <w:t xml:space="preserve">1. </w:t>
      </w:r>
      <w:r w:rsidRPr="00F63DB4">
        <w:rPr>
          <w:rFonts w:ascii="Calibri" w:hAnsi="Calibri"/>
          <w:i/>
          <w:sz w:val="20"/>
          <w:szCs w:val="20"/>
        </w:rPr>
        <w:t xml:space="preserve">Το περιβάλλον </w:t>
      </w:r>
      <w:r>
        <w:rPr>
          <w:rFonts w:ascii="Calibri" w:hAnsi="Calibri"/>
          <w:i/>
          <w:sz w:val="20"/>
          <w:szCs w:val="20"/>
        </w:rPr>
        <w:t>διαχείρισης εφαρμογών</w:t>
      </w:r>
      <w:r w:rsidRPr="00F63DB4">
        <w:rPr>
          <w:rFonts w:ascii="Calibri" w:hAnsi="Calibri"/>
          <w:i/>
          <w:sz w:val="20"/>
          <w:szCs w:val="20"/>
        </w:rPr>
        <w:t xml:space="preserve"> του </w:t>
      </w:r>
      <w:r w:rsidRPr="00F63DB4">
        <w:rPr>
          <w:rFonts w:ascii="Calibri" w:hAnsi="Calibri"/>
          <w:i/>
          <w:sz w:val="20"/>
          <w:szCs w:val="20"/>
          <w:lang w:val="en-US"/>
        </w:rPr>
        <w:t>AppInventor</w:t>
      </w:r>
    </w:p>
    <w:p w14:paraId="697C3004" w14:textId="77777777" w:rsidR="007E4B83" w:rsidRPr="005D5C95" w:rsidRDefault="007E4B83" w:rsidP="00CC63CC">
      <w:pPr>
        <w:pStyle w:val="Bodytext1"/>
        <w:shd w:val="clear" w:color="auto" w:fill="auto"/>
        <w:spacing w:line="240" w:lineRule="auto"/>
        <w:ind w:left="20" w:firstLine="0"/>
        <w:rPr>
          <w:rStyle w:val="Bodytext"/>
          <w:color w:val="000000"/>
          <w:lang w:eastAsia="el-GR"/>
        </w:rPr>
      </w:pPr>
      <w:r>
        <w:rPr>
          <w:rStyle w:val="Bodytext"/>
          <w:color w:val="000000"/>
          <w:lang w:eastAsia="el-GR"/>
        </w:rPr>
        <w:t>Προκειμένου να δημιουργήσουμε ένα νέο έργο (</w:t>
      </w:r>
      <w:r>
        <w:rPr>
          <w:rStyle w:val="Bodytext"/>
          <w:color w:val="000000"/>
          <w:lang w:val="en-US" w:eastAsia="el-GR"/>
        </w:rPr>
        <w:t>project</w:t>
      </w:r>
      <w:r w:rsidRPr="001D2713">
        <w:rPr>
          <w:rStyle w:val="Bodytext"/>
          <w:color w:val="000000"/>
          <w:lang w:eastAsia="el-GR"/>
        </w:rPr>
        <w:t xml:space="preserve">) </w:t>
      </w:r>
      <w:r>
        <w:rPr>
          <w:rStyle w:val="Bodytext"/>
          <w:color w:val="000000"/>
          <w:lang w:eastAsia="el-GR"/>
        </w:rPr>
        <w:t xml:space="preserve">αρκεί να επιλέξουμε το κουμπί </w:t>
      </w:r>
      <w:r>
        <w:rPr>
          <w:rStyle w:val="Bodytext"/>
          <w:color w:val="000000"/>
          <w:lang w:val="en-US" w:eastAsia="el-GR"/>
        </w:rPr>
        <w:t>new</w:t>
      </w:r>
      <w:r>
        <w:rPr>
          <w:rStyle w:val="Bodytext"/>
          <w:color w:val="000000"/>
          <w:lang w:eastAsia="el-GR"/>
        </w:rPr>
        <w:t xml:space="preserve"> (1), για να διαγράψουμε ένα υπάρχον έργο το κουμπί </w:t>
      </w:r>
      <w:r>
        <w:rPr>
          <w:rStyle w:val="Bodytext"/>
          <w:color w:val="000000"/>
          <w:lang w:val="en-US" w:eastAsia="el-GR"/>
        </w:rPr>
        <w:t>delete</w:t>
      </w:r>
      <w:r>
        <w:rPr>
          <w:rStyle w:val="Bodytext"/>
          <w:color w:val="000000"/>
          <w:lang w:eastAsia="el-GR"/>
        </w:rPr>
        <w:t xml:space="preserve"> (2)</w:t>
      </w:r>
      <w:r w:rsidRPr="005D5C95">
        <w:rPr>
          <w:rStyle w:val="Bodytext"/>
          <w:color w:val="000000"/>
          <w:lang w:eastAsia="el-GR"/>
        </w:rPr>
        <w:t xml:space="preserve">, </w:t>
      </w:r>
      <w:r>
        <w:rPr>
          <w:rStyle w:val="Bodytext"/>
          <w:color w:val="000000"/>
          <w:lang w:eastAsia="el-GR"/>
        </w:rPr>
        <w:t xml:space="preserve">προκειμένου να αποθηκεύσουμε όλα τα έργα μας τοπικά (ως ένα είδος αντιγράφου ασφαλείας) επιλέγουμε </w:t>
      </w:r>
      <w:r>
        <w:rPr>
          <w:rStyle w:val="Bodytext"/>
          <w:color w:val="000000"/>
          <w:lang w:val="en-US" w:eastAsia="el-GR"/>
        </w:rPr>
        <w:t>Download</w:t>
      </w:r>
      <w:r w:rsidRPr="005D5C95">
        <w:rPr>
          <w:rStyle w:val="Bodytext"/>
          <w:color w:val="000000"/>
          <w:lang w:eastAsia="el-GR"/>
        </w:rPr>
        <w:t xml:space="preserve"> </w:t>
      </w:r>
      <w:r>
        <w:rPr>
          <w:rStyle w:val="Bodytext"/>
          <w:color w:val="000000"/>
          <w:lang w:val="en-US" w:eastAsia="el-GR"/>
        </w:rPr>
        <w:t>All</w:t>
      </w:r>
      <w:r w:rsidRPr="005D5C95">
        <w:rPr>
          <w:rStyle w:val="Bodytext"/>
          <w:color w:val="000000"/>
          <w:lang w:eastAsia="el-GR"/>
        </w:rPr>
        <w:t xml:space="preserve"> </w:t>
      </w:r>
      <w:r>
        <w:rPr>
          <w:rStyle w:val="Bodytext"/>
          <w:color w:val="000000"/>
          <w:lang w:val="en-US" w:eastAsia="el-GR"/>
        </w:rPr>
        <w:t>Projects</w:t>
      </w:r>
      <w:r w:rsidRPr="005D5C95">
        <w:rPr>
          <w:rStyle w:val="Bodytext"/>
          <w:color w:val="000000"/>
          <w:lang w:eastAsia="el-GR"/>
        </w:rPr>
        <w:t xml:space="preserve"> </w:t>
      </w:r>
      <w:r>
        <w:rPr>
          <w:rStyle w:val="Bodytext"/>
          <w:color w:val="000000"/>
          <w:lang w:eastAsia="el-GR"/>
        </w:rPr>
        <w:t xml:space="preserve">(3) ενώ από την επιλογή </w:t>
      </w:r>
      <w:r>
        <w:rPr>
          <w:rStyle w:val="Bodytext"/>
          <w:color w:val="000000"/>
          <w:lang w:val="en-US" w:eastAsia="el-GR"/>
        </w:rPr>
        <w:t>more</w:t>
      </w:r>
      <w:r w:rsidRPr="005D5C95">
        <w:rPr>
          <w:rStyle w:val="Bodytext"/>
          <w:color w:val="000000"/>
          <w:lang w:eastAsia="el-GR"/>
        </w:rPr>
        <w:t xml:space="preserve"> </w:t>
      </w:r>
      <w:r>
        <w:rPr>
          <w:rStyle w:val="Bodytext"/>
          <w:color w:val="000000"/>
          <w:lang w:val="en-US" w:eastAsia="el-GR"/>
        </w:rPr>
        <w:t>actions</w:t>
      </w:r>
      <w:r w:rsidRPr="005D5C95">
        <w:rPr>
          <w:rStyle w:val="Bodytext"/>
          <w:color w:val="000000"/>
          <w:lang w:eastAsia="el-GR"/>
        </w:rPr>
        <w:t xml:space="preserve"> </w:t>
      </w:r>
      <w:r>
        <w:rPr>
          <w:rStyle w:val="Bodytext"/>
          <w:color w:val="000000"/>
          <w:lang w:eastAsia="el-GR"/>
        </w:rPr>
        <w:t xml:space="preserve">(4) μπορούμε να ανεβάσουμε ένα έτοιμο </w:t>
      </w:r>
      <w:r>
        <w:rPr>
          <w:rStyle w:val="Bodytext"/>
          <w:color w:val="000000"/>
          <w:lang w:val="en-US" w:eastAsia="el-GR"/>
        </w:rPr>
        <w:t>project</w:t>
      </w:r>
      <w:r w:rsidRPr="005D5C95">
        <w:rPr>
          <w:rStyle w:val="Bodytext"/>
          <w:color w:val="000000"/>
          <w:lang w:eastAsia="el-GR"/>
        </w:rPr>
        <w:t xml:space="preserve"> </w:t>
      </w:r>
      <w:r>
        <w:rPr>
          <w:rStyle w:val="Bodytext"/>
          <w:color w:val="000000"/>
          <w:lang w:eastAsia="el-GR"/>
        </w:rPr>
        <w:t>που κάποιος έχει μοιραστεί μαζί μας στον λογαριασμό μας προκειμένου να το επεξεργαστούμε.</w:t>
      </w:r>
    </w:p>
    <w:p w14:paraId="5C4AEB88" w14:textId="61BCD8A4" w:rsidR="007E4B83" w:rsidRDefault="007E4B83" w:rsidP="00CC63CC">
      <w:pPr>
        <w:pStyle w:val="Bodytext1"/>
        <w:shd w:val="clear" w:color="auto" w:fill="auto"/>
        <w:spacing w:line="240" w:lineRule="auto"/>
        <w:ind w:left="20" w:firstLine="0"/>
        <w:rPr>
          <w:rStyle w:val="Bodytext"/>
          <w:color w:val="000000"/>
          <w:lang w:eastAsia="el-GR"/>
        </w:rPr>
      </w:pPr>
      <w:r>
        <w:rPr>
          <w:rStyle w:val="Bodytext"/>
          <w:color w:val="000000"/>
          <w:lang w:eastAsia="el-GR"/>
        </w:rPr>
        <w:t xml:space="preserve">Πατώντας το κουμπί </w:t>
      </w:r>
      <w:r>
        <w:rPr>
          <w:rStyle w:val="Bodytext"/>
          <w:color w:val="000000"/>
          <w:lang w:val="en-US" w:eastAsia="el-GR"/>
        </w:rPr>
        <w:t>new</w:t>
      </w:r>
      <w:r w:rsidRPr="005D5C95">
        <w:rPr>
          <w:rStyle w:val="Bodytext"/>
          <w:color w:val="000000"/>
          <w:lang w:eastAsia="el-GR"/>
        </w:rPr>
        <w:t xml:space="preserve"> </w:t>
      </w:r>
      <w:r>
        <w:rPr>
          <w:rStyle w:val="Bodytext"/>
          <w:color w:val="000000"/>
          <w:lang w:eastAsia="el-GR"/>
        </w:rPr>
        <w:t xml:space="preserve">και δίνοντας ένα όνομα για το έργο μας μεταφερόμαστε στο γραφικό περιβάλλον δημιουργίας του </w:t>
      </w:r>
      <w:r>
        <w:rPr>
          <w:rStyle w:val="Bodytext"/>
          <w:color w:val="000000"/>
          <w:lang w:val="en-US" w:eastAsia="el-GR"/>
        </w:rPr>
        <w:t>AppInventor</w:t>
      </w:r>
      <w:r>
        <w:rPr>
          <w:rStyle w:val="Bodytext"/>
          <w:color w:val="000000"/>
          <w:lang w:eastAsia="el-GR"/>
        </w:rPr>
        <w:t xml:space="preserve">, το οποίο φαίνεται στην εικόνα 2 που ακολουθεί.  </w:t>
      </w:r>
    </w:p>
    <w:p w14:paraId="413AB7B1" w14:textId="24CFF800" w:rsidR="007E4B83" w:rsidRPr="005D5C95" w:rsidRDefault="00F84A74" w:rsidP="00CC63CC">
      <w:pPr>
        <w:pStyle w:val="Bodytext1"/>
        <w:shd w:val="clear" w:color="auto" w:fill="auto"/>
        <w:spacing w:line="240" w:lineRule="auto"/>
        <w:ind w:left="20" w:firstLine="0"/>
        <w:rPr>
          <w:rStyle w:val="Bodytext"/>
          <w:color w:val="000000"/>
          <w:lang w:eastAsia="el-GR"/>
        </w:rPr>
      </w:pPr>
      <w:r>
        <w:rPr>
          <w:noProof/>
          <w:lang w:eastAsia="el-GR"/>
        </w:rPr>
        <mc:AlternateContent>
          <mc:Choice Requires="wpg">
            <w:drawing>
              <wp:anchor distT="0" distB="0" distL="114300" distR="114300" simplePos="0" relativeHeight="251676672" behindDoc="0" locked="0" layoutInCell="1" allowOverlap="1" wp14:anchorId="70718F6D" wp14:editId="6416216D">
                <wp:simplePos x="0" y="0"/>
                <wp:positionH relativeFrom="column">
                  <wp:posOffset>-438150</wp:posOffset>
                </wp:positionH>
                <wp:positionV relativeFrom="paragraph">
                  <wp:posOffset>68580</wp:posOffset>
                </wp:positionV>
                <wp:extent cx="5829300" cy="2743200"/>
                <wp:effectExtent l="9525" t="0" r="9525" b="3175"/>
                <wp:wrapNone/>
                <wp:docPr id="211" name="Ομάδα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2743200"/>
                          <a:chOff x="1440" y="1620"/>
                          <a:chExt cx="9180" cy="5180"/>
                        </a:xfrm>
                      </wpg:grpSpPr>
                      <pic:pic xmlns:pic="http://schemas.openxmlformats.org/drawingml/2006/picture">
                        <pic:nvPicPr>
                          <pic:cNvPr id="212" name="Picture 7"/>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2340" y="1620"/>
                            <a:ext cx="7380" cy="5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3" name="Text Box 8"/>
                        <wps:cNvSpPr txBox="1">
                          <a:spLocks noChangeArrowheads="1"/>
                        </wps:cNvSpPr>
                        <wps:spPr bwMode="auto">
                          <a:xfrm>
                            <a:off x="1440" y="2160"/>
                            <a:ext cx="720" cy="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8E0D197" w14:textId="77777777" w:rsidR="008B13F9" w:rsidRPr="00E4695F" w:rsidRDefault="008B13F9" w:rsidP="007E4B83">
                              <w:pPr>
                                <w:jc w:val="center"/>
                                <w:rPr>
                                  <w:b/>
                                  <w:color w:val="FF0000"/>
                                </w:rPr>
                              </w:pPr>
                              <w:r w:rsidRPr="00E4695F">
                                <w:rPr>
                                  <w:b/>
                                  <w:color w:val="FF0000"/>
                                </w:rPr>
                                <w:t>1</w:t>
                              </w:r>
                            </w:p>
                          </w:txbxContent>
                        </wps:txbx>
                        <wps:bodyPr rot="0" vert="horz" wrap="square" lIns="91440" tIns="45720" rIns="91440" bIns="45720" anchor="t" anchorCtr="0" upright="1">
                          <a:noAutofit/>
                        </wps:bodyPr>
                      </wps:wsp>
                      <wps:wsp>
                        <wps:cNvPr id="214" name="Line 9"/>
                        <wps:cNvCnPr>
                          <a:cxnSpLocks noChangeShapeType="1"/>
                        </wps:cNvCnPr>
                        <wps:spPr bwMode="auto">
                          <a:xfrm>
                            <a:off x="2160" y="2700"/>
                            <a:ext cx="90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5" name="Text Box 10"/>
                        <wps:cNvSpPr txBox="1">
                          <a:spLocks noChangeArrowheads="1"/>
                        </wps:cNvSpPr>
                        <wps:spPr bwMode="auto">
                          <a:xfrm>
                            <a:off x="5580" y="2160"/>
                            <a:ext cx="720" cy="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16A3621" w14:textId="77777777" w:rsidR="008B13F9" w:rsidRPr="00E4695F" w:rsidRDefault="008B13F9" w:rsidP="007E4B83">
                              <w:pPr>
                                <w:jc w:val="center"/>
                                <w:rPr>
                                  <w:b/>
                                  <w:color w:val="FF0000"/>
                                </w:rPr>
                              </w:pPr>
                              <w:r>
                                <w:rPr>
                                  <w:b/>
                                  <w:color w:val="FF0000"/>
                                </w:rPr>
                                <w:t>2</w:t>
                              </w:r>
                            </w:p>
                          </w:txbxContent>
                        </wps:txbx>
                        <wps:bodyPr rot="0" vert="horz" wrap="square" lIns="91440" tIns="45720" rIns="91440" bIns="45720" anchor="t" anchorCtr="0" upright="1">
                          <a:noAutofit/>
                        </wps:bodyPr>
                      </wps:wsp>
                      <wps:wsp>
                        <wps:cNvPr id="216" name="Line 11"/>
                        <wps:cNvCnPr>
                          <a:cxnSpLocks noChangeShapeType="1"/>
                        </wps:cNvCnPr>
                        <wps:spPr bwMode="auto">
                          <a:xfrm>
                            <a:off x="5940" y="2700"/>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7" name="Text Box 12"/>
                        <wps:cNvSpPr txBox="1">
                          <a:spLocks noChangeArrowheads="1"/>
                        </wps:cNvSpPr>
                        <wps:spPr bwMode="auto">
                          <a:xfrm>
                            <a:off x="7740" y="2160"/>
                            <a:ext cx="720" cy="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C1D625F" w14:textId="77777777" w:rsidR="008B13F9" w:rsidRPr="00E4695F" w:rsidRDefault="008B13F9" w:rsidP="007E4B83">
                              <w:pPr>
                                <w:jc w:val="center"/>
                                <w:rPr>
                                  <w:b/>
                                  <w:color w:val="FF0000"/>
                                </w:rPr>
                              </w:pPr>
                              <w:r>
                                <w:rPr>
                                  <w:b/>
                                  <w:color w:val="FF0000"/>
                                </w:rPr>
                                <w:t>3</w:t>
                              </w:r>
                            </w:p>
                          </w:txbxContent>
                        </wps:txbx>
                        <wps:bodyPr rot="0" vert="horz" wrap="square" lIns="91440" tIns="45720" rIns="91440" bIns="45720" anchor="t" anchorCtr="0" upright="1">
                          <a:noAutofit/>
                        </wps:bodyPr>
                      </wps:wsp>
                      <wps:wsp>
                        <wps:cNvPr id="218" name="Line 13"/>
                        <wps:cNvCnPr>
                          <a:cxnSpLocks noChangeShapeType="1"/>
                        </wps:cNvCnPr>
                        <wps:spPr bwMode="auto">
                          <a:xfrm>
                            <a:off x="8100" y="2700"/>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9" name="Text Box 14"/>
                        <wps:cNvSpPr txBox="1">
                          <a:spLocks noChangeArrowheads="1"/>
                        </wps:cNvSpPr>
                        <wps:spPr bwMode="auto">
                          <a:xfrm>
                            <a:off x="9900" y="2160"/>
                            <a:ext cx="720" cy="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F6F7F6" w14:textId="77777777" w:rsidR="008B13F9" w:rsidRPr="00E4695F" w:rsidRDefault="008B13F9" w:rsidP="007E4B83">
                              <w:pPr>
                                <w:jc w:val="center"/>
                                <w:rPr>
                                  <w:b/>
                                  <w:color w:val="FF0000"/>
                                </w:rPr>
                              </w:pPr>
                              <w:r>
                                <w:rPr>
                                  <w:b/>
                                  <w:color w:val="FF0000"/>
                                </w:rPr>
                                <w:t>4</w:t>
                              </w:r>
                            </w:p>
                          </w:txbxContent>
                        </wps:txbx>
                        <wps:bodyPr rot="0" vert="horz" wrap="square" lIns="91440" tIns="45720" rIns="91440" bIns="45720" anchor="t" anchorCtr="0" upright="1">
                          <a:noAutofit/>
                        </wps:bodyPr>
                      </wps:wsp>
                      <wps:wsp>
                        <wps:cNvPr id="220" name="Line 15"/>
                        <wps:cNvCnPr>
                          <a:cxnSpLocks noChangeShapeType="1"/>
                        </wps:cNvCnPr>
                        <wps:spPr bwMode="auto">
                          <a:xfrm flipH="1">
                            <a:off x="9180" y="2700"/>
                            <a:ext cx="1080" cy="1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718F6D" id="Ομάδα 211" o:spid="_x0000_s1038" style="position:absolute;left:0;text-align:left;margin-left:-34.5pt;margin-top:5.4pt;width:459pt;height:3in;z-index:251676672" coordorigin="1440,1620" coordsize="9180,51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">
                <v:shape id="Picture 7" o:spid="_x0000_s1039" type="#_x0000_t75" style="position:absolute;left:2340;top:1620;width:7380;height:5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m4HF7FAAAA3AAAAA8AAABkcnMvZG93bnJldi54bWxEj09rwkAUxO9Cv8PyCl5EN+YgGl2ltERK&#10;xYP/7q/Z12ww+zZktxr76buC4HGYmd8wi1Vna3Gh1leOFYxHCQjiwumKSwXHQz6cgvABWWPtmBTc&#10;yMNq+dJbYKbdlXd02YdSRAj7DBWYEJpMSl8YsuhHriGO3o9rLYYo21LqFq8RbmuZJslEWqw4Lhhs&#10;6N1Qcd7/WgWUm/NmMvvedrc8+Rqc1h9lkf4p1X/t3uYgAnXhGX60P7WCdJzC/Uw8AnL5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5uBxexQAAANwAAAAPAAAAAAAAAAAAAAAA&#10;AJ8CAABkcnMvZG93bnJldi54bWxQSwUGAAAAAAQABAD3AAAAkQMAAAAA&#10;">
                  <v:imagedata r:id="rId97" o:title=""/>
                </v:shape>
                <v:shape id="Text Box 8" o:spid="_x0000_s1040" type="#_x0000_t202" style="position:absolute;left:1440;top:2160;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4P88UA&#10;AADcAAAADwAAAGRycy9kb3ducmV2LnhtbESPzW7CMBCE70h9B2uReisOiVQgYFBVWqlHGv6uS7wk&#10;EfE6il1IeXqMhMRxNDvf7MwWnanFmVpXWVYwHEQgiHOrKy4UbNbfb2MQziNrrC2Tgn9ysJi/9GaY&#10;anvhXzpnvhABwi5FBaX3TSqly0sy6Aa2IQ7e0bYGfZBtIXWLlwA3tYyj6F0arDg0lNjQZ0n5Kfsz&#10;4Y14v0mWq4xGIzwky6/rdnLc1Uq99ruPKQhPnX8eP9I/WkE8TOA+JhB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bg/zxQAAANwAAAAPAAAAAAAAAAAAAAAAAJgCAABkcnMv&#10;ZG93bnJldi54bWxQSwUGAAAAAAQABAD1AAAAigMAAAAA&#10;" filled="f">
                  <v:textbox>
                    <w:txbxContent>
                      <w:p w14:paraId="68E0D197" w14:textId="77777777" w:rsidR="008B13F9" w:rsidRPr="00E4695F" w:rsidRDefault="008B13F9" w:rsidP="007E4B83">
                        <w:pPr>
                          <w:jc w:val="center"/>
                          <w:rPr>
                            <w:b/>
                            <w:color w:val="FF0000"/>
                          </w:rPr>
                        </w:pPr>
                        <w:r w:rsidRPr="00E4695F">
                          <w:rPr>
                            <w:b/>
                            <w:color w:val="FF0000"/>
                          </w:rPr>
                          <w:t>1</w:t>
                        </w:r>
                      </w:p>
                    </w:txbxContent>
                  </v:textbox>
                </v:shape>
                <v:line id="Line 9" o:spid="_x0000_s1041" style="position:absolute;visibility:visible;mso-wrap-style:square" from="2160,2700" to="3060,3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Yh6MUAAADcAAAADwAAAGRycy9kb3ducmV2LnhtbESPQWsCMRSE70L/Q3iF3jS7IrWuRild&#10;hB60oJaeXzfPzdLNy7JJ1/jvG6HgcZiZb5jVJtpWDNT7xrGCfJKBIK6cbrhW8Hnajl9A+ICssXVM&#10;Cq7kYbN+GK2w0O7CBxqOoRYJwr5ABSaErpDSV4Ys+onriJN3dr3FkGRfS93jJcFtK6dZ9iwtNpwW&#10;DHb0Zqj6Of5aBXNTHuRclrvTRzk0+SLu49f3Qqmnx/i6BBEohnv4v/2uFUzzG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wYh6MUAAADcAAAADwAAAAAAAAAA&#10;AAAAAAChAgAAZHJzL2Rvd25yZXYueG1sUEsFBgAAAAAEAAQA+QAAAJMDAAAAAA==&#10;">
                  <v:stroke endarrow="block"/>
                </v:line>
                <v:shape id="Text Box 10" o:spid="_x0000_s1042" type="#_x0000_t202" style="position:absolute;left:5580;top:2160;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syHMUA&#10;AADcAAAADwAAAGRycy9kb3ducmV2LnhtbESPS2/CMBCE75X4D9YicSsOQbwCBlWllXqk4XVd4iWJ&#10;iNdRbCD019eVKnEczc43O4tVaypxo8aVlhUM+hEI4szqknMFu+3n6xSE88gaK8uk4EEOVsvOywIT&#10;be/8TbfU5yJA2CWooPC+TqR0WUEGXd/WxME728agD7LJpW7wHuCmknEUjaXBkkNDgTW9F5Rd0qsJ&#10;b8TH3XC9SWkywdNw/fGzn50PlVK9bvs2B+Gp9c/j//SXVhAPRvA3JhB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yzIcxQAAANwAAAAPAAAAAAAAAAAAAAAAAJgCAABkcnMv&#10;ZG93bnJldi54bWxQSwUGAAAAAAQABAD1AAAAigMAAAAA&#10;" filled="f">
                  <v:textbox>
                    <w:txbxContent>
                      <w:p w14:paraId="016A3621" w14:textId="77777777" w:rsidR="008B13F9" w:rsidRPr="00E4695F" w:rsidRDefault="008B13F9" w:rsidP="007E4B83">
                        <w:pPr>
                          <w:jc w:val="center"/>
                          <w:rPr>
                            <w:b/>
                            <w:color w:val="FF0000"/>
                          </w:rPr>
                        </w:pPr>
                        <w:r>
                          <w:rPr>
                            <w:b/>
                            <w:color w:val="FF0000"/>
                          </w:rPr>
                          <w:t>2</w:t>
                        </w:r>
                      </w:p>
                    </w:txbxContent>
                  </v:textbox>
                </v:shape>
                <v:line id="Line 11" o:spid="_x0000_s1043" style="position:absolute;visibility:visible;mso-wrap-style:square" from="5940,2700" to="5940,3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gaBMUAAADcAAAADwAAAGRycy9kb3ducmV2LnhtbESPT2sCMRTE7wW/Q3hCbzW7HrSuRpEu&#10;BQ+14B96ft08N4ubl2UT1/TbN0Khx2FmfsOsNtG2YqDeN44V5JMMBHHldMO1gvPp/eUVhA/IGlvH&#10;pOCHPGzWo6cVFtrd+UDDMdQiQdgXqMCE0BVS+sqQRT9xHXHyLq63GJLsa6l7vCe4beU0y2bSYsNp&#10;wWBHb4aq6/FmFcxNeZBzWX6cPsuhyRdxH7++F0o9j+N2CSJQDP/hv/ZOK5jmM3icSUdAr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JgaBMUAAADcAAAADwAAAAAAAAAA&#10;AAAAAAChAgAAZHJzL2Rvd25yZXYueG1sUEsFBgAAAAAEAAQA+QAAAJMDAAAAAA==&#10;">
                  <v:stroke endarrow="block"/>
                </v:line>
                <v:shape id="Text Box 12" o:spid="_x0000_s1044" type="#_x0000_t202" style="position:absolute;left:7740;top:2160;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UJ8MYA&#10;AADcAAAADwAAAGRycy9kb3ducmV2LnhtbESPS2/CMBCE70j9D9ZW6g0cgtSUNAZVpUgcS8rjuo03&#10;DzVeR7ELaX89RkLiOJqdb3ay5WBacaLeNZYVTCcRCOLC6oYrBbuv9fgFhPPIGlvLpOCPHCwXD6MM&#10;U23PvKVT7isRIOxSVFB736VSuqImg25iO+LglbY36IPsK6l7PAe4aWUcRc/SYMOhocaO3msqfvJf&#10;E96Ij7vZ6jOnJMHv2erjfz8vD61ST4/D2ysIT4O/H9/SG60gniZwHRMIIB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1UJ8MYAAADcAAAADwAAAAAAAAAAAAAAAACYAgAAZHJz&#10;L2Rvd25yZXYueG1sUEsFBgAAAAAEAAQA9QAAAIsDAAAAAA==&#10;" filled="f">
                  <v:textbox>
                    <w:txbxContent>
                      <w:p w14:paraId="5C1D625F" w14:textId="77777777" w:rsidR="008B13F9" w:rsidRPr="00E4695F" w:rsidRDefault="008B13F9" w:rsidP="007E4B83">
                        <w:pPr>
                          <w:jc w:val="center"/>
                          <w:rPr>
                            <w:b/>
                            <w:color w:val="FF0000"/>
                          </w:rPr>
                        </w:pPr>
                        <w:r>
                          <w:rPr>
                            <w:b/>
                            <w:color w:val="FF0000"/>
                          </w:rPr>
                          <w:t>3</w:t>
                        </w:r>
                      </w:p>
                    </w:txbxContent>
                  </v:textbox>
                </v:shape>
                <v:line id="Line 13" o:spid="_x0000_s1045" style="position:absolute;visibility:visible;mso-wrap-style:square" from="8100,2700" to="8100,3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sr7cIAAADcAAAADwAAAGRycy9kb3ducmV2LnhtbERPyWrDMBC9B/oPYgq5JbJzyOJGCSUm&#10;0EMTyELPU2tqmVojY6mO+vfRIZDj4+3rbbStGKj3jWMF+TQDQVw53XCt4HrZT5YgfEDW2DomBf/k&#10;Ybt5Ga2x0O7GJxrOoRYphH2BCkwIXSGlrwxZ9FPXESfux/UWQ4J9LXWPtxRuWznLsrm02HBqMNjR&#10;zlD1e/6zChamPMmFLD8vx3Jo8lU8xK/vlVLj1/j+BiJQDE/xw/2hFczytDadSUdA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ksr7cIAAADcAAAADwAAAAAAAAAAAAAA&#10;AAChAgAAZHJzL2Rvd25yZXYueG1sUEsFBgAAAAAEAAQA+QAAAJADAAAAAA==&#10;">
                  <v:stroke endarrow="block"/>
                </v:line>
                <v:shape id="Text Box 14" o:spid="_x0000_s1046" type="#_x0000_t202" style="position:absolute;left:9900;top:2160;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Y4GcUA&#10;AADcAAAADwAAAGRycy9kb3ducmV2LnhtbESPS2/CMBCE75X4D9YicSsOQSolxCDEQ+JIU9pel3jz&#10;EPE6ig2k/Pq6UqUeR7PzzU666k0jbtS52rKCyTgCQZxbXXOp4PS+f34F4TyyxsYyKfgmB6vl4CnF&#10;RNs7v9Et86UIEHYJKqi8bxMpXV6RQTe2LXHwCtsZ9EF2pdQd3gPcNDKOohdpsObQUGFLm4ryS3Y1&#10;4Y346zTdHjOazfA83e4eH/Pis1FqNOzXCxCeev9//Jc+aAXxZA6/YwIB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hjgZxQAAANwAAAAPAAAAAAAAAAAAAAAAAJgCAABkcnMv&#10;ZG93bnJldi54bWxQSwUGAAAAAAQABAD1AAAAigMAAAAA&#10;" filled="f">
                  <v:textbox>
                    <w:txbxContent>
                      <w:p w14:paraId="1EF6F7F6" w14:textId="77777777" w:rsidR="008B13F9" w:rsidRPr="00E4695F" w:rsidRDefault="008B13F9" w:rsidP="007E4B83">
                        <w:pPr>
                          <w:jc w:val="center"/>
                          <w:rPr>
                            <w:b/>
                            <w:color w:val="FF0000"/>
                          </w:rPr>
                        </w:pPr>
                        <w:r>
                          <w:rPr>
                            <w:b/>
                            <w:color w:val="FF0000"/>
                          </w:rPr>
                          <w:t>4</w:t>
                        </w:r>
                      </w:p>
                    </w:txbxContent>
                  </v:textbox>
                </v:shape>
                <v:line id="Line 15" o:spid="_x0000_s1047" style="position:absolute;flip:x;visibility:visible;mso-wrap-style:square" from="9180,2700" to="10260,3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6qxcUAAADcAAAADwAAAGRycy9kb3ducmV2LnhtbESPwUrDQBCG74LvsIzgJdhNU5Aauy3a&#10;WihID60ePA7ZMQlmZ0N22sa3dw4Fj8M//zffLFZj6MyZhtRGdjCd5GCIq+hbrh18fmwf5mCSIHvs&#10;IpODX0qwWt7eLLD08cIHOh+lNgrhVKKDRqQvrU1VQwHTJPbEmn3HIaDoONTWD3hReOhskeePNmDL&#10;eqHBntYNVT/HU1CN7Z43s1n2GmyWPdHbl7znVpy7vxtfnsEIjfK/fG3vvIOiUH19Rgl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S6qxcUAAADcAAAADwAAAAAAAAAA&#10;AAAAAAChAgAAZHJzL2Rvd25yZXYueG1sUEsFBgAAAAAEAAQA+QAAAJMDAAAAAA==&#10;">
                  <v:stroke endarrow="block"/>
                </v:line>
              </v:group>
            </w:pict>
          </mc:Fallback>
        </mc:AlternateContent>
      </w:r>
    </w:p>
    <w:p w14:paraId="04A5E1BD" w14:textId="77777777" w:rsidR="007E4B83" w:rsidRDefault="007E4B83" w:rsidP="00CC63CC">
      <w:pPr>
        <w:spacing w:after="0" w:line="240" w:lineRule="auto"/>
      </w:pPr>
    </w:p>
    <w:p w14:paraId="6AD1BA5E" w14:textId="77777777" w:rsidR="007E4B83" w:rsidRDefault="007E4B83" w:rsidP="00CC63CC">
      <w:pPr>
        <w:spacing w:after="0" w:line="240" w:lineRule="auto"/>
      </w:pPr>
    </w:p>
    <w:p w14:paraId="0AE79685" w14:textId="77777777" w:rsidR="007E4B83" w:rsidRDefault="007E4B83" w:rsidP="00CC63CC">
      <w:pPr>
        <w:spacing w:after="0" w:line="240" w:lineRule="auto"/>
      </w:pPr>
    </w:p>
    <w:p w14:paraId="71863538" w14:textId="77777777" w:rsidR="007E4B83" w:rsidRDefault="007E4B83" w:rsidP="00CC63CC">
      <w:pPr>
        <w:spacing w:after="0" w:line="240" w:lineRule="auto"/>
      </w:pPr>
    </w:p>
    <w:p w14:paraId="44B49B6E" w14:textId="258B4298" w:rsidR="007E4B83" w:rsidRDefault="007E4B83" w:rsidP="00CC63CC">
      <w:pPr>
        <w:spacing w:after="0" w:line="240" w:lineRule="auto"/>
      </w:pPr>
    </w:p>
    <w:p w14:paraId="5FBBAEFD" w14:textId="77777777" w:rsidR="007E4B83" w:rsidRDefault="007E4B83" w:rsidP="00CC63CC">
      <w:pPr>
        <w:spacing w:after="0" w:line="240" w:lineRule="auto"/>
      </w:pPr>
    </w:p>
    <w:p w14:paraId="3E350C8E" w14:textId="77777777" w:rsidR="007E4B83" w:rsidRDefault="007E4B83" w:rsidP="00CC63CC">
      <w:pPr>
        <w:spacing w:after="0" w:line="240" w:lineRule="auto"/>
      </w:pPr>
    </w:p>
    <w:p w14:paraId="142F8BF7" w14:textId="77777777" w:rsidR="007E4B83" w:rsidRDefault="007E4B83" w:rsidP="00CC63CC">
      <w:pPr>
        <w:spacing w:after="0" w:line="240" w:lineRule="auto"/>
      </w:pPr>
    </w:p>
    <w:p w14:paraId="7F19372D" w14:textId="77777777" w:rsidR="007E4B83" w:rsidRDefault="007E4B83" w:rsidP="00CC63CC">
      <w:pPr>
        <w:spacing w:after="0" w:line="240" w:lineRule="auto"/>
      </w:pPr>
    </w:p>
    <w:p w14:paraId="0566BF40" w14:textId="77777777" w:rsidR="007E4B83" w:rsidRDefault="007E4B83" w:rsidP="00CC63CC">
      <w:pPr>
        <w:spacing w:after="0" w:line="240" w:lineRule="auto"/>
      </w:pPr>
    </w:p>
    <w:p w14:paraId="51C39E24" w14:textId="77777777" w:rsidR="007E4B83" w:rsidRDefault="007E4B83" w:rsidP="00CC63CC">
      <w:pPr>
        <w:spacing w:after="0" w:line="240" w:lineRule="auto"/>
      </w:pPr>
    </w:p>
    <w:p w14:paraId="5896A524" w14:textId="77777777" w:rsidR="007E4B83" w:rsidRDefault="007E4B83" w:rsidP="00CC63CC">
      <w:pPr>
        <w:spacing w:after="0" w:line="240" w:lineRule="auto"/>
      </w:pPr>
    </w:p>
    <w:p w14:paraId="264A3CA8" w14:textId="77777777" w:rsidR="007E4B83" w:rsidRDefault="007E4B83" w:rsidP="00CC63CC">
      <w:pPr>
        <w:spacing w:after="0" w:line="240" w:lineRule="auto"/>
      </w:pPr>
    </w:p>
    <w:p w14:paraId="0905C610" w14:textId="77777777" w:rsidR="007E4B83" w:rsidRDefault="007E4B83" w:rsidP="00CC63CC">
      <w:pPr>
        <w:spacing w:after="0" w:line="240" w:lineRule="auto"/>
      </w:pPr>
    </w:p>
    <w:p w14:paraId="3D8BFCCC" w14:textId="77777777" w:rsidR="007E4B83" w:rsidRDefault="007E4B83" w:rsidP="00CC63CC">
      <w:pPr>
        <w:spacing w:after="0" w:line="240" w:lineRule="auto"/>
      </w:pPr>
    </w:p>
    <w:p w14:paraId="3E6E05A9" w14:textId="77777777" w:rsidR="007E4B83" w:rsidRDefault="007E4B83" w:rsidP="00CC63CC">
      <w:pPr>
        <w:spacing w:after="0" w:line="240" w:lineRule="auto"/>
        <w:jc w:val="center"/>
        <w:rPr>
          <w:rFonts w:ascii="Calibri" w:hAnsi="Calibri"/>
          <w:sz w:val="20"/>
          <w:szCs w:val="20"/>
        </w:rPr>
      </w:pPr>
    </w:p>
    <w:p w14:paraId="1DDBFF49" w14:textId="77777777" w:rsidR="007E4B83" w:rsidRDefault="007E4B83" w:rsidP="00CC63CC">
      <w:pPr>
        <w:spacing w:after="0" w:line="240" w:lineRule="auto"/>
        <w:jc w:val="center"/>
        <w:rPr>
          <w:rFonts w:ascii="Calibri" w:hAnsi="Calibri"/>
          <w:sz w:val="20"/>
          <w:szCs w:val="20"/>
        </w:rPr>
      </w:pPr>
    </w:p>
    <w:p w14:paraId="1BDD53A9" w14:textId="77777777" w:rsidR="007E4B83" w:rsidRPr="00F63DB4" w:rsidRDefault="007E4B83" w:rsidP="00CC63CC">
      <w:pPr>
        <w:spacing w:after="0" w:line="240" w:lineRule="auto"/>
        <w:jc w:val="center"/>
        <w:rPr>
          <w:rFonts w:ascii="Calibri" w:hAnsi="Calibri"/>
          <w:i/>
          <w:sz w:val="20"/>
          <w:szCs w:val="20"/>
        </w:rPr>
      </w:pPr>
      <w:r>
        <w:rPr>
          <w:rFonts w:ascii="Calibri" w:hAnsi="Calibri"/>
          <w:sz w:val="20"/>
          <w:szCs w:val="20"/>
        </w:rPr>
        <w:t>Εικόνα 2</w:t>
      </w:r>
      <w:r w:rsidRPr="00F63DB4">
        <w:rPr>
          <w:rFonts w:ascii="Calibri" w:hAnsi="Calibri"/>
          <w:sz w:val="20"/>
          <w:szCs w:val="20"/>
        </w:rPr>
        <w:t xml:space="preserve">. </w:t>
      </w:r>
      <w:r w:rsidRPr="00F63DB4">
        <w:rPr>
          <w:rFonts w:ascii="Calibri" w:hAnsi="Calibri"/>
          <w:i/>
          <w:sz w:val="20"/>
          <w:szCs w:val="20"/>
        </w:rPr>
        <w:t xml:space="preserve">Το γραφικό περιβάλλον δημιουργίας του </w:t>
      </w:r>
      <w:r w:rsidRPr="00F63DB4">
        <w:rPr>
          <w:rFonts w:ascii="Calibri" w:hAnsi="Calibri"/>
          <w:i/>
          <w:sz w:val="20"/>
          <w:szCs w:val="20"/>
          <w:lang w:val="en-US"/>
        </w:rPr>
        <w:t>AppInventor</w:t>
      </w:r>
    </w:p>
    <w:p w14:paraId="14DF4075" w14:textId="77777777" w:rsidR="007E4B83" w:rsidRPr="00F63DB4" w:rsidRDefault="007E4B83" w:rsidP="00CC63CC">
      <w:pPr>
        <w:pStyle w:val="Bodytext1"/>
        <w:shd w:val="clear" w:color="auto" w:fill="auto"/>
        <w:spacing w:line="240" w:lineRule="auto"/>
        <w:ind w:left="20" w:firstLine="0"/>
        <w:rPr>
          <w:rStyle w:val="Bodytext"/>
          <w:color w:val="000000"/>
          <w:lang w:eastAsia="el-GR"/>
        </w:rPr>
      </w:pPr>
      <w:r w:rsidRPr="00F63DB4">
        <w:rPr>
          <w:rStyle w:val="Bodytext"/>
          <w:color w:val="000000"/>
          <w:lang w:eastAsia="el-GR"/>
        </w:rPr>
        <w:t>Όπως μπορούμε να διακρίνουμε το γραφικό περιβάλλον δημιουργίας αποτελείται από 4 διακριτά μέρη. Στο νούμερο 1 βρίσκεται η παλέτα (palette), η οποία περιέχει όλα τα απαραίτητα δομικά υλικά τα οποία θα μας βοηθήσουν να δημιουργήσουμε την εφαρμογή μας. Επειδή το πλήθος τους είναι μεγάλο, οι δημιουργοί του AppInventor (AI) έχουν ταξινομήσει τα δομικά υλικά σε διάφορες κατηγορίες όπως βασικά, μέσα, κίνησης κ.α., ανάλογα με το είδος και την πολυπλοκότητα της εφαρμογής που θέλει να δημιουργήσει ο καθένας. Στο νούμερο 2 βρίσκεται η περιοχή σχεδίασης (viewer) στην οποία ο δημιουργός αφού επιλέξει ένα δομικό υλικό από την περιοχή 1 (palette) με χρήση drag n’ drop το μετακινεί και το αφήνει πάνω στον viewer. Το αντικείμενο εμφανίζεται δε αμέσως και στην περιοχή 3 με τίτλο Components (συστατικά μέρη).</w:t>
      </w:r>
      <w:r w:rsidRPr="00291DC4">
        <w:rPr>
          <w:rStyle w:val="Bodytext"/>
          <w:color w:val="000000"/>
          <w:lang w:eastAsia="el-GR"/>
        </w:rPr>
        <w:t xml:space="preserve"> </w:t>
      </w:r>
      <w:r w:rsidRPr="00F63DB4">
        <w:rPr>
          <w:rStyle w:val="Bodytext"/>
          <w:color w:val="000000"/>
          <w:lang w:eastAsia="el-GR"/>
        </w:rPr>
        <w:t>Τα Components έχουν ιδιότητες τις οποίες κάποιος μπορεί να τις τροποποιήσει ή απλά να τις προσπ</w:t>
      </w:r>
      <w:r>
        <w:rPr>
          <w:rStyle w:val="Bodytext"/>
          <w:color w:val="000000"/>
          <w:lang w:eastAsia="el-GR"/>
        </w:rPr>
        <w:t xml:space="preserve">ελάσει. Το μόνο που χρειάζεται </w:t>
      </w:r>
      <w:r w:rsidRPr="00F63DB4">
        <w:rPr>
          <w:rStyle w:val="Bodytext"/>
          <w:color w:val="000000"/>
          <w:lang w:eastAsia="el-GR"/>
        </w:rPr>
        <w:t xml:space="preserve">είναι απλά να επιλέξει το αντικείμενο που επιθυμεί από το τμήμα 3 και στην συνέχεια να ασχοληθεί με τις ιδιότητες του που εμφανίζονται στο τμήμα 4 (Properties). </w:t>
      </w:r>
    </w:p>
    <w:p w14:paraId="53B8759C" w14:textId="77777777" w:rsidR="007E4B83" w:rsidRPr="00F63DB4" w:rsidRDefault="007E4B83" w:rsidP="00CC63CC">
      <w:pPr>
        <w:pStyle w:val="Bodytext1"/>
        <w:shd w:val="clear" w:color="auto" w:fill="auto"/>
        <w:spacing w:line="240" w:lineRule="auto"/>
        <w:ind w:left="20" w:firstLine="0"/>
        <w:rPr>
          <w:rStyle w:val="Bodytext"/>
          <w:color w:val="000000"/>
          <w:lang w:eastAsia="el-GR"/>
        </w:rPr>
      </w:pPr>
      <w:r w:rsidRPr="00F63DB4">
        <w:rPr>
          <w:rStyle w:val="Bodytext"/>
          <w:color w:val="000000"/>
          <w:lang w:eastAsia="el-GR"/>
        </w:rPr>
        <w:t>Από την στιγμή που θα τοποθετήσουμε τα αντικείμενα που επιθυμούμε στην περιοχή σχεδία</w:t>
      </w:r>
      <w:r>
        <w:rPr>
          <w:rStyle w:val="Bodytext"/>
          <w:color w:val="000000"/>
          <w:lang w:eastAsia="el-GR"/>
        </w:rPr>
        <w:t>σης και το οπτικό αποτέλεσμα μα</w:t>
      </w:r>
      <w:r w:rsidRPr="00F63DB4">
        <w:rPr>
          <w:rStyle w:val="Bodytext"/>
          <w:color w:val="000000"/>
          <w:lang w:eastAsia="el-GR"/>
        </w:rPr>
        <w:t xml:space="preserve">ς ικανοποιεί, θα πρέπει να ασχοληθούμε με τον προγραμματισμό της εφαρμογής μας, δηλαδή την απόκριση των διαφόρων αντικειμένων στις ενέργειες του χρήστη. Για τον λόγο αυτό χρειάζεται να μεταβούμε στον block editor. </w:t>
      </w:r>
    </w:p>
    <w:p w14:paraId="6684C8D9" w14:textId="54D0DA28" w:rsidR="007E4B83" w:rsidRDefault="007E4B83" w:rsidP="00CC63CC">
      <w:pPr>
        <w:spacing w:after="0" w:line="240" w:lineRule="auto"/>
        <w:rPr>
          <w:rFonts w:ascii="Calibri" w:hAnsi="Calibri"/>
        </w:rPr>
      </w:pPr>
      <w:r>
        <w:rPr>
          <w:rFonts w:ascii="Calibri" w:hAnsi="Calibri"/>
          <w:noProof/>
          <w:lang w:eastAsia="el-GR"/>
        </w:rPr>
        <mc:AlternateContent>
          <mc:Choice Requires="wpg">
            <w:drawing>
              <wp:anchor distT="0" distB="0" distL="114300" distR="114300" simplePos="0" relativeHeight="251677696" behindDoc="0" locked="0" layoutInCell="1" allowOverlap="1" wp14:anchorId="4F98382A" wp14:editId="55C72B31">
                <wp:simplePos x="0" y="0"/>
                <wp:positionH relativeFrom="column">
                  <wp:posOffset>724535</wp:posOffset>
                </wp:positionH>
                <wp:positionV relativeFrom="paragraph">
                  <wp:posOffset>114300</wp:posOffset>
                </wp:positionV>
                <wp:extent cx="4375150" cy="3289300"/>
                <wp:effectExtent l="635" t="0" r="5715" b="0"/>
                <wp:wrapNone/>
                <wp:docPr id="207" name="Ομάδα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75150" cy="3289300"/>
                          <a:chOff x="2941" y="1620"/>
                          <a:chExt cx="6890" cy="5180"/>
                        </a:xfrm>
                      </wpg:grpSpPr>
                      <wps:wsp>
                        <wps:cNvPr id="208" name="Rectangle 17"/>
                        <wps:cNvSpPr>
                          <a:spLocks noChangeArrowheads="1"/>
                        </wps:cNvSpPr>
                        <wps:spPr bwMode="auto">
                          <a:xfrm>
                            <a:off x="9360" y="1800"/>
                            <a:ext cx="471" cy="360"/>
                          </a:xfrm>
                          <a:prstGeom prst="rect">
                            <a:avLst/>
                          </a:prstGeom>
                          <a:solidFill>
                            <a:srgbClr val="FFFFFF"/>
                          </a:solidFill>
                          <a:ln w="9525">
                            <a:solidFill>
                              <a:srgbClr val="000000"/>
                            </a:solidFill>
                            <a:miter lim="800000"/>
                            <a:headEnd/>
                            <a:tailEnd/>
                          </a:ln>
                        </wps:spPr>
                        <wps:txbx>
                          <w:txbxContent>
                            <w:p w14:paraId="454FE973" w14:textId="77777777" w:rsidR="008B13F9" w:rsidRPr="009007B0" w:rsidRDefault="008B13F9" w:rsidP="007E4B83">
                              <w:pPr>
                                <w:rPr>
                                  <w:b/>
                                  <w:color w:val="FF0000"/>
                                  <w:lang w:val="en-US"/>
                                </w:rPr>
                              </w:pPr>
                              <w:r w:rsidRPr="009007B0">
                                <w:rPr>
                                  <w:b/>
                                  <w:color w:val="FF0000"/>
                                  <w:lang w:val="en-US"/>
                                </w:rPr>
                                <w:t>5</w:t>
                              </w:r>
                            </w:p>
                          </w:txbxContent>
                        </wps:txbx>
                        <wps:bodyPr rot="0" vert="horz" wrap="square" lIns="91440" tIns="45720" rIns="91440" bIns="45720" anchor="t" anchorCtr="0" upright="1">
                          <a:noAutofit/>
                        </wps:bodyPr>
                      </wps:wsp>
                      <pic:pic xmlns:pic="http://schemas.openxmlformats.org/drawingml/2006/picture">
                        <pic:nvPicPr>
                          <pic:cNvPr id="209" name="Picture 18"/>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2941" y="1620"/>
                            <a:ext cx="6290" cy="5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0" name="Line 19"/>
                        <wps:cNvCnPr>
                          <a:cxnSpLocks noChangeShapeType="1"/>
                        </wps:cNvCnPr>
                        <wps:spPr bwMode="auto">
                          <a:xfrm flipH="1">
                            <a:off x="8280" y="1980"/>
                            <a:ext cx="108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F98382A" id="Ομάδα 207" o:spid="_x0000_s1048" style="position:absolute;left:0;text-align:left;margin-left:57.05pt;margin-top:9pt;width:344.5pt;height:259pt;z-index:251677696" coordorigin="2941,1620" coordsize="6890,51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">
                <v:rect id="Rectangle 17" o:spid="_x0000_s1049" style="position:absolute;left:9360;top:1800;width:471;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S6MAA&#10;AADcAAAADwAAAGRycy9kb3ducmV2LnhtbERPTYvCMBC9C/sfwix408QKotUosouiR62Xvc02Y1tt&#10;JqWJ2t1fbw6Cx8f7Xqw6W4s7tb5yrGE0VCCIc2cqLjScss1gCsIHZIO1Y9LwRx5Wy4/eAlPjHnyg&#10;+zEUIoawT1FDGUKTSunzkiz6oWuII3d2rcUQYVtI0+IjhttaJkpNpMWKY0OJDX2VlF+PN6vht0pO&#10;+H/ItsrONuOw77LL7edb6/5nt56DCNSFt/jl3hkNiYpr45l4BO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wS6MAAAADcAAAADwAAAAAAAAAAAAAAAACYAgAAZHJzL2Rvd25y&#10;ZXYueG1sUEsFBgAAAAAEAAQA9QAAAIUDAAAAAA==&#10;">
                  <v:textbox>
                    <w:txbxContent>
                      <w:p w14:paraId="454FE973" w14:textId="77777777" w:rsidR="008B13F9" w:rsidRPr="009007B0" w:rsidRDefault="008B13F9" w:rsidP="007E4B83">
                        <w:pPr>
                          <w:rPr>
                            <w:b/>
                            <w:color w:val="FF0000"/>
                            <w:lang w:val="en-US"/>
                          </w:rPr>
                        </w:pPr>
                        <w:r w:rsidRPr="009007B0">
                          <w:rPr>
                            <w:b/>
                            <w:color w:val="FF0000"/>
                            <w:lang w:val="en-US"/>
                          </w:rPr>
                          <w:t>5</w:t>
                        </w:r>
                      </w:p>
                    </w:txbxContent>
                  </v:textbox>
                </v:rect>
                <v:shape id="Picture 18" o:spid="_x0000_s1050" type="#_x0000_t75" style="position:absolute;left:2941;top:1620;width:6290;height:5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G3QPFAAAA3AAAAA8AAABkcnMvZG93bnJldi54bWxEj8tqwzAQRfeF/IOYQHaNHC+C60YJJQ/w&#10;omDq9AMm1tR2a42MpCR2v74qFLq83Mfhbnaj6cWNnO8sK1gtExDEtdUdNwrez6fHDIQPyBp7y6Rg&#10;Ig+77exhg7m2d36jWxUaEUfY56igDWHIpfR1Swb90g7E0fuwzmCI0jVSO7zHcdPLNEnW0mDHkdDi&#10;QPuW6q/qaiJ32q8O34U5ytdyuqTZdCnPn06pxXx8eQYRaAz/4b92oRWkyRP8nolHQG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mRt0DxQAAANwAAAAPAAAAAAAAAAAAAAAA&#10;AJ8CAABkcnMvZG93bnJldi54bWxQSwUGAAAAAAQABAD3AAAAkQMAAAAA&#10;">
                  <v:imagedata r:id="rId99" o:title=""/>
                </v:shape>
                <v:line id="Line 19" o:spid="_x0000_s1051" style="position:absolute;flip:x;visibility:visible;mso-wrap-style:square" from="8280,1980" to="9360,2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0JgeMUAAADcAAAADwAAAGRycy9kb3ducmV2LnhtbESPwWrCQBCG7wXfYRmhl1A3KhSbuora&#10;CoXSQ9WDxyE7TYLZ2ZCdavr2nUOhx+Gf/5tvlushtOZKfWoiO5hOcjDEZfQNVw5Ox/3DAkwSZI9t&#10;ZHLwQwnWq9HdEgsfb/xJ14NURiGcCnRQi3SFtamsKWCaxI5Ys6/YBxQd+8r6Hm8KD62d5fmjDdiw&#10;Xqixo11N5eXwHVRj/8Ev83m2DTbLnuj1LO+5Fefux8PmGYzQIP/Lf+0372A2VX19Rgl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0JgeMUAAADcAAAADwAAAAAAAAAA&#10;AAAAAAChAgAAZHJzL2Rvd25yZXYueG1sUEsFBgAAAAAEAAQA+QAAAJMDAAAAAA==&#10;">
                  <v:stroke endarrow="block"/>
                </v:line>
              </v:group>
            </w:pict>
          </mc:Fallback>
        </mc:AlternateContent>
      </w:r>
    </w:p>
    <w:p w14:paraId="0F1A0B3F" w14:textId="77777777" w:rsidR="007E4B83" w:rsidRPr="00160D84" w:rsidRDefault="007E4B83" w:rsidP="00CC63CC">
      <w:pPr>
        <w:spacing w:after="0" w:line="240" w:lineRule="auto"/>
        <w:rPr>
          <w:rFonts w:ascii="Calibri" w:hAnsi="Calibri"/>
        </w:rPr>
      </w:pPr>
    </w:p>
    <w:p w14:paraId="752E1E44" w14:textId="77777777" w:rsidR="007E4B83" w:rsidRPr="00160D84" w:rsidRDefault="007E4B83" w:rsidP="00CC63CC">
      <w:pPr>
        <w:spacing w:after="0" w:line="240" w:lineRule="auto"/>
        <w:rPr>
          <w:rFonts w:ascii="Calibri" w:hAnsi="Calibri"/>
        </w:rPr>
      </w:pPr>
    </w:p>
    <w:p w14:paraId="054C0141" w14:textId="77777777" w:rsidR="007E4B83" w:rsidRPr="00160D84" w:rsidRDefault="007E4B83" w:rsidP="00CC63CC">
      <w:pPr>
        <w:spacing w:after="0" w:line="240" w:lineRule="auto"/>
        <w:rPr>
          <w:rFonts w:ascii="Calibri" w:hAnsi="Calibri"/>
        </w:rPr>
      </w:pPr>
    </w:p>
    <w:p w14:paraId="4FD8D97A" w14:textId="77777777" w:rsidR="007E4B83" w:rsidRPr="00160D84" w:rsidRDefault="007E4B83" w:rsidP="00CC63CC">
      <w:pPr>
        <w:spacing w:after="0" w:line="240" w:lineRule="auto"/>
        <w:rPr>
          <w:rFonts w:ascii="Calibri" w:hAnsi="Calibri"/>
        </w:rPr>
      </w:pPr>
    </w:p>
    <w:p w14:paraId="4D1C065F" w14:textId="77777777" w:rsidR="007E4B83" w:rsidRPr="00160D84" w:rsidRDefault="007E4B83" w:rsidP="00CC63CC">
      <w:pPr>
        <w:spacing w:after="0" w:line="240" w:lineRule="auto"/>
        <w:rPr>
          <w:rFonts w:ascii="Calibri" w:hAnsi="Calibri"/>
        </w:rPr>
      </w:pPr>
    </w:p>
    <w:p w14:paraId="472D3750" w14:textId="77777777" w:rsidR="007E4B83" w:rsidRPr="00160D84" w:rsidRDefault="007E4B83" w:rsidP="00CC63CC">
      <w:pPr>
        <w:spacing w:after="0" w:line="240" w:lineRule="auto"/>
        <w:rPr>
          <w:rFonts w:ascii="Calibri" w:hAnsi="Calibri"/>
        </w:rPr>
      </w:pPr>
    </w:p>
    <w:p w14:paraId="2CAFD8DF" w14:textId="77777777" w:rsidR="007E4B83" w:rsidRPr="00160D84" w:rsidRDefault="007E4B83" w:rsidP="00CC63CC">
      <w:pPr>
        <w:spacing w:after="0" w:line="240" w:lineRule="auto"/>
        <w:rPr>
          <w:rFonts w:ascii="Calibri" w:hAnsi="Calibri"/>
        </w:rPr>
      </w:pPr>
    </w:p>
    <w:p w14:paraId="711FB08F" w14:textId="77777777" w:rsidR="007E4B83" w:rsidRPr="00160D84" w:rsidRDefault="007E4B83" w:rsidP="00CC63CC">
      <w:pPr>
        <w:spacing w:after="0" w:line="240" w:lineRule="auto"/>
        <w:rPr>
          <w:rFonts w:ascii="Calibri" w:hAnsi="Calibri"/>
        </w:rPr>
      </w:pPr>
    </w:p>
    <w:p w14:paraId="67C55E13" w14:textId="77777777" w:rsidR="007E4B83" w:rsidRPr="00160D84" w:rsidRDefault="007E4B83" w:rsidP="00CC63CC">
      <w:pPr>
        <w:spacing w:after="0" w:line="240" w:lineRule="auto"/>
        <w:rPr>
          <w:rFonts w:ascii="Calibri" w:hAnsi="Calibri"/>
        </w:rPr>
      </w:pPr>
    </w:p>
    <w:p w14:paraId="19B6F01F" w14:textId="77777777" w:rsidR="007E4B83" w:rsidRPr="00160D84" w:rsidRDefault="007E4B83" w:rsidP="00CC63CC">
      <w:pPr>
        <w:spacing w:after="0" w:line="240" w:lineRule="auto"/>
        <w:rPr>
          <w:rFonts w:ascii="Calibri" w:hAnsi="Calibri"/>
        </w:rPr>
      </w:pPr>
    </w:p>
    <w:p w14:paraId="1A269A59" w14:textId="77777777" w:rsidR="007E4B83" w:rsidRPr="00160D84" w:rsidRDefault="007E4B83" w:rsidP="00CC63CC">
      <w:pPr>
        <w:spacing w:after="0" w:line="240" w:lineRule="auto"/>
        <w:rPr>
          <w:rFonts w:ascii="Calibri" w:hAnsi="Calibri"/>
        </w:rPr>
      </w:pPr>
    </w:p>
    <w:p w14:paraId="55FC0DF0" w14:textId="77777777" w:rsidR="007E4B83" w:rsidRPr="00160D84" w:rsidRDefault="007E4B83" w:rsidP="00CC63CC">
      <w:pPr>
        <w:spacing w:after="0" w:line="240" w:lineRule="auto"/>
        <w:rPr>
          <w:rFonts w:ascii="Calibri" w:hAnsi="Calibri"/>
        </w:rPr>
      </w:pPr>
    </w:p>
    <w:p w14:paraId="41AFA693" w14:textId="77777777" w:rsidR="007E4B83" w:rsidRPr="00160D84" w:rsidRDefault="007E4B83" w:rsidP="00CC63CC">
      <w:pPr>
        <w:spacing w:after="0" w:line="240" w:lineRule="auto"/>
        <w:rPr>
          <w:rFonts w:ascii="Calibri" w:hAnsi="Calibri"/>
        </w:rPr>
      </w:pPr>
    </w:p>
    <w:p w14:paraId="0A962EF2" w14:textId="77777777" w:rsidR="007E4B83" w:rsidRPr="00160D84" w:rsidRDefault="007E4B83" w:rsidP="00CC63CC">
      <w:pPr>
        <w:spacing w:after="0" w:line="240" w:lineRule="auto"/>
        <w:rPr>
          <w:rFonts w:ascii="Calibri" w:hAnsi="Calibri"/>
        </w:rPr>
      </w:pPr>
    </w:p>
    <w:p w14:paraId="3E93AFB7" w14:textId="77777777" w:rsidR="007E4B83" w:rsidRPr="00160D84" w:rsidRDefault="007E4B83" w:rsidP="00CC63CC">
      <w:pPr>
        <w:spacing w:after="0" w:line="240" w:lineRule="auto"/>
        <w:rPr>
          <w:rFonts w:ascii="Calibri" w:hAnsi="Calibri"/>
        </w:rPr>
      </w:pPr>
    </w:p>
    <w:p w14:paraId="42C8C2FE" w14:textId="77777777" w:rsidR="007E4B83" w:rsidRPr="00160D84" w:rsidRDefault="007E4B83" w:rsidP="00CC63CC">
      <w:pPr>
        <w:spacing w:after="0" w:line="240" w:lineRule="auto"/>
        <w:rPr>
          <w:rFonts w:ascii="Calibri" w:hAnsi="Calibri"/>
        </w:rPr>
      </w:pPr>
    </w:p>
    <w:p w14:paraId="2AED5700" w14:textId="77777777" w:rsidR="007E4B83" w:rsidRPr="00160D84" w:rsidRDefault="007E4B83" w:rsidP="00CC63CC">
      <w:pPr>
        <w:spacing w:after="0" w:line="240" w:lineRule="auto"/>
        <w:rPr>
          <w:rFonts w:ascii="Calibri" w:hAnsi="Calibri"/>
        </w:rPr>
      </w:pPr>
    </w:p>
    <w:p w14:paraId="6E2F74D6" w14:textId="77777777" w:rsidR="007E4B83" w:rsidRPr="00160D84" w:rsidRDefault="007E4B83" w:rsidP="00CC63CC">
      <w:pPr>
        <w:spacing w:after="0" w:line="240" w:lineRule="auto"/>
        <w:rPr>
          <w:rFonts w:ascii="Calibri" w:hAnsi="Calibri"/>
        </w:rPr>
      </w:pPr>
    </w:p>
    <w:p w14:paraId="2DA22DC7" w14:textId="77777777" w:rsidR="007E4B83" w:rsidRDefault="007E4B83" w:rsidP="00CC63CC">
      <w:pPr>
        <w:spacing w:after="0" w:line="240" w:lineRule="auto"/>
        <w:jc w:val="center"/>
        <w:rPr>
          <w:rFonts w:ascii="Calibri" w:hAnsi="Calibri"/>
          <w:i/>
          <w:sz w:val="20"/>
          <w:szCs w:val="20"/>
        </w:rPr>
      </w:pPr>
      <w:r w:rsidRPr="00F63DB4">
        <w:rPr>
          <w:rFonts w:ascii="Calibri" w:hAnsi="Calibri"/>
          <w:sz w:val="20"/>
          <w:szCs w:val="20"/>
        </w:rPr>
        <w:tab/>
      </w:r>
      <w:r>
        <w:rPr>
          <w:rFonts w:ascii="Calibri" w:hAnsi="Calibri"/>
          <w:sz w:val="20"/>
          <w:szCs w:val="20"/>
        </w:rPr>
        <w:t>Εικόνα</w:t>
      </w:r>
      <w:r w:rsidRPr="00F63DB4">
        <w:rPr>
          <w:rFonts w:ascii="Calibri" w:hAnsi="Calibri"/>
          <w:sz w:val="20"/>
          <w:szCs w:val="20"/>
        </w:rPr>
        <w:t xml:space="preserve"> 2. </w:t>
      </w:r>
      <w:r w:rsidRPr="0057513B">
        <w:rPr>
          <w:rFonts w:ascii="Calibri" w:hAnsi="Calibri"/>
          <w:i/>
          <w:sz w:val="20"/>
          <w:szCs w:val="20"/>
        </w:rPr>
        <w:t>Η επιλογή Open Block Editor</w:t>
      </w:r>
    </w:p>
    <w:p w14:paraId="41C304D5" w14:textId="77777777" w:rsidR="007E4B83" w:rsidRPr="00F63DB4" w:rsidRDefault="007E4B83" w:rsidP="00CC63CC">
      <w:pPr>
        <w:spacing w:after="0" w:line="240" w:lineRule="auto"/>
        <w:jc w:val="center"/>
        <w:rPr>
          <w:rFonts w:ascii="Calibri" w:hAnsi="Calibri"/>
          <w:sz w:val="20"/>
          <w:szCs w:val="20"/>
        </w:rPr>
      </w:pPr>
    </w:p>
    <w:p w14:paraId="719D3B8A" w14:textId="77777777" w:rsidR="007E4B83" w:rsidRPr="0057513B" w:rsidRDefault="007E4B83" w:rsidP="00CC63CC">
      <w:pPr>
        <w:spacing w:after="0" w:line="240" w:lineRule="auto"/>
        <w:rPr>
          <w:rStyle w:val="Bodytext"/>
        </w:rPr>
      </w:pPr>
      <w:r w:rsidRPr="0057513B">
        <w:rPr>
          <w:rStyle w:val="Bodytext"/>
        </w:rPr>
        <w:t xml:space="preserve">Επειδή ο Block Editor (συντάκτης εντολών) είναι στην πραγματικότητα μια εφαρμογή java, ανάλογα με τις ρυθμίσεις ασφαλείας του συστήματος μας, θα μας εμφανιστεί το παρακάτω μήνυμα στο οποίο εμείς θα πρέπει να επιλέξουμε την επιλογή Open with. </w:t>
      </w:r>
    </w:p>
    <w:p w14:paraId="38020702" w14:textId="77777777" w:rsidR="007E4B83" w:rsidRPr="00DD7A7C" w:rsidRDefault="007E4B83" w:rsidP="00CC63CC">
      <w:pPr>
        <w:spacing w:after="0" w:line="240" w:lineRule="auto"/>
        <w:rPr>
          <w:rFonts w:ascii="Calibri" w:hAnsi="Calibri"/>
        </w:rPr>
      </w:pPr>
    </w:p>
    <w:p w14:paraId="40D3A487" w14:textId="77777777" w:rsidR="007E4B83" w:rsidRPr="00DD7A7C" w:rsidRDefault="007E4B83" w:rsidP="00CC63CC">
      <w:pPr>
        <w:spacing w:after="0" w:line="240" w:lineRule="auto"/>
        <w:rPr>
          <w:rFonts w:ascii="Calibri" w:hAnsi="Calibri"/>
        </w:rPr>
      </w:pPr>
    </w:p>
    <w:p w14:paraId="125BAFDA" w14:textId="62D81797" w:rsidR="007E4B83" w:rsidRPr="00DD7A7C" w:rsidRDefault="007E4B83" w:rsidP="00CC63CC">
      <w:pPr>
        <w:spacing w:after="0" w:line="240" w:lineRule="auto"/>
        <w:rPr>
          <w:rFonts w:ascii="Calibri" w:hAnsi="Calibri"/>
        </w:rPr>
      </w:pPr>
      <w:r w:rsidRPr="0057513B">
        <w:rPr>
          <w:rStyle w:val="Bodytext"/>
          <w:noProof/>
          <w:lang w:eastAsia="el-GR"/>
        </w:rPr>
        <mc:AlternateContent>
          <mc:Choice Requires="wpg">
            <w:drawing>
              <wp:anchor distT="0" distB="0" distL="114300" distR="114300" simplePos="0" relativeHeight="251678720" behindDoc="0" locked="0" layoutInCell="1" allowOverlap="1" wp14:anchorId="1DAF8EEF" wp14:editId="1FA6F37F">
                <wp:simplePos x="0" y="0"/>
                <wp:positionH relativeFrom="column">
                  <wp:posOffset>914400</wp:posOffset>
                </wp:positionH>
                <wp:positionV relativeFrom="paragraph">
                  <wp:posOffset>-342900</wp:posOffset>
                </wp:positionV>
                <wp:extent cx="3238500" cy="2616200"/>
                <wp:effectExtent l="0" t="0" r="0" b="4445"/>
                <wp:wrapNone/>
                <wp:docPr id="204" name="Ομάδα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8500" cy="2616200"/>
                          <a:chOff x="3240" y="9000"/>
                          <a:chExt cx="5100" cy="4120"/>
                        </a:xfrm>
                      </wpg:grpSpPr>
                      <pic:pic xmlns:pic="http://schemas.openxmlformats.org/drawingml/2006/picture">
                        <pic:nvPicPr>
                          <pic:cNvPr id="205" name="Picture 2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3240" y="9000"/>
                            <a:ext cx="5100" cy="4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6" name="Oval 22"/>
                        <wps:cNvSpPr>
                          <a:spLocks noChangeArrowheads="1"/>
                        </wps:cNvSpPr>
                        <wps:spPr bwMode="auto">
                          <a:xfrm>
                            <a:off x="3597" y="10800"/>
                            <a:ext cx="4680" cy="54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81794B" id="Ομάδα 204" o:spid="_x0000_s1026" style="position:absolute;margin-left:1in;margin-top:-27pt;width:255pt;height:206pt;z-index:251678720" coordorigin="3240,9000" coordsize="5100,41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">
                <v:shape id="Picture 21" o:spid="_x0000_s1027" type="#_x0000_t75" style="position:absolute;left:3240;top:9000;width:5100;height:41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1UD0HEAAAA3AAAAA8AAABkcnMvZG93bnJldi54bWxEj19rAjEQxN8L/Q5hC77VjaK1XI1SCv55&#10;KbS20NftZb07etkcSdTz2zeC4OMwM79h5sveterIITZeDIyGGhRL6W0jlYHvr9XjM6iYSCy1XtjA&#10;mSMsF/d3cyqsP8knH3epUhkisSADdUpdgRjLmh3Foe9Ysrf3wVHKMlRoA50y3LU41voJHTWSF2rq&#10;+K3m8m93cAbCejP6caIn548D7jfvM+xmv2jM4KF/fQGVuE+38LW9tQbGegqXM/kI4OI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1UD0HEAAAA3AAAAA8AAAAAAAAAAAAAAAAA&#10;nwIAAGRycy9kb3ducmV2LnhtbFBLBQYAAAAABAAEAPcAAACQAwAAAAA=&#10;">
                  <v:imagedata r:id="rId107" o:title=""/>
                </v:shape>
                <v:oval id="Oval 22" o:spid="_x0000_s1028" style="position:absolute;left:3597;top:10800;width:46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rujcQA&#10;AADcAAAADwAAAGRycy9kb3ducmV2LnhtbESPT2sCMRTE74V+h/CEXoom3YOV1ShSapGCUP/dH5vn&#10;btjNy5Kkuv32jVDocZiZ3zCL1eA6caUQrWcNLxMFgrjyxnKt4XTcjGcgYkI22HkmDT8UYbV8fFhg&#10;afyN93Q9pFpkCMcSNTQp9aWUsWrIYZz4njh7Fx8cpixDLU3AW4a7ThZKTaVDy3mhwZ7eGqraw7fT&#10;8Hzefb23cbNVtn0NHe0/Pu250PppNKznIBIN6T/8194aDYWawv1MPg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q7o3EAAAA3AAAAA8AAAAAAAAAAAAAAAAAmAIAAGRycy9k&#10;b3ducmV2LnhtbFBLBQYAAAAABAAEAPUAAACJAwAAAAA=&#10;" filled="f" strokecolor="red"/>
              </v:group>
            </w:pict>
          </mc:Fallback>
        </mc:AlternateContent>
      </w:r>
    </w:p>
    <w:p w14:paraId="62760BBF" w14:textId="77777777" w:rsidR="007E4B83" w:rsidRPr="00DD7A7C" w:rsidRDefault="007E4B83" w:rsidP="00CC63CC">
      <w:pPr>
        <w:spacing w:after="0" w:line="240" w:lineRule="auto"/>
        <w:rPr>
          <w:rFonts w:ascii="Calibri" w:hAnsi="Calibri"/>
        </w:rPr>
      </w:pPr>
    </w:p>
    <w:p w14:paraId="65AD7826" w14:textId="77777777" w:rsidR="007E4B83" w:rsidRPr="00DD7A7C" w:rsidRDefault="007E4B83" w:rsidP="00CC63CC">
      <w:pPr>
        <w:spacing w:after="0" w:line="240" w:lineRule="auto"/>
        <w:rPr>
          <w:rFonts w:ascii="Calibri" w:hAnsi="Calibri"/>
        </w:rPr>
      </w:pPr>
    </w:p>
    <w:p w14:paraId="4AE73ADF" w14:textId="77777777" w:rsidR="007E4B83" w:rsidRPr="00DD7A7C" w:rsidRDefault="007E4B83" w:rsidP="00CC63CC">
      <w:pPr>
        <w:spacing w:after="0" w:line="240" w:lineRule="auto"/>
        <w:rPr>
          <w:rFonts w:ascii="Calibri" w:hAnsi="Calibri"/>
        </w:rPr>
      </w:pPr>
    </w:p>
    <w:p w14:paraId="23CA5A86" w14:textId="77777777" w:rsidR="007E4B83" w:rsidRPr="00DD7A7C" w:rsidRDefault="007E4B83" w:rsidP="00CC63CC">
      <w:pPr>
        <w:spacing w:after="0" w:line="240" w:lineRule="auto"/>
        <w:rPr>
          <w:rFonts w:ascii="Calibri" w:hAnsi="Calibri"/>
        </w:rPr>
      </w:pPr>
    </w:p>
    <w:p w14:paraId="24FF9488" w14:textId="77777777" w:rsidR="007E4B83" w:rsidRPr="00DD7A7C" w:rsidRDefault="007E4B83" w:rsidP="00CC63CC">
      <w:pPr>
        <w:spacing w:after="0" w:line="240" w:lineRule="auto"/>
        <w:rPr>
          <w:rFonts w:ascii="Calibri" w:hAnsi="Calibri"/>
        </w:rPr>
      </w:pPr>
    </w:p>
    <w:p w14:paraId="7BF1F4AD" w14:textId="77777777" w:rsidR="007E4B83" w:rsidRPr="00DD7A7C" w:rsidRDefault="007E4B83" w:rsidP="00CC63CC">
      <w:pPr>
        <w:spacing w:after="0" w:line="240" w:lineRule="auto"/>
        <w:rPr>
          <w:rFonts w:ascii="Calibri" w:hAnsi="Calibri"/>
        </w:rPr>
      </w:pPr>
    </w:p>
    <w:p w14:paraId="0C4497CC" w14:textId="77777777" w:rsidR="007E4B83" w:rsidRPr="00DD7A7C" w:rsidRDefault="007E4B83" w:rsidP="00CC63CC">
      <w:pPr>
        <w:spacing w:after="0" w:line="240" w:lineRule="auto"/>
        <w:rPr>
          <w:rFonts w:ascii="Calibri" w:hAnsi="Calibri"/>
        </w:rPr>
      </w:pPr>
    </w:p>
    <w:p w14:paraId="3E8025D5" w14:textId="77777777" w:rsidR="007E4B83" w:rsidRPr="00DD7A7C" w:rsidRDefault="007E4B83" w:rsidP="00CC63CC">
      <w:pPr>
        <w:spacing w:after="0" w:line="240" w:lineRule="auto"/>
        <w:rPr>
          <w:rFonts w:ascii="Calibri" w:hAnsi="Calibri"/>
        </w:rPr>
      </w:pPr>
    </w:p>
    <w:p w14:paraId="5538231C" w14:textId="77777777" w:rsidR="007E4B83" w:rsidRDefault="007E4B83" w:rsidP="00CC63CC">
      <w:pPr>
        <w:spacing w:after="0" w:line="240" w:lineRule="auto"/>
        <w:rPr>
          <w:rFonts w:ascii="Calibri" w:hAnsi="Calibri"/>
        </w:rPr>
      </w:pPr>
    </w:p>
    <w:p w14:paraId="65A7D4FE" w14:textId="77777777" w:rsidR="007E4B83" w:rsidRDefault="007E4B83" w:rsidP="00CC63CC">
      <w:pPr>
        <w:spacing w:after="0" w:line="240" w:lineRule="auto"/>
        <w:rPr>
          <w:rFonts w:ascii="Calibri" w:hAnsi="Calibri"/>
        </w:rPr>
      </w:pPr>
    </w:p>
    <w:p w14:paraId="72A2FCB9" w14:textId="77777777" w:rsidR="007E4B83" w:rsidRDefault="007E4B83" w:rsidP="00CC63CC">
      <w:pPr>
        <w:spacing w:after="0" w:line="240" w:lineRule="auto"/>
        <w:rPr>
          <w:rFonts w:ascii="Calibri" w:hAnsi="Calibri"/>
        </w:rPr>
      </w:pPr>
    </w:p>
    <w:p w14:paraId="71C626FC" w14:textId="77777777" w:rsidR="007E4B83" w:rsidRPr="00DD7A7C" w:rsidRDefault="007E4B83" w:rsidP="00CC63CC">
      <w:pPr>
        <w:spacing w:after="0" w:line="240" w:lineRule="auto"/>
        <w:rPr>
          <w:rFonts w:ascii="Calibri" w:hAnsi="Calibri"/>
        </w:rPr>
      </w:pPr>
    </w:p>
    <w:p w14:paraId="59D29365" w14:textId="77777777" w:rsidR="007E4B83" w:rsidRDefault="007E4B83" w:rsidP="00CC63CC">
      <w:pPr>
        <w:spacing w:after="0" w:line="240" w:lineRule="auto"/>
        <w:jc w:val="center"/>
        <w:rPr>
          <w:rFonts w:ascii="Calibri" w:hAnsi="Calibri"/>
          <w:i/>
          <w:sz w:val="20"/>
          <w:szCs w:val="20"/>
        </w:rPr>
      </w:pPr>
      <w:r w:rsidRPr="0057513B">
        <w:rPr>
          <w:rFonts w:ascii="Calibri" w:hAnsi="Calibri"/>
          <w:sz w:val="20"/>
          <w:szCs w:val="20"/>
        </w:rPr>
        <w:t xml:space="preserve">Εικόνα 3. </w:t>
      </w:r>
      <w:r w:rsidRPr="0057513B">
        <w:rPr>
          <w:rFonts w:ascii="Calibri" w:hAnsi="Calibri"/>
          <w:i/>
          <w:sz w:val="20"/>
          <w:szCs w:val="20"/>
        </w:rPr>
        <w:t>Παράθυρο για το άνοιγμα του Block Editor</w:t>
      </w:r>
    </w:p>
    <w:p w14:paraId="7E6D81A6" w14:textId="77777777" w:rsidR="007E4B83" w:rsidRPr="0057513B" w:rsidRDefault="007E4B83" w:rsidP="00CC63CC">
      <w:pPr>
        <w:spacing w:after="0" w:line="240" w:lineRule="auto"/>
        <w:jc w:val="center"/>
        <w:rPr>
          <w:rFonts w:ascii="Calibri" w:hAnsi="Calibri"/>
          <w:sz w:val="20"/>
          <w:szCs w:val="20"/>
        </w:rPr>
      </w:pPr>
    </w:p>
    <w:p w14:paraId="4A13B617" w14:textId="77777777" w:rsidR="007E4B83" w:rsidRPr="0057513B" w:rsidRDefault="007E4B83" w:rsidP="00CC63CC">
      <w:pPr>
        <w:spacing w:after="0" w:line="240" w:lineRule="auto"/>
        <w:rPr>
          <w:rStyle w:val="Bodytext"/>
        </w:rPr>
      </w:pPr>
      <w:r w:rsidRPr="0057513B">
        <w:rPr>
          <w:rStyle w:val="Bodytext"/>
        </w:rPr>
        <w:t>Εφόσον έχουν εξελιχθεί όλα ομαλά θα εμφανιστεί τοπικά πλέον στην οθόνη του χρήστη το παρακάτω παράθυρο το οποίο αποτελείται και αυτό από 2 ξεχωριστά μέρη όπως φαίνεται στ</w:t>
      </w:r>
      <w:r>
        <w:rPr>
          <w:rStyle w:val="Bodytext"/>
        </w:rPr>
        <w:t>ην</w:t>
      </w:r>
      <w:r w:rsidRPr="0057513B">
        <w:rPr>
          <w:rStyle w:val="Bodytext"/>
        </w:rPr>
        <w:t xml:space="preserve"> </w:t>
      </w:r>
      <w:r>
        <w:rPr>
          <w:rStyle w:val="Bodytext"/>
        </w:rPr>
        <w:t>εικόνα</w:t>
      </w:r>
      <w:r w:rsidRPr="0057513B">
        <w:rPr>
          <w:rStyle w:val="Bodytext"/>
        </w:rPr>
        <w:t xml:space="preserve"> 4 που ακολουθεί.</w:t>
      </w:r>
    </w:p>
    <w:p w14:paraId="713D62B3" w14:textId="6741C76F" w:rsidR="007E4B83" w:rsidRPr="00D82F93" w:rsidRDefault="007E4B83" w:rsidP="00CC63CC">
      <w:pPr>
        <w:tabs>
          <w:tab w:val="left" w:pos="2000"/>
        </w:tabs>
        <w:spacing w:after="0" w:line="240" w:lineRule="auto"/>
        <w:rPr>
          <w:rFonts w:ascii="Calibri" w:hAnsi="Calibri"/>
        </w:rPr>
      </w:pPr>
      <w:r>
        <w:rPr>
          <w:rFonts w:ascii="Calibri" w:hAnsi="Calibri"/>
          <w:noProof/>
          <w:lang w:eastAsia="el-GR"/>
        </w:rPr>
        <mc:AlternateContent>
          <mc:Choice Requires="wpg">
            <w:drawing>
              <wp:anchor distT="0" distB="0" distL="114300" distR="114300" simplePos="0" relativeHeight="251679744" behindDoc="0" locked="0" layoutInCell="1" allowOverlap="1" wp14:anchorId="730B1AF9" wp14:editId="4C6F5CA3">
                <wp:simplePos x="0" y="0"/>
                <wp:positionH relativeFrom="column">
                  <wp:posOffset>0</wp:posOffset>
                </wp:positionH>
                <wp:positionV relativeFrom="paragraph">
                  <wp:posOffset>42545</wp:posOffset>
                </wp:positionV>
                <wp:extent cx="5270500" cy="3429000"/>
                <wp:effectExtent l="0" t="0" r="0" b="3175"/>
                <wp:wrapNone/>
                <wp:docPr id="198" name="Ομάδα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0" cy="3429000"/>
                          <a:chOff x="1800" y="1440"/>
                          <a:chExt cx="8300" cy="5930"/>
                        </a:xfrm>
                      </wpg:grpSpPr>
                      <pic:pic xmlns:pic="http://schemas.openxmlformats.org/drawingml/2006/picture">
                        <pic:nvPicPr>
                          <pic:cNvPr id="199" name="Picture 24"/>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1800" y="1440"/>
                            <a:ext cx="8300" cy="5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0" name="Rectangle 25"/>
                        <wps:cNvSpPr>
                          <a:spLocks noChangeArrowheads="1"/>
                        </wps:cNvSpPr>
                        <wps:spPr bwMode="auto">
                          <a:xfrm>
                            <a:off x="1980" y="4680"/>
                            <a:ext cx="900" cy="720"/>
                          </a:xfrm>
                          <a:prstGeom prst="rect">
                            <a:avLst/>
                          </a:prstGeom>
                          <a:solidFill>
                            <a:srgbClr val="FFFFFF"/>
                          </a:solidFill>
                          <a:ln w="9525">
                            <a:solidFill>
                              <a:srgbClr val="000000"/>
                            </a:solidFill>
                            <a:miter lim="800000"/>
                            <a:headEnd/>
                            <a:tailEnd/>
                          </a:ln>
                        </wps:spPr>
                        <wps:txbx>
                          <w:txbxContent>
                            <w:p w14:paraId="2F743FBE" w14:textId="77777777" w:rsidR="008B13F9" w:rsidRPr="00D82F93" w:rsidRDefault="008B13F9" w:rsidP="007E4B83">
                              <w:pPr>
                                <w:jc w:val="center"/>
                                <w:rPr>
                                  <w:b/>
                                  <w:color w:val="FF0000"/>
                                  <w:lang w:val="en-US"/>
                                </w:rPr>
                              </w:pPr>
                              <w:r w:rsidRPr="00D82F93">
                                <w:rPr>
                                  <w:b/>
                                  <w:color w:val="FF0000"/>
                                  <w:lang w:val="en-US"/>
                                </w:rPr>
                                <w:t>1</w:t>
                              </w:r>
                            </w:p>
                          </w:txbxContent>
                        </wps:txbx>
                        <wps:bodyPr rot="0" vert="horz" wrap="square" lIns="91440" tIns="45720" rIns="91440" bIns="45720" anchor="t" anchorCtr="0" upright="1">
                          <a:noAutofit/>
                        </wps:bodyPr>
                      </wps:wsp>
                      <wps:wsp>
                        <wps:cNvPr id="201" name="Rectangle 26"/>
                        <wps:cNvSpPr>
                          <a:spLocks noChangeArrowheads="1"/>
                        </wps:cNvSpPr>
                        <wps:spPr bwMode="auto">
                          <a:xfrm>
                            <a:off x="6300" y="5580"/>
                            <a:ext cx="900" cy="720"/>
                          </a:xfrm>
                          <a:prstGeom prst="rect">
                            <a:avLst/>
                          </a:prstGeom>
                          <a:solidFill>
                            <a:srgbClr val="FFFFFF"/>
                          </a:solidFill>
                          <a:ln w="9525">
                            <a:solidFill>
                              <a:srgbClr val="000000"/>
                            </a:solidFill>
                            <a:miter lim="800000"/>
                            <a:headEnd/>
                            <a:tailEnd/>
                          </a:ln>
                        </wps:spPr>
                        <wps:txbx>
                          <w:txbxContent>
                            <w:p w14:paraId="2ECF4BDC" w14:textId="77777777" w:rsidR="008B13F9" w:rsidRPr="00D82F93" w:rsidRDefault="008B13F9" w:rsidP="007E4B83">
                              <w:pPr>
                                <w:jc w:val="center"/>
                                <w:rPr>
                                  <w:b/>
                                  <w:color w:val="FF0000"/>
                                  <w:lang w:val="en-US"/>
                                </w:rPr>
                              </w:pPr>
                              <w:r w:rsidRPr="00D82F93">
                                <w:rPr>
                                  <w:b/>
                                  <w:color w:val="FF0000"/>
                                  <w:lang w:val="en-US"/>
                                </w:rPr>
                                <w:t>2</w:t>
                              </w:r>
                            </w:p>
                          </w:txbxContent>
                        </wps:txbx>
                        <wps:bodyPr rot="0" vert="horz" wrap="square" lIns="91440" tIns="45720" rIns="91440" bIns="45720" anchor="t" anchorCtr="0" upright="1">
                          <a:noAutofit/>
                        </wps:bodyPr>
                      </wps:wsp>
                      <wps:wsp>
                        <wps:cNvPr id="202" name="Line 27"/>
                        <wps:cNvCnPr>
                          <a:cxnSpLocks noChangeShapeType="1"/>
                        </wps:cNvCnPr>
                        <wps:spPr bwMode="auto">
                          <a:xfrm flipV="1">
                            <a:off x="2340" y="3600"/>
                            <a:ext cx="0" cy="1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3" name="Line 28"/>
                        <wps:cNvCnPr>
                          <a:cxnSpLocks noChangeShapeType="1"/>
                        </wps:cNvCnPr>
                        <wps:spPr bwMode="auto">
                          <a:xfrm flipH="1" flipV="1">
                            <a:off x="5940" y="3600"/>
                            <a:ext cx="720" cy="19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30B1AF9" id="Ομάδα 198" o:spid="_x0000_s1052" style="position:absolute;left:0;text-align:left;margin-left:0;margin-top:3.35pt;width:415pt;height:270pt;z-index:251679744" coordorigin="1800,1440" coordsize="8300,5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">
                <v:shape id="Picture 24" o:spid="_x0000_s1053" type="#_x0000_t75" style="position:absolute;left:1800;top:1440;width:8300;height:59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zXOGTAAAAA3AAAAA8AAABkcnMvZG93bnJldi54bWxET02LwjAQvQv7H8II3jS1h8VWo4gg7E22&#10;il6HZmyryaQ02dr1128WBG/zeJ+z2gzWiJ463zhWMJ8lIIhLpxuuFJyO++kChA/IGo1jUvBLHjbr&#10;j9EKc+0e/E19ESoRQ9jnqKAOoc2l9GVNFv3MtcSRu7rOYoiwq6Tu8BHDrZFpknxKiw3Hhhpb2tVU&#10;3osfqyDrbZoW3hzmt0Nyvj135pL5vVKT8bBdggg0hLf45f7ScX6Wwf8z8QK5/g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zNc4ZMAAAADcAAAADwAAAAAAAAAAAAAAAACfAgAA&#10;ZHJzL2Rvd25yZXYueG1sUEsFBgAAAAAEAAQA9wAAAIwDAAAAAA==&#10;">
                  <v:imagedata r:id="rId109" o:title=""/>
                </v:shape>
                <v:rect id="Rectangle 25" o:spid="_x0000_s1054" style="position:absolute;left:1980;top:4680;width:9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oe7sQA&#10;AADcAAAADwAAAGRycy9kb3ducmV2LnhtbESPQWvCQBSE74L/YXmCN900QtHUNZSWiD1qvPT2mn1N&#10;0mbfht2Npv313YLgcZiZb5htPppOXMj51rKCh2UCgriyuuVawbksFmsQPiBr7CyTgh/ykO+mky1m&#10;2l75SJdTqEWEsM9QQRNCn0npq4YM+qXtiaP3aZ3BEKWrpXZ4jXDTyTRJHqXBluNCgz29NFR9nwaj&#10;4KNNz/h7LPeJ2RSr8DaWX8P7q1Lz2fj8BCLQGO7hW/ugFUQi/J+JR0D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2KHu7EAAAA3AAAAA8AAAAAAAAAAAAAAAAAmAIAAGRycy9k&#10;b3ducmV2LnhtbFBLBQYAAAAABAAEAPUAAACJAwAAAAA=&#10;">
                  <v:textbox>
                    <w:txbxContent>
                      <w:p w14:paraId="2F743FBE" w14:textId="77777777" w:rsidR="008B13F9" w:rsidRPr="00D82F93" w:rsidRDefault="008B13F9" w:rsidP="007E4B83">
                        <w:pPr>
                          <w:jc w:val="center"/>
                          <w:rPr>
                            <w:b/>
                            <w:color w:val="FF0000"/>
                            <w:lang w:val="en-US"/>
                          </w:rPr>
                        </w:pPr>
                        <w:r w:rsidRPr="00D82F93">
                          <w:rPr>
                            <w:b/>
                            <w:color w:val="FF0000"/>
                            <w:lang w:val="en-US"/>
                          </w:rPr>
                          <w:t>1</w:t>
                        </w:r>
                      </w:p>
                    </w:txbxContent>
                  </v:textbox>
                </v:rect>
                <v:rect id="Rectangle 26" o:spid="_x0000_s1055" style="position:absolute;left:6300;top:5580;width:9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a7dcUA&#10;AADcAAAADwAAAGRycy9kb3ducmV2LnhtbESPQWvCQBSE74L/YXmCN901Qqmpm1BaFHvU5OLtNfua&#10;pM2+DdlV0/76bqHgcZiZb5htPtpOXGnwrWMNq6UCQVw503KtoSx2i0cQPiAb7ByThm/ykGfTyRZT&#10;4258pOsp1CJC2KeooQmhT6X0VUMW/dL1xNH7cIPFEOVQSzPgLcJtJxOlHqTFluNCgz29NFR9nS5W&#10;w3ublPhzLPbKbnbr8DYWn5fzq9bz2fj8BCLQGO7h//bBaEjUCv7OxCM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xrt1xQAAANwAAAAPAAAAAAAAAAAAAAAAAJgCAABkcnMv&#10;ZG93bnJldi54bWxQSwUGAAAAAAQABAD1AAAAigMAAAAA&#10;">
                  <v:textbox>
                    <w:txbxContent>
                      <w:p w14:paraId="2ECF4BDC" w14:textId="77777777" w:rsidR="008B13F9" w:rsidRPr="00D82F93" w:rsidRDefault="008B13F9" w:rsidP="007E4B83">
                        <w:pPr>
                          <w:jc w:val="center"/>
                          <w:rPr>
                            <w:b/>
                            <w:color w:val="FF0000"/>
                            <w:lang w:val="en-US"/>
                          </w:rPr>
                        </w:pPr>
                        <w:r w:rsidRPr="00D82F93">
                          <w:rPr>
                            <w:b/>
                            <w:color w:val="FF0000"/>
                            <w:lang w:val="en-US"/>
                          </w:rPr>
                          <w:t>2</w:t>
                        </w:r>
                      </w:p>
                    </w:txbxContent>
                  </v:textbox>
                </v:rect>
                <v:line id="Line 27" o:spid="_x0000_s1056" style="position:absolute;flip:y;visibility:visible;mso-wrap-style:square" from="2340,3600" to="2340,4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QXNScUAAADcAAAADwAAAGRycy9kb3ducmV2LnhtbESPS2vDMBCE74X8B7GFXkwi1YGSuFFC&#10;+ggUSg55HHJcrK1taq2MtU3cf18FAj0Os/PNzmI1+FadqY9NYAuPEwOKuAyu4crC8bAZz0BFQXbY&#10;BiYLvxRhtRzdLbBw4cI7Ou+lUgnCsUALtUhXaB3LmjzGSeiIk/cVeo+SZF9p1+MlwX2rc2OetMeG&#10;U0ONHb3WVH7vf3x6Y7Plt+k0e/E6y+b0fpJPo8Xah/th/QxKaJD/41v6w1nITQ7XMYkAe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QXNScUAAADcAAAADwAAAAAAAAAA&#10;AAAAAAChAgAAZHJzL2Rvd25yZXYueG1sUEsFBgAAAAAEAAQA+QAAAJMDAAAAAA==&#10;">
                  <v:stroke endarrow="block"/>
                </v:line>
                <v:line id="Line 28" o:spid="_x0000_s1057" style="position:absolute;flip:x y;visibility:visible;mso-wrap-style:square" from="5940,3600" to="6660,5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D4wsQAAADcAAAADwAAAGRycy9kb3ducmV2LnhtbESPQWvCQBSE7wX/w/IK3upGC6LRVYog&#10;9OBFLXp9yb5mU7Nvk+wa4793BaHHYWa+YZbr3laio9aXjhWMRwkI4tzpkgsFP8ftxwyED8gaK8ek&#10;4E4e1qvB2xJT7W68p+4QChEh7FNUYEKoUyl9bsiiH7maOHq/rrUYomwLqVu8Rbit5CRJptJiyXHB&#10;YE0bQ/nlcLUKuuw6/jvt9hefnZt5NjPNZtdMlRq+918LEIH68B9+tb+1gknyCc8z8QjI1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wPjCxAAAANwAAAAPAAAAAAAAAAAA&#10;AAAAAKECAABkcnMvZG93bnJldi54bWxQSwUGAAAAAAQABAD5AAAAkgMAAAAA&#10;">
                  <v:stroke endarrow="block"/>
                </v:line>
              </v:group>
            </w:pict>
          </mc:Fallback>
        </mc:AlternateContent>
      </w:r>
    </w:p>
    <w:p w14:paraId="5B005EC4" w14:textId="77777777" w:rsidR="007E4B83" w:rsidRDefault="007E4B83" w:rsidP="00CC63CC">
      <w:pPr>
        <w:tabs>
          <w:tab w:val="left" w:pos="2000"/>
        </w:tabs>
        <w:spacing w:after="0" w:line="240" w:lineRule="auto"/>
        <w:rPr>
          <w:rFonts w:ascii="Calibri" w:hAnsi="Calibri"/>
        </w:rPr>
      </w:pPr>
    </w:p>
    <w:p w14:paraId="38407B37" w14:textId="77777777" w:rsidR="007E4B83" w:rsidRPr="00992210" w:rsidRDefault="007E4B83" w:rsidP="00CC63CC">
      <w:pPr>
        <w:spacing w:after="0" w:line="240" w:lineRule="auto"/>
        <w:rPr>
          <w:rFonts w:ascii="Calibri" w:hAnsi="Calibri"/>
        </w:rPr>
      </w:pPr>
    </w:p>
    <w:p w14:paraId="1CC3CA0B" w14:textId="77777777" w:rsidR="007E4B83" w:rsidRPr="00992210" w:rsidRDefault="007E4B83" w:rsidP="00CC63CC">
      <w:pPr>
        <w:spacing w:after="0" w:line="240" w:lineRule="auto"/>
        <w:rPr>
          <w:rFonts w:ascii="Calibri" w:hAnsi="Calibri"/>
        </w:rPr>
      </w:pPr>
    </w:p>
    <w:p w14:paraId="1E2AD267" w14:textId="77777777" w:rsidR="007E4B83" w:rsidRPr="00992210" w:rsidRDefault="007E4B83" w:rsidP="00CC63CC">
      <w:pPr>
        <w:spacing w:after="0" w:line="240" w:lineRule="auto"/>
        <w:rPr>
          <w:rFonts w:ascii="Calibri" w:hAnsi="Calibri"/>
        </w:rPr>
      </w:pPr>
    </w:p>
    <w:p w14:paraId="6BD67B0E" w14:textId="77777777" w:rsidR="007E4B83" w:rsidRPr="00992210" w:rsidRDefault="007E4B83" w:rsidP="00CC63CC">
      <w:pPr>
        <w:spacing w:after="0" w:line="240" w:lineRule="auto"/>
        <w:rPr>
          <w:rFonts w:ascii="Calibri" w:hAnsi="Calibri"/>
        </w:rPr>
      </w:pPr>
    </w:p>
    <w:p w14:paraId="1E3BA66C" w14:textId="77777777" w:rsidR="007E4B83" w:rsidRPr="00992210" w:rsidRDefault="007E4B83" w:rsidP="00CC63CC">
      <w:pPr>
        <w:spacing w:after="0" w:line="240" w:lineRule="auto"/>
        <w:rPr>
          <w:rFonts w:ascii="Calibri" w:hAnsi="Calibri"/>
        </w:rPr>
      </w:pPr>
    </w:p>
    <w:p w14:paraId="716C4B15" w14:textId="77777777" w:rsidR="007E4B83" w:rsidRPr="00992210" w:rsidRDefault="007E4B83" w:rsidP="00CC63CC">
      <w:pPr>
        <w:spacing w:after="0" w:line="240" w:lineRule="auto"/>
        <w:rPr>
          <w:rFonts w:ascii="Calibri" w:hAnsi="Calibri"/>
        </w:rPr>
      </w:pPr>
    </w:p>
    <w:p w14:paraId="62895A44" w14:textId="77777777" w:rsidR="007E4B83" w:rsidRPr="00992210" w:rsidRDefault="007E4B83" w:rsidP="00CC63CC">
      <w:pPr>
        <w:spacing w:after="0" w:line="240" w:lineRule="auto"/>
        <w:rPr>
          <w:rFonts w:ascii="Calibri" w:hAnsi="Calibri"/>
        </w:rPr>
      </w:pPr>
    </w:p>
    <w:p w14:paraId="4A58C36F" w14:textId="77777777" w:rsidR="007E4B83" w:rsidRPr="00992210" w:rsidRDefault="007E4B83" w:rsidP="00CC63CC">
      <w:pPr>
        <w:spacing w:after="0" w:line="240" w:lineRule="auto"/>
        <w:rPr>
          <w:rFonts w:ascii="Calibri" w:hAnsi="Calibri"/>
        </w:rPr>
      </w:pPr>
    </w:p>
    <w:p w14:paraId="4A4E6645" w14:textId="77777777" w:rsidR="007E4B83" w:rsidRPr="00992210" w:rsidRDefault="007E4B83" w:rsidP="00CC63CC">
      <w:pPr>
        <w:spacing w:after="0" w:line="240" w:lineRule="auto"/>
        <w:rPr>
          <w:rFonts w:ascii="Calibri" w:hAnsi="Calibri"/>
        </w:rPr>
      </w:pPr>
    </w:p>
    <w:p w14:paraId="3CB642F4" w14:textId="77777777" w:rsidR="007E4B83" w:rsidRPr="00992210" w:rsidRDefault="007E4B83" w:rsidP="00CC63CC">
      <w:pPr>
        <w:spacing w:after="0" w:line="240" w:lineRule="auto"/>
        <w:rPr>
          <w:rFonts w:ascii="Calibri" w:hAnsi="Calibri"/>
        </w:rPr>
      </w:pPr>
    </w:p>
    <w:p w14:paraId="373354F8" w14:textId="77777777" w:rsidR="007E4B83" w:rsidRPr="00992210" w:rsidRDefault="007E4B83" w:rsidP="00CC63CC">
      <w:pPr>
        <w:spacing w:after="0" w:line="240" w:lineRule="auto"/>
        <w:rPr>
          <w:rFonts w:ascii="Calibri" w:hAnsi="Calibri"/>
        </w:rPr>
      </w:pPr>
    </w:p>
    <w:p w14:paraId="474F8F20" w14:textId="77777777" w:rsidR="007E4B83" w:rsidRPr="00992210" w:rsidRDefault="007E4B83" w:rsidP="00CC63CC">
      <w:pPr>
        <w:spacing w:after="0" w:line="240" w:lineRule="auto"/>
        <w:rPr>
          <w:rFonts w:ascii="Calibri" w:hAnsi="Calibri"/>
        </w:rPr>
      </w:pPr>
    </w:p>
    <w:p w14:paraId="5232A114" w14:textId="77777777" w:rsidR="007E4B83" w:rsidRPr="00992210" w:rsidRDefault="007E4B83" w:rsidP="00CC63CC">
      <w:pPr>
        <w:spacing w:after="0" w:line="240" w:lineRule="auto"/>
        <w:rPr>
          <w:rFonts w:ascii="Calibri" w:hAnsi="Calibri"/>
        </w:rPr>
      </w:pPr>
    </w:p>
    <w:p w14:paraId="7B5A7007" w14:textId="77777777" w:rsidR="007E4B83" w:rsidRPr="00992210" w:rsidRDefault="007E4B83" w:rsidP="00CC63CC">
      <w:pPr>
        <w:spacing w:after="0" w:line="240" w:lineRule="auto"/>
        <w:rPr>
          <w:rFonts w:ascii="Calibri" w:hAnsi="Calibri"/>
        </w:rPr>
      </w:pPr>
    </w:p>
    <w:p w14:paraId="5788AEBC" w14:textId="77777777" w:rsidR="007E4B83" w:rsidRPr="00992210" w:rsidRDefault="007E4B83" w:rsidP="00CC63CC">
      <w:pPr>
        <w:spacing w:after="0" w:line="240" w:lineRule="auto"/>
        <w:rPr>
          <w:rFonts w:ascii="Calibri" w:hAnsi="Calibri"/>
        </w:rPr>
      </w:pPr>
    </w:p>
    <w:p w14:paraId="31A4353E" w14:textId="77777777" w:rsidR="007E4B83" w:rsidRPr="00992210" w:rsidRDefault="007E4B83" w:rsidP="00CC63CC">
      <w:pPr>
        <w:spacing w:after="0" w:line="240" w:lineRule="auto"/>
        <w:rPr>
          <w:rFonts w:ascii="Calibri" w:hAnsi="Calibri"/>
        </w:rPr>
      </w:pPr>
    </w:p>
    <w:p w14:paraId="039B684A" w14:textId="77777777" w:rsidR="007E4B83" w:rsidRPr="00992210" w:rsidRDefault="007E4B83" w:rsidP="00CC63CC">
      <w:pPr>
        <w:spacing w:after="0" w:line="240" w:lineRule="auto"/>
        <w:rPr>
          <w:rFonts w:ascii="Calibri" w:hAnsi="Calibri"/>
        </w:rPr>
      </w:pPr>
    </w:p>
    <w:p w14:paraId="7BFC8D69" w14:textId="77777777" w:rsidR="007E4B83" w:rsidRPr="0057513B" w:rsidRDefault="007E4B83" w:rsidP="00CC63CC">
      <w:pPr>
        <w:spacing w:after="0" w:line="240" w:lineRule="auto"/>
        <w:jc w:val="center"/>
        <w:rPr>
          <w:rFonts w:ascii="Calibri" w:hAnsi="Calibri"/>
          <w:sz w:val="20"/>
          <w:szCs w:val="20"/>
        </w:rPr>
      </w:pPr>
      <w:r>
        <w:rPr>
          <w:rFonts w:ascii="Calibri" w:hAnsi="Calibri"/>
          <w:sz w:val="20"/>
          <w:szCs w:val="20"/>
        </w:rPr>
        <w:t xml:space="preserve">Εικόνα </w:t>
      </w:r>
      <w:r w:rsidRPr="0057513B">
        <w:rPr>
          <w:rFonts w:ascii="Calibri" w:hAnsi="Calibri"/>
          <w:sz w:val="20"/>
          <w:szCs w:val="20"/>
        </w:rPr>
        <w:t xml:space="preserve">4. </w:t>
      </w:r>
      <w:r w:rsidRPr="0057513B">
        <w:rPr>
          <w:rFonts w:ascii="Calibri" w:hAnsi="Calibri"/>
          <w:i/>
          <w:sz w:val="20"/>
          <w:szCs w:val="20"/>
        </w:rPr>
        <w:t>Παράθυρο για το άνοιγμα του Block Editor</w:t>
      </w:r>
    </w:p>
    <w:p w14:paraId="22C9EDA2" w14:textId="77777777" w:rsidR="007E4B83" w:rsidRDefault="007E4B83" w:rsidP="00CC63CC">
      <w:pPr>
        <w:spacing w:after="0" w:line="240" w:lineRule="auto"/>
        <w:rPr>
          <w:rFonts w:ascii="Calibri" w:hAnsi="Calibri"/>
        </w:rPr>
      </w:pPr>
    </w:p>
    <w:p w14:paraId="37AE1653" w14:textId="77777777" w:rsidR="007E4B83" w:rsidRPr="0057513B" w:rsidRDefault="007E4B83" w:rsidP="00CC63CC">
      <w:pPr>
        <w:spacing w:after="0" w:line="240" w:lineRule="auto"/>
        <w:rPr>
          <w:rStyle w:val="Bodytext"/>
        </w:rPr>
      </w:pPr>
      <w:r w:rsidRPr="0057513B">
        <w:rPr>
          <w:rStyle w:val="Bodytext"/>
        </w:rPr>
        <w:t xml:space="preserve">Το τμήμα 1 αποτελείται και αυτό με την σειρά από 3 διακριτά μέρη: το built-in που είναι τα προγραμματιστικά εργαλεία που προσφέρει το περιβάλλον, όπως για παράδειγμα τα εργαλεία για τον έλεγχο συνθηκών, οι μαθηματικές συναρτήσεις κ.α. Το δεύτερο τμήμα με τον τίτλο My Blocks, περιέχει όλα εκείνα τα συστατικά μέρη τα οποία ο χρήστης τοποθέτησε στην περιοχή σχεδίασης και για τα οποία αν θέλει μπορεί να χρησιμοποιήσει εντολές προκειμένου να αποκρίνονται στα διάφορα συμβάντα. Για παράδειγμα μια ετικέτα να αλλάζει περιεχόμενο καθώς ο χρήστης περιστρέφει το τηλέφωνο του. Τέλος στο τρίτο τμήμα με την ονομασία Advanced, υπάρχουν πιο σύνθετα εργαλεία τα οποία ο χρήστης μπορεί να χρησιμοποιήσει προκειμένου να </w:t>
      </w:r>
      <w:r w:rsidRPr="0057513B">
        <w:rPr>
          <w:rStyle w:val="Bodytext"/>
        </w:rPr>
        <w:lastRenderedPageBreak/>
        <w:t xml:space="preserve">χειριστεί με γρήγορο τρόπο πολλαπλές ομάδες αντικειμένων όπως π.χ. λίστες από ομοειδή αντικείμενα όπως κουμπιά, εικόνες κ.α. </w:t>
      </w:r>
    </w:p>
    <w:p w14:paraId="2C9B4A04" w14:textId="77777777" w:rsidR="007E4B83" w:rsidRPr="0057513B" w:rsidRDefault="007E4B83" w:rsidP="00CC63CC">
      <w:pPr>
        <w:spacing w:after="0" w:line="240" w:lineRule="auto"/>
        <w:rPr>
          <w:rStyle w:val="Bodytext"/>
        </w:rPr>
      </w:pPr>
      <w:r w:rsidRPr="0057513B">
        <w:rPr>
          <w:rStyle w:val="Bodytext"/>
        </w:rPr>
        <w:t xml:space="preserve">Το τμήμα 2 όπως φαίνεται </w:t>
      </w:r>
      <w:r>
        <w:rPr>
          <w:rStyle w:val="Bodytext"/>
        </w:rPr>
        <w:t>στην εικόνα</w:t>
      </w:r>
      <w:r w:rsidRPr="0057513B">
        <w:rPr>
          <w:rStyle w:val="Bodytext"/>
        </w:rPr>
        <w:t xml:space="preserve"> 5, αποτελεί μια εκ νέου μια περιοχή σχεδίασης στην οποία ο χρήστης με γραφικό τρόπο εναποθέτει τις εντολές υπό μορφή πλακιδίων οι οποίες σχετίζονται με τα αντικείμενα που έχει επιλέξει, προκειμένου εν τέλει να δημιουργήσει την εφαρμογή του.</w:t>
      </w:r>
    </w:p>
    <w:p w14:paraId="5C734974" w14:textId="77777777" w:rsidR="007E4B83" w:rsidRDefault="007E4B83" w:rsidP="00CC63CC">
      <w:pPr>
        <w:spacing w:after="0" w:line="240" w:lineRule="auto"/>
        <w:rPr>
          <w:rFonts w:ascii="Calibri" w:hAnsi="Calibri"/>
        </w:rPr>
      </w:pPr>
    </w:p>
    <w:p w14:paraId="4DD5C45A" w14:textId="77777777" w:rsidR="007E4B83" w:rsidRDefault="007E4B83" w:rsidP="00CC63CC">
      <w:pPr>
        <w:spacing w:after="0" w:line="240" w:lineRule="auto"/>
        <w:rPr>
          <w:rFonts w:ascii="Calibri" w:hAnsi="Calibri"/>
        </w:rPr>
      </w:pPr>
    </w:p>
    <w:p w14:paraId="1CDA890A" w14:textId="77777777" w:rsidR="007E4B83" w:rsidRDefault="007E4B83" w:rsidP="00CC63CC">
      <w:pPr>
        <w:spacing w:after="0" w:line="240" w:lineRule="auto"/>
        <w:rPr>
          <w:rFonts w:ascii="Calibri" w:hAnsi="Calibri"/>
        </w:rPr>
      </w:pPr>
    </w:p>
    <w:p w14:paraId="06C7FE08" w14:textId="77777777" w:rsidR="007E4B83" w:rsidRDefault="007E4B83" w:rsidP="00CC63CC">
      <w:pPr>
        <w:spacing w:after="0" w:line="240" w:lineRule="auto"/>
        <w:rPr>
          <w:rFonts w:ascii="Calibri" w:hAnsi="Calibri"/>
        </w:rPr>
      </w:pPr>
    </w:p>
    <w:p w14:paraId="416931A1" w14:textId="77777777" w:rsidR="007E4B83" w:rsidRDefault="007E4B83" w:rsidP="00CC63CC">
      <w:pPr>
        <w:spacing w:after="0" w:line="240" w:lineRule="auto"/>
        <w:rPr>
          <w:rFonts w:ascii="Calibri" w:hAnsi="Calibri"/>
        </w:rPr>
      </w:pPr>
    </w:p>
    <w:p w14:paraId="7BA1B438" w14:textId="4BCE10E8" w:rsidR="007E4B83" w:rsidRDefault="007E4B83" w:rsidP="00CC63CC">
      <w:pPr>
        <w:spacing w:after="0" w:line="240" w:lineRule="auto"/>
        <w:rPr>
          <w:rFonts w:ascii="Calibri" w:hAnsi="Calibri"/>
        </w:rPr>
      </w:pPr>
      <w:r>
        <w:rPr>
          <w:rFonts w:ascii="Calibri" w:hAnsi="Calibri"/>
          <w:noProof/>
          <w:lang w:eastAsia="el-GR"/>
        </w:rPr>
        <mc:AlternateContent>
          <mc:Choice Requires="wpg">
            <w:drawing>
              <wp:anchor distT="0" distB="0" distL="114300" distR="114300" simplePos="0" relativeHeight="251680768" behindDoc="0" locked="0" layoutInCell="1" allowOverlap="1" wp14:anchorId="0C16AC7C" wp14:editId="7D374139">
                <wp:simplePos x="0" y="0"/>
                <wp:positionH relativeFrom="column">
                  <wp:posOffset>114300</wp:posOffset>
                </wp:positionH>
                <wp:positionV relativeFrom="paragraph">
                  <wp:posOffset>114300</wp:posOffset>
                </wp:positionV>
                <wp:extent cx="5264150" cy="3289300"/>
                <wp:effectExtent l="0" t="0" r="3175" b="0"/>
                <wp:wrapNone/>
                <wp:docPr id="195" name="Ομάδα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64150" cy="3289300"/>
                          <a:chOff x="1800" y="1440"/>
                          <a:chExt cx="8290" cy="5180"/>
                        </a:xfrm>
                      </wpg:grpSpPr>
                      <wps:wsp>
                        <wps:cNvPr id="196" name="Oval 30"/>
                        <wps:cNvSpPr>
                          <a:spLocks noChangeArrowheads="1"/>
                        </wps:cNvSpPr>
                        <wps:spPr bwMode="auto">
                          <a:xfrm>
                            <a:off x="3600" y="1980"/>
                            <a:ext cx="3780" cy="306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7" name="Picture 3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1800" y="1440"/>
                            <a:ext cx="8290" cy="5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4276E33" id="Ομάδα 195" o:spid="_x0000_s1026" style="position:absolute;margin-left:9pt;margin-top:9pt;width:414.5pt;height:259pt;z-index:251680768" coordorigin="1800,1440" coordsize="8290,51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">
                <v:oval id="Oval 30" o:spid="_x0000_s1027" style="position:absolute;left:3600;top:1980;width:3780;height:30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UadsIA&#10;AADcAAAADwAAAGRycy9kb3ducmV2LnhtbERPS2sCMRC+F/ofwgheRLP14GM1SilVRCj4vA+bcTfs&#10;ZrIkqW7/fSMUepuP7znLdWcbcScfjGMFb6MMBHHhtOFSweW8Gc5AhIissXFMCn4owHr1+rLEXLsH&#10;H+l+iqVIIRxyVFDF2OZShqIii2HkWuLE3Zy3GBP0pdQeHyncNnKcZRNp0XBqqLClj4qK+vRtFQyu&#10;X4fPOmx2mamnvqHjdm+uY6X6ve59ASJSF//Ff+6dTvPnE3g+ky6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BRp2wgAAANwAAAAPAAAAAAAAAAAAAAAAAJgCAABkcnMvZG93&#10;bnJldi54bWxQSwUGAAAAAAQABAD1AAAAhwMAAAAA&#10;" filled="f" strokecolor="red"/>
                <v:shape id="Picture 31" o:spid="_x0000_s1028" type="#_x0000_t75" style="position:absolute;left:1800;top:1440;width:8290;height:5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7GbU7DAAAA3AAAAA8AAABkcnMvZG93bnJldi54bWxET01rwkAQvQv+h2UEb7pJsbbGbESESote&#10;agvF25Adk2B2NmTXJP333YLgbR7vc9LNYGrRUesqywrieQSCOLe64kLB99fb7BWE88gaa8uk4Jcc&#10;bLLxKMVE254/qTv5QoQQdgkqKL1vEildXpJBN7cNceAutjXoA2wLqVvsQ7ip5VMULaXBikNDiQ3t&#10;Ssqvp5tRoPcfrjsft31xcLvKx+d48fMcKzWdDNs1CE+Df4jv7ncd5q9e4P+ZcIHM/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sZtTsMAAADcAAAADwAAAAAAAAAAAAAAAACf&#10;AgAAZHJzL2Rvd25yZXYueG1sUEsFBgAAAAAEAAQA9wAAAI8DAAAAAA==&#10;">
                  <v:imagedata r:id="rId111" o:title=""/>
                </v:shape>
              </v:group>
            </w:pict>
          </mc:Fallback>
        </mc:AlternateContent>
      </w:r>
    </w:p>
    <w:p w14:paraId="058BB42B" w14:textId="77777777" w:rsidR="007E4B83" w:rsidRDefault="007E4B83" w:rsidP="00CC63CC">
      <w:pPr>
        <w:spacing w:after="0" w:line="240" w:lineRule="auto"/>
        <w:rPr>
          <w:rFonts w:ascii="Calibri" w:hAnsi="Calibri"/>
        </w:rPr>
      </w:pPr>
    </w:p>
    <w:p w14:paraId="5B8B97C8" w14:textId="77777777" w:rsidR="007E4B83" w:rsidRDefault="007E4B83" w:rsidP="00CC63CC">
      <w:pPr>
        <w:spacing w:after="0" w:line="240" w:lineRule="auto"/>
        <w:rPr>
          <w:rFonts w:ascii="Calibri" w:hAnsi="Calibri"/>
        </w:rPr>
      </w:pPr>
    </w:p>
    <w:p w14:paraId="154ABC69" w14:textId="77777777" w:rsidR="007E4B83" w:rsidRDefault="007E4B83" w:rsidP="00CC63CC">
      <w:pPr>
        <w:spacing w:after="0" w:line="240" w:lineRule="auto"/>
        <w:rPr>
          <w:rFonts w:ascii="Calibri" w:hAnsi="Calibri"/>
        </w:rPr>
      </w:pPr>
    </w:p>
    <w:p w14:paraId="6F2AB912" w14:textId="77777777" w:rsidR="007E4B83" w:rsidRDefault="007E4B83" w:rsidP="00CC63CC">
      <w:pPr>
        <w:spacing w:after="0" w:line="240" w:lineRule="auto"/>
        <w:rPr>
          <w:rFonts w:ascii="Calibri" w:hAnsi="Calibri"/>
        </w:rPr>
      </w:pPr>
    </w:p>
    <w:p w14:paraId="550AD8D4" w14:textId="77777777" w:rsidR="007E4B83" w:rsidRDefault="007E4B83" w:rsidP="00CC63CC">
      <w:pPr>
        <w:spacing w:after="0" w:line="240" w:lineRule="auto"/>
        <w:rPr>
          <w:rFonts w:ascii="Calibri" w:hAnsi="Calibri"/>
        </w:rPr>
      </w:pPr>
    </w:p>
    <w:p w14:paraId="1C2D2F6F" w14:textId="77777777" w:rsidR="007E4B83" w:rsidRDefault="007E4B83" w:rsidP="00CC63CC">
      <w:pPr>
        <w:spacing w:after="0" w:line="240" w:lineRule="auto"/>
        <w:rPr>
          <w:rFonts w:ascii="Calibri" w:hAnsi="Calibri"/>
        </w:rPr>
      </w:pPr>
    </w:p>
    <w:p w14:paraId="0C8176D1" w14:textId="77777777" w:rsidR="007E4B83" w:rsidRDefault="007E4B83" w:rsidP="00CC63CC">
      <w:pPr>
        <w:spacing w:after="0" w:line="240" w:lineRule="auto"/>
        <w:rPr>
          <w:rFonts w:ascii="Calibri" w:hAnsi="Calibri"/>
        </w:rPr>
      </w:pPr>
    </w:p>
    <w:p w14:paraId="5DB7D9F6" w14:textId="77777777" w:rsidR="007E4B83" w:rsidRDefault="007E4B83" w:rsidP="00CC63CC">
      <w:pPr>
        <w:spacing w:after="0" w:line="240" w:lineRule="auto"/>
        <w:rPr>
          <w:rFonts w:ascii="Calibri" w:hAnsi="Calibri"/>
        </w:rPr>
      </w:pPr>
    </w:p>
    <w:p w14:paraId="71318862" w14:textId="77777777" w:rsidR="007E4B83" w:rsidRDefault="007E4B83" w:rsidP="00CC63CC">
      <w:pPr>
        <w:spacing w:after="0" w:line="240" w:lineRule="auto"/>
        <w:rPr>
          <w:rFonts w:ascii="Calibri" w:hAnsi="Calibri"/>
        </w:rPr>
      </w:pPr>
    </w:p>
    <w:p w14:paraId="144A0586" w14:textId="77777777" w:rsidR="007E4B83" w:rsidRDefault="007E4B83" w:rsidP="00CC63CC">
      <w:pPr>
        <w:spacing w:after="0" w:line="240" w:lineRule="auto"/>
        <w:rPr>
          <w:rFonts w:ascii="Calibri" w:hAnsi="Calibri"/>
        </w:rPr>
      </w:pPr>
    </w:p>
    <w:p w14:paraId="76C2AB23" w14:textId="77777777" w:rsidR="007E4B83" w:rsidRDefault="007E4B83" w:rsidP="00CC63CC">
      <w:pPr>
        <w:spacing w:after="0" w:line="240" w:lineRule="auto"/>
        <w:rPr>
          <w:rFonts w:ascii="Calibri" w:hAnsi="Calibri"/>
        </w:rPr>
      </w:pPr>
    </w:p>
    <w:p w14:paraId="252C462B" w14:textId="77777777" w:rsidR="007E4B83" w:rsidRDefault="007E4B83" w:rsidP="00CC63CC">
      <w:pPr>
        <w:spacing w:after="0" w:line="240" w:lineRule="auto"/>
        <w:rPr>
          <w:rFonts w:ascii="Calibri" w:hAnsi="Calibri"/>
        </w:rPr>
      </w:pPr>
    </w:p>
    <w:p w14:paraId="2E8C9B31" w14:textId="77777777" w:rsidR="007E4B83" w:rsidRDefault="007E4B83" w:rsidP="00CC63CC">
      <w:pPr>
        <w:spacing w:after="0" w:line="240" w:lineRule="auto"/>
        <w:rPr>
          <w:rFonts w:ascii="Calibri" w:hAnsi="Calibri"/>
        </w:rPr>
      </w:pPr>
    </w:p>
    <w:p w14:paraId="632A69C9" w14:textId="77777777" w:rsidR="007E4B83" w:rsidRPr="007E4B83" w:rsidRDefault="007E4B83" w:rsidP="00CC63CC">
      <w:pPr>
        <w:spacing w:after="0" w:line="240" w:lineRule="auto"/>
        <w:rPr>
          <w:rFonts w:ascii="Calibri" w:hAnsi="Calibri"/>
        </w:rPr>
      </w:pPr>
    </w:p>
    <w:p w14:paraId="6D292CB1" w14:textId="77777777" w:rsidR="007E4B83" w:rsidRPr="007E4B83" w:rsidRDefault="007E4B83" w:rsidP="00CC63CC">
      <w:pPr>
        <w:spacing w:after="0" w:line="240" w:lineRule="auto"/>
        <w:rPr>
          <w:rFonts w:ascii="Calibri" w:hAnsi="Calibri"/>
        </w:rPr>
      </w:pPr>
    </w:p>
    <w:p w14:paraId="5FA478FC" w14:textId="77777777" w:rsidR="007E4B83" w:rsidRPr="007E4B83" w:rsidRDefault="007E4B83" w:rsidP="00CC63CC">
      <w:pPr>
        <w:spacing w:after="0" w:line="240" w:lineRule="auto"/>
        <w:rPr>
          <w:rFonts w:ascii="Calibri" w:hAnsi="Calibri"/>
        </w:rPr>
      </w:pPr>
    </w:p>
    <w:p w14:paraId="43C250F6" w14:textId="77777777" w:rsidR="007E4B83" w:rsidRPr="007E4B83" w:rsidRDefault="007E4B83" w:rsidP="00CC63CC">
      <w:pPr>
        <w:spacing w:after="0" w:line="240" w:lineRule="auto"/>
        <w:rPr>
          <w:rFonts w:ascii="Calibri" w:hAnsi="Calibri"/>
        </w:rPr>
      </w:pPr>
    </w:p>
    <w:p w14:paraId="10A8B90C" w14:textId="77777777" w:rsidR="007E4B83" w:rsidRPr="007E4B83" w:rsidRDefault="007E4B83" w:rsidP="00CC63CC">
      <w:pPr>
        <w:spacing w:after="0" w:line="240" w:lineRule="auto"/>
        <w:rPr>
          <w:rFonts w:ascii="Calibri" w:hAnsi="Calibri"/>
        </w:rPr>
      </w:pPr>
    </w:p>
    <w:p w14:paraId="33CFC65F" w14:textId="77777777" w:rsidR="007E4B83" w:rsidRPr="00F12C7D" w:rsidRDefault="007E4B83" w:rsidP="00CC63CC">
      <w:pPr>
        <w:spacing w:after="0" w:line="240" w:lineRule="auto"/>
        <w:jc w:val="center"/>
        <w:rPr>
          <w:rFonts w:ascii="Calibri" w:hAnsi="Calibri"/>
          <w:sz w:val="20"/>
          <w:szCs w:val="20"/>
        </w:rPr>
      </w:pPr>
      <w:r>
        <w:rPr>
          <w:rFonts w:ascii="Calibri" w:hAnsi="Calibri"/>
          <w:sz w:val="20"/>
          <w:szCs w:val="20"/>
        </w:rPr>
        <w:t>Εικόνα</w:t>
      </w:r>
      <w:r w:rsidRPr="00F12C7D">
        <w:rPr>
          <w:rFonts w:ascii="Calibri" w:hAnsi="Calibri"/>
          <w:sz w:val="20"/>
          <w:szCs w:val="20"/>
        </w:rPr>
        <w:t xml:space="preserve"> 5. </w:t>
      </w:r>
      <w:r>
        <w:rPr>
          <w:rFonts w:ascii="Calibri" w:hAnsi="Calibri"/>
          <w:sz w:val="20"/>
          <w:szCs w:val="20"/>
        </w:rPr>
        <w:t>Το παράθυρο</w:t>
      </w:r>
      <w:r w:rsidRPr="00F12C7D">
        <w:rPr>
          <w:rFonts w:ascii="Calibri" w:hAnsi="Calibri"/>
          <w:sz w:val="20"/>
          <w:szCs w:val="20"/>
        </w:rPr>
        <w:t xml:space="preserve"> του Block Editor</w:t>
      </w:r>
    </w:p>
    <w:p w14:paraId="44F9E927" w14:textId="77777777" w:rsidR="007E4B83" w:rsidRDefault="007E4B83" w:rsidP="00CC63CC">
      <w:pPr>
        <w:tabs>
          <w:tab w:val="left" w:pos="530"/>
        </w:tabs>
        <w:spacing w:after="0" w:line="240" w:lineRule="auto"/>
        <w:rPr>
          <w:rFonts w:ascii="Calibri" w:hAnsi="Calibri"/>
        </w:rPr>
      </w:pPr>
    </w:p>
    <w:p w14:paraId="42725150" w14:textId="77777777" w:rsidR="007E4B83" w:rsidRDefault="007E4B83" w:rsidP="00CC63CC">
      <w:pPr>
        <w:spacing w:after="0" w:line="240" w:lineRule="auto"/>
        <w:rPr>
          <w:rStyle w:val="Bodytext"/>
        </w:rPr>
      </w:pPr>
      <w:r w:rsidRPr="00F12C7D">
        <w:rPr>
          <w:rStyle w:val="Bodytext"/>
        </w:rPr>
        <w:t xml:space="preserve">Προκειμένου ο χρήστης να δει το παραγόμενο προϊόν του σχεδόν σε πραγματικό χρόνο (κάτι το οποίο συγκριτικό πλεονέκτημα σε σχέση με άλλα προγραμματικά περιβάλλοντα) αρκεί να πατήσει το κουμπί New emulator όπως φαίνεται </w:t>
      </w:r>
      <w:r>
        <w:rPr>
          <w:rStyle w:val="Bodytext"/>
        </w:rPr>
        <w:t>στην εικόνα</w:t>
      </w:r>
      <w:r w:rsidRPr="00F12C7D">
        <w:rPr>
          <w:rStyle w:val="Bodytext"/>
        </w:rPr>
        <w:t xml:space="preserve"> 6.</w:t>
      </w:r>
    </w:p>
    <w:p w14:paraId="36A6433A" w14:textId="77777777" w:rsidR="007E4B83" w:rsidRDefault="007E4B83" w:rsidP="00CC63CC">
      <w:pPr>
        <w:spacing w:after="0" w:line="240" w:lineRule="auto"/>
        <w:rPr>
          <w:rStyle w:val="Bodytext"/>
        </w:rPr>
      </w:pPr>
    </w:p>
    <w:p w14:paraId="236DE7C1" w14:textId="3F84587E" w:rsidR="007E4B83" w:rsidRDefault="007E4B83" w:rsidP="00CC63CC">
      <w:pPr>
        <w:spacing w:after="0" w:line="240" w:lineRule="auto"/>
        <w:rPr>
          <w:rStyle w:val="Bodytext"/>
        </w:rPr>
      </w:pPr>
      <w:r w:rsidRPr="00F12C7D">
        <w:rPr>
          <w:rStyle w:val="Bodytext"/>
          <w:noProof/>
          <w:lang w:eastAsia="el-GR"/>
        </w:rPr>
        <mc:AlternateContent>
          <mc:Choice Requires="wps">
            <w:drawing>
              <wp:anchor distT="0" distB="0" distL="114300" distR="114300" simplePos="0" relativeHeight="251681792" behindDoc="0" locked="0" layoutInCell="1" allowOverlap="1" wp14:anchorId="5CE3C56C" wp14:editId="51AB9BC9">
                <wp:simplePos x="0" y="0"/>
                <wp:positionH relativeFrom="column">
                  <wp:posOffset>3086100</wp:posOffset>
                </wp:positionH>
                <wp:positionV relativeFrom="paragraph">
                  <wp:posOffset>129540</wp:posOffset>
                </wp:positionV>
                <wp:extent cx="800100" cy="457200"/>
                <wp:effectExtent l="9525" t="6350" r="9525" b="12700"/>
                <wp:wrapNone/>
                <wp:docPr id="194" name="Έλλειψη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4572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559E978" id="Έλλειψη 194" o:spid="_x0000_s1026" style="position:absolute;margin-left:243pt;margin-top:10.2pt;width:63pt;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" filled="f" strokecolor="red"/>
            </w:pict>
          </mc:Fallback>
        </mc:AlternateContent>
      </w:r>
      <w:r w:rsidRPr="00BB4458">
        <w:rPr>
          <w:rStyle w:val="Bodytext"/>
          <w:noProof/>
          <w:lang w:eastAsia="el-GR"/>
        </w:rPr>
        <w:drawing>
          <wp:inline distT="0" distB="0" distL="0" distR="0" wp14:anchorId="52576B82" wp14:editId="26BED868">
            <wp:extent cx="5264785" cy="828675"/>
            <wp:effectExtent l="0" t="0" r="0" b="9525"/>
            <wp:docPr id="160" name="Εικόνα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264785" cy="828675"/>
                    </a:xfrm>
                    <a:prstGeom prst="rect">
                      <a:avLst/>
                    </a:prstGeom>
                    <a:noFill/>
                    <a:ln>
                      <a:noFill/>
                    </a:ln>
                  </pic:spPr>
                </pic:pic>
              </a:graphicData>
            </a:graphic>
          </wp:inline>
        </w:drawing>
      </w:r>
    </w:p>
    <w:p w14:paraId="4A60AF3B" w14:textId="77777777" w:rsidR="007E4B83" w:rsidRDefault="007E4B83" w:rsidP="00CC63CC">
      <w:pPr>
        <w:tabs>
          <w:tab w:val="left" w:pos="530"/>
        </w:tabs>
        <w:spacing w:after="0" w:line="240" w:lineRule="auto"/>
        <w:rPr>
          <w:rFonts w:ascii="Calibri" w:hAnsi="Calibri"/>
        </w:rPr>
      </w:pPr>
    </w:p>
    <w:p w14:paraId="7A2F3549" w14:textId="77777777" w:rsidR="007E4B83" w:rsidRPr="00C37A29" w:rsidRDefault="007E4B83" w:rsidP="00CC63CC">
      <w:pPr>
        <w:spacing w:after="0" w:line="240" w:lineRule="auto"/>
        <w:jc w:val="center"/>
        <w:rPr>
          <w:rFonts w:ascii="Calibri" w:hAnsi="Calibri"/>
          <w:sz w:val="20"/>
          <w:szCs w:val="20"/>
        </w:rPr>
      </w:pPr>
      <w:r>
        <w:rPr>
          <w:rFonts w:ascii="Calibri" w:hAnsi="Calibri"/>
          <w:sz w:val="20"/>
          <w:szCs w:val="20"/>
        </w:rPr>
        <w:t>Εικόνα</w:t>
      </w:r>
      <w:r w:rsidRPr="00C37A29">
        <w:rPr>
          <w:rFonts w:ascii="Calibri" w:hAnsi="Calibri"/>
          <w:sz w:val="20"/>
          <w:szCs w:val="20"/>
        </w:rPr>
        <w:t xml:space="preserve"> 6. </w:t>
      </w:r>
      <w:r w:rsidRPr="00C7797F">
        <w:rPr>
          <w:rFonts w:ascii="Calibri" w:hAnsi="Calibri"/>
          <w:i/>
          <w:sz w:val="20"/>
          <w:szCs w:val="20"/>
        </w:rPr>
        <w:t>Επιλογή για το άνοιγμα του προσομοιωτή</w:t>
      </w:r>
    </w:p>
    <w:p w14:paraId="001C1CF9" w14:textId="77777777" w:rsidR="007E4B83" w:rsidRDefault="007E4B83" w:rsidP="00CC63CC">
      <w:pPr>
        <w:spacing w:after="0" w:line="240" w:lineRule="auto"/>
        <w:rPr>
          <w:rStyle w:val="Bodytext"/>
        </w:rPr>
      </w:pPr>
    </w:p>
    <w:p w14:paraId="51901BDA" w14:textId="77777777" w:rsidR="007E4B83" w:rsidRPr="00ED4B20" w:rsidRDefault="007E4B83" w:rsidP="00CC63CC">
      <w:pPr>
        <w:spacing w:after="0" w:line="240" w:lineRule="auto"/>
        <w:rPr>
          <w:rFonts w:ascii="Calibri" w:eastAsia="Times New Roman" w:hAnsi="Calibri" w:cs="Times New Roman"/>
          <w:sz w:val="21"/>
          <w:szCs w:val="21"/>
        </w:rPr>
      </w:pPr>
      <w:r w:rsidRPr="00ED4B20">
        <w:rPr>
          <w:rStyle w:val="Bodytext"/>
        </w:rPr>
        <w:t>Ο χρόνος που θα απαιτηθεί να φορτώσει ο προσομοιωτής του κινητού τηλεφώνου εξαρτάται από τα χαρακτηριστικά του υπολογιστικού μας συστήματος, σε κάθε περίπτωση η διαδικασία δε διαρκεί περισσότερο από 2-3 λεπτά. Όταν εμφανιστεί ο προσομοιωτής, ο χρήστης με χρήση του ποντικιού μπορεί να τον ξεκλειδώσει προκειμένου να έχει στην οθόνη του, το κινητό τηλέφωνο έτοιμο για χρήση.</w:t>
      </w:r>
    </w:p>
    <w:p w14:paraId="20895829" w14:textId="77777777" w:rsidR="007E4B83" w:rsidRDefault="007E4B83" w:rsidP="00CC63CC">
      <w:pPr>
        <w:spacing w:after="0" w:line="240" w:lineRule="auto"/>
        <w:rPr>
          <w:rFonts w:ascii="Calibri" w:hAnsi="Calibri"/>
          <w:highlight w:val="yellow"/>
        </w:rPr>
      </w:pPr>
    </w:p>
    <w:p w14:paraId="5007D637" w14:textId="77777777" w:rsidR="007E4B83" w:rsidRDefault="007E4B83" w:rsidP="00CC63CC">
      <w:pPr>
        <w:spacing w:after="0" w:line="240" w:lineRule="auto"/>
        <w:rPr>
          <w:rFonts w:ascii="Calibri" w:hAnsi="Calibri"/>
          <w:highlight w:val="yellow"/>
        </w:rPr>
      </w:pPr>
    </w:p>
    <w:p w14:paraId="57B1D418" w14:textId="77777777" w:rsidR="007E4B83" w:rsidRDefault="007E4B83" w:rsidP="00CC63CC">
      <w:pPr>
        <w:spacing w:after="0" w:line="240" w:lineRule="auto"/>
        <w:rPr>
          <w:rFonts w:ascii="Calibri" w:hAnsi="Calibri"/>
          <w:highlight w:val="yellow"/>
        </w:rPr>
      </w:pPr>
    </w:p>
    <w:p w14:paraId="5C228DEF" w14:textId="77777777" w:rsidR="007E4B83" w:rsidRDefault="007E4B83" w:rsidP="00CC63CC">
      <w:pPr>
        <w:spacing w:after="0" w:line="240" w:lineRule="auto"/>
        <w:rPr>
          <w:rFonts w:ascii="Calibri" w:hAnsi="Calibri"/>
          <w:highlight w:val="yellow"/>
        </w:rPr>
      </w:pPr>
    </w:p>
    <w:p w14:paraId="34ABF546" w14:textId="77777777" w:rsidR="007E4B83" w:rsidRDefault="007E4B83" w:rsidP="00CC63CC">
      <w:pPr>
        <w:spacing w:after="0" w:line="240" w:lineRule="auto"/>
        <w:rPr>
          <w:rFonts w:ascii="Calibri" w:hAnsi="Calibri"/>
          <w:highlight w:val="yellow"/>
        </w:rPr>
      </w:pPr>
    </w:p>
    <w:p w14:paraId="43ED440A" w14:textId="77777777" w:rsidR="007E4B83" w:rsidRDefault="007E4B83" w:rsidP="00CC63CC">
      <w:pPr>
        <w:spacing w:after="0" w:line="240" w:lineRule="auto"/>
        <w:rPr>
          <w:rFonts w:ascii="Calibri" w:hAnsi="Calibri"/>
          <w:highlight w:val="yellow"/>
        </w:rPr>
      </w:pPr>
    </w:p>
    <w:p w14:paraId="005803A9" w14:textId="77777777" w:rsidR="007E4B83" w:rsidRDefault="007E4B83" w:rsidP="00CC63CC">
      <w:pPr>
        <w:spacing w:after="0" w:line="240" w:lineRule="auto"/>
        <w:rPr>
          <w:rFonts w:ascii="Calibri" w:hAnsi="Calibri"/>
          <w:highlight w:val="yellow"/>
        </w:rPr>
      </w:pPr>
    </w:p>
    <w:p w14:paraId="4B911D92" w14:textId="0EA9DA41" w:rsidR="007E4B83" w:rsidRDefault="007E4B83" w:rsidP="00CC63CC">
      <w:pPr>
        <w:spacing w:after="0" w:line="240" w:lineRule="auto"/>
        <w:rPr>
          <w:rFonts w:ascii="Calibri" w:hAnsi="Calibri"/>
          <w:highlight w:val="yellow"/>
        </w:rPr>
      </w:pPr>
      <w:r>
        <w:rPr>
          <w:noProof/>
          <w:lang w:eastAsia="el-GR"/>
        </w:rPr>
        <mc:AlternateContent>
          <mc:Choice Requires="wpg">
            <w:drawing>
              <wp:anchor distT="0" distB="0" distL="114300" distR="114300" simplePos="0" relativeHeight="251682816" behindDoc="0" locked="0" layoutInCell="1" allowOverlap="1" wp14:anchorId="291998CD" wp14:editId="50BD7121">
                <wp:simplePos x="0" y="0"/>
                <wp:positionH relativeFrom="column">
                  <wp:posOffset>114300</wp:posOffset>
                </wp:positionH>
                <wp:positionV relativeFrom="paragraph">
                  <wp:posOffset>114300</wp:posOffset>
                </wp:positionV>
                <wp:extent cx="4572000" cy="2400300"/>
                <wp:effectExtent l="0" t="635" r="0" b="8890"/>
                <wp:wrapNone/>
                <wp:docPr id="184" name="Ομάδα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2400300"/>
                          <a:chOff x="1800" y="3960"/>
                          <a:chExt cx="8820" cy="5220"/>
                        </a:xfrm>
                      </wpg:grpSpPr>
                      <pic:pic xmlns:pic="http://schemas.openxmlformats.org/drawingml/2006/picture">
                        <pic:nvPicPr>
                          <pic:cNvPr id="185" name="Picture 34"/>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1800" y="3960"/>
                            <a:ext cx="4500" cy="5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6" name="Picture 35"/>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6480" y="4320"/>
                            <a:ext cx="2030" cy="3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7" name="Picture 36"/>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8640" y="4320"/>
                            <a:ext cx="1980" cy="3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8" name="Oval 37"/>
                        <wps:cNvSpPr>
                          <a:spLocks noChangeArrowheads="1"/>
                        </wps:cNvSpPr>
                        <wps:spPr bwMode="auto">
                          <a:xfrm>
                            <a:off x="7200" y="8460"/>
                            <a:ext cx="1080" cy="72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041EC6BF" w14:textId="77777777" w:rsidR="008B13F9" w:rsidRPr="00C7797F" w:rsidRDefault="008B13F9" w:rsidP="007E4B83">
                              <w:pPr>
                                <w:jc w:val="center"/>
                                <w:rPr>
                                  <w:b/>
                                  <w:color w:val="FF0000"/>
                                </w:rPr>
                              </w:pPr>
                              <w:r>
                                <w:rPr>
                                  <w:b/>
                                  <w:color w:val="FF0000"/>
                                </w:rPr>
                                <w:t>2</w:t>
                              </w:r>
                            </w:p>
                          </w:txbxContent>
                        </wps:txbx>
                        <wps:bodyPr rot="0" vert="horz" wrap="square" lIns="91440" tIns="45720" rIns="91440" bIns="45720" anchor="t" anchorCtr="0" upright="1">
                          <a:noAutofit/>
                        </wps:bodyPr>
                      </wps:wsp>
                      <wps:wsp>
                        <wps:cNvPr id="189" name="Oval 38"/>
                        <wps:cNvSpPr>
                          <a:spLocks noChangeArrowheads="1"/>
                        </wps:cNvSpPr>
                        <wps:spPr bwMode="auto">
                          <a:xfrm>
                            <a:off x="9180" y="8460"/>
                            <a:ext cx="1080" cy="72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4821C210" w14:textId="77777777" w:rsidR="008B13F9" w:rsidRPr="00C7797F" w:rsidRDefault="008B13F9" w:rsidP="007E4B83">
                              <w:pPr>
                                <w:jc w:val="center"/>
                                <w:rPr>
                                  <w:b/>
                                  <w:color w:val="FF0000"/>
                                </w:rPr>
                              </w:pPr>
                              <w:r>
                                <w:rPr>
                                  <w:b/>
                                  <w:color w:val="FF0000"/>
                                </w:rPr>
                                <w:t>3</w:t>
                              </w:r>
                            </w:p>
                          </w:txbxContent>
                        </wps:txbx>
                        <wps:bodyPr rot="0" vert="horz" wrap="square" lIns="91440" tIns="45720" rIns="91440" bIns="45720" anchor="t" anchorCtr="0" upright="1">
                          <a:noAutofit/>
                        </wps:bodyPr>
                      </wps:wsp>
                      <wps:wsp>
                        <wps:cNvPr id="190" name="Oval 39"/>
                        <wps:cNvSpPr>
                          <a:spLocks noChangeArrowheads="1"/>
                        </wps:cNvSpPr>
                        <wps:spPr bwMode="auto">
                          <a:xfrm>
                            <a:off x="3960" y="8100"/>
                            <a:ext cx="1080" cy="72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7FED4B87" w14:textId="77777777" w:rsidR="008B13F9" w:rsidRPr="00C7797F" w:rsidRDefault="008B13F9" w:rsidP="007E4B83">
                              <w:pPr>
                                <w:jc w:val="center"/>
                                <w:rPr>
                                  <w:b/>
                                  <w:color w:val="FF0000"/>
                                </w:rPr>
                              </w:pPr>
                              <w:r w:rsidRPr="00C7797F">
                                <w:rPr>
                                  <w:b/>
                                  <w:color w:val="FF0000"/>
                                </w:rPr>
                                <w:t>1</w:t>
                              </w:r>
                            </w:p>
                          </w:txbxContent>
                        </wps:txbx>
                        <wps:bodyPr rot="0" vert="horz" wrap="square" lIns="91440" tIns="45720" rIns="91440" bIns="45720" anchor="t" anchorCtr="0" upright="1">
                          <a:noAutofit/>
                        </wps:bodyPr>
                      </wps:wsp>
                      <wps:wsp>
                        <wps:cNvPr id="191" name="Line 40"/>
                        <wps:cNvCnPr>
                          <a:cxnSpLocks noChangeShapeType="1"/>
                        </wps:cNvCnPr>
                        <wps:spPr bwMode="auto">
                          <a:xfrm flipV="1">
                            <a:off x="4500" y="7380"/>
                            <a:ext cx="0" cy="72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192" name="Line 41"/>
                        <wps:cNvCnPr>
                          <a:cxnSpLocks noChangeShapeType="1"/>
                        </wps:cNvCnPr>
                        <wps:spPr bwMode="auto">
                          <a:xfrm flipH="1" flipV="1">
                            <a:off x="7560" y="7020"/>
                            <a:ext cx="180" cy="144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193" name="Line 42"/>
                        <wps:cNvCnPr>
                          <a:cxnSpLocks noChangeShapeType="1"/>
                        </wps:cNvCnPr>
                        <wps:spPr bwMode="auto">
                          <a:xfrm flipH="1" flipV="1">
                            <a:off x="9540" y="6300"/>
                            <a:ext cx="180" cy="216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91998CD" id="Ομάδα 184" o:spid="_x0000_s1058" style="position:absolute;left:0;text-align:left;margin-left:9pt;margin-top:9pt;width:5in;height:189pt;z-index:251682816" coordorigin="1800,3960" coordsize="8820,52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">
                <v:shape id="Picture 34" o:spid="_x0000_s1059" type="#_x0000_t75" style="position:absolute;left:1800;top:3960;width:4500;height:5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tLF7FAAAA3AAAAA8AAABkcnMvZG93bnJldi54bWxET01rwkAQvRf6H5Yp9CJmY2vFpK4iSsFD&#10;LahR8DZkp0kwOxuyq8Z/3xWE3ubxPmcy60wtLtS6yrKCQRSDIM6trrhQkO2++mMQziNrrC2Tghs5&#10;mE2fnyaYanvlDV22vhAhhF2KCkrvm1RKl5dk0EW2IQ7cr20N+gDbQuoWryHc1PItjkfSYMWhocSG&#10;FiXlp+3ZKDjy+meQzL+TvTGL0/69ly0Pw0yp15du/gnCU+f/xQ/3Sof54w+4PxMukNM/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rLSxexQAAANwAAAAPAAAAAAAAAAAAAAAA&#10;AJ8CAABkcnMvZG93bnJldi54bWxQSwUGAAAAAAQABAD3AAAAkQMAAAAA&#10;">
                  <v:imagedata r:id="rId116" o:title=""/>
                </v:shape>
                <v:shape id="Picture 35" o:spid="_x0000_s1060" type="#_x0000_t75" style="position:absolute;left:6480;top:4320;width:2030;height:39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3dcRHFAAAA3AAAAA8AAABkcnMvZG93bnJldi54bWxEj0FrwkAQhe9C/8Myhd50oxQJ0VVEKCjF&#10;Q6OIx3F3TILZ2TS71dhf7wqCtxnem/e9mc47W4sLtb5yrGA4SEAQa2cqLhTstl/9FIQPyAZrx6Tg&#10;Rh7ms7feFDPjrvxDlzwUIoawz1BBGUKTSel1SRb9wDXEUTu51mKIa1tI0+I1httajpJkLC1WHAkl&#10;NrQsSZ/zPxu5WOX7z/X3YfN//NX1NklHp04r9fHeLSYgAnXhZX5er0ysn47h8UycQM7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N3XERxQAAANwAAAAPAAAAAAAAAAAAAAAA&#10;AJ8CAABkcnMvZG93bnJldi54bWxQSwUGAAAAAAQABAD3AAAAkQMAAAAA&#10;">
                  <v:imagedata r:id="rId117" o:title=""/>
                </v:shape>
                <v:shape id="Picture 36" o:spid="_x0000_s1061" type="#_x0000_t75" style="position:absolute;left:8640;top:4320;width:1980;height:39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cZoznBAAAA3AAAAA8AAABkcnMvZG93bnJldi54bWxET01rAjEQvQv+hzBCbzVxW1RWo0iL4LW2&#10;VI/jZtxd3EyWJK5rf31TKHibx/uc5bq3jejIh9qxhslYgSAunKm51PD1uX2egwgR2WDjmDTcKcB6&#10;NRwsMTfuxh/U7WMpUgiHHDVUMba5lKGoyGIYu5Y4cWfnLcYEfSmNx1sKt43MlJpKizWnhgpbequo&#10;uOyvVsPrLHvvTaeK7EC7+/T44r9/1Enrp1G/WYCI1MeH+N+9M2n+fAZ/z6QL5OoX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cZoznBAAAA3AAAAA8AAAAAAAAAAAAAAAAAnwIA&#10;AGRycy9kb3ducmV2LnhtbFBLBQYAAAAABAAEAPcAAACNAwAAAAA=&#10;">
                  <v:imagedata r:id="rId118" o:title=""/>
                </v:shape>
                <v:oval id="Oval 37" o:spid="_x0000_s1062" style="position:absolute;left:7200;top:8460;width:10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9QsUA&#10;AADcAAAADwAAAGRycy9kb3ducmV2LnhtbESPQWsCMRCF74X+hzCFXkrN6sHK1iilaBFBqFrvw2a6&#10;G3YzWZJUt//eOQjeZnhv3vtmvhx8p84UkwtsYDwqQBFXwTquDfwc168zUCkjW+wCk4F/SrBcPD7M&#10;sbThwns6H3KtJIRTiQaanPtS61Q15DGNQk8s2m+IHrOssdY24kXCfacnRTHVHh1LQ4M9fTZUtYc/&#10;b+DltPtetWm9KVz7Fjvaf23daWLM89Pw8Q4q05Dv5tv1xgr+TGjlGZlAL6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D71CxQAAANwAAAAPAAAAAAAAAAAAAAAAAJgCAABkcnMv&#10;ZG93bnJldi54bWxQSwUGAAAAAAQABAD1AAAAigMAAAAA&#10;" filled="f" strokecolor="red">
                  <v:textbox>
                    <w:txbxContent>
                      <w:p w14:paraId="041EC6BF" w14:textId="77777777" w:rsidR="008B13F9" w:rsidRPr="00C7797F" w:rsidRDefault="008B13F9" w:rsidP="007E4B83">
                        <w:pPr>
                          <w:jc w:val="center"/>
                          <w:rPr>
                            <w:b/>
                            <w:color w:val="FF0000"/>
                          </w:rPr>
                        </w:pPr>
                        <w:r>
                          <w:rPr>
                            <w:b/>
                            <w:color w:val="FF0000"/>
                          </w:rPr>
                          <w:t>2</w:t>
                        </w:r>
                      </w:p>
                    </w:txbxContent>
                  </v:textbox>
                </v:oval>
                <v:oval id="Oval 38" o:spid="_x0000_s1063" style="position:absolute;left:9180;top:8460;width:10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MY2cMA&#10;AADcAAAADwAAAGRycy9kb3ducmV2LnhtbERP32vCMBB+H+x/CCfsZWg6H5zWpjKGDhkMptP3oznb&#10;0OZSkqj1v18GA9/u4/t5xWqwnbiQD8axgpdJBoK4ctpwreDwsxnPQYSIrLFzTApuFGBVPj4UmGt3&#10;5R1d9rEWKYRDjgqaGPtcylA1ZDFMXE+cuJPzFmOCvpba4zWF205Os2wmLRpODQ329N5Q1e7PVsHz&#10;8et73YbNNjPtq+9o9/FpjlOlnkbD2xJEpCHexf/urU7z5wv4eyZdI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UMY2cMAAADcAAAADwAAAAAAAAAAAAAAAACYAgAAZHJzL2Rv&#10;d25yZXYueG1sUEsFBgAAAAAEAAQA9QAAAIgDAAAAAA==&#10;" filled="f" strokecolor="red">
                  <v:textbox>
                    <w:txbxContent>
                      <w:p w14:paraId="4821C210" w14:textId="77777777" w:rsidR="008B13F9" w:rsidRPr="00C7797F" w:rsidRDefault="008B13F9" w:rsidP="007E4B83">
                        <w:pPr>
                          <w:jc w:val="center"/>
                          <w:rPr>
                            <w:b/>
                            <w:color w:val="FF0000"/>
                          </w:rPr>
                        </w:pPr>
                        <w:r>
                          <w:rPr>
                            <w:b/>
                            <w:color w:val="FF0000"/>
                          </w:rPr>
                          <w:t>3</w:t>
                        </w:r>
                      </w:p>
                    </w:txbxContent>
                  </v:textbox>
                </v:oval>
                <v:oval id="Oval 39" o:spid="_x0000_s1064" style="position:absolute;left:3960;top:8100;width:10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AnmcUA&#10;AADcAAAADwAAAGRycy9kb3ducmV2LnhtbESPT2sCMRDF74V+hzBCL6Vm9dA/q1GK1CKFglq9D5tx&#10;N+xmsiSpbr995yB4m+G9ee838+XgO3WmmFxgA5NxAYq4CtZxbeDws356BZUyssUuMBn4owTLxf3d&#10;HEsbLryj8z7XSkI4lWigybkvtU5VQx7TOPTEop1C9JhljbW2ES8S7js9LYpn7dGxNDTY06qhqt3/&#10;egOPx+/tR5vWm8K1L7Gj3eeXO06NeRgN7zNQmYZ8M1+vN1bw3wRfnpEJ9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oCeZxQAAANwAAAAPAAAAAAAAAAAAAAAAAJgCAABkcnMv&#10;ZG93bnJldi54bWxQSwUGAAAAAAQABAD1AAAAigMAAAAA&#10;" filled="f" strokecolor="red">
                  <v:textbox>
                    <w:txbxContent>
                      <w:p w14:paraId="7FED4B87" w14:textId="77777777" w:rsidR="008B13F9" w:rsidRPr="00C7797F" w:rsidRDefault="008B13F9" w:rsidP="007E4B83">
                        <w:pPr>
                          <w:jc w:val="center"/>
                          <w:rPr>
                            <w:b/>
                            <w:color w:val="FF0000"/>
                          </w:rPr>
                        </w:pPr>
                        <w:r w:rsidRPr="00C7797F">
                          <w:rPr>
                            <w:b/>
                            <w:color w:val="FF0000"/>
                          </w:rPr>
                          <w:t>1</w:t>
                        </w:r>
                      </w:p>
                    </w:txbxContent>
                  </v:textbox>
                </v:oval>
                <v:line id="Line 40" o:spid="_x0000_s1065" style="position:absolute;flip:y;visibility:visible;mso-wrap-style:square" from="4500,7380" to="4500,8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EINsAAAADcAAAADwAAAGRycy9kb3ducmV2LnhtbERPy6rCMBDdC/5DGMGdproQrUYRRXF1&#10;wQcUd2MzttVmUpuovX9vLlxwN4fznNmiMaV4Ue0KywoG/QgEcWp1wZmC03HTG4NwHlljaZkU/JKD&#10;xbzdmmGs7Zv39Dr4TIQQdjEqyL2vYildmpNB17cVceCutjboA6wzqWt8h3BTymEUjaTBgkNDjhWt&#10;ckrvh6dRMLwm+8dPhWe5vUS380gnXq8TpbqdZjkF4anxX/G/e6fD/MkA/p4JF8j5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qRCDbAAAAA3AAAAA8AAAAAAAAAAAAAAAAA&#10;oQIAAGRycy9kb3ducmV2LnhtbFBLBQYAAAAABAAEAPkAAACOAwAAAAA=&#10;" strokecolor="red">
                  <v:stroke endarrow="block"/>
                </v:line>
                <v:line id="Line 41" o:spid="_x0000_s1066" style="position:absolute;flip:x y;visibility:visible;mso-wrap-style:square" from="7560,7020" to="7740,8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jvvsIAAADcAAAADwAAAGRycy9kb3ducmV2LnhtbERPTWsCMRC9C/0PYYTeNOtCRVejlIIg&#10;eLBVL71NN+Pu0s1kSaLZ/feNUPA2j/c5621vWnEn5xvLCmbTDARxaXXDlYLLeTdZgPABWWNrmRQM&#10;5GG7eRmtsdA28hfdT6ESKYR9gQrqELpCSl/WZNBPbUecuKt1BkOCrpLaYUzhppV5ls2lwYZTQ40d&#10;fdRU/p5uRkF8qw433ZdH3x5jHD6/f/Lh4JR6HffvKxCB+vAU/7v3Os1f5vB4Jl0gN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jvvsIAAADcAAAADwAAAAAAAAAAAAAA&#10;AAChAgAAZHJzL2Rvd25yZXYueG1sUEsFBgAAAAAEAAQA+QAAAJADAAAAAA==&#10;" strokecolor="red">
                  <v:stroke endarrow="block"/>
                </v:line>
                <v:line id="Line 42" o:spid="_x0000_s1067" style="position:absolute;flip:x y;visibility:visible;mso-wrap-style:square" from="9540,6300" to="9720,8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RKJcIAAADcAAAADwAAAGRycy9kb3ducmV2LnhtbERPS2sCMRC+F/ofwhS81WwVpW6NUgqC&#10;4MFHvXgbN9PdpZvJkkSz+++NIHibj+8582VnGnEl52vLCj6GGQjiwuqaSwXH39X7JwgfkDU2lklB&#10;Tx6Wi9eXOebaRt7T9RBKkULY56igCqHNpfRFRQb90LbEifuzzmBI0JVSO4wp3DRylGVTabDm1FBh&#10;Sz8VFf+Hi1EQJ+Xmorti65ttjP3udB71G6fU4K37/gIRqAtP8cO91mn+bAz3Z9IFcnE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BRKJcIAAADcAAAADwAAAAAAAAAAAAAA&#10;AAChAgAAZHJzL2Rvd25yZXYueG1sUEsFBgAAAAAEAAQA+QAAAJADAAAAAA==&#10;" strokecolor="red">
                  <v:stroke endarrow="block"/>
                </v:line>
              </v:group>
            </w:pict>
          </mc:Fallback>
        </mc:AlternateContent>
      </w:r>
    </w:p>
    <w:p w14:paraId="19284634" w14:textId="77777777" w:rsidR="007E4B83" w:rsidRDefault="007E4B83" w:rsidP="00CC63CC">
      <w:pPr>
        <w:spacing w:after="0" w:line="240" w:lineRule="auto"/>
        <w:rPr>
          <w:rFonts w:ascii="Calibri" w:hAnsi="Calibri"/>
          <w:highlight w:val="yellow"/>
        </w:rPr>
      </w:pPr>
    </w:p>
    <w:p w14:paraId="391A0ACA" w14:textId="77777777" w:rsidR="007E4B83" w:rsidRPr="007E4B83" w:rsidRDefault="007E4B83" w:rsidP="00CC63CC">
      <w:pPr>
        <w:spacing w:after="0" w:line="240" w:lineRule="auto"/>
        <w:rPr>
          <w:rFonts w:ascii="Calibri" w:hAnsi="Calibri"/>
          <w:highlight w:val="yellow"/>
        </w:rPr>
      </w:pPr>
    </w:p>
    <w:p w14:paraId="371CAF51" w14:textId="77777777" w:rsidR="007E4B83" w:rsidRPr="007E4B83" w:rsidRDefault="007E4B83" w:rsidP="00CC63CC">
      <w:pPr>
        <w:spacing w:after="0" w:line="240" w:lineRule="auto"/>
        <w:rPr>
          <w:rFonts w:ascii="Calibri" w:hAnsi="Calibri"/>
          <w:highlight w:val="yellow"/>
        </w:rPr>
      </w:pPr>
    </w:p>
    <w:p w14:paraId="627E7849" w14:textId="77777777" w:rsidR="007E4B83" w:rsidRPr="007E4B83" w:rsidRDefault="007E4B83" w:rsidP="00CC63CC">
      <w:pPr>
        <w:spacing w:after="0" w:line="240" w:lineRule="auto"/>
        <w:rPr>
          <w:rFonts w:ascii="Calibri" w:hAnsi="Calibri"/>
          <w:highlight w:val="yellow"/>
        </w:rPr>
      </w:pPr>
    </w:p>
    <w:p w14:paraId="28D97BC3" w14:textId="77777777" w:rsidR="007E4B83" w:rsidRPr="007E4B83" w:rsidRDefault="007E4B83" w:rsidP="00CC63CC">
      <w:pPr>
        <w:spacing w:after="0" w:line="240" w:lineRule="auto"/>
        <w:rPr>
          <w:rFonts w:ascii="Calibri" w:hAnsi="Calibri"/>
          <w:highlight w:val="yellow"/>
        </w:rPr>
      </w:pPr>
    </w:p>
    <w:p w14:paraId="3A6DA941" w14:textId="77777777" w:rsidR="007E4B83" w:rsidRPr="007E4B83" w:rsidRDefault="007E4B83" w:rsidP="00CC63CC">
      <w:pPr>
        <w:spacing w:after="0" w:line="240" w:lineRule="auto"/>
        <w:rPr>
          <w:rFonts w:ascii="Calibri" w:hAnsi="Calibri"/>
          <w:highlight w:val="yellow"/>
        </w:rPr>
      </w:pPr>
    </w:p>
    <w:p w14:paraId="1C02EC0C" w14:textId="77777777" w:rsidR="007E4B83" w:rsidRPr="007E4B83" w:rsidRDefault="007E4B83" w:rsidP="00CC63CC">
      <w:pPr>
        <w:spacing w:after="0" w:line="240" w:lineRule="auto"/>
        <w:rPr>
          <w:rFonts w:ascii="Calibri" w:hAnsi="Calibri"/>
          <w:highlight w:val="yellow"/>
        </w:rPr>
      </w:pPr>
    </w:p>
    <w:p w14:paraId="37263C23" w14:textId="77777777" w:rsidR="007E4B83" w:rsidRPr="007E4B83" w:rsidRDefault="007E4B83" w:rsidP="00CC63CC">
      <w:pPr>
        <w:spacing w:after="0" w:line="240" w:lineRule="auto"/>
        <w:rPr>
          <w:rFonts w:ascii="Calibri" w:hAnsi="Calibri"/>
          <w:highlight w:val="yellow"/>
        </w:rPr>
      </w:pPr>
    </w:p>
    <w:p w14:paraId="50DDD1E5" w14:textId="77777777" w:rsidR="007E4B83" w:rsidRPr="007E4B83" w:rsidRDefault="007E4B83" w:rsidP="00CC63CC">
      <w:pPr>
        <w:spacing w:after="0" w:line="240" w:lineRule="auto"/>
        <w:rPr>
          <w:rFonts w:ascii="Calibri" w:hAnsi="Calibri"/>
          <w:highlight w:val="yellow"/>
        </w:rPr>
      </w:pPr>
    </w:p>
    <w:p w14:paraId="68CA2D75" w14:textId="77777777" w:rsidR="007E4B83" w:rsidRPr="007E4B83" w:rsidRDefault="007E4B83" w:rsidP="00CC63CC">
      <w:pPr>
        <w:spacing w:after="0" w:line="240" w:lineRule="auto"/>
        <w:rPr>
          <w:rFonts w:ascii="Calibri" w:hAnsi="Calibri"/>
          <w:highlight w:val="yellow"/>
        </w:rPr>
      </w:pPr>
    </w:p>
    <w:p w14:paraId="2F3ED798" w14:textId="77777777" w:rsidR="007E4B83" w:rsidRPr="007E4B83" w:rsidRDefault="007E4B83" w:rsidP="00CC63CC">
      <w:pPr>
        <w:spacing w:after="0" w:line="240" w:lineRule="auto"/>
        <w:rPr>
          <w:rFonts w:ascii="Calibri" w:hAnsi="Calibri"/>
          <w:highlight w:val="yellow"/>
        </w:rPr>
      </w:pPr>
    </w:p>
    <w:p w14:paraId="18E19FE3" w14:textId="77777777" w:rsidR="007E4B83" w:rsidRPr="007E4B83" w:rsidRDefault="007E4B83" w:rsidP="00CC63CC">
      <w:pPr>
        <w:spacing w:after="0" w:line="240" w:lineRule="auto"/>
        <w:rPr>
          <w:rFonts w:ascii="Calibri" w:hAnsi="Calibri"/>
          <w:highlight w:val="yellow"/>
        </w:rPr>
      </w:pPr>
    </w:p>
    <w:p w14:paraId="22BF8DC0" w14:textId="77777777" w:rsidR="007E4B83" w:rsidRPr="007E4B83" w:rsidRDefault="007E4B83" w:rsidP="00CC63CC">
      <w:pPr>
        <w:spacing w:after="0" w:line="240" w:lineRule="auto"/>
        <w:rPr>
          <w:rFonts w:ascii="Calibri" w:hAnsi="Calibri"/>
          <w:highlight w:val="yellow"/>
        </w:rPr>
      </w:pPr>
    </w:p>
    <w:p w14:paraId="29ADC0C3" w14:textId="77777777" w:rsidR="007E4B83" w:rsidRPr="00E15A42" w:rsidRDefault="007E4B83" w:rsidP="00CC63CC">
      <w:pPr>
        <w:spacing w:after="0" w:line="240" w:lineRule="auto"/>
        <w:jc w:val="center"/>
        <w:rPr>
          <w:rFonts w:ascii="Calibri" w:hAnsi="Calibri"/>
          <w:sz w:val="20"/>
          <w:szCs w:val="20"/>
        </w:rPr>
      </w:pPr>
      <w:r>
        <w:rPr>
          <w:rFonts w:ascii="Calibri" w:hAnsi="Calibri"/>
          <w:sz w:val="20"/>
          <w:szCs w:val="20"/>
        </w:rPr>
        <w:t>Εικόνα</w:t>
      </w:r>
      <w:r w:rsidRPr="00E15A42">
        <w:rPr>
          <w:rFonts w:ascii="Calibri" w:hAnsi="Calibri"/>
          <w:sz w:val="20"/>
          <w:szCs w:val="20"/>
        </w:rPr>
        <w:t xml:space="preserve"> 7. Στάδια φόρτωσης προσομοιωτή</w:t>
      </w:r>
    </w:p>
    <w:p w14:paraId="09C8D3A8" w14:textId="77777777" w:rsidR="007E4B83" w:rsidRDefault="007E4B83" w:rsidP="00CC63CC">
      <w:pPr>
        <w:spacing w:after="0" w:line="240" w:lineRule="auto"/>
        <w:rPr>
          <w:rFonts w:ascii="Calibri" w:hAnsi="Calibri"/>
        </w:rPr>
      </w:pPr>
    </w:p>
    <w:p w14:paraId="786C8D33" w14:textId="77777777" w:rsidR="007E4B83" w:rsidRPr="00F72F63" w:rsidRDefault="007E4B83" w:rsidP="00CC63CC">
      <w:pPr>
        <w:spacing w:after="0" w:line="240" w:lineRule="auto"/>
        <w:rPr>
          <w:rFonts w:ascii="Calibri" w:hAnsi="Calibri"/>
          <w:sz w:val="20"/>
          <w:szCs w:val="20"/>
        </w:rPr>
      </w:pPr>
      <w:r w:rsidRPr="00F72F63">
        <w:rPr>
          <w:rFonts w:ascii="Calibri" w:hAnsi="Calibri"/>
          <w:sz w:val="20"/>
          <w:szCs w:val="20"/>
        </w:rPr>
        <w:t xml:space="preserve">Πλέον το τελευταίο βήμα που απαιτείται προκειμένου ο χρήστης να δει το πρόγραμμα του, να εμφανίζεται στο κινητό τηλέφωνο (προσομοιωτής) είναι να επιστρέψει στον </w:t>
      </w:r>
      <w:r w:rsidRPr="00F72F63">
        <w:rPr>
          <w:rFonts w:ascii="Calibri" w:hAnsi="Calibri"/>
          <w:sz w:val="20"/>
          <w:szCs w:val="20"/>
          <w:lang w:val="en-US"/>
        </w:rPr>
        <w:t>Block</w:t>
      </w:r>
      <w:r w:rsidRPr="00F72F63">
        <w:rPr>
          <w:rFonts w:ascii="Calibri" w:hAnsi="Calibri"/>
          <w:sz w:val="20"/>
          <w:szCs w:val="20"/>
        </w:rPr>
        <w:t xml:space="preserve"> </w:t>
      </w:r>
      <w:r w:rsidRPr="00F72F63">
        <w:rPr>
          <w:rFonts w:ascii="Calibri" w:hAnsi="Calibri"/>
          <w:sz w:val="20"/>
          <w:szCs w:val="20"/>
          <w:lang w:val="en-US"/>
        </w:rPr>
        <w:t>Editor</w:t>
      </w:r>
      <w:r w:rsidRPr="00F72F63">
        <w:rPr>
          <w:rFonts w:ascii="Calibri" w:hAnsi="Calibri"/>
          <w:sz w:val="20"/>
          <w:szCs w:val="20"/>
        </w:rPr>
        <w:t xml:space="preserve"> και από την επιλογή </w:t>
      </w:r>
      <w:r w:rsidRPr="00F72F63">
        <w:rPr>
          <w:rFonts w:ascii="Calibri" w:hAnsi="Calibri"/>
          <w:sz w:val="20"/>
          <w:szCs w:val="20"/>
          <w:lang w:val="en-US"/>
        </w:rPr>
        <w:t>Connect</w:t>
      </w:r>
      <w:r w:rsidRPr="00F72F63">
        <w:rPr>
          <w:rFonts w:ascii="Calibri" w:hAnsi="Calibri"/>
          <w:sz w:val="20"/>
          <w:szCs w:val="20"/>
        </w:rPr>
        <w:t xml:space="preserve"> </w:t>
      </w:r>
      <w:r w:rsidRPr="00F72F63">
        <w:rPr>
          <w:rFonts w:ascii="Calibri" w:hAnsi="Calibri"/>
          <w:sz w:val="20"/>
          <w:szCs w:val="20"/>
          <w:lang w:val="en-US"/>
        </w:rPr>
        <w:t>to</w:t>
      </w:r>
      <w:r w:rsidRPr="00F72F63">
        <w:rPr>
          <w:rFonts w:ascii="Calibri" w:hAnsi="Calibri"/>
          <w:sz w:val="20"/>
          <w:szCs w:val="20"/>
        </w:rPr>
        <w:t xml:space="preserve"> </w:t>
      </w:r>
      <w:r w:rsidRPr="00F72F63">
        <w:rPr>
          <w:rFonts w:ascii="Calibri" w:hAnsi="Calibri"/>
          <w:sz w:val="20"/>
          <w:szCs w:val="20"/>
          <w:lang w:val="en-US"/>
        </w:rPr>
        <w:t>device</w:t>
      </w:r>
      <w:r w:rsidRPr="00F72F63">
        <w:rPr>
          <w:rFonts w:ascii="Calibri" w:hAnsi="Calibri"/>
          <w:sz w:val="20"/>
          <w:szCs w:val="20"/>
        </w:rPr>
        <w:t xml:space="preserve"> να επιλέξει τον προσομοιωτή όπως φαίνεται στο σχήμα 8.</w:t>
      </w:r>
    </w:p>
    <w:p w14:paraId="7771CE11" w14:textId="55C79685" w:rsidR="007E4B83" w:rsidRPr="00F72F63" w:rsidRDefault="007E4B83" w:rsidP="00CC63CC">
      <w:pPr>
        <w:spacing w:after="0" w:line="240" w:lineRule="auto"/>
        <w:rPr>
          <w:rFonts w:ascii="Calibri" w:hAnsi="Calibri"/>
        </w:rPr>
      </w:pPr>
      <w:r>
        <w:rPr>
          <w:rFonts w:ascii="Calibri" w:eastAsia="Times New Roman" w:hAnsi="Calibri" w:cs="Times New Roman"/>
          <w:noProof/>
          <w:sz w:val="21"/>
          <w:szCs w:val="21"/>
          <w:lang w:eastAsia="el-GR"/>
        </w:rPr>
        <mc:AlternateContent>
          <mc:Choice Requires="wpg">
            <w:drawing>
              <wp:anchor distT="0" distB="0" distL="114300" distR="114300" simplePos="0" relativeHeight="251683840" behindDoc="0" locked="0" layoutInCell="1" allowOverlap="0" wp14:anchorId="5607BEC6" wp14:editId="4FD91355">
                <wp:simplePos x="0" y="0"/>
                <wp:positionH relativeFrom="column">
                  <wp:posOffset>114300</wp:posOffset>
                </wp:positionH>
                <wp:positionV relativeFrom="page">
                  <wp:posOffset>4572000</wp:posOffset>
                </wp:positionV>
                <wp:extent cx="5264150" cy="939800"/>
                <wp:effectExtent l="0" t="0" r="3175" b="3175"/>
                <wp:wrapTopAndBottom/>
                <wp:docPr id="181" name="Ομάδα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64150" cy="939800"/>
                          <a:chOff x="1620" y="10620"/>
                          <a:chExt cx="8290" cy="1480"/>
                        </a:xfrm>
                      </wpg:grpSpPr>
                      <pic:pic xmlns:pic="http://schemas.openxmlformats.org/drawingml/2006/picture">
                        <pic:nvPicPr>
                          <pic:cNvPr id="182" name="Picture 44"/>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1620" y="10620"/>
                            <a:ext cx="8290" cy="1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3" name="Oval 45"/>
                        <wps:cNvSpPr>
                          <a:spLocks noChangeArrowheads="1"/>
                        </wps:cNvSpPr>
                        <wps:spPr bwMode="auto">
                          <a:xfrm>
                            <a:off x="7020" y="10980"/>
                            <a:ext cx="2160" cy="108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484945" id="Ομάδα 181" o:spid="_x0000_s1026" style="position:absolute;margin-left:9pt;margin-top:5in;width:414.5pt;height:74pt;z-index:251683840;mso-position-vertical-relative:page" coordorigin="1620,10620" coordsize="8290,1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" o:allowoverlap="f">
                <v:shape id="Picture 44" o:spid="_x0000_s1027" type="#_x0000_t75" style="position:absolute;left:1620;top:10620;width:8290;height:14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1KtjDAAAA3AAAAA8AAABkcnMvZG93bnJldi54bWxET0trAjEQvhf8D2EEbzWrqOhqFJEqQi/1&#10;cdDbsBl3FzeTbRJ19dc3hUJv8/E9Z7ZoTCXu5HxpWUGvm4AgzqwuOVdwPKzfxyB8QNZYWSYFT/Kw&#10;mLfeZphq++Ad3fchFzGEfYoKihDqVEqfFWTQd21NHLmLdQZDhC6X2uEjhptK9pNkJA2WHBsKrGlV&#10;UHbd34wC/N4NPk9f1XC0xsOHmTjzcueNUp12s5yCCNSEf/Gfe6vj/HEffp+JF8j5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3Uq2MMAAADcAAAADwAAAAAAAAAAAAAAAACf&#10;AgAAZHJzL2Rvd25yZXYueG1sUEsFBgAAAAAEAAQA9wAAAI8DAAAAAA==&#10;">
                  <v:imagedata r:id="rId120" o:title=""/>
                </v:shape>
                <v:oval id="Oval 45" o:spid="_x0000_s1028" style="position:absolute;left:7020;top:10980;width:216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svM8EA&#10;AADcAAAADwAAAGRycy9kb3ducmV2LnhtbERP22oCMRB9L/gPYQRfimZrocpqFJEqUih4fR82427Y&#10;zWRJoq5/3xQKfZvDuc582dlG3MkH41jB2ygDQVw4bbhUcD5thlMQISJrbByTgicFWC56L3PMtXvw&#10;ge7HWIoUwiFHBVWMbS5lKCqyGEauJU7c1XmLMUFfSu3xkcJtI8dZ9iEtGk4NFba0rqiojzer4PXy&#10;vf+sw2aXmXriGzpsv8xlrNSg361mICJ18V/8597pNH/6Dr/PpAvk4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rLzPBAAAA3AAAAA8AAAAAAAAAAAAAAAAAmAIAAGRycy9kb3du&#10;cmV2LnhtbFBLBQYAAAAABAAEAPUAAACGAwAAAAA=&#10;" filled="f" strokecolor="red"/>
                <w10:wrap type="topAndBottom" anchory="page"/>
              </v:group>
            </w:pict>
          </mc:Fallback>
        </mc:AlternateContent>
      </w:r>
    </w:p>
    <w:p w14:paraId="63FB5BC8" w14:textId="77777777" w:rsidR="007E4B83" w:rsidRPr="00ED4B20" w:rsidRDefault="007E4B83" w:rsidP="00CC63CC">
      <w:pPr>
        <w:spacing w:after="0" w:line="240" w:lineRule="auto"/>
        <w:jc w:val="center"/>
        <w:rPr>
          <w:rFonts w:ascii="Calibri" w:hAnsi="Calibri"/>
          <w:sz w:val="20"/>
          <w:szCs w:val="20"/>
        </w:rPr>
      </w:pPr>
      <w:r>
        <w:rPr>
          <w:rFonts w:ascii="Calibri" w:hAnsi="Calibri"/>
          <w:sz w:val="20"/>
          <w:szCs w:val="20"/>
        </w:rPr>
        <w:t>Εικόνα</w:t>
      </w:r>
      <w:r w:rsidRPr="00ED4B20">
        <w:rPr>
          <w:rFonts w:ascii="Calibri" w:hAnsi="Calibri"/>
          <w:sz w:val="20"/>
          <w:szCs w:val="20"/>
        </w:rPr>
        <w:t xml:space="preserve"> </w:t>
      </w:r>
      <w:r>
        <w:rPr>
          <w:rFonts w:ascii="Calibri" w:hAnsi="Calibri"/>
          <w:sz w:val="20"/>
          <w:szCs w:val="20"/>
        </w:rPr>
        <w:t>8</w:t>
      </w:r>
      <w:r w:rsidRPr="00ED4B20">
        <w:rPr>
          <w:rFonts w:ascii="Calibri" w:hAnsi="Calibri"/>
          <w:sz w:val="20"/>
          <w:szCs w:val="20"/>
        </w:rPr>
        <w:t xml:space="preserve">. </w:t>
      </w:r>
      <w:r w:rsidRPr="00177677">
        <w:rPr>
          <w:rFonts w:ascii="Calibri" w:hAnsi="Calibri"/>
          <w:i/>
          <w:sz w:val="20"/>
          <w:szCs w:val="20"/>
        </w:rPr>
        <w:t>Σύνδεση προσομοιωτή με το προς εκτέλεση πρόγραμμα</w:t>
      </w:r>
    </w:p>
    <w:p w14:paraId="3CFD005E" w14:textId="77777777" w:rsidR="007E4B83" w:rsidRDefault="007E4B83" w:rsidP="00CC63CC">
      <w:pPr>
        <w:tabs>
          <w:tab w:val="left" w:pos="530"/>
        </w:tabs>
        <w:spacing w:after="0" w:line="240" w:lineRule="auto"/>
        <w:rPr>
          <w:rFonts w:ascii="Calibri" w:hAnsi="Calibri"/>
        </w:rPr>
      </w:pPr>
    </w:p>
    <w:p w14:paraId="5103E187" w14:textId="77777777" w:rsidR="007E4B83" w:rsidRPr="00CC142A" w:rsidRDefault="007E4B83" w:rsidP="00CC63CC">
      <w:pPr>
        <w:spacing w:after="0" w:line="240" w:lineRule="auto"/>
        <w:rPr>
          <w:rStyle w:val="Bodytext"/>
        </w:rPr>
      </w:pPr>
      <w:r w:rsidRPr="00CC142A">
        <w:rPr>
          <w:rStyle w:val="Bodytext"/>
        </w:rPr>
        <w:t>Εκ νέου χρειάζεται να περιμένει ένα πολύ μικρό χρονικό διάστημα προκειμένου να εγκατασταθεί μια επικοινωνία με τον προσομοιωτή και αν όλα έχουν γίνει επιτυχώς θα εμφανιστεί στην οθόνη του προσομοιωτή το γραφικό περιβάλλον του προγράμματος που έχει δημιουργήσει μαζί με όλη την λειτουργικότητα που του έχει δώσει με τις εντολές που χρησιμοποίησε στο τμήμα Block Editor. Επίσης με μια πολύ μικρή καθυστέρηση ο χρήστης μπορεί να τροποποιεί το πρόγραμμα του αφαιρώντας ή προσθέτοντας  συστατικά μέρη ή κομμάτια κώδικα και να βλέπει τα αποτελέσματα των ενεργειών του στον προσομοιωτή.</w:t>
      </w:r>
    </w:p>
    <w:p w14:paraId="1CEFC78B" w14:textId="095E237B" w:rsidR="007E4B83" w:rsidRDefault="007E4B83" w:rsidP="00CC63CC">
      <w:pPr>
        <w:tabs>
          <w:tab w:val="left" w:pos="530"/>
        </w:tabs>
        <w:spacing w:after="0" w:line="240" w:lineRule="auto"/>
        <w:jc w:val="center"/>
        <w:rPr>
          <w:rFonts w:ascii="Calibri" w:hAnsi="Calibri"/>
          <w:lang w:val="en-US"/>
        </w:rPr>
      </w:pPr>
      <w:r w:rsidRPr="00BB4458">
        <w:rPr>
          <w:rFonts w:ascii="Calibri" w:hAnsi="Calibri"/>
          <w:noProof/>
          <w:lang w:eastAsia="el-GR"/>
        </w:rPr>
        <w:lastRenderedPageBreak/>
        <w:drawing>
          <wp:inline distT="0" distB="0" distL="0" distR="0" wp14:anchorId="7EC43CAE" wp14:editId="4D1A69EA">
            <wp:extent cx="1598930" cy="3077845"/>
            <wp:effectExtent l="0" t="0" r="1270" b="8255"/>
            <wp:docPr id="63" name="Εικόνα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598930" cy="3077845"/>
                    </a:xfrm>
                    <a:prstGeom prst="rect">
                      <a:avLst/>
                    </a:prstGeom>
                    <a:noFill/>
                    <a:ln>
                      <a:noFill/>
                    </a:ln>
                  </pic:spPr>
                </pic:pic>
              </a:graphicData>
            </a:graphic>
          </wp:inline>
        </w:drawing>
      </w:r>
    </w:p>
    <w:p w14:paraId="35C6EE9F" w14:textId="77777777" w:rsidR="007E4B83" w:rsidRDefault="007E4B83" w:rsidP="00CC63CC">
      <w:pPr>
        <w:tabs>
          <w:tab w:val="left" w:pos="530"/>
        </w:tabs>
        <w:spacing w:after="0" w:line="240" w:lineRule="auto"/>
        <w:rPr>
          <w:rFonts w:ascii="Calibri" w:hAnsi="Calibri"/>
          <w:lang w:val="en-US"/>
        </w:rPr>
      </w:pPr>
    </w:p>
    <w:p w14:paraId="2BBD1C69" w14:textId="77777777" w:rsidR="007E4B83" w:rsidRPr="00CC142A" w:rsidRDefault="007E4B83" w:rsidP="00CC63CC">
      <w:pPr>
        <w:spacing w:after="0" w:line="240" w:lineRule="auto"/>
        <w:jc w:val="center"/>
        <w:rPr>
          <w:rFonts w:ascii="Calibri" w:hAnsi="Calibri"/>
          <w:i/>
          <w:sz w:val="20"/>
          <w:szCs w:val="20"/>
        </w:rPr>
      </w:pPr>
      <w:r>
        <w:rPr>
          <w:rFonts w:ascii="Calibri" w:hAnsi="Calibri"/>
          <w:sz w:val="20"/>
          <w:szCs w:val="20"/>
        </w:rPr>
        <w:t>Εικόνα 9</w:t>
      </w:r>
      <w:r w:rsidRPr="00CC142A">
        <w:rPr>
          <w:rFonts w:ascii="Calibri" w:hAnsi="Calibri"/>
          <w:sz w:val="20"/>
          <w:szCs w:val="20"/>
        </w:rPr>
        <w:t xml:space="preserve">. </w:t>
      </w:r>
      <w:r w:rsidRPr="00CC142A">
        <w:rPr>
          <w:rFonts w:ascii="Calibri" w:hAnsi="Calibri"/>
          <w:i/>
          <w:sz w:val="20"/>
          <w:szCs w:val="20"/>
        </w:rPr>
        <w:t>Εμφάνιση προγράμματος στον προσομοιωτή</w:t>
      </w:r>
    </w:p>
    <w:p w14:paraId="10F7A909" w14:textId="77777777" w:rsidR="007E4B83" w:rsidRPr="00CC142A" w:rsidRDefault="007E4B83" w:rsidP="00CC63CC">
      <w:pPr>
        <w:spacing w:after="0" w:line="240" w:lineRule="auto"/>
        <w:rPr>
          <w:rFonts w:ascii="Calibri" w:hAnsi="Calibri"/>
          <w:i/>
        </w:rPr>
      </w:pPr>
    </w:p>
    <w:p w14:paraId="081C7D4A" w14:textId="77777777" w:rsidR="007E4B83" w:rsidRPr="00CC142A" w:rsidRDefault="007E4B83" w:rsidP="00CC63CC">
      <w:pPr>
        <w:spacing w:after="0" w:line="240" w:lineRule="auto"/>
        <w:rPr>
          <w:rStyle w:val="Bodytext"/>
        </w:rPr>
      </w:pPr>
      <w:r w:rsidRPr="00CC142A">
        <w:rPr>
          <w:rStyle w:val="Bodytext"/>
        </w:rPr>
        <w:t xml:space="preserve">Τέλος </w:t>
      </w:r>
      <w:r>
        <w:rPr>
          <w:rStyle w:val="Bodytext"/>
        </w:rPr>
        <w:t>στην εικόνα 10</w:t>
      </w:r>
      <w:r w:rsidRPr="00CC142A">
        <w:rPr>
          <w:rStyle w:val="Bodytext"/>
        </w:rPr>
        <w:t xml:space="preserve"> παρουσιάζεται συνοπτικά η </w:t>
      </w:r>
      <w:r>
        <w:rPr>
          <w:rStyle w:val="Bodytext"/>
        </w:rPr>
        <w:t>δ</w:t>
      </w:r>
      <w:r w:rsidRPr="00CC142A">
        <w:rPr>
          <w:rStyle w:val="Bodytext"/>
        </w:rPr>
        <w:t>ομή του συστήματος του App Inventor με την χρήση του Designer και του Blocks Editor.</w:t>
      </w:r>
    </w:p>
    <w:p w14:paraId="47FF2A24" w14:textId="77777777" w:rsidR="007E4B83" w:rsidRDefault="007E4B83" w:rsidP="00CC63CC">
      <w:pPr>
        <w:spacing w:after="0" w:line="240" w:lineRule="auto"/>
        <w:rPr>
          <w:b/>
          <w:bCs/>
          <w:sz w:val="18"/>
          <w:szCs w:val="18"/>
        </w:rPr>
      </w:pPr>
    </w:p>
    <w:p w14:paraId="23009201" w14:textId="3D8F01E9" w:rsidR="007E4B83" w:rsidRPr="00EB14C3" w:rsidRDefault="007E4B83" w:rsidP="00CC63CC">
      <w:pPr>
        <w:spacing w:after="0" w:line="240" w:lineRule="auto"/>
        <w:jc w:val="center"/>
        <w:rPr>
          <w:rFonts w:ascii="Calibri" w:hAnsi="Calibri"/>
        </w:rPr>
      </w:pPr>
      <w:r>
        <w:rPr>
          <w:noProof/>
          <w:lang w:eastAsia="el-GR"/>
        </w:rPr>
        <w:drawing>
          <wp:inline distT="0" distB="0" distL="0" distR="0" wp14:anchorId="4958D2FA" wp14:editId="156778B9">
            <wp:extent cx="3365500" cy="3085465"/>
            <wp:effectExtent l="0" t="0" r="6350" b="635"/>
            <wp:docPr id="62" name="Εικόνα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365500" cy="3085465"/>
                    </a:xfrm>
                    <a:prstGeom prst="rect">
                      <a:avLst/>
                    </a:prstGeom>
                    <a:noFill/>
                    <a:ln>
                      <a:noFill/>
                    </a:ln>
                  </pic:spPr>
                </pic:pic>
              </a:graphicData>
            </a:graphic>
          </wp:inline>
        </w:drawing>
      </w:r>
    </w:p>
    <w:p w14:paraId="67EDEB8E" w14:textId="77777777" w:rsidR="007E4B83" w:rsidRDefault="007E4B83" w:rsidP="00CC63CC">
      <w:pPr>
        <w:tabs>
          <w:tab w:val="left" w:pos="530"/>
        </w:tabs>
        <w:spacing w:after="0" w:line="240" w:lineRule="auto"/>
        <w:rPr>
          <w:rFonts w:ascii="Calibri" w:hAnsi="Calibri"/>
        </w:rPr>
      </w:pPr>
    </w:p>
    <w:p w14:paraId="2D729375" w14:textId="77777777" w:rsidR="007E4B83" w:rsidRDefault="007E4B83" w:rsidP="00CC63CC">
      <w:pPr>
        <w:spacing w:after="0" w:line="240" w:lineRule="auto"/>
        <w:jc w:val="center"/>
        <w:rPr>
          <w:rFonts w:ascii="Calibri" w:hAnsi="Calibri"/>
          <w:i/>
          <w:sz w:val="20"/>
          <w:szCs w:val="20"/>
        </w:rPr>
      </w:pPr>
      <w:r w:rsidRPr="00344274">
        <w:rPr>
          <w:rFonts w:ascii="Calibri" w:hAnsi="Calibri"/>
          <w:sz w:val="20"/>
          <w:szCs w:val="20"/>
        </w:rPr>
        <w:t>Εικόνα 1</w:t>
      </w:r>
      <w:r>
        <w:rPr>
          <w:rFonts w:ascii="Calibri" w:hAnsi="Calibri"/>
          <w:sz w:val="20"/>
          <w:szCs w:val="20"/>
        </w:rPr>
        <w:t>0</w:t>
      </w:r>
      <w:r w:rsidRPr="00344274">
        <w:rPr>
          <w:rFonts w:ascii="Calibri" w:hAnsi="Calibri"/>
          <w:sz w:val="20"/>
          <w:szCs w:val="20"/>
        </w:rPr>
        <w:t xml:space="preserve">. </w:t>
      </w:r>
      <w:r w:rsidRPr="00344274">
        <w:rPr>
          <w:rFonts w:ascii="Calibri" w:hAnsi="Calibri"/>
          <w:i/>
          <w:sz w:val="20"/>
          <w:szCs w:val="20"/>
        </w:rPr>
        <w:t>Η Δομή του συστήματος του App Inventor: Designer &amp; Blocks Editor</w:t>
      </w:r>
    </w:p>
    <w:p w14:paraId="1F8FC66C" w14:textId="77777777" w:rsidR="007E4B83" w:rsidRDefault="007E4B83" w:rsidP="00CC63CC">
      <w:pPr>
        <w:spacing w:after="0" w:line="240" w:lineRule="auto"/>
        <w:jc w:val="center"/>
        <w:rPr>
          <w:rFonts w:ascii="Calibri" w:hAnsi="Calibri"/>
          <w:i/>
          <w:sz w:val="20"/>
          <w:szCs w:val="20"/>
        </w:rPr>
      </w:pPr>
    </w:p>
    <w:p w14:paraId="69BBEBAF" w14:textId="77777777" w:rsidR="007E4B83" w:rsidRDefault="007E4B83" w:rsidP="00CC63CC">
      <w:pPr>
        <w:spacing w:after="0" w:line="240" w:lineRule="auto"/>
        <w:jc w:val="center"/>
        <w:rPr>
          <w:rFonts w:ascii="Calibri" w:hAnsi="Calibri"/>
          <w:i/>
          <w:sz w:val="20"/>
          <w:szCs w:val="20"/>
        </w:rPr>
      </w:pPr>
    </w:p>
    <w:p w14:paraId="694D793B" w14:textId="77777777" w:rsidR="007E4B83" w:rsidRPr="00344274" w:rsidRDefault="007E4B83" w:rsidP="00CC63CC">
      <w:pPr>
        <w:spacing w:after="0" w:line="240" w:lineRule="auto"/>
        <w:jc w:val="center"/>
        <w:rPr>
          <w:rFonts w:ascii="Calibri" w:hAnsi="Calibri"/>
          <w:sz w:val="20"/>
          <w:szCs w:val="20"/>
        </w:rPr>
      </w:pPr>
      <w:r>
        <w:rPr>
          <w:rFonts w:ascii="Calibri" w:hAnsi="Calibri"/>
          <w:sz w:val="20"/>
          <w:szCs w:val="20"/>
        </w:rPr>
        <w:br w:type="page"/>
      </w:r>
    </w:p>
    <w:p w14:paraId="5C30B269" w14:textId="77777777" w:rsidR="007E4B83" w:rsidRPr="00344274" w:rsidRDefault="007E4B83" w:rsidP="00CC63CC">
      <w:pPr>
        <w:pStyle w:val="20"/>
        <w:spacing w:before="0" w:line="240" w:lineRule="auto"/>
        <w:rPr>
          <w:i/>
        </w:rPr>
      </w:pPr>
      <w:bookmarkStart w:id="85" w:name="_Toc358328798"/>
      <w:bookmarkStart w:id="86" w:name="_Toc418626526"/>
      <w:r w:rsidRPr="00344274">
        <w:rPr>
          <w:i/>
        </w:rPr>
        <w:lastRenderedPageBreak/>
        <w:t>6. Επιστημολογική προσέγγιση και εννοιολογική ανάλυση -  Θέματα θεωρίας του διδακτικού σεναρίου</w:t>
      </w:r>
      <w:bookmarkEnd w:id="85"/>
      <w:bookmarkEnd w:id="86"/>
    </w:p>
    <w:p w14:paraId="53394826" w14:textId="77777777" w:rsidR="007E4B83" w:rsidRPr="003E1CED" w:rsidRDefault="007E4B83" w:rsidP="00CC63CC">
      <w:pPr>
        <w:spacing w:after="0" w:line="240" w:lineRule="auto"/>
        <w:rPr>
          <w:rStyle w:val="Bodytext"/>
        </w:rPr>
      </w:pPr>
      <w:r w:rsidRPr="003E1CED">
        <w:rPr>
          <w:rStyle w:val="Bodytext"/>
        </w:rPr>
        <w:t>Το App Inventor (ΑΙ) ανακοινώθηκε για πρώτη φορά ως ένα μικρό έργο των εργαστηρίων της Google (Google Lab) στα τέλη του 2010. Στη συνέχεια, μεταφέρθηκε στο κέντρο για τη εκμάθηση της φορητής μάθησης του MIT (Mobile Learning Center, 2011) για δημόσια χρήση ως λογισμικό ανοικτού κώδικα. To ΑΙ αποτελεί ένα νέο δωρεάν οπτικό περιβάλλον προγραμματισμού με πλακίδια (blocks), για τη δημιουργία εφαρμογών για κινητά τηλέφωνα με λειτουργικό σύστημα Android. Οι συγκεκριμένες εφαρμογές τρέχουν και σε προσομοιωτή (emulator). Αναπτύχθηκε στα εργαστήρια της Google από μια ομάδα με επικεφαλής τον καθηγητή του MIT Harold Abelson (Abelson, 2009) και βασίστηκε σε προηγούμενες μελέτες βασισμένες στη χρήση γραφικών περιβαλλόντων προγραμματισμού όπως το StarLogo TNG (Starlogo TNG, 2012) και τη βιβλιοθήκη Open Blocks (Open Blocks, 2012), ένα σύστημα προγραμματισμού που αναπτύχθηκε για εκπαιδευτικούς λόγους στο MIT. Πρόκειται για ένα δικτυακό περιβάλλον ανάπτυξης εφαρμογών το οποίο επιτρέπει τη δημιουργία εφαρμογών για συσκευές με λειτουργικό Android το μεγαλύτερο πλεονέκτημα του οποίου είναι ότι δεν απαιτεί ιδιαίτερες γνώσεις στον προγραμματισμό ή εναλλακτικά η εκμάθηση του λόγω της παιγνιώδης φύσης του είναι αρκετά εύκολη συγκρινόμενη μ’ άλλα προγραμματιστικά περιβάλλοντα (Lohr, 2010).</w:t>
      </w:r>
    </w:p>
    <w:p w14:paraId="5791CA1F" w14:textId="77777777" w:rsidR="007E4B83" w:rsidRPr="003E1CED" w:rsidRDefault="007E4B83" w:rsidP="00CC63CC">
      <w:pPr>
        <w:spacing w:after="0" w:line="240" w:lineRule="auto"/>
        <w:rPr>
          <w:rStyle w:val="Bodytext"/>
        </w:rPr>
      </w:pPr>
      <w:r w:rsidRPr="003E1CED">
        <w:rPr>
          <w:rStyle w:val="Bodytext"/>
        </w:rPr>
        <w:t xml:space="preserve">Πριν την έλευση του ΑΙ η δημιουργία μιας Android εφαρμογής ήταν μια αρκετά δύσκολη διαδικασία, λόγω των πολλών απαιτήσεων και προϋποθέσεων όπως για παράδειγμα η καλή γνώση της γλώσσας προγραμματισμού Java και των διαφόρων προγραμματιστικών αρχών καθώς και η ανάγκη εξοικείωσης του χρήστη με εργαλεία ανάπτυξης λογισμικού και προγραμματιστικά περιβάλλοντα όπως το Eclipse, το Android SDK, το Android Developer Bridge, κ.ά. </w:t>
      </w:r>
    </w:p>
    <w:p w14:paraId="0F03EBD2" w14:textId="77777777" w:rsidR="007E4B83" w:rsidRPr="003E1CED" w:rsidRDefault="007E4B83" w:rsidP="00CC63CC">
      <w:pPr>
        <w:spacing w:after="0" w:line="240" w:lineRule="auto"/>
        <w:rPr>
          <w:rStyle w:val="Bodytext"/>
        </w:rPr>
      </w:pPr>
      <w:r w:rsidRPr="003E1CED">
        <w:rPr>
          <w:rStyle w:val="Bodytext"/>
        </w:rPr>
        <w:t xml:space="preserve">Αναφορικά με την εκμάθηση προγραμματισμού μια μετανάλυση των Dehnadi et al., (2009) για την διερεύνηση των παραγόντων που επηρεάζουν την επιτυχία στον προγραμματισμό διαπίστωσε ότι ένας ισχυρός παράγοντας είναι το γνωστικό φορτίο το οποίο απαιτεί το κάθε προγραμματιστικό περιβάλλον από τον χρήστη. Ο Sweller (2010) αναφέρει ότι προκειμένου να μειώσουμε το ενδογενές νοητικό φορτίο για αρχάριους στο προγραμματισμό χρήστες αρκεί να μειώσουμε την ποσότητα της πληροφορίας που απαιτείται να χρησιμοποιήσουν προκειμένου να επιλύσουν το πρόβλημα. Αυτό μπορεί να επιτευχθεί με την απομόνωση προγραμματιστικών ενοτήτων ώστε οι χρήστες να μην είναι υποχρεωμένοι να θυμούνται αρκετές προγραμματιστικές γνώσεις ταυτόχρονα. Προγραμματιστικά περιβάλλοντα τύπου drag &amp; drop όπως το AI και το Scratch, αντικαθιστούν τον προς συγγραφή κώδικα με οπτικά αντικείμενα τα οποία επιλέγονται μέσω ενός μενού επιλογών μειώνοντας το νοητικό φορτίο που απαιτείται για την συγγραφή κώδικα και ταυτόχρονα βοηθώντας τους χρήστες να επικεντρωθούν στην επίλυση ενός προβλήματος (Brennan, 2009). Επίσης οι Resnick et al., (2009) αναφέρουν ότι προγραμματιστικά περιβάλλοντα αυτού του τύπου θεωρούνται εύκολα στην εκμάθηση τους για όλες τις ηλικίες, διαφορετικά εκπαιδευτικά υπόβαθρα και ενδιαφέροντα καθώς επιτρέπουν στους χρήστες να πειραματίζονται με προγραμματιστικές δομές απλά ενώνοντας κομμάτια κώδικα με παρόμοιο τρόπο που συνδέουν τουβλάκια τύπου Lego. Σύμφωνα με τους ίδιους ερευνητές η παραπάνω προσέγγιση είναι ιδανική για αρχάριους στον προγραμματισμό χρήστες καθώς τους προσφέρεται η δυνατότητα να επικεντρωθούν στη δομή των λύσεων παρά στη σύνταξη προγραμματιστικών εντολών. </w:t>
      </w:r>
    </w:p>
    <w:p w14:paraId="247A81A0" w14:textId="77777777" w:rsidR="007E4B83" w:rsidRPr="003E1CED" w:rsidRDefault="007E4B83" w:rsidP="00CC63CC">
      <w:pPr>
        <w:spacing w:after="0" w:line="240" w:lineRule="auto"/>
        <w:rPr>
          <w:rStyle w:val="Bodytext"/>
        </w:rPr>
      </w:pPr>
      <w:r w:rsidRPr="003E1CED">
        <w:rPr>
          <w:rStyle w:val="Bodytext"/>
        </w:rPr>
        <w:t xml:space="preserve">Όπως αναφέρει το ΕΑΙΤΥ (2011) σε πρόσφατη έρευνα η οποία πραγματοποιήθηκε από την οργάνωση HFOSS (Humanitarian Free and Open Source Software - HFOSS) η οποία χρηματοδοτήθηκε από το Εθνικό Ίδρυμα Επιστημών των Ηνωμένων Πολιτειών (National Science Foundation) έγινε προσπάθεια να απαντηθεί το ερώτημα αν το App Inventor είναι κατάλληλο για τη διδασκαλία του προγραμματισμού και ειδικότερα της υπολογιστικής σκέψης στη σχολική εκπαίδευση (Morreli et al., 2011). Τα πρώτα αποτελέσματα της παραπάνω μελέτης είναι ιδιαίτερα ενθαρρυντικά αφού όπως επισημαίνουν αρκετοί ερευνητές (Johnson et al., 2011; Morreli et al., 2011; Hsu et al., 2012) υπάρχουν πολλά πλεονεκτήματα: </w:t>
      </w:r>
    </w:p>
    <w:p w14:paraId="0ACBA2A8" w14:textId="77777777" w:rsidR="007E4B83" w:rsidRPr="003E1CED" w:rsidRDefault="007E4B83" w:rsidP="00CC63CC">
      <w:pPr>
        <w:spacing w:after="0" w:line="240" w:lineRule="auto"/>
        <w:ind w:left="720"/>
        <w:rPr>
          <w:rStyle w:val="Bodytext"/>
        </w:rPr>
      </w:pPr>
      <w:r w:rsidRPr="003E1CED">
        <w:rPr>
          <w:rStyle w:val="Bodytext"/>
        </w:rPr>
        <w:t xml:space="preserve">(α) περιβάλλον εύκολο στη χρήση με πολλές δυνατότητες, </w:t>
      </w:r>
    </w:p>
    <w:p w14:paraId="412BBE1B" w14:textId="77777777" w:rsidR="007E4B83" w:rsidRPr="003E1CED" w:rsidRDefault="007E4B83" w:rsidP="00CC63CC">
      <w:pPr>
        <w:spacing w:after="0" w:line="240" w:lineRule="auto"/>
        <w:ind w:left="720"/>
        <w:rPr>
          <w:rStyle w:val="Bodytext"/>
        </w:rPr>
      </w:pPr>
      <w:r w:rsidRPr="003E1CED">
        <w:rPr>
          <w:rStyle w:val="Bodytext"/>
        </w:rPr>
        <w:t xml:space="preserve">(β) αντικειμενοστραφές μοντέλο οπτικού προγραμματισμού με δομές ελέγχου καθοδηγούμενες από γεγονότα (event-driven), </w:t>
      </w:r>
    </w:p>
    <w:p w14:paraId="4628D8B1" w14:textId="77777777" w:rsidR="007E4B83" w:rsidRPr="003E1CED" w:rsidRDefault="007E4B83" w:rsidP="00CC63CC">
      <w:pPr>
        <w:spacing w:after="0" w:line="240" w:lineRule="auto"/>
        <w:ind w:left="720"/>
        <w:rPr>
          <w:rStyle w:val="Bodytext"/>
        </w:rPr>
      </w:pPr>
      <w:r w:rsidRPr="003E1CED">
        <w:rPr>
          <w:rStyle w:val="Bodytext"/>
        </w:rPr>
        <w:lastRenderedPageBreak/>
        <w:t xml:space="preserve">(γ) μάθηση μέσω της λύσης προβλημάτων, </w:t>
      </w:r>
    </w:p>
    <w:p w14:paraId="280DD1B3" w14:textId="77777777" w:rsidR="007E4B83" w:rsidRPr="003E1CED" w:rsidRDefault="007E4B83" w:rsidP="00CC63CC">
      <w:pPr>
        <w:spacing w:after="0" w:line="240" w:lineRule="auto"/>
        <w:ind w:left="720"/>
        <w:rPr>
          <w:rStyle w:val="Bodytext"/>
        </w:rPr>
      </w:pPr>
      <w:r w:rsidRPr="003E1CED">
        <w:rPr>
          <w:rStyle w:val="Bodytext"/>
        </w:rPr>
        <w:t xml:space="preserve">(δ) επιπλέον κίνητρα στους μαθητές σε σχέση με το Scratch και το Alice εξαιτίας της φορητότητας και της πρακτικής χρήσης των εφαρμογών που δημιουργούνται, </w:t>
      </w:r>
    </w:p>
    <w:p w14:paraId="353279DF" w14:textId="77777777" w:rsidR="007E4B83" w:rsidRPr="003E1CED" w:rsidRDefault="007E4B83" w:rsidP="00CC63CC">
      <w:pPr>
        <w:spacing w:after="0" w:line="240" w:lineRule="auto"/>
        <w:ind w:left="720"/>
        <w:rPr>
          <w:rStyle w:val="Bodytext"/>
        </w:rPr>
      </w:pPr>
      <w:r w:rsidRPr="003E1CED">
        <w:rPr>
          <w:rStyle w:val="Bodytext"/>
        </w:rPr>
        <w:t xml:space="preserve">(ε) ύπαρξη emulator (προσομοιωτή) οπότε ουσιαστικά δεν χρειάζονται πολλές συσκευές για την εισαγωγή σε μια σχολική τάξη, </w:t>
      </w:r>
    </w:p>
    <w:p w14:paraId="6C7A428A" w14:textId="77777777" w:rsidR="007E4B83" w:rsidRPr="003E1CED" w:rsidRDefault="007E4B83" w:rsidP="00CC63CC">
      <w:pPr>
        <w:spacing w:after="0" w:line="240" w:lineRule="auto"/>
        <w:ind w:left="720"/>
        <w:rPr>
          <w:rStyle w:val="Bodytext"/>
        </w:rPr>
      </w:pPr>
      <w:r w:rsidRPr="003E1CED">
        <w:rPr>
          <w:rStyle w:val="Bodytext"/>
        </w:rPr>
        <w:t xml:space="preserve">(ζ) υποστήριξη από τη Google και το MIT. </w:t>
      </w:r>
    </w:p>
    <w:p w14:paraId="2957A2DE" w14:textId="77777777" w:rsidR="007E4B83" w:rsidRPr="00344274" w:rsidRDefault="007E4B83" w:rsidP="00CC63CC">
      <w:pPr>
        <w:pStyle w:val="20"/>
        <w:spacing w:before="0" w:line="240" w:lineRule="auto"/>
        <w:rPr>
          <w:i/>
        </w:rPr>
      </w:pPr>
      <w:bookmarkStart w:id="87" w:name="_Toc358328799"/>
      <w:bookmarkStart w:id="88" w:name="_Toc418626527"/>
      <w:r>
        <w:rPr>
          <w:i/>
        </w:rPr>
        <w:t xml:space="preserve">7. </w:t>
      </w:r>
      <w:r w:rsidRPr="00344274">
        <w:rPr>
          <w:i/>
        </w:rPr>
        <w:t>Χρήση Η.Υ. και γενικά ψηφιακών μέσων για το διδακτικό σενάριο («προστιθέμενη αξία» και αντίλογος, επιφυλάξεις, προβλήματα)</w:t>
      </w:r>
      <w:bookmarkEnd w:id="87"/>
      <w:bookmarkEnd w:id="88"/>
    </w:p>
    <w:p w14:paraId="220FE682" w14:textId="77777777" w:rsidR="007E4B83" w:rsidRPr="00280CEE" w:rsidRDefault="007E4B83" w:rsidP="00CC63CC">
      <w:pPr>
        <w:spacing w:after="0" w:line="240" w:lineRule="auto"/>
        <w:rPr>
          <w:rStyle w:val="Bodytext"/>
        </w:rPr>
      </w:pPr>
      <w:r w:rsidRPr="003E1CED">
        <w:rPr>
          <w:rStyle w:val="Bodytext"/>
        </w:rPr>
        <w:t>Για την διδασκαλία του σεναρίου θα χρειαστεί ένα εργαστήριο πληροφορικής που να έχει πρόσβαση στο διαδίκτυο για να μπορούν οι μαθητές να προσπελάζουν το διαδικτυακό περιβάλλον δημιουργίας του AppInvnentor. Επίσης θα πρέπει τοπικά στους σταθμούς εργασίας να έχει εγκατασταθεί μια οποιαδήποτε σχετικά σύγχρονη έκδοση της java (</w:t>
      </w:r>
      <w:hyperlink r:id="rId123" w:history="1">
        <w:r w:rsidRPr="003E1CED">
          <w:rPr>
            <w:rStyle w:val="Bodytext"/>
          </w:rPr>
          <w:t>www.java.com</w:t>
        </w:r>
      </w:hyperlink>
      <w:r w:rsidRPr="003E1CED">
        <w:rPr>
          <w:rStyle w:val="Bodytext"/>
        </w:rPr>
        <w:t>). Επιθυμητό είναι να υπάρχει ένας video projector (ή εφόσον πρόκειται για Γυμνάσιο και ένας διαδραστικός πίνακας) για να μπορεί ο εκπαιδευτικός να παρουσιάζει κάποιες εισαγωγικές έννοιες για τον προγραμματισμό και το περιβάλλον του AppInvnentor.</w:t>
      </w:r>
      <w:r>
        <w:rPr>
          <w:rStyle w:val="Bodytext"/>
        </w:rPr>
        <w:t xml:space="preserve"> Επίσης θα μπορούσε ο εκπαιδευτικός προκειμένου να κεντρίσει και να κερδίσει το ενδιαφέρον των μαθητών, να τους πει να κρατούν τα κινητά τους τηλέφωνα ή τις ταμπλέτες τους (αν διαθέτουν) μαζί με τα </w:t>
      </w:r>
      <w:r>
        <w:rPr>
          <w:rStyle w:val="Bodytext"/>
          <w:lang w:val="en-US"/>
        </w:rPr>
        <w:t>USB</w:t>
      </w:r>
      <w:r w:rsidRPr="00280CEE">
        <w:rPr>
          <w:rStyle w:val="Bodytext"/>
        </w:rPr>
        <w:t xml:space="preserve"> </w:t>
      </w:r>
      <w:r>
        <w:rPr>
          <w:rStyle w:val="Bodytext"/>
        </w:rPr>
        <w:t xml:space="preserve">καλώδια που τα συνοδεύουν εντός του εργαστηρίου εφόσον όμως είναι τύπου </w:t>
      </w:r>
      <w:r>
        <w:rPr>
          <w:rStyle w:val="Bodytext"/>
          <w:lang w:val="en-US"/>
        </w:rPr>
        <w:t>smartphone</w:t>
      </w:r>
      <w:r w:rsidRPr="00280CEE">
        <w:rPr>
          <w:rStyle w:val="Bodytext"/>
        </w:rPr>
        <w:t xml:space="preserve"> </w:t>
      </w:r>
      <w:r>
        <w:rPr>
          <w:rStyle w:val="Bodytext"/>
        </w:rPr>
        <w:t xml:space="preserve">και τρέχουν λειτουργικό σύστημα </w:t>
      </w:r>
      <w:r>
        <w:rPr>
          <w:rStyle w:val="Bodytext"/>
          <w:lang w:val="en-US"/>
        </w:rPr>
        <w:t>Android</w:t>
      </w:r>
      <w:r w:rsidRPr="00280CEE">
        <w:rPr>
          <w:rStyle w:val="Bodytext"/>
        </w:rPr>
        <w:t xml:space="preserve">. </w:t>
      </w:r>
    </w:p>
    <w:p w14:paraId="570AC41E" w14:textId="77777777" w:rsidR="007E4B83" w:rsidRPr="003E1CED" w:rsidRDefault="007E4B83" w:rsidP="00CC63CC">
      <w:pPr>
        <w:spacing w:after="0" w:line="240" w:lineRule="auto"/>
        <w:rPr>
          <w:rStyle w:val="Bodytext"/>
        </w:rPr>
      </w:pPr>
      <w:r w:rsidRPr="003E1CED">
        <w:rPr>
          <w:rStyle w:val="Bodytext"/>
        </w:rPr>
        <w:t xml:space="preserve">Όπως ήδη αναφέραμε το περιβάλλον AppInvnentor, δημιουργία του MIT υπό την αιγίδα του καθηγητή Hal Abelson, είναι το πλέον σύγχρονο και εύκολο περιβάλλον για μια εισαγωγή στον προγραμματισμό. Όπως χαρακτηριστικά αναφέρει ο Hal Abelson σε συνέντευξη του στους New York Times τον Ιούλιο του 2010, ο γενικότερος σκοπός ανάπτυξης του App Invnentor είναι να επιτρέψει στους χρήστες συσκευών με εγκατεστημένο λογισμικό Android να μετατραπούν από καταναλωτές σε δημιουργούς. Το συγκεκριμένο πρόγραμμα της Google και του ΜΙΤ, ανέφερε ο Abelson (2010), έχει ως βασικό στόχο να παράσχει στους χρήστες, ιδίως τους νέους, ένα απλό εργαλείο το οποίο θα τους επιτρέψει να πειραματιστούν με το λογισμικό της έξυπνης κινητής συσκευής τους, με παρόμοιο τρόπο που οι άνθρωποι τόσες δεκαετίες κάνουν με τους προσωπικούς τους υπολογιστές. Επίσης, θεωρεί ότι με την πάροδο των χρόνων τα απλοποιημένα εργαλεία προγραμματισμού όπως η Basic, η Logo και το Scratch έχουν ανοίξει την πόρτα σε καινοτομίες όλων των ειδών. </w:t>
      </w:r>
    </w:p>
    <w:p w14:paraId="5312AA42" w14:textId="77777777" w:rsidR="007E4B83" w:rsidRPr="003E1CED" w:rsidRDefault="007E4B83" w:rsidP="00CC63CC">
      <w:pPr>
        <w:spacing w:after="0" w:line="240" w:lineRule="auto"/>
        <w:rPr>
          <w:rStyle w:val="Bodytext"/>
        </w:rPr>
      </w:pPr>
      <w:r w:rsidRPr="003E1CED">
        <w:rPr>
          <w:rStyle w:val="Bodytext"/>
        </w:rPr>
        <w:t xml:space="preserve">Όπως επισημαίνει ο Kirkpatrick (2010), στην ενθουσιώδη παρατήρηση αν το App Inventor θα συμβάλει στην ανάπτυξη εφαρμογών για έξυπνες κινητές συσκευές όσο συνέβαλε το λογισμικό Quark στις εκδόσεις ή το Blogger στην ανάπτυξη των ιστολογίων η απάντηση από ειδικούς των Media είναι σαφέστατα θετική. </w:t>
      </w:r>
    </w:p>
    <w:p w14:paraId="0E1A8D62" w14:textId="77777777" w:rsidR="007E4B83" w:rsidRPr="00344274" w:rsidRDefault="007E4B83" w:rsidP="00CC63CC">
      <w:pPr>
        <w:pStyle w:val="20"/>
        <w:spacing w:before="0" w:line="240" w:lineRule="auto"/>
        <w:rPr>
          <w:i/>
        </w:rPr>
      </w:pPr>
      <w:bookmarkStart w:id="89" w:name="_Toc358328800"/>
      <w:bookmarkStart w:id="90" w:name="_Toc418626528"/>
      <w:r>
        <w:rPr>
          <w:i/>
        </w:rPr>
        <w:t xml:space="preserve">8. </w:t>
      </w:r>
      <w:r w:rsidRPr="00344274">
        <w:rPr>
          <w:i/>
        </w:rPr>
        <w:t>Ανα</w:t>
      </w:r>
      <w:r>
        <w:rPr>
          <w:i/>
        </w:rPr>
        <w:t>παραστάσεις των μαθητών/</w:t>
      </w:r>
      <w:r w:rsidRPr="00344274">
        <w:rPr>
          <w:i/>
        </w:rPr>
        <w:t>πρόβλεψη δυσκολιών στο διδακτικό σενάριο</w:t>
      </w:r>
      <w:bookmarkEnd w:id="89"/>
      <w:bookmarkEnd w:id="90"/>
    </w:p>
    <w:p w14:paraId="2BAE8F31" w14:textId="77777777" w:rsidR="007E4B83" w:rsidRPr="003E1CED" w:rsidRDefault="007E4B83" w:rsidP="00CC63CC">
      <w:pPr>
        <w:spacing w:after="0" w:line="240" w:lineRule="auto"/>
        <w:rPr>
          <w:rStyle w:val="Bodytext"/>
        </w:rPr>
      </w:pPr>
      <w:r w:rsidRPr="003E1CED">
        <w:rPr>
          <w:rStyle w:val="Bodytext"/>
        </w:rPr>
        <w:t xml:space="preserve">Αναφορικά με την εκμάθηση προγραμματισμού μια μετανάλυση των Dehnadi et al., (2009) για την διερεύνηση των παραγόντων που επηρεάζουν την επιτυχία στον προγραμματισμό διαπίστωσε ότι ένας ισχυρός παράγοντας είναι το γνωστικό φορτίο το οποίο απαιτεί το κάθε προγραμματιστικό περιβάλλον από τον χρήστη. Ο Sweller (2010) αναφέρει ότι προκειμένου να μειώσουμε το ενδογενές νοητικό φορτίο για αρχάριους στο προγραμματισμό χρήστες αρκεί να μειώσουμε την ποσότητα της πληροφορίας που απαιτείται να χρησιμοποιήσουν προκειμένου να επιλύσουν το πρόβλημα. Αυτό μπορεί να επιτευχθεί με την απομόνωση προγραμματιστικών ενοτήτων ώστε οι χρήστες να μην είναι υποχρεωμένοι να θυμούνται αρκετές προγραμματιστικές γνώσεις ταυτόχρονα. Προγραμματιστικά περιβάλλοντα τύπου drag &amp; drop όπως το AI και το Scratch, αντικαθιστούν τον προς συγγραφή κώδικα με οπτικά αντικείμενα τα οποία επιλέγονται μέσω ενός μενού επιλογών μειώνοντας το νοητικό φορτίο που απαιτείται για την συγγραφή κώδικα και ταυτόχρονα βοηθώντας τους χρήστες να επικεντρωθούν στην επίλυση ενός προβλήματος (Brennan, 2009). Επίσης οι Resnick et al., (2009) αναφέρουν ότι προγραμματιστικά περιβάλλοντα αυτού του τύπου θεωρούνται εύκολα στην εκμάθηση τους για όλες τις ηλικίες, διαφορετικά εκπαιδευτικά υπόβαθρα και ενδιαφέροντα καθώς επιτρέπουν στους χρήστες να πειραματίζονται με προγραμματιστικές δομές απλά ενώνοντας κομμάτια κώδικα με παρόμοιο </w:t>
      </w:r>
      <w:r w:rsidRPr="003E1CED">
        <w:rPr>
          <w:rStyle w:val="Bodytext"/>
        </w:rPr>
        <w:lastRenderedPageBreak/>
        <w:t xml:space="preserve">τρόπο που συνδέουν τουβλάκια τύπου Lego. Σύμφωνα με τους ίδιους ερευνητές η παραπάνω προσέγγιση είναι ιδανική για αρχάριους στον προγραμματισμό χρήστες καθώς τους προσφέρεται η δυνατότητα να επικεντρωθούν στη δομή των λύσεων παρά στη σύνταξη προγραμματιστικών εντολών. </w:t>
      </w:r>
    </w:p>
    <w:p w14:paraId="62B8132E" w14:textId="77777777" w:rsidR="007E4B83" w:rsidRPr="003E1CED" w:rsidRDefault="007E4B83" w:rsidP="00CC63CC">
      <w:pPr>
        <w:spacing w:after="0" w:line="240" w:lineRule="auto"/>
        <w:rPr>
          <w:rStyle w:val="Bodytext"/>
        </w:rPr>
      </w:pPr>
      <w:r w:rsidRPr="003E1CED">
        <w:rPr>
          <w:rStyle w:val="Bodytext"/>
        </w:rPr>
        <w:t>Το περιβάλλον του App Inventor έχει πολλές ομοιότητες με το περιβάλλον του Scratch και του Alice, με τη διαφορά ότι οι εφαρμογές που δημιουργούνται τρέχουν σε έξυπνες φορητές συσκευές. Επιπλέον, ενώ το Scratch, το οποίο απευθύνεται κυρίως στους μικρούς μαθητές, περιλαμβάνει μόνο βασικές προγραμματιστικές λειτουργίες το ΑΙ, στον αντίποδα, έχει πολλαπλά επίπεδα ενεργειών, προκειμένου να ικανοποιήσει τους χρήστες με διαφορετικά επίπεδα δεξιοτήτων (App Inventor Learning Protal, 2012).</w:t>
      </w:r>
    </w:p>
    <w:p w14:paraId="4AC4B762" w14:textId="77777777" w:rsidR="007E4B83" w:rsidRPr="003E1CED" w:rsidRDefault="007E4B83" w:rsidP="00CC63CC">
      <w:pPr>
        <w:spacing w:after="0" w:line="240" w:lineRule="auto"/>
        <w:rPr>
          <w:rStyle w:val="Bodytext"/>
        </w:rPr>
      </w:pPr>
      <w:r w:rsidRPr="003E1CED">
        <w:rPr>
          <w:rStyle w:val="Bodytext"/>
        </w:rPr>
        <w:t>Με δεδομένη τη δημοφιλία και τη γενικευμένη παρουσία των έξυπνων φορητών συσκευών στον πληθυσμό, το App Inventor φαίνεται να διαθέτει σημαντικές δυνατότητες για την προσέλκυση μιας ολόκληρης γενιάς μαθητών, φοιτητών και εκπαιδευτικών στην πληροφορική και υπολογιστική σκέψη (Hsu, Rice &amp; Dawley, 2012).</w:t>
      </w:r>
      <w:r>
        <w:rPr>
          <w:rStyle w:val="Bodytext"/>
        </w:rPr>
        <w:t xml:space="preserve"> </w:t>
      </w:r>
      <w:r w:rsidRPr="004E7832">
        <w:rPr>
          <w:rStyle w:val="Bodytext"/>
        </w:rPr>
        <w:t xml:space="preserve">Άλλωστε όπως αναφέρει και </w:t>
      </w:r>
      <w:r w:rsidRPr="004E7832">
        <w:rPr>
          <w:rStyle w:val="Bodytext"/>
          <w:iCs/>
        </w:rPr>
        <w:t xml:space="preserve">ο Mitchel Resnick, επικεφαλής της ομάδας που ανέπτυξε το </w:t>
      </w:r>
      <w:hyperlink r:id="rId124" w:tgtFrame="_blank" w:history="1">
        <w:r w:rsidRPr="004E7832">
          <w:rPr>
            <w:rStyle w:val="Bodytext"/>
          </w:rPr>
          <w:t>Scratch</w:t>
        </w:r>
      </w:hyperlink>
      <w:r w:rsidRPr="004E7832">
        <w:rPr>
          <w:rStyle w:val="Bodytext"/>
          <w:iCs/>
        </w:rPr>
        <w:t>,</w:t>
      </w:r>
      <w:r w:rsidRPr="004E7832">
        <w:rPr>
          <w:rStyle w:val="Bodytext"/>
          <w:i/>
          <w:iCs/>
        </w:rPr>
        <w:t xml:space="preserve"> </w:t>
      </w:r>
      <w:r>
        <w:rPr>
          <w:rStyle w:val="Bodytext"/>
          <w:i/>
          <w:iCs/>
        </w:rPr>
        <w:t>'</w:t>
      </w:r>
      <w:r w:rsidRPr="004E7832">
        <w:rPr>
          <w:rStyle w:val="Bodytext"/>
          <w:i/>
          <w:iCs/>
        </w:rPr>
        <w:t>η τεχνολογική ευχέρεια των μαθητών δεν πρέπει να περιορίζεται στην απλή χρήση των τεχνολογικών εργαλείων αφού αυτοί θα πρέπει να είναι ικανοί όχι μόνο να καταναλώνουν περιεχόμενο αλλά και να το κατασκευάζουν</w:t>
      </w:r>
      <w:r>
        <w:rPr>
          <w:rStyle w:val="Bodytext"/>
          <w:i/>
          <w:iCs/>
        </w:rPr>
        <w:t>'</w:t>
      </w:r>
      <w:r w:rsidRPr="004E7832">
        <w:rPr>
          <w:rStyle w:val="Bodytext"/>
          <w:i/>
          <w:iCs/>
        </w:rPr>
        <w:t>.</w:t>
      </w:r>
    </w:p>
    <w:p w14:paraId="77BC051D" w14:textId="77777777" w:rsidR="007E4B83" w:rsidRPr="007E4B83" w:rsidRDefault="007E4B83" w:rsidP="00CC63CC">
      <w:pPr>
        <w:spacing w:after="0" w:line="240" w:lineRule="auto"/>
        <w:rPr>
          <w:rStyle w:val="Bodytext"/>
        </w:rPr>
      </w:pPr>
      <w:r w:rsidRPr="003E1CED">
        <w:rPr>
          <w:rStyle w:val="Bodytext"/>
        </w:rPr>
        <w:t xml:space="preserve">Με βάση τα παραπάνω θεωρούμαι ότι οι μαθητές όλων των εκπαιδευτικών βαθμίδων σε μικρό ή μεγάλο βαθμό αναμένεται να μην αντιμετωπίσουν προβλήματα κατά την φάση υλοποίησης του σεναρίου. Αντίθετα η παιγνιώδη φύση του ΑΙ, και η φύση των συσκευών (κινητά – smartphones) στα οποία απευθύνεται προσδοκούμε ότι θα κάμψει και θα εξαλείψει ενδεχόμενα στερεότυπα των μαθητών για τον προγραμματισμό. </w:t>
      </w:r>
    </w:p>
    <w:p w14:paraId="031D1390" w14:textId="77777777" w:rsidR="007E4B83" w:rsidRPr="00184472" w:rsidRDefault="007E4B83" w:rsidP="00CC63CC">
      <w:pPr>
        <w:spacing w:after="0" w:line="240" w:lineRule="auto"/>
        <w:rPr>
          <w:rFonts w:ascii="Calibri" w:eastAsia="Times New Roman" w:hAnsi="Calibri" w:cs="Times New Roman"/>
          <w:sz w:val="21"/>
          <w:szCs w:val="21"/>
        </w:rPr>
      </w:pPr>
      <w:r w:rsidRPr="00EB1D94">
        <w:rPr>
          <w:rStyle w:val="Bodytext"/>
        </w:rPr>
        <w:t>Σε κάθε περίπτωση ο</w:t>
      </w:r>
      <w:r w:rsidRPr="00EB1D94">
        <w:rPr>
          <w:rFonts w:ascii="Calibri" w:eastAsia="Times New Roman" w:hAnsi="Calibri" w:cs="Times New Roman"/>
          <w:sz w:val="21"/>
          <w:szCs w:val="21"/>
        </w:rPr>
        <w:t xml:space="preserve"> εκπαιδευτικός οφείλει να λάβει υπόψη του τις πρότερες «γνώσεις» (ιδέες, αντιλήψεις, αναπαραστάσεις) των μαθητών έχοντας υπόψη του ότι οι "προεπιστημονικές" πρότερες γνώσεις των μαθητών δεν εξαλείφονται εύκολα αλλά συνιστούν σημαντικά </w:t>
      </w:r>
      <w:r w:rsidRPr="00EB1D94">
        <w:rPr>
          <w:rFonts w:ascii="Calibri" w:eastAsia="Times New Roman" w:hAnsi="Calibri" w:cs="Times New Roman"/>
          <w:b/>
          <w:bCs/>
          <w:sz w:val="21"/>
          <w:szCs w:val="21"/>
        </w:rPr>
        <w:t xml:space="preserve">γνωστικά εμπόδια </w:t>
      </w:r>
      <w:r w:rsidRPr="00EB1D94">
        <w:rPr>
          <w:rFonts w:ascii="Calibri" w:eastAsia="Times New Roman" w:hAnsi="Calibri" w:cs="Times New Roman"/>
          <w:sz w:val="21"/>
          <w:szCs w:val="21"/>
        </w:rPr>
        <w:t xml:space="preserve">στην οικοδόμηση νέων γνώσεων. </w:t>
      </w:r>
      <w:r w:rsidRPr="00EB1D94">
        <w:rPr>
          <w:rStyle w:val="Bodytext"/>
        </w:rPr>
        <w:t>Ωστόσο, φαίνεται πως με τη χρήση διερευνητικών τρόπων διδασκαλίας και προγραμματιστικών περιβαλλόντων που επιτρέπουν την αυτενέργεια των μαθητών οι δυσκολίες αυτές ξεπερνιούνται (Αλεξοπούλου &amp; Κυνηγός, 2008; Γλέζου κ.α., 2005; Ελευθεριώτη, κ.α., 2010).</w:t>
      </w:r>
    </w:p>
    <w:p w14:paraId="0D842FB1" w14:textId="77777777" w:rsidR="007E4B83" w:rsidRPr="001161EC" w:rsidRDefault="007E4B83" w:rsidP="00CC63CC">
      <w:pPr>
        <w:spacing w:after="0" w:line="240" w:lineRule="auto"/>
        <w:rPr>
          <w:rStyle w:val="Bodytext"/>
        </w:rPr>
      </w:pPr>
    </w:p>
    <w:p w14:paraId="23264B82" w14:textId="77777777" w:rsidR="007E4B83" w:rsidRPr="00344274" w:rsidRDefault="007E4B83" w:rsidP="00CC63CC">
      <w:pPr>
        <w:pStyle w:val="20"/>
        <w:spacing w:before="0" w:line="240" w:lineRule="auto"/>
        <w:rPr>
          <w:i/>
        </w:rPr>
      </w:pPr>
      <w:bookmarkStart w:id="91" w:name="_Toc358328801"/>
      <w:bookmarkStart w:id="92" w:name="_Toc418626529"/>
      <w:r>
        <w:rPr>
          <w:i/>
        </w:rPr>
        <w:t xml:space="preserve">9. </w:t>
      </w:r>
      <w:r w:rsidRPr="00344274">
        <w:rPr>
          <w:i/>
        </w:rPr>
        <w:t>Διδακτικό συμβόλαιο –Διδακτική μετατόπιση –Θεωρητικά θέματα –Διδακτικός θόρυβος</w:t>
      </w:r>
      <w:bookmarkEnd w:id="91"/>
      <w:bookmarkEnd w:id="92"/>
    </w:p>
    <w:p w14:paraId="0F2B792B" w14:textId="77777777" w:rsidR="007E4B83" w:rsidRDefault="007E4B83" w:rsidP="00CC63CC">
      <w:pPr>
        <w:spacing w:after="0" w:line="240" w:lineRule="auto"/>
        <w:rPr>
          <w:rStyle w:val="Bodytext"/>
        </w:rPr>
      </w:pPr>
      <w:r w:rsidRPr="003E1CED">
        <w:rPr>
          <w:rStyle w:val="Bodytext"/>
        </w:rPr>
        <w:t xml:space="preserve">Εφόσον πριν την εκτέλεση του σεναρίου υπάρχουν οι ελάχιστες τεχνικές προδιαγραφές (σύνδεση στο διαδίκτυο και εγκατεστημένη java) αναμένεται ότι δεν θα υπάρξουν </w:t>
      </w:r>
      <w:r>
        <w:rPr>
          <w:rStyle w:val="Bodytext"/>
        </w:rPr>
        <w:t>ιδιαίτερα</w:t>
      </w:r>
      <w:r w:rsidRPr="003E1CED">
        <w:rPr>
          <w:rStyle w:val="Bodytext"/>
        </w:rPr>
        <w:t xml:space="preserve"> προβλήματα κατά την εκτέλεση του σεναρίου. Επομένως δεν θεωρούμε ότι δεν θα εμφανιστεί διδακτικός θόρυβος. Επίσης λόγω του γεγονότος ότι τα φύλλα εργασίας έχουν δημιουργηθεί με τέτοιο τρόπο ώστε να είναι απλά, ρεαλιστικά και να οδηγούν το μαθητή βήμα - βήμα στην ομαλή εξοικείωση του με την εφαρμογή θεωρούμε ότι το διδακτικό συμβόλαιο δεν θα ανατραπεί.</w:t>
      </w:r>
    </w:p>
    <w:p w14:paraId="11D43047" w14:textId="77777777" w:rsidR="007E4B83" w:rsidRPr="00344274" w:rsidRDefault="007E4B83" w:rsidP="00CC63CC">
      <w:pPr>
        <w:pStyle w:val="20"/>
        <w:spacing w:before="0" w:line="240" w:lineRule="auto"/>
        <w:rPr>
          <w:i/>
        </w:rPr>
      </w:pPr>
      <w:bookmarkStart w:id="93" w:name="_Toc358328802"/>
      <w:bookmarkStart w:id="94" w:name="_Toc418626530"/>
      <w:r>
        <w:rPr>
          <w:i/>
        </w:rPr>
        <w:t xml:space="preserve">10. </w:t>
      </w:r>
      <w:r w:rsidRPr="00344274">
        <w:rPr>
          <w:i/>
        </w:rPr>
        <w:t>Χρήση εξωτερικών πηγών</w:t>
      </w:r>
      <w:bookmarkEnd w:id="93"/>
      <w:bookmarkEnd w:id="94"/>
    </w:p>
    <w:p w14:paraId="144CDC7A" w14:textId="77777777" w:rsidR="007E4B83" w:rsidRPr="006B5D0F" w:rsidRDefault="007E4B83" w:rsidP="00CC63CC">
      <w:pPr>
        <w:pStyle w:val="Bodytext40"/>
        <w:shd w:val="clear" w:color="auto" w:fill="auto"/>
        <w:spacing w:before="0" w:after="0" w:line="240" w:lineRule="auto"/>
        <w:ind w:left="23"/>
        <w:rPr>
          <w:rStyle w:val="Bodytext"/>
        </w:rPr>
      </w:pPr>
      <w:bookmarkStart w:id="95" w:name="bookmark29"/>
      <w:r w:rsidRPr="006B5D0F">
        <w:rPr>
          <w:rStyle w:val="Bodytext"/>
        </w:rPr>
        <w:t>Πηγές εκμάθησης</w:t>
      </w:r>
      <w:bookmarkEnd w:id="95"/>
    </w:p>
    <w:p w14:paraId="63B2EF23" w14:textId="77777777" w:rsidR="007E4B83" w:rsidRPr="00000473" w:rsidRDefault="007E4B83" w:rsidP="00C17B01">
      <w:pPr>
        <w:pStyle w:val="Bodytext1"/>
        <w:numPr>
          <w:ilvl w:val="0"/>
          <w:numId w:val="38"/>
        </w:numPr>
        <w:shd w:val="clear" w:color="auto" w:fill="auto"/>
        <w:tabs>
          <w:tab w:val="left" w:pos="740"/>
        </w:tabs>
        <w:spacing w:line="240" w:lineRule="auto"/>
        <w:ind w:left="737" w:hanging="357"/>
        <w:jc w:val="left"/>
        <w:rPr>
          <w:rStyle w:val="-"/>
        </w:rPr>
      </w:pPr>
      <w:r>
        <w:rPr>
          <w:rStyle w:val="13"/>
          <w:rFonts w:cs="Times New Roman"/>
          <w:color w:val="000000"/>
          <w:lang w:val="en-US"/>
        </w:rPr>
        <w:fldChar w:fldCharType="begin"/>
      </w:r>
      <w:r w:rsidRPr="006B5D0F">
        <w:rPr>
          <w:rStyle w:val="13"/>
          <w:rFonts w:cs="Times New Roman"/>
          <w:color w:val="000000"/>
        </w:rPr>
        <w:instrText xml:space="preserve"> </w:instrText>
      </w:r>
      <w:r>
        <w:rPr>
          <w:rStyle w:val="13"/>
          <w:rFonts w:cs="Times New Roman"/>
          <w:color w:val="000000"/>
          <w:lang w:val="en-US"/>
        </w:rPr>
        <w:instrText>HYPERLINK</w:instrText>
      </w:r>
      <w:r w:rsidRPr="006B5D0F">
        <w:rPr>
          <w:rStyle w:val="13"/>
          <w:rFonts w:cs="Times New Roman"/>
          <w:color w:val="000000"/>
        </w:rPr>
        <w:instrText xml:space="preserve"> "</w:instrText>
      </w:r>
      <w:r>
        <w:rPr>
          <w:rStyle w:val="13"/>
          <w:rFonts w:cs="Times New Roman"/>
          <w:color w:val="000000"/>
          <w:lang w:val="en-US"/>
        </w:rPr>
        <w:instrText>http</w:instrText>
      </w:r>
      <w:r w:rsidRPr="006B5D0F">
        <w:rPr>
          <w:rStyle w:val="13"/>
          <w:rFonts w:cs="Times New Roman"/>
          <w:color w:val="000000"/>
        </w:rPr>
        <w:instrText>://</w:instrText>
      </w:r>
      <w:r>
        <w:rPr>
          <w:rStyle w:val="13"/>
          <w:rFonts w:cs="Times New Roman"/>
          <w:color w:val="000000"/>
          <w:lang w:val="en-US"/>
        </w:rPr>
        <w:instrText>appinventor</w:instrText>
      </w:r>
      <w:r w:rsidRPr="006B5D0F">
        <w:rPr>
          <w:rStyle w:val="13"/>
          <w:rFonts w:cs="Times New Roman"/>
          <w:color w:val="000000"/>
        </w:rPr>
        <w:instrText>.</w:instrText>
      </w:r>
      <w:r>
        <w:rPr>
          <w:rStyle w:val="13"/>
          <w:rFonts w:cs="Times New Roman"/>
          <w:color w:val="000000"/>
          <w:lang w:val="en-US"/>
        </w:rPr>
        <w:instrText>mit</w:instrText>
      </w:r>
      <w:r w:rsidRPr="006B5D0F">
        <w:rPr>
          <w:rStyle w:val="13"/>
          <w:rFonts w:cs="Times New Roman"/>
          <w:color w:val="000000"/>
        </w:rPr>
        <w:instrText>.</w:instrText>
      </w:r>
      <w:r>
        <w:rPr>
          <w:rStyle w:val="13"/>
          <w:rFonts w:cs="Times New Roman"/>
          <w:color w:val="000000"/>
          <w:lang w:val="en-US"/>
        </w:rPr>
        <w:instrText>edu</w:instrText>
      </w:r>
      <w:r w:rsidRPr="006B5D0F">
        <w:rPr>
          <w:rStyle w:val="13"/>
          <w:rFonts w:cs="Times New Roman"/>
          <w:color w:val="000000"/>
        </w:rPr>
        <w:instrText xml:space="preserve">/" </w:instrText>
      </w:r>
      <w:r>
        <w:rPr>
          <w:rStyle w:val="13"/>
          <w:rFonts w:cs="Times New Roman"/>
          <w:color w:val="000000"/>
          <w:lang w:val="en-US"/>
        </w:rPr>
        <w:fldChar w:fldCharType="separate"/>
      </w:r>
      <w:r w:rsidRPr="00000473">
        <w:rPr>
          <w:rStyle w:val="-"/>
          <w:lang w:val="en-US"/>
        </w:rPr>
        <w:t>Online</w:t>
      </w:r>
      <w:r w:rsidRPr="006B5D0F">
        <w:rPr>
          <w:rStyle w:val="-"/>
        </w:rPr>
        <w:t xml:space="preserve"> εκτέλεση του </w:t>
      </w:r>
      <w:r w:rsidRPr="00000473">
        <w:rPr>
          <w:rStyle w:val="-"/>
          <w:lang w:val="en-US"/>
        </w:rPr>
        <w:t>AppInvnentor</w:t>
      </w:r>
    </w:p>
    <w:p w14:paraId="628D021B" w14:textId="77777777" w:rsidR="007E4B83" w:rsidRPr="00000473" w:rsidRDefault="007E4B83" w:rsidP="00C17B01">
      <w:pPr>
        <w:pStyle w:val="Bodytext1"/>
        <w:numPr>
          <w:ilvl w:val="0"/>
          <w:numId w:val="38"/>
        </w:numPr>
        <w:shd w:val="clear" w:color="auto" w:fill="auto"/>
        <w:tabs>
          <w:tab w:val="left" w:pos="740"/>
        </w:tabs>
        <w:spacing w:line="240" w:lineRule="auto"/>
        <w:ind w:left="737" w:hanging="357"/>
        <w:jc w:val="left"/>
        <w:rPr>
          <w:rStyle w:val="13"/>
          <w:rFonts w:cs="Times New Roman"/>
        </w:rPr>
      </w:pPr>
      <w:r>
        <w:rPr>
          <w:rStyle w:val="13"/>
          <w:rFonts w:cs="Times New Roman"/>
          <w:color w:val="000000"/>
          <w:lang w:val="en-US"/>
        </w:rPr>
        <w:fldChar w:fldCharType="end"/>
      </w:r>
      <w:hyperlink r:id="rId125" w:history="1">
        <w:r w:rsidRPr="00000473">
          <w:rPr>
            <w:rStyle w:val="-"/>
          </w:rPr>
          <w:t>Οδηγοί (</w:t>
        </w:r>
        <w:r w:rsidRPr="00000473">
          <w:rPr>
            <w:rStyle w:val="-"/>
            <w:lang w:val="en-US"/>
          </w:rPr>
          <w:t xml:space="preserve">tutorials) </w:t>
        </w:r>
        <w:r w:rsidRPr="00000473">
          <w:rPr>
            <w:rStyle w:val="-"/>
          </w:rPr>
          <w:t xml:space="preserve">για το </w:t>
        </w:r>
        <w:r w:rsidRPr="00000473">
          <w:rPr>
            <w:rStyle w:val="-"/>
            <w:lang w:val="en-US"/>
          </w:rPr>
          <w:t>AppInventor</w:t>
        </w:r>
      </w:hyperlink>
    </w:p>
    <w:p w14:paraId="5696B154" w14:textId="77777777" w:rsidR="007E4B83" w:rsidRDefault="008B13F9" w:rsidP="00C17B01">
      <w:pPr>
        <w:pStyle w:val="Bodytext1"/>
        <w:numPr>
          <w:ilvl w:val="0"/>
          <w:numId w:val="38"/>
        </w:numPr>
        <w:shd w:val="clear" w:color="auto" w:fill="auto"/>
        <w:tabs>
          <w:tab w:val="left" w:pos="740"/>
        </w:tabs>
        <w:spacing w:line="240" w:lineRule="auto"/>
        <w:ind w:left="737" w:hanging="357"/>
        <w:jc w:val="left"/>
      </w:pPr>
      <w:hyperlink r:id="rId126" w:history="1">
        <w:r w:rsidR="007E4B83" w:rsidRPr="0063071E">
          <w:rPr>
            <w:rStyle w:val="-"/>
          </w:rPr>
          <w:t>Δωρεάν βιβλίο για το AppInventor</w:t>
        </w:r>
      </w:hyperlink>
    </w:p>
    <w:p w14:paraId="6E1DD674" w14:textId="77777777" w:rsidR="007E4B83" w:rsidRPr="006B5D0F" w:rsidRDefault="007E4B83" w:rsidP="00CC63CC">
      <w:pPr>
        <w:pStyle w:val="Bodytext40"/>
        <w:shd w:val="clear" w:color="auto" w:fill="auto"/>
        <w:spacing w:before="0" w:after="0" w:line="240" w:lineRule="auto"/>
        <w:ind w:left="23"/>
        <w:rPr>
          <w:rStyle w:val="Bodytext"/>
        </w:rPr>
      </w:pPr>
      <w:r w:rsidRPr="006B5D0F">
        <w:rPr>
          <w:rStyle w:val="Bodytext"/>
        </w:rPr>
        <w:t>Ιστολόγια και αναφορές στο Διαδίκτυο</w:t>
      </w:r>
    </w:p>
    <w:p w14:paraId="09B91269" w14:textId="77777777" w:rsidR="007E4B83" w:rsidRPr="003111E9" w:rsidRDefault="007E4B83" w:rsidP="00CC63CC">
      <w:pPr>
        <w:spacing w:after="0" w:line="240" w:lineRule="auto"/>
        <w:ind w:left="240" w:hanging="240"/>
        <w:rPr>
          <w:rFonts w:ascii="Calibri" w:hAnsi="Calibri"/>
          <w:sz w:val="20"/>
          <w:szCs w:val="20"/>
          <w:lang w:val="en-US"/>
        </w:rPr>
      </w:pPr>
      <w:r w:rsidRPr="003111E9">
        <w:rPr>
          <w:rFonts w:ascii="Calibri" w:hAnsi="Calibri"/>
          <w:sz w:val="20"/>
          <w:szCs w:val="20"/>
          <w:lang w:val="en-GB"/>
        </w:rPr>
        <w:t>Abelson, H. (2009).</w:t>
      </w:r>
      <w:r w:rsidRPr="003111E9">
        <w:rPr>
          <w:rFonts w:ascii="Calibri" w:hAnsi="Calibri"/>
          <w:sz w:val="20"/>
          <w:szCs w:val="20"/>
          <w:lang w:val="en-US"/>
        </w:rPr>
        <w:t xml:space="preserve"> </w:t>
      </w:r>
      <w:r w:rsidRPr="003111E9">
        <w:rPr>
          <w:rFonts w:ascii="Calibri" w:hAnsi="Calibri"/>
          <w:sz w:val="20"/>
          <w:szCs w:val="20"/>
          <w:lang w:val="en-GB"/>
        </w:rPr>
        <w:t>App</w:t>
      </w:r>
      <w:r w:rsidRPr="003111E9">
        <w:rPr>
          <w:rFonts w:ascii="Calibri" w:hAnsi="Calibri"/>
          <w:sz w:val="20"/>
          <w:szCs w:val="20"/>
          <w:lang w:val="en-US"/>
        </w:rPr>
        <w:t xml:space="preserve"> </w:t>
      </w:r>
      <w:r w:rsidRPr="003111E9">
        <w:rPr>
          <w:rFonts w:ascii="Calibri" w:hAnsi="Calibri"/>
          <w:sz w:val="20"/>
          <w:szCs w:val="20"/>
          <w:lang w:val="en-GB"/>
        </w:rPr>
        <w:t>Inventor</w:t>
      </w:r>
      <w:r w:rsidRPr="003111E9">
        <w:rPr>
          <w:rFonts w:ascii="Calibri" w:hAnsi="Calibri"/>
          <w:sz w:val="20"/>
          <w:szCs w:val="20"/>
          <w:lang w:val="en-US"/>
        </w:rPr>
        <w:t xml:space="preserve"> </w:t>
      </w:r>
      <w:r w:rsidRPr="003111E9">
        <w:rPr>
          <w:rFonts w:ascii="Calibri" w:hAnsi="Calibri"/>
          <w:sz w:val="20"/>
          <w:szCs w:val="20"/>
          <w:lang w:val="en-GB"/>
        </w:rPr>
        <w:t>for</w:t>
      </w:r>
      <w:r w:rsidRPr="003111E9">
        <w:rPr>
          <w:rFonts w:ascii="Calibri" w:hAnsi="Calibri"/>
          <w:sz w:val="20"/>
          <w:szCs w:val="20"/>
          <w:lang w:val="en-US"/>
        </w:rPr>
        <w:t xml:space="preserve"> </w:t>
      </w:r>
      <w:r w:rsidRPr="003111E9">
        <w:rPr>
          <w:rFonts w:ascii="Calibri" w:hAnsi="Calibri"/>
          <w:sz w:val="20"/>
          <w:szCs w:val="20"/>
          <w:lang w:val="en-GB"/>
        </w:rPr>
        <w:t>Android</w:t>
      </w:r>
      <w:r w:rsidRPr="003111E9">
        <w:rPr>
          <w:rFonts w:ascii="Calibri" w:hAnsi="Calibri"/>
          <w:sz w:val="20"/>
          <w:szCs w:val="20"/>
          <w:lang w:val="en-US"/>
        </w:rPr>
        <w:t xml:space="preserve">. Retrieved 10 January 2013 from </w:t>
      </w:r>
      <w:hyperlink r:id="rId127" w:history="1">
        <w:r w:rsidRPr="003111E9">
          <w:rPr>
            <w:rStyle w:val="-"/>
            <w:rFonts w:ascii="Calibri" w:hAnsi="Calibri"/>
            <w:sz w:val="20"/>
            <w:szCs w:val="20"/>
            <w:lang w:val="en-GB"/>
          </w:rPr>
          <w:t>http</w:t>
        </w:r>
        <w:r w:rsidRPr="003111E9">
          <w:rPr>
            <w:rStyle w:val="-"/>
            <w:rFonts w:ascii="Calibri" w:hAnsi="Calibri"/>
            <w:sz w:val="20"/>
            <w:szCs w:val="20"/>
            <w:lang w:val="en-US"/>
          </w:rPr>
          <w:t>://</w:t>
        </w:r>
        <w:r w:rsidRPr="003111E9">
          <w:rPr>
            <w:rStyle w:val="-"/>
            <w:rFonts w:ascii="Calibri" w:hAnsi="Calibri"/>
            <w:sz w:val="20"/>
            <w:szCs w:val="20"/>
            <w:lang w:val="en-GB"/>
          </w:rPr>
          <w:t>googleresearch</w:t>
        </w:r>
        <w:r w:rsidRPr="003111E9">
          <w:rPr>
            <w:rStyle w:val="-"/>
            <w:rFonts w:ascii="Calibri" w:hAnsi="Calibri"/>
            <w:sz w:val="20"/>
            <w:szCs w:val="20"/>
            <w:lang w:val="en-US"/>
          </w:rPr>
          <w:t>.</w:t>
        </w:r>
        <w:r w:rsidRPr="003111E9">
          <w:rPr>
            <w:rStyle w:val="-"/>
            <w:rFonts w:ascii="Calibri" w:hAnsi="Calibri"/>
            <w:sz w:val="20"/>
            <w:szCs w:val="20"/>
            <w:lang w:val="en-GB"/>
          </w:rPr>
          <w:t>blogspot</w:t>
        </w:r>
        <w:r w:rsidRPr="003111E9">
          <w:rPr>
            <w:rStyle w:val="-"/>
            <w:rFonts w:ascii="Calibri" w:hAnsi="Calibri"/>
            <w:sz w:val="20"/>
            <w:szCs w:val="20"/>
            <w:lang w:val="en-US"/>
          </w:rPr>
          <w:t>.</w:t>
        </w:r>
        <w:r w:rsidRPr="003111E9">
          <w:rPr>
            <w:rStyle w:val="-"/>
            <w:rFonts w:ascii="Calibri" w:hAnsi="Calibri"/>
            <w:sz w:val="20"/>
            <w:szCs w:val="20"/>
            <w:lang w:val="en-GB"/>
          </w:rPr>
          <w:t>gr</w:t>
        </w:r>
        <w:r w:rsidRPr="003111E9">
          <w:rPr>
            <w:rStyle w:val="-"/>
            <w:rFonts w:ascii="Calibri" w:hAnsi="Calibri"/>
            <w:sz w:val="20"/>
            <w:szCs w:val="20"/>
            <w:lang w:val="en-US"/>
          </w:rPr>
          <w:t>/2009/07/</w:t>
        </w:r>
        <w:r w:rsidRPr="003111E9">
          <w:rPr>
            <w:rStyle w:val="-"/>
            <w:rFonts w:ascii="Calibri" w:hAnsi="Calibri"/>
            <w:sz w:val="20"/>
            <w:szCs w:val="20"/>
            <w:lang w:val="en-GB"/>
          </w:rPr>
          <w:t>app</w:t>
        </w:r>
        <w:r w:rsidRPr="003111E9">
          <w:rPr>
            <w:rStyle w:val="-"/>
            <w:rFonts w:ascii="Calibri" w:hAnsi="Calibri"/>
            <w:sz w:val="20"/>
            <w:szCs w:val="20"/>
            <w:lang w:val="en-US"/>
          </w:rPr>
          <w:t>-</w:t>
        </w:r>
        <w:r w:rsidRPr="003111E9">
          <w:rPr>
            <w:rStyle w:val="-"/>
            <w:rFonts w:ascii="Calibri" w:hAnsi="Calibri"/>
            <w:sz w:val="20"/>
            <w:szCs w:val="20"/>
            <w:lang w:val="en-GB"/>
          </w:rPr>
          <w:t>inventor</w:t>
        </w:r>
        <w:r w:rsidRPr="003111E9">
          <w:rPr>
            <w:rStyle w:val="-"/>
            <w:rFonts w:ascii="Calibri" w:hAnsi="Calibri"/>
            <w:sz w:val="20"/>
            <w:szCs w:val="20"/>
            <w:lang w:val="en-US"/>
          </w:rPr>
          <w:t>-</w:t>
        </w:r>
        <w:r w:rsidRPr="003111E9">
          <w:rPr>
            <w:rStyle w:val="-"/>
            <w:rFonts w:ascii="Calibri" w:hAnsi="Calibri"/>
            <w:sz w:val="20"/>
            <w:szCs w:val="20"/>
            <w:lang w:val="en-GB"/>
          </w:rPr>
          <w:t>for</w:t>
        </w:r>
        <w:r w:rsidRPr="003111E9">
          <w:rPr>
            <w:rStyle w:val="-"/>
            <w:rFonts w:ascii="Calibri" w:hAnsi="Calibri"/>
            <w:sz w:val="20"/>
            <w:szCs w:val="20"/>
            <w:lang w:val="en-US"/>
          </w:rPr>
          <w:t>-</w:t>
        </w:r>
        <w:r w:rsidRPr="003111E9">
          <w:rPr>
            <w:rStyle w:val="-"/>
            <w:rFonts w:ascii="Calibri" w:hAnsi="Calibri"/>
            <w:sz w:val="20"/>
            <w:szCs w:val="20"/>
            <w:lang w:val="en-GB"/>
          </w:rPr>
          <w:t>android</w:t>
        </w:r>
        <w:r w:rsidRPr="003111E9">
          <w:rPr>
            <w:rStyle w:val="-"/>
            <w:rFonts w:ascii="Calibri" w:hAnsi="Calibri"/>
            <w:sz w:val="20"/>
            <w:szCs w:val="20"/>
            <w:lang w:val="en-US"/>
          </w:rPr>
          <w:t>.</w:t>
        </w:r>
        <w:r w:rsidRPr="003111E9">
          <w:rPr>
            <w:rStyle w:val="-"/>
            <w:rFonts w:ascii="Calibri" w:hAnsi="Calibri"/>
            <w:sz w:val="20"/>
            <w:szCs w:val="20"/>
            <w:lang w:val="en-GB"/>
          </w:rPr>
          <w:t>html</w:t>
        </w:r>
      </w:hyperlink>
      <w:r w:rsidRPr="003111E9">
        <w:rPr>
          <w:rFonts w:ascii="Calibri" w:hAnsi="Calibri"/>
          <w:sz w:val="20"/>
          <w:szCs w:val="20"/>
          <w:lang w:val="en-US"/>
        </w:rPr>
        <w:t xml:space="preserve"> </w:t>
      </w:r>
    </w:p>
    <w:p w14:paraId="1C03F9C6" w14:textId="77777777" w:rsidR="007E4B83" w:rsidRPr="003111E9" w:rsidRDefault="007E4B83" w:rsidP="00CC63CC">
      <w:pPr>
        <w:spacing w:after="0" w:line="240" w:lineRule="auto"/>
        <w:ind w:left="240" w:hanging="240"/>
        <w:rPr>
          <w:rFonts w:ascii="Calibri" w:hAnsi="Calibri"/>
          <w:sz w:val="20"/>
          <w:szCs w:val="20"/>
          <w:lang w:val="en-GB"/>
        </w:rPr>
      </w:pPr>
      <w:r w:rsidRPr="003111E9">
        <w:rPr>
          <w:rFonts w:ascii="Calibri" w:hAnsi="Calibri"/>
          <w:sz w:val="20"/>
          <w:szCs w:val="20"/>
          <w:lang w:val="en-GB"/>
        </w:rPr>
        <w:t xml:space="preserve">App Inventor Learning Portal (2012). </w:t>
      </w:r>
      <w:r w:rsidRPr="003111E9">
        <w:rPr>
          <w:rFonts w:ascii="Calibri" w:hAnsi="Calibri"/>
          <w:sz w:val="20"/>
          <w:szCs w:val="20"/>
          <w:lang w:val="en-US"/>
        </w:rPr>
        <w:t>Retrieved</w:t>
      </w:r>
      <w:r w:rsidRPr="003111E9">
        <w:rPr>
          <w:rFonts w:ascii="Calibri" w:hAnsi="Calibri"/>
          <w:sz w:val="20"/>
          <w:szCs w:val="20"/>
          <w:lang w:val="en-GB"/>
        </w:rPr>
        <w:t xml:space="preserve"> 1</w:t>
      </w:r>
      <w:r w:rsidRPr="003111E9">
        <w:rPr>
          <w:rFonts w:ascii="Calibri" w:hAnsi="Calibri"/>
          <w:sz w:val="20"/>
          <w:szCs w:val="20"/>
          <w:lang w:val="en-US"/>
        </w:rPr>
        <w:t>0 January</w:t>
      </w:r>
      <w:r w:rsidRPr="003111E9">
        <w:rPr>
          <w:rFonts w:ascii="Calibri" w:hAnsi="Calibri"/>
          <w:sz w:val="20"/>
          <w:szCs w:val="20"/>
          <w:lang w:val="en-GB"/>
        </w:rPr>
        <w:t xml:space="preserve"> 2013 </w:t>
      </w:r>
      <w:r w:rsidRPr="003111E9">
        <w:rPr>
          <w:rFonts w:ascii="Calibri" w:hAnsi="Calibri"/>
          <w:sz w:val="20"/>
          <w:szCs w:val="20"/>
          <w:lang w:val="en-US"/>
        </w:rPr>
        <w:t xml:space="preserve">from </w:t>
      </w:r>
      <w:hyperlink r:id="rId128" w:history="1">
        <w:r w:rsidRPr="003111E9">
          <w:rPr>
            <w:rStyle w:val="-"/>
            <w:rFonts w:ascii="Calibri" w:hAnsi="Calibri"/>
            <w:sz w:val="20"/>
            <w:szCs w:val="20"/>
            <w:lang w:val="en-GB"/>
          </w:rPr>
          <w:t>http://appinventor.mit.edu/explore/content/what-app-inventor.html</w:t>
        </w:r>
      </w:hyperlink>
      <w:r w:rsidRPr="003111E9">
        <w:rPr>
          <w:rFonts w:ascii="Calibri" w:hAnsi="Calibri"/>
          <w:sz w:val="20"/>
          <w:szCs w:val="20"/>
          <w:lang w:val="en-GB"/>
        </w:rPr>
        <w:t xml:space="preserve"> </w:t>
      </w:r>
    </w:p>
    <w:p w14:paraId="5F91DA2C" w14:textId="77777777" w:rsidR="007E4B83" w:rsidRPr="003111E9" w:rsidRDefault="007E4B83" w:rsidP="00CC63CC">
      <w:pPr>
        <w:spacing w:after="0" w:line="240" w:lineRule="auto"/>
        <w:ind w:left="240" w:hanging="240"/>
        <w:rPr>
          <w:rStyle w:val="-"/>
          <w:rFonts w:ascii="Calibri" w:hAnsi="Calibri"/>
          <w:sz w:val="20"/>
          <w:szCs w:val="20"/>
          <w:lang w:val="en-GB"/>
        </w:rPr>
      </w:pPr>
      <w:r w:rsidRPr="003111E9">
        <w:rPr>
          <w:rFonts w:ascii="Calibri" w:hAnsi="Calibri"/>
          <w:sz w:val="20"/>
          <w:szCs w:val="20"/>
          <w:lang w:val="en-GB"/>
        </w:rPr>
        <w:t xml:space="preserve">Bloomberg Businessweek (2012). Can Android Market Catch Up to the App Store? </w:t>
      </w:r>
      <w:r w:rsidRPr="003111E9">
        <w:rPr>
          <w:rFonts w:ascii="Calibri" w:hAnsi="Calibri"/>
          <w:sz w:val="20"/>
          <w:szCs w:val="20"/>
          <w:lang w:val="en-US"/>
        </w:rPr>
        <w:t>Retrieved 10 January 2013 from</w:t>
      </w:r>
      <w:r w:rsidRPr="003111E9">
        <w:rPr>
          <w:rFonts w:ascii="Calibri" w:hAnsi="Calibri"/>
          <w:sz w:val="20"/>
          <w:szCs w:val="20"/>
          <w:lang w:val="en-GB"/>
        </w:rPr>
        <w:t xml:space="preserve"> </w:t>
      </w:r>
      <w:r w:rsidRPr="003111E9">
        <w:rPr>
          <w:rFonts w:ascii="Calibri" w:hAnsi="Calibri"/>
          <w:sz w:val="20"/>
          <w:szCs w:val="20"/>
          <w:lang w:val="en-GB"/>
        </w:rPr>
        <w:fldChar w:fldCharType="begin"/>
      </w:r>
      <w:r w:rsidRPr="003111E9">
        <w:rPr>
          <w:rFonts w:ascii="Calibri" w:hAnsi="Calibri"/>
          <w:sz w:val="20"/>
          <w:szCs w:val="20"/>
          <w:lang w:val="en-GB"/>
        </w:rPr>
        <w:instrText xml:space="preserve"> HYPERLINK "http://www.businessweek.com/stories/2009-10-26/can-android-market-catch-up-to-the-app-store" </w:instrText>
      </w:r>
      <w:r w:rsidRPr="003111E9">
        <w:rPr>
          <w:rFonts w:ascii="Calibri" w:hAnsi="Calibri"/>
          <w:sz w:val="20"/>
          <w:szCs w:val="20"/>
          <w:lang w:val="en-GB"/>
        </w:rPr>
        <w:fldChar w:fldCharType="separate"/>
      </w:r>
      <w:r w:rsidRPr="003111E9">
        <w:rPr>
          <w:rStyle w:val="-"/>
          <w:rFonts w:ascii="Calibri" w:hAnsi="Calibri"/>
          <w:sz w:val="20"/>
          <w:szCs w:val="20"/>
          <w:lang w:val="en-GB"/>
        </w:rPr>
        <w:t xml:space="preserve">http://www.businessweek.com/stories/2009-10-26/can-android-market-catch-up-to-the-app-store  </w:t>
      </w:r>
    </w:p>
    <w:p w14:paraId="796BC17E" w14:textId="77777777" w:rsidR="007E4B83" w:rsidRPr="003111E9" w:rsidRDefault="007E4B83" w:rsidP="00CC63CC">
      <w:pPr>
        <w:spacing w:after="0" w:line="240" w:lineRule="auto"/>
        <w:ind w:left="238" w:hanging="238"/>
        <w:rPr>
          <w:rStyle w:val="-"/>
          <w:rFonts w:ascii="Calibri" w:hAnsi="Calibri"/>
          <w:sz w:val="20"/>
          <w:szCs w:val="20"/>
          <w:lang w:val="en-US"/>
        </w:rPr>
      </w:pPr>
      <w:r w:rsidRPr="003111E9">
        <w:rPr>
          <w:rFonts w:ascii="Calibri" w:hAnsi="Calibri"/>
          <w:sz w:val="20"/>
          <w:szCs w:val="20"/>
          <w:lang w:val="en-GB"/>
        </w:rPr>
        <w:fldChar w:fldCharType="end"/>
      </w:r>
      <w:r w:rsidRPr="003111E9">
        <w:rPr>
          <w:rFonts w:ascii="Calibri" w:hAnsi="Calibri"/>
          <w:sz w:val="20"/>
          <w:szCs w:val="20"/>
          <w:lang w:val="en-US"/>
        </w:rPr>
        <w:t xml:space="preserve">King, R. (2012). Turning Girls into Tech Entrepreneurs with a Single App. Bloomberg Business Week 2012. Retrieved 28 February 2013 from </w:t>
      </w:r>
      <w:r w:rsidRPr="003111E9">
        <w:rPr>
          <w:rFonts w:ascii="Calibri" w:hAnsi="Calibri"/>
          <w:sz w:val="20"/>
          <w:szCs w:val="20"/>
          <w:lang w:val="en-US"/>
        </w:rPr>
        <w:fldChar w:fldCharType="begin"/>
      </w:r>
      <w:r w:rsidRPr="003111E9">
        <w:rPr>
          <w:rFonts w:ascii="Calibri" w:hAnsi="Calibri"/>
          <w:sz w:val="20"/>
          <w:szCs w:val="20"/>
          <w:lang w:val="en-US"/>
        </w:rPr>
        <w:instrText>HYPERLINK "http://www.businessweek.com/technology/turning-girls-into-tech-entrepreneurs-with-a-single-app-02062012.html"</w:instrText>
      </w:r>
      <w:r w:rsidRPr="003111E9">
        <w:rPr>
          <w:rFonts w:ascii="Calibri" w:hAnsi="Calibri"/>
          <w:sz w:val="20"/>
          <w:szCs w:val="20"/>
          <w:lang w:val="en-US"/>
        </w:rPr>
        <w:fldChar w:fldCharType="separate"/>
      </w:r>
      <w:r w:rsidRPr="003111E9">
        <w:rPr>
          <w:rStyle w:val="-"/>
          <w:rFonts w:ascii="Calibri" w:hAnsi="Calibri"/>
          <w:sz w:val="20"/>
          <w:szCs w:val="20"/>
          <w:lang w:val="en-US"/>
        </w:rPr>
        <w:t>http://www.businessweek.com/technology/turning-girls-into-tech-entrepreneurs-with-a-single-app-02062012.html</w:t>
      </w:r>
    </w:p>
    <w:p w14:paraId="35EAF41D" w14:textId="77777777" w:rsidR="007E4B83" w:rsidRPr="003111E9" w:rsidRDefault="007E4B83" w:rsidP="00CC63CC">
      <w:pPr>
        <w:spacing w:after="0" w:line="240" w:lineRule="auto"/>
        <w:ind w:left="240" w:hanging="240"/>
        <w:rPr>
          <w:rStyle w:val="-"/>
          <w:rFonts w:ascii="Calibri" w:hAnsi="Calibri"/>
          <w:sz w:val="20"/>
          <w:szCs w:val="20"/>
          <w:lang w:val="en-GB"/>
        </w:rPr>
      </w:pPr>
      <w:r w:rsidRPr="003111E9">
        <w:rPr>
          <w:rFonts w:ascii="Calibri" w:hAnsi="Calibri"/>
          <w:sz w:val="20"/>
          <w:szCs w:val="20"/>
          <w:lang w:val="en-US"/>
        </w:rPr>
        <w:lastRenderedPageBreak/>
        <w:fldChar w:fldCharType="end"/>
      </w:r>
      <w:r w:rsidRPr="003111E9">
        <w:rPr>
          <w:rFonts w:ascii="Calibri" w:hAnsi="Calibri"/>
          <w:sz w:val="20"/>
          <w:szCs w:val="20"/>
          <w:lang w:val="en-GB"/>
        </w:rPr>
        <w:t xml:space="preserve">Kirkpatrick, M. (2010). 5 Big Questions About Google's New App Inventor. </w:t>
      </w:r>
      <w:r w:rsidRPr="003111E9">
        <w:rPr>
          <w:rFonts w:ascii="Calibri" w:hAnsi="Calibri"/>
          <w:sz w:val="20"/>
          <w:szCs w:val="20"/>
          <w:lang w:val="en-US"/>
        </w:rPr>
        <w:t>Retrieved</w:t>
      </w:r>
      <w:r w:rsidRPr="003111E9">
        <w:rPr>
          <w:rFonts w:ascii="Calibri" w:hAnsi="Calibri"/>
          <w:sz w:val="20"/>
          <w:szCs w:val="20"/>
          <w:lang w:val="en-GB"/>
        </w:rPr>
        <w:t xml:space="preserve"> 10 </w:t>
      </w:r>
      <w:r w:rsidRPr="003111E9">
        <w:rPr>
          <w:rFonts w:ascii="Calibri" w:hAnsi="Calibri"/>
          <w:sz w:val="20"/>
          <w:szCs w:val="20"/>
          <w:lang w:val="en-US"/>
        </w:rPr>
        <w:t>January 2013 from</w:t>
      </w:r>
      <w:r w:rsidRPr="003111E9">
        <w:rPr>
          <w:rFonts w:ascii="Calibri" w:hAnsi="Calibri"/>
          <w:sz w:val="20"/>
          <w:szCs w:val="20"/>
          <w:lang w:val="en-GB"/>
        </w:rPr>
        <w:t xml:space="preserve"> </w:t>
      </w:r>
      <w:r w:rsidRPr="003111E9">
        <w:rPr>
          <w:rFonts w:ascii="Calibri" w:hAnsi="Calibri"/>
          <w:sz w:val="20"/>
          <w:szCs w:val="20"/>
          <w:lang w:val="en-GB"/>
        </w:rPr>
        <w:fldChar w:fldCharType="begin"/>
      </w:r>
      <w:r w:rsidRPr="003111E9">
        <w:rPr>
          <w:rFonts w:ascii="Calibri" w:hAnsi="Calibri"/>
          <w:sz w:val="20"/>
          <w:szCs w:val="20"/>
          <w:lang w:val="en-GB"/>
        </w:rPr>
        <w:instrText xml:space="preserve"> HYPERLINK "http://www.readwriteweb.com/archives/5_big_questions_about_googles_app_inventor.php" </w:instrText>
      </w:r>
      <w:r w:rsidRPr="003111E9">
        <w:rPr>
          <w:rFonts w:ascii="Calibri" w:hAnsi="Calibri"/>
          <w:sz w:val="20"/>
          <w:szCs w:val="20"/>
          <w:lang w:val="en-GB"/>
        </w:rPr>
        <w:fldChar w:fldCharType="separate"/>
      </w:r>
      <w:r w:rsidRPr="003111E9">
        <w:rPr>
          <w:rStyle w:val="-"/>
          <w:rFonts w:ascii="Calibri" w:hAnsi="Calibri"/>
          <w:sz w:val="20"/>
          <w:szCs w:val="20"/>
          <w:lang w:val="en-GB"/>
        </w:rPr>
        <w:t xml:space="preserve">http://www.readwriteweb.com/archives/5_big_questions_about_googles_app_inventor.php </w:t>
      </w:r>
    </w:p>
    <w:p w14:paraId="11A3C166" w14:textId="77777777" w:rsidR="007E4B83" w:rsidRPr="003111E9" w:rsidRDefault="007E4B83" w:rsidP="00CC63CC">
      <w:pPr>
        <w:spacing w:after="0" w:line="240" w:lineRule="auto"/>
        <w:ind w:left="240" w:hanging="240"/>
        <w:rPr>
          <w:rStyle w:val="-"/>
          <w:rFonts w:ascii="Calibri" w:hAnsi="Calibri"/>
          <w:sz w:val="20"/>
          <w:szCs w:val="20"/>
          <w:lang w:val="en-GB"/>
        </w:rPr>
      </w:pPr>
      <w:r w:rsidRPr="003111E9">
        <w:rPr>
          <w:rFonts w:ascii="Calibri" w:hAnsi="Calibri"/>
          <w:sz w:val="20"/>
          <w:szCs w:val="20"/>
          <w:lang w:val="en-GB"/>
        </w:rPr>
        <w:fldChar w:fldCharType="end"/>
      </w:r>
      <w:r w:rsidRPr="003111E9">
        <w:rPr>
          <w:rFonts w:ascii="Calibri" w:hAnsi="Calibri"/>
          <w:sz w:val="20"/>
          <w:szCs w:val="20"/>
          <w:lang w:val="en-GB"/>
        </w:rPr>
        <w:t xml:space="preserve">Lohr, S. (2010). Google’s Do-It-Yourself App Creation Software. </w:t>
      </w:r>
      <w:r w:rsidRPr="003111E9">
        <w:rPr>
          <w:rFonts w:ascii="Calibri" w:hAnsi="Calibri"/>
          <w:sz w:val="20"/>
          <w:szCs w:val="20"/>
          <w:lang w:val="en-US"/>
        </w:rPr>
        <w:t>Retrieved</w:t>
      </w:r>
      <w:r w:rsidRPr="003111E9">
        <w:rPr>
          <w:rFonts w:ascii="Calibri" w:hAnsi="Calibri"/>
          <w:sz w:val="20"/>
          <w:szCs w:val="20"/>
          <w:lang w:val="en-GB"/>
        </w:rPr>
        <w:t xml:space="preserve"> 10 </w:t>
      </w:r>
      <w:r w:rsidRPr="003111E9">
        <w:rPr>
          <w:rFonts w:ascii="Calibri" w:hAnsi="Calibri"/>
          <w:sz w:val="20"/>
          <w:szCs w:val="20"/>
          <w:lang w:val="en-US"/>
        </w:rPr>
        <w:t>January 2013 from</w:t>
      </w:r>
      <w:r w:rsidRPr="003111E9">
        <w:rPr>
          <w:rFonts w:ascii="Calibri" w:hAnsi="Calibri"/>
          <w:sz w:val="20"/>
          <w:szCs w:val="20"/>
          <w:lang w:val="en-GB"/>
        </w:rPr>
        <w:t xml:space="preserve"> </w:t>
      </w:r>
      <w:r w:rsidRPr="003111E9">
        <w:rPr>
          <w:rFonts w:ascii="Calibri" w:hAnsi="Calibri"/>
          <w:sz w:val="20"/>
          <w:szCs w:val="20"/>
          <w:lang w:val="en-GB"/>
        </w:rPr>
        <w:fldChar w:fldCharType="begin"/>
      </w:r>
      <w:r w:rsidRPr="003111E9">
        <w:rPr>
          <w:rFonts w:ascii="Calibri" w:hAnsi="Calibri"/>
          <w:sz w:val="20"/>
          <w:szCs w:val="20"/>
          <w:lang w:val="en-GB"/>
        </w:rPr>
        <w:instrText xml:space="preserve"> HYPERLINK "http://www.nytimes.com/2010/07/12/technology/12google.html?_r=2&amp;partner=rss&amp;emc=rss" </w:instrText>
      </w:r>
      <w:r w:rsidRPr="003111E9">
        <w:rPr>
          <w:rFonts w:ascii="Calibri" w:hAnsi="Calibri"/>
          <w:sz w:val="20"/>
          <w:szCs w:val="20"/>
          <w:lang w:val="en-GB"/>
        </w:rPr>
        <w:fldChar w:fldCharType="separate"/>
      </w:r>
      <w:r w:rsidRPr="003111E9">
        <w:rPr>
          <w:rStyle w:val="-"/>
          <w:rFonts w:ascii="Calibri" w:hAnsi="Calibri"/>
          <w:sz w:val="20"/>
          <w:szCs w:val="20"/>
          <w:lang w:val="en-GB"/>
        </w:rPr>
        <w:t xml:space="preserve">http://www.nytimes.com/2010/07/12/technology/12google.html?_r=2&amp;partner=rss&amp;emc=rss </w:t>
      </w:r>
    </w:p>
    <w:p w14:paraId="523F16C2" w14:textId="77777777" w:rsidR="007E4B83" w:rsidRPr="003111E9" w:rsidRDefault="007E4B83" w:rsidP="00CC63CC">
      <w:pPr>
        <w:spacing w:after="0" w:line="240" w:lineRule="auto"/>
        <w:ind w:left="240" w:hanging="240"/>
        <w:rPr>
          <w:rFonts w:ascii="Calibri" w:hAnsi="Calibri"/>
          <w:sz w:val="20"/>
          <w:szCs w:val="20"/>
          <w:lang w:val="en-GB"/>
        </w:rPr>
      </w:pPr>
      <w:r w:rsidRPr="003111E9">
        <w:rPr>
          <w:rFonts w:ascii="Calibri" w:hAnsi="Calibri"/>
          <w:sz w:val="20"/>
          <w:szCs w:val="20"/>
          <w:lang w:val="en-GB"/>
        </w:rPr>
        <w:fldChar w:fldCharType="end"/>
      </w:r>
      <w:r w:rsidRPr="003111E9">
        <w:rPr>
          <w:rFonts w:ascii="Calibri" w:hAnsi="Calibri"/>
          <w:sz w:val="20"/>
          <w:szCs w:val="20"/>
          <w:lang w:val="en-GB"/>
        </w:rPr>
        <w:t xml:space="preserve">MIT Center for Mobile Learning, (2011). </w:t>
      </w:r>
      <w:r w:rsidRPr="003111E9">
        <w:rPr>
          <w:rFonts w:ascii="Calibri" w:hAnsi="Calibri"/>
          <w:sz w:val="20"/>
          <w:szCs w:val="20"/>
          <w:lang w:val="en-US"/>
        </w:rPr>
        <w:t>Retrieved</w:t>
      </w:r>
      <w:r w:rsidRPr="003111E9">
        <w:rPr>
          <w:rFonts w:ascii="Calibri" w:hAnsi="Calibri"/>
          <w:sz w:val="20"/>
          <w:szCs w:val="20"/>
          <w:lang w:val="en-GB"/>
        </w:rPr>
        <w:t xml:space="preserve"> 10 </w:t>
      </w:r>
      <w:r w:rsidRPr="003111E9">
        <w:rPr>
          <w:rFonts w:ascii="Calibri" w:hAnsi="Calibri"/>
          <w:sz w:val="20"/>
          <w:szCs w:val="20"/>
          <w:lang w:val="en-US"/>
        </w:rPr>
        <w:t>December 2012 from</w:t>
      </w:r>
      <w:r w:rsidRPr="003111E9">
        <w:rPr>
          <w:rFonts w:ascii="Calibri" w:hAnsi="Calibri"/>
          <w:sz w:val="20"/>
          <w:szCs w:val="20"/>
          <w:lang w:val="en-GB"/>
        </w:rPr>
        <w:t xml:space="preserve"> </w:t>
      </w:r>
      <w:hyperlink r:id="rId129" w:history="1">
        <w:r w:rsidRPr="003111E9">
          <w:rPr>
            <w:rStyle w:val="-"/>
            <w:rFonts w:ascii="Calibri" w:hAnsi="Calibri"/>
            <w:sz w:val="20"/>
            <w:szCs w:val="20"/>
            <w:lang w:val="en-GB"/>
          </w:rPr>
          <w:t>http://mitmobilelearning.org/welcome</w:t>
        </w:r>
      </w:hyperlink>
      <w:r w:rsidRPr="003111E9">
        <w:rPr>
          <w:rFonts w:ascii="Calibri" w:hAnsi="Calibri"/>
          <w:sz w:val="20"/>
          <w:szCs w:val="20"/>
          <w:lang w:val="en-GB"/>
        </w:rPr>
        <w:t xml:space="preserve"> </w:t>
      </w:r>
    </w:p>
    <w:p w14:paraId="5958ECDD" w14:textId="77777777" w:rsidR="007E4B83" w:rsidRPr="003111E9" w:rsidRDefault="007E4B83" w:rsidP="00CC63CC">
      <w:pPr>
        <w:spacing w:after="0" w:line="240" w:lineRule="auto"/>
        <w:ind w:left="238" w:hanging="238"/>
        <w:rPr>
          <w:rStyle w:val="-"/>
          <w:rFonts w:ascii="Calibri" w:hAnsi="Calibri"/>
          <w:sz w:val="20"/>
          <w:szCs w:val="20"/>
          <w:lang w:val="en-US"/>
        </w:rPr>
      </w:pPr>
      <w:r w:rsidRPr="003111E9">
        <w:rPr>
          <w:rFonts w:ascii="Calibri" w:hAnsi="Calibri"/>
          <w:sz w:val="20"/>
          <w:szCs w:val="20"/>
          <w:lang w:val="en-US"/>
        </w:rPr>
        <w:t xml:space="preserve">StarLogo TNG (2012). MIT Scheller Teacher Education Program. Retrieved 28 February 2013 from </w:t>
      </w:r>
      <w:r w:rsidRPr="003111E9">
        <w:rPr>
          <w:rFonts w:ascii="Calibri" w:hAnsi="Calibri"/>
          <w:sz w:val="20"/>
          <w:szCs w:val="20"/>
          <w:lang w:val="en-US"/>
        </w:rPr>
        <w:fldChar w:fldCharType="begin"/>
      </w:r>
      <w:r w:rsidRPr="003111E9">
        <w:rPr>
          <w:rFonts w:ascii="Calibri" w:hAnsi="Calibri"/>
          <w:sz w:val="20"/>
          <w:szCs w:val="20"/>
          <w:lang w:val="en-US"/>
        </w:rPr>
        <w:instrText xml:space="preserve"> HYPERLINK "http://education.mit.edu/projects/starlogo-tng." </w:instrText>
      </w:r>
      <w:r w:rsidRPr="003111E9">
        <w:rPr>
          <w:rFonts w:ascii="Calibri" w:hAnsi="Calibri"/>
          <w:sz w:val="20"/>
          <w:szCs w:val="20"/>
          <w:lang w:val="en-US"/>
        </w:rPr>
        <w:fldChar w:fldCharType="separate"/>
      </w:r>
      <w:r w:rsidRPr="003111E9">
        <w:rPr>
          <w:rStyle w:val="-"/>
          <w:rFonts w:ascii="Calibri" w:hAnsi="Calibri"/>
          <w:sz w:val="20"/>
          <w:szCs w:val="20"/>
          <w:lang w:val="en-US"/>
        </w:rPr>
        <w:t xml:space="preserve">http://education.mit.edu/projects/starlogo-tng. </w:t>
      </w:r>
    </w:p>
    <w:p w14:paraId="4383B2B3" w14:textId="77777777" w:rsidR="007E4B83" w:rsidRPr="007E4B83" w:rsidRDefault="007E4B83" w:rsidP="00CC63CC">
      <w:pPr>
        <w:spacing w:after="0" w:line="240" w:lineRule="auto"/>
        <w:rPr>
          <w:rFonts w:ascii="Calibri" w:hAnsi="Calibri"/>
          <w:sz w:val="20"/>
          <w:szCs w:val="20"/>
          <w:lang w:val="en-US"/>
        </w:rPr>
      </w:pPr>
      <w:r w:rsidRPr="003111E9">
        <w:rPr>
          <w:rFonts w:ascii="Calibri" w:hAnsi="Calibri"/>
          <w:sz w:val="20"/>
          <w:szCs w:val="20"/>
          <w:lang w:val="en-US"/>
        </w:rPr>
        <w:fldChar w:fldCharType="end"/>
      </w:r>
      <w:r w:rsidRPr="003111E9">
        <w:rPr>
          <w:rFonts w:ascii="Calibri" w:hAnsi="Calibri"/>
          <w:sz w:val="20"/>
          <w:szCs w:val="20"/>
          <w:lang w:val="en-US"/>
        </w:rPr>
        <w:t xml:space="preserve">Open Blocks (2012). MIT Scheller Teacher Education Program.  Retrieved 28 February 2013 from </w:t>
      </w:r>
    </w:p>
    <w:p w14:paraId="2E6B63C1" w14:textId="77777777" w:rsidR="007E4B83" w:rsidRPr="007E465D" w:rsidRDefault="007E4B83" w:rsidP="00CC63CC">
      <w:pPr>
        <w:spacing w:after="0" w:line="240" w:lineRule="auto"/>
        <w:ind w:left="238" w:hanging="238"/>
        <w:rPr>
          <w:rFonts w:ascii="Calibri" w:hAnsi="Calibri"/>
          <w:sz w:val="20"/>
          <w:szCs w:val="20"/>
          <w:lang w:val="en-US"/>
        </w:rPr>
      </w:pPr>
      <w:r w:rsidRPr="007E465D">
        <w:rPr>
          <w:rFonts w:ascii="Calibri" w:hAnsi="Calibri"/>
          <w:sz w:val="20"/>
          <w:szCs w:val="20"/>
          <w:lang w:val="en-US"/>
        </w:rPr>
        <w:t xml:space="preserve">Page, L. (2012). Update from the CEO. Retrieved 10 December 2012 from </w:t>
      </w:r>
      <w:r w:rsidRPr="007E465D">
        <w:rPr>
          <w:rFonts w:ascii="Calibri" w:hAnsi="Calibri"/>
          <w:sz w:val="20"/>
          <w:szCs w:val="20"/>
          <w:lang w:val="en-US"/>
        </w:rPr>
        <w:fldChar w:fldCharType="begin"/>
      </w:r>
      <w:r w:rsidRPr="007E465D">
        <w:rPr>
          <w:rFonts w:ascii="Calibri" w:hAnsi="Calibri"/>
          <w:sz w:val="20"/>
          <w:szCs w:val="20"/>
          <w:lang w:val="en-US"/>
        </w:rPr>
        <w:instrText>HYPERLINK "http://investor.google.com/corporate/2012/ceo-letter.html"</w:instrText>
      </w:r>
      <w:r w:rsidRPr="007E465D">
        <w:rPr>
          <w:rFonts w:ascii="Calibri" w:hAnsi="Calibri"/>
          <w:sz w:val="20"/>
          <w:szCs w:val="20"/>
          <w:lang w:val="en-US"/>
        </w:rPr>
        <w:fldChar w:fldCharType="separate"/>
      </w:r>
      <w:r w:rsidRPr="007E465D">
        <w:rPr>
          <w:rFonts w:ascii="Calibri" w:hAnsi="Calibri"/>
          <w:sz w:val="20"/>
          <w:szCs w:val="20"/>
          <w:lang w:val="en-US"/>
        </w:rPr>
        <w:t xml:space="preserve">http://investor.google.com/corporate/2012/ceo-letter.html </w:t>
      </w:r>
    </w:p>
    <w:p w14:paraId="68DEBE13" w14:textId="77777777" w:rsidR="007E4B83" w:rsidRPr="007E465D" w:rsidRDefault="007E4B83" w:rsidP="00CC63CC">
      <w:pPr>
        <w:spacing w:after="0" w:line="240" w:lineRule="auto"/>
        <w:ind w:left="238" w:hanging="238"/>
        <w:rPr>
          <w:rStyle w:val="Bodytext"/>
          <w:b/>
        </w:rPr>
      </w:pPr>
      <w:r w:rsidRPr="007E465D">
        <w:rPr>
          <w:rFonts w:ascii="Calibri" w:hAnsi="Calibri"/>
          <w:sz w:val="20"/>
          <w:szCs w:val="20"/>
          <w:lang w:val="en-US"/>
        </w:rPr>
        <w:fldChar w:fldCharType="end"/>
      </w:r>
      <w:bookmarkStart w:id="96" w:name="bookmark31"/>
      <w:r w:rsidRPr="007E465D">
        <w:rPr>
          <w:rStyle w:val="Bodytext"/>
          <w:b/>
        </w:rPr>
        <w:t>Αρθρογραφία</w:t>
      </w:r>
      <w:bookmarkEnd w:id="96"/>
      <w:r w:rsidRPr="007E465D">
        <w:rPr>
          <w:rStyle w:val="Bodytext"/>
          <w:b/>
        </w:rPr>
        <w:t xml:space="preserve"> για το AppInventor και τον προγραμματισμό</w:t>
      </w:r>
    </w:p>
    <w:p w14:paraId="442ECC5F" w14:textId="77777777" w:rsidR="007E4B83" w:rsidRPr="003111E9" w:rsidRDefault="007E4B83" w:rsidP="00CC63CC">
      <w:pPr>
        <w:spacing w:after="0" w:line="240" w:lineRule="auto"/>
        <w:ind w:left="238" w:hanging="238"/>
        <w:rPr>
          <w:rFonts w:ascii="Calibri" w:hAnsi="Calibri"/>
          <w:sz w:val="20"/>
          <w:szCs w:val="20"/>
          <w:lang w:val="en-US"/>
        </w:rPr>
      </w:pPr>
      <w:r w:rsidRPr="003111E9">
        <w:rPr>
          <w:rFonts w:ascii="Calibri" w:hAnsi="Calibri"/>
          <w:sz w:val="20"/>
          <w:szCs w:val="20"/>
          <w:lang w:val="en-US"/>
        </w:rPr>
        <w:t>Brennan</w:t>
      </w:r>
      <w:r w:rsidRPr="007E4B83">
        <w:rPr>
          <w:rFonts w:ascii="Calibri" w:hAnsi="Calibri"/>
          <w:sz w:val="20"/>
          <w:szCs w:val="20"/>
          <w:lang w:val="en-US"/>
        </w:rPr>
        <w:t xml:space="preserve">, </w:t>
      </w:r>
      <w:r w:rsidRPr="003111E9">
        <w:rPr>
          <w:rFonts w:ascii="Calibri" w:hAnsi="Calibri"/>
          <w:sz w:val="20"/>
          <w:szCs w:val="20"/>
          <w:lang w:val="en-US"/>
        </w:rPr>
        <w:t>K</w:t>
      </w:r>
      <w:r w:rsidRPr="007E4B83">
        <w:rPr>
          <w:rFonts w:ascii="Calibri" w:hAnsi="Calibri"/>
          <w:sz w:val="20"/>
          <w:szCs w:val="20"/>
          <w:lang w:val="en-US"/>
        </w:rPr>
        <w:t xml:space="preserve">. (2009). </w:t>
      </w:r>
      <w:r w:rsidRPr="003111E9">
        <w:rPr>
          <w:rFonts w:ascii="Calibri" w:hAnsi="Calibri"/>
          <w:sz w:val="20"/>
          <w:szCs w:val="20"/>
          <w:lang w:val="en-US"/>
        </w:rPr>
        <w:t xml:space="preserve">Scratch-Ed: an online community for scratch educators. In A. Dimitracopoulou, C. O'Malley, D. Suthers &amp; P. Reimann (Eds.). </w:t>
      </w:r>
      <w:r w:rsidRPr="003111E9">
        <w:rPr>
          <w:rFonts w:ascii="Calibri" w:hAnsi="Calibri"/>
          <w:i/>
          <w:sz w:val="20"/>
          <w:szCs w:val="20"/>
          <w:lang w:val="en-US"/>
        </w:rPr>
        <w:t>Proceedings of the 9</w:t>
      </w:r>
      <w:r w:rsidRPr="003111E9">
        <w:rPr>
          <w:rFonts w:ascii="Calibri" w:hAnsi="Calibri"/>
          <w:i/>
          <w:sz w:val="20"/>
          <w:szCs w:val="20"/>
          <w:vertAlign w:val="superscript"/>
          <w:lang w:val="en-US"/>
        </w:rPr>
        <w:t>th</w:t>
      </w:r>
      <w:r w:rsidRPr="003111E9">
        <w:rPr>
          <w:rFonts w:ascii="Calibri" w:hAnsi="Calibri"/>
          <w:i/>
          <w:sz w:val="20"/>
          <w:szCs w:val="20"/>
          <w:lang w:val="en-GB"/>
        </w:rPr>
        <w:t xml:space="preserve"> </w:t>
      </w:r>
      <w:r w:rsidRPr="003111E9">
        <w:rPr>
          <w:rFonts w:ascii="Calibri" w:hAnsi="Calibri"/>
          <w:i/>
          <w:sz w:val="20"/>
          <w:szCs w:val="20"/>
          <w:lang w:val="en-US"/>
        </w:rPr>
        <w:t>International Conference on Computer supported collaborative learning (CSCL'09), (Vol. 2 ) International Society of the Learning Sciences</w:t>
      </w:r>
      <w:r w:rsidRPr="003111E9">
        <w:rPr>
          <w:rFonts w:ascii="Calibri" w:hAnsi="Calibri"/>
          <w:sz w:val="20"/>
          <w:szCs w:val="20"/>
          <w:lang w:val="en-GB"/>
        </w:rPr>
        <w:t>,</w:t>
      </w:r>
      <w:r w:rsidRPr="003111E9">
        <w:rPr>
          <w:rFonts w:ascii="Calibri" w:hAnsi="Calibri"/>
          <w:sz w:val="20"/>
          <w:szCs w:val="20"/>
          <w:lang w:val="en-US"/>
        </w:rPr>
        <w:t xml:space="preserve"> (pp. 76-78).</w:t>
      </w:r>
    </w:p>
    <w:p w14:paraId="526340D0" w14:textId="77777777" w:rsidR="007E4B83" w:rsidRPr="003111E9" w:rsidRDefault="007E4B83" w:rsidP="00CC63CC">
      <w:pPr>
        <w:spacing w:after="0" w:line="240" w:lineRule="auto"/>
        <w:ind w:left="238" w:hanging="238"/>
        <w:rPr>
          <w:rFonts w:ascii="Calibri" w:hAnsi="Calibri"/>
          <w:sz w:val="20"/>
          <w:szCs w:val="20"/>
          <w:lang w:val="en-US"/>
        </w:rPr>
      </w:pPr>
      <w:r w:rsidRPr="003111E9">
        <w:rPr>
          <w:rFonts w:ascii="Calibri" w:hAnsi="Calibri"/>
          <w:sz w:val="20"/>
          <w:szCs w:val="20"/>
          <w:lang w:val="en-US"/>
        </w:rPr>
        <w:t>Dehnadi, S., Bornat, R., &amp; Adams, R. (2009). Meta-analysis of the effect of consistency on success in early learning of programming. 21st Annual Workshop of the Psychology of Programming Interest Group (p. 10pp).</w:t>
      </w:r>
    </w:p>
    <w:p w14:paraId="44BA3F68" w14:textId="77777777" w:rsidR="007E4B83" w:rsidRPr="003111E9" w:rsidRDefault="007E4B83" w:rsidP="00CC63CC">
      <w:pPr>
        <w:spacing w:after="0" w:line="240" w:lineRule="auto"/>
        <w:ind w:left="240" w:hanging="240"/>
        <w:rPr>
          <w:rFonts w:ascii="Calibri" w:hAnsi="Calibri"/>
          <w:sz w:val="20"/>
          <w:szCs w:val="20"/>
          <w:lang w:val="en-GB"/>
        </w:rPr>
      </w:pPr>
      <w:r w:rsidRPr="003111E9">
        <w:rPr>
          <w:rFonts w:ascii="Calibri" w:hAnsi="Calibri"/>
          <w:sz w:val="20"/>
          <w:szCs w:val="20"/>
          <w:lang w:val="en-GB"/>
        </w:rPr>
        <w:t xml:space="preserve">Hsu, Y.-C., Rice, K., &amp; Dawley, L. (2012). Empowering educators with Google's Android App Inventor: An online workshop in mobile app design. </w:t>
      </w:r>
      <w:r w:rsidRPr="003111E9">
        <w:rPr>
          <w:rFonts w:ascii="Calibri" w:hAnsi="Calibri"/>
          <w:i/>
          <w:sz w:val="20"/>
          <w:szCs w:val="20"/>
          <w:lang w:val="en-GB"/>
        </w:rPr>
        <w:t>British Journal of Educational Technology</w:t>
      </w:r>
      <w:r w:rsidRPr="003111E9">
        <w:rPr>
          <w:rFonts w:ascii="Calibri" w:hAnsi="Calibri"/>
          <w:sz w:val="20"/>
          <w:szCs w:val="20"/>
          <w:lang w:val="en-GB"/>
        </w:rPr>
        <w:t>,</w:t>
      </w:r>
      <w:r w:rsidRPr="003111E9">
        <w:rPr>
          <w:rFonts w:ascii="Calibri" w:hAnsi="Calibri"/>
          <w:i/>
          <w:sz w:val="20"/>
          <w:szCs w:val="20"/>
          <w:lang w:val="en-GB"/>
        </w:rPr>
        <w:t xml:space="preserve"> </w:t>
      </w:r>
      <w:r w:rsidRPr="003111E9">
        <w:rPr>
          <w:rFonts w:ascii="Calibri" w:hAnsi="Calibri"/>
          <w:sz w:val="20"/>
          <w:szCs w:val="20"/>
          <w:lang w:val="en-GB"/>
        </w:rPr>
        <w:t>43(1)</w:t>
      </w:r>
      <w:r w:rsidRPr="003111E9">
        <w:rPr>
          <w:rFonts w:ascii="Calibri" w:hAnsi="Calibri"/>
          <w:sz w:val="20"/>
          <w:szCs w:val="20"/>
          <w:lang w:val="en-US"/>
        </w:rPr>
        <w:t xml:space="preserve"> </w:t>
      </w:r>
      <w:r w:rsidRPr="003111E9">
        <w:rPr>
          <w:rFonts w:ascii="Calibri" w:hAnsi="Calibri"/>
          <w:sz w:val="20"/>
          <w:szCs w:val="20"/>
          <w:lang w:val="en-GB"/>
        </w:rPr>
        <w:t>E1-E5.</w:t>
      </w:r>
    </w:p>
    <w:p w14:paraId="381F5C70" w14:textId="77777777" w:rsidR="007E4B83" w:rsidRPr="003111E9" w:rsidRDefault="007E4B83" w:rsidP="00CC63CC">
      <w:pPr>
        <w:spacing w:after="0" w:line="240" w:lineRule="auto"/>
        <w:ind w:left="240" w:hanging="240"/>
        <w:rPr>
          <w:rFonts w:ascii="Calibri" w:hAnsi="Calibri"/>
          <w:sz w:val="20"/>
          <w:szCs w:val="20"/>
          <w:lang w:val="en-GB"/>
        </w:rPr>
      </w:pPr>
      <w:r w:rsidRPr="003111E9">
        <w:rPr>
          <w:rFonts w:ascii="Calibri" w:hAnsi="Calibri"/>
          <w:sz w:val="20"/>
          <w:szCs w:val="20"/>
          <w:lang w:val="it-IT"/>
        </w:rPr>
        <w:t xml:space="preserve">Morreli, R., de Lanerolle, T., Lake, P., Limardo, N., Tamotsu, E., &amp; Uche, C. (2011). </w:t>
      </w:r>
      <w:r w:rsidRPr="003111E9">
        <w:rPr>
          <w:rFonts w:ascii="Calibri" w:hAnsi="Calibri"/>
          <w:sz w:val="20"/>
          <w:szCs w:val="20"/>
          <w:lang w:val="en-GB"/>
        </w:rPr>
        <w:t xml:space="preserve">Can Android App Inventor bring Computational Thinking to K-12? </w:t>
      </w:r>
      <w:r w:rsidRPr="003111E9">
        <w:rPr>
          <w:rFonts w:ascii="Calibri" w:hAnsi="Calibri"/>
          <w:i/>
          <w:sz w:val="20"/>
          <w:szCs w:val="20"/>
          <w:lang w:val="en-GB"/>
        </w:rPr>
        <w:t>Proceedings of the 34</w:t>
      </w:r>
      <w:r w:rsidRPr="003111E9">
        <w:rPr>
          <w:rFonts w:ascii="Calibri" w:hAnsi="Calibri"/>
          <w:i/>
          <w:sz w:val="20"/>
          <w:szCs w:val="20"/>
          <w:vertAlign w:val="superscript"/>
          <w:lang w:val="en-GB"/>
        </w:rPr>
        <w:t>th</w:t>
      </w:r>
      <w:r w:rsidRPr="003111E9">
        <w:rPr>
          <w:rFonts w:ascii="Calibri" w:hAnsi="Calibri"/>
          <w:i/>
          <w:sz w:val="20"/>
          <w:szCs w:val="20"/>
          <w:lang w:val="en-GB"/>
        </w:rPr>
        <w:t xml:space="preserve"> SIGCSE Technical Symposium on Computer science education</w:t>
      </w:r>
      <w:r w:rsidRPr="003111E9">
        <w:rPr>
          <w:rFonts w:ascii="Calibri" w:hAnsi="Calibri"/>
          <w:sz w:val="20"/>
          <w:szCs w:val="20"/>
          <w:lang w:val="en-GB"/>
        </w:rPr>
        <w:t xml:space="preserve">, March 9-12, 2011, </w:t>
      </w:r>
      <w:smartTag w:uri="urn:schemas-microsoft-com:office:smarttags" w:element="country-region">
        <w:smartTag w:uri="urn:schemas-microsoft-com:office:smarttags" w:element="place">
          <w:r w:rsidRPr="003111E9">
            <w:rPr>
              <w:rFonts w:ascii="Calibri" w:hAnsi="Calibri"/>
              <w:sz w:val="20"/>
              <w:szCs w:val="20"/>
              <w:lang w:val="en-GB"/>
            </w:rPr>
            <w:t>USA</w:t>
          </w:r>
        </w:smartTag>
      </w:smartTag>
      <w:r w:rsidRPr="003111E9">
        <w:rPr>
          <w:rFonts w:ascii="Calibri" w:hAnsi="Calibri"/>
          <w:sz w:val="20"/>
          <w:szCs w:val="20"/>
          <w:lang w:val="en-GB"/>
        </w:rPr>
        <w:t xml:space="preserve">: Dallas-Texas. </w:t>
      </w:r>
    </w:p>
    <w:p w14:paraId="2629FE7E" w14:textId="77777777" w:rsidR="007E4B83" w:rsidRPr="007E4B83" w:rsidRDefault="007E4B83" w:rsidP="00CC63CC">
      <w:pPr>
        <w:spacing w:after="0" w:line="240" w:lineRule="auto"/>
        <w:ind w:left="238" w:hanging="238"/>
        <w:rPr>
          <w:rFonts w:ascii="Calibri" w:hAnsi="Calibri"/>
          <w:sz w:val="20"/>
          <w:szCs w:val="20"/>
        </w:rPr>
      </w:pPr>
      <w:r w:rsidRPr="003111E9">
        <w:rPr>
          <w:rFonts w:ascii="Calibri" w:hAnsi="Calibri"/>
          <w:sz w:val="20"/>
          <w:szCs w:val="20"/>
          <w:lang w:val="en-US"/>
        </w:rPr>
        <w:t>Resnick, M., Maloney, J., Monroy-Hernández, A., Rusk, N., Eastmond, E., Brennan, K., Millner, A., Rosenbaum, E., Silver, J., Silverman, B., &amp; Kafai, Y. (2009). Scratch</w:t>
      </w:r>
      <w:r w:rsidRPr="007E4B83">
        <w:rPr>
          <w:rFonts w:ascii="Calibri" w:hAnsi="Calibri"/>
          <w:sz w:val="20"/>
          <w:szCs w:val="20"/>
        </w:rPr>
        <w:t xml:space="preserve">: </w:t>
      </w:r>
      <w:r w:rsidRPr="003111E9">
        <w:rPr>
          <w:rFonts w:ascii="Calibri" w:hAnsi="Calibri"/>
          <w:sz w:val="20"/>
          <w:szCs w:val="20"/>
          <w:lang w:val="en-US"/>
        </w:rPr>
        <w:t>programming</w:t>
      </w:r>
      <w:r w:rsidRPr="007E4B83">
        <w:rPr>
          <w:rFonts w:ascii="Calibri" w:hAnsi="Calibri"/>
          <w:sz w:val="20"/>
          <w:szCs w:val="20"/>
        </w:rPr>
        <w:t xml:space="preserve"> </w:t>
      </w:r>
      <w:r w:rsidRPr="003111E9">
        <w:rPr>
          <w:rFonts w:ascii="Calibri" w:hAnsi="Calibri"/>
          <w:sz w:val="20"/>
          <w:szCs w:val="20"/>
          <w:lang w:val="en-US"/>
        </w:rPr>
        <w:t>for</w:t>
      </w:r>
      <w:r w:rsidRPr="007E4B83">
        <w:rPr>
          <w:rFonts w:ascii="Calibri" w:hAnsi="Calibri"/>
          <w:sz w:val="20"/>
          <w:szCs w:val="20"/>
        </w:rPr>
        <w:t xml:space="preserve"> </w:t>
      </w:r>
      <w:r w:rsidRPr="003111E9">
        <w:rPr>
          <w:rFonts w:ascii="Calibri" w:hAnsi="Calibri"/>
          <w:sz w:val="20"/>
          <w:szCs w:val="20"/>
          <w:lang w:val="en-US"/>
        </w:rPr>
        <w:t>all</w:t>
      </w:r>
      <w:r w:rsidRPr="007E4B83">
        <w:rPr>
          <w:rFonts w:ascii="Calibri" w:hAnsi="Calibri"/>
          <w:sz w:val="20"/>
          <w:szCs w:val="20"/>
        </w:rPr>
        <w:t xml:space="preserve">. </w:t>
      </w:r>
      <w:r w:rsidRPr="003111E9">
        <w:rPr>
          <w:rFonts w:ascii="Calibri" w:hAnsi="Calibri"/>
          <w:sz w:val="20"/>
          <w:szCs w:val="20"/>
          <w:lang w:val="en-US"/>
        </w:rPr>
        <w:t>Commun</w:t>
      </w:r>
      <w:r w:rsidRPr="007E4B83">
        <w:rPr>
          <w:rFonts w:ascii="Calibri" w:hAnsi="Calibri"/>
          <w:sz w:val="20"/>
          <w:szCs w:val="20"/>
        </w:rPr>
        <w:t xml:space="preserve">. </w:t>
      </w:r>
      <w:r w:rsidRPr="003111E9">
        <w:rPr>
          <w:rFonts w:ascii="Calibri" w:hAnsi="Calibri"/>
          <w:i/>
          <w:sz w:val="20"/>
          <w:szCs w:val="20"/>
          <w:lang w:val="en-US"/>
        </w:rPr>
        <w:t>ACM</w:t>
      </w:r>
      <w:r w:rsidRPr="007E4B83">
        <w:rPr>
          <w:rFonts w:ascii="Calibri" w:hAnsi="Calibri"/>
          <w:i/>
          <w:sz w:val="20"/>
          <w:szCs w:val="20"/>
        </w:rPr>
        <w:t xml:space="preserve"> 52</w:t>
      </w:r>
      <w:r w:rsidRPr="007E4B83">
        <w:rPr>
          <w:rFonts w:ascii="Calibri" w:hAnsi="Calibri"/>
          <w:sz w:val="20"/>
          <w:szCs w:val="20"/>
        </w:rPr>
        <w:t xml:space="preserve">, 11 </w:t>
      </w:r>
      <w:r w:rsidRPr="003111E9">
        <w:rPr>
          <w:rFonts w:ascii="Calibri" w:hAnsi="Calibri"/>
          <w:sz w:val="20"/>
          <w:szCs w:val="20"/>
          <w:lang w:val="en-US"/>
        </w:rPr>
        <w:t>November</w:t>
      </w:r>
      <w:r w:rsidRPr="007E4B83">
        <w:rPr>
          <w:rFonts w:ascii="Calibri" w:hAnsi="Calibri"/>
          <w:sz w:val="20"/>
          <w:szCs w:val="20"/>
        </w:rPr>
        <w:t xml:space="preserve"> 2009, 60-67. </w:t>
      </w:r>
    </w:p>
    <w:p w14:paraId="3414FE64" w14:textId="77777777" w:rsidR="007E4B83" w:rsidRPr="008E54D5" w:rsidRDefault="007E4B83" w:rsidP="00CC63CC">
      <w:pPr>
        <w:tabs>
          <w:tab w:val="num" w:pos="720"/>
        </w:tabs>
        <w:spacing w:after="0" w:line="240" w:lineRule="auto"/>
        <w:ind w:left="240" w:hanging="240"/>
        <w:rPr>
          <w:rFonts w:ascii="Calibri" w:hAnsi="Calibri"/>
          <w:sz w:val="20"/>
          <w:szCs w:val="20"/>
        </w:rPr>
      </w:pPr>
      <w:r w:rsidRPr="008E54D5">
        <w:rPr>
          <w:rFonts w:ascii="Calibri" w:hAnsi="Calibri"/>
          <w:sz w:val="20"/>
          <w:szCs w:val="20"/>
        </w:rPr>
        <w:t xml:space="preserve">Γρηγοριάδου, Μ. και συνεργάτες, Διδακτικές Προσεγγίσεις και Εργαλεία για τη διδασκαλία της Πληροφορικής, Εκδόσεις Νέων Τεχνολογιών, Αθήνα, 2009. </w:t>
      </w:r>
    </w:p>
    <w:p w14:paraId="24701B45" w14:textId="77777777" w:rsidR="007E4B83" w:rsidRPr="008E54D5" w:rsidRDefault="007E4B83" w:rsidP="00CC63CC">
      <w:pPr>
        <w:tabs>
          <w:tab w:val="num" w:pos="720"/>
        </w:tabs>
        <w:spacing w:after="0" w:line="240" w:lineRule="auto"/>
        <w:ind w:left="240" w:hanging="240"/>
        <w:rPr>
          <w:rFonts w:ascii="Calibri" w:hAnsi="Calibri"/>
          <w:sz w:val="20"/>
          <w:szCs w:val="20"/>
        </w:rPr>
      </w:pPr>
      <w:r w:rsidRPr="008E54D5">
        <w:rPr>
          <w:rFonts w:ascii="Calibri" w:hAnsi="Calibri"/>
          <w:sz w:val="20"/>
          <w:szCs w:val="20"/>
        </w:rPr>
        <w:t xml:space="preserve">Δαγδιλέλης, Β. Παυλοπούλου, Κ., Τρίγγα, Π., Διδακτική, Μέθοδοι και Εφαρμογές, Εκδόσεις Μπένου1998. </w:t>
      </w:r>
    </w:p>
    <w:p w14:paraId="7BD2F0D7" w14:textId="77777777" w:rsidR="007E4B83" w:rsidRPr="008E54D5" w:rsidRDefault="007E4B83" w:rsidP="00CC63CC">
      <w:pPr>
        <w:tabs>
          <w:tab w:val="num" w:pos="720"/>
        </w:tabs>
        <w:spacing w:after="0" w:line="240" w:lineRule="auto"/>
        <w:ind w:left="240" w:hanging="240"/>
        <w:rPr>
          <w:rFonts w:ascii="Calibri" w:hAnsi="Calibri"/>
          <w:sz w:val="20"/>
          <w:szCs w:val="20"/>
        </w:rPr>
      </w:pPr>
      <w:r w:rsidRPr="008E54D5">
        <w:rPr>
          <w:rFonts w:ascii="Calibri" w:hAnsi="Calibri"/>
          <w:sz w:val="20"/>
          <w:szCs w:val="20"/>
        </w:rPr>
        <w:t xml:space="preserve">Κόμης, Β., Εισαγωγή στη Διδακτική της Πληροφορικής, Εκδόσεις Κλειδάριθμος, Αθήνα, 2005. </w:t>
      </w:r>
    </w:p>
    <w:p w14:paraId="666E72F2" w14:textId="77777777" w:rsidR="007E4B83" w:rsidRPr="008E54D5" w:rsidRDefault="007E4B83" w:rsidP="00CC63CC">
      <w:pPr>
        <w:tabs>
          <w:tab w:val="num" w:pos="720"/>
        </w:tabs>
        <w:spacing w:after="0" w:line="240" w:lineRule="auto"/>
        <w:ind w:left="240" w:hanging="240"/>
        <w:rPr>
          <w:rFonts w:ascii="Calibri" w:hAnsi="Calibri"/>
          <w:sz w:val="20"/>
          <w:szCs w:val="20"/>
        </w:rPr>
      </w:pPr>
      <w:r w:rsidRPr="008E54D5">
        <w:rPr>
          <w:rFonts w:ascii="Calibri" w:hAnsi="Calibri"/>
          <w:sz w:val="20"/>
          <w:szCs w:val="20"/>
        </w:rPr>
        <w:t xml:space="preserve">Κόμης, Β., Εισαγωγή στις Εκπαιδευτικές Εφαρμογές των ΤΠΕ, Εκδόσεις Νέων Τεχνολογιών, Αθήνα, 2004. </w:t>
      </w:r>
    </w:p>
    <w:p w14:paraId="363C9E15" w14:textId="77777777" w:rsidR="007E4B83" w:rsidRPr="003111E9" w:rsidRDefault="007E4B83" w:rsidP="00CC63CC">
      <w:pPr>
        <w:spacing w:after="0" w:line="240" w:lineRule="auto"/>
        <w:ind w:left="240" w:hanging="240"/>
        <w:rPr>
          <w:rFonts w:ascii="Calibri" w:hAnsi="Calibri"/>
          <w:sz w:val="20"/>
          <w:szCs w:val="20"/>
        </w:rPr>
      </w:pPr>
      <w:r w:rsidRPr="003111E9">
        <w:rPr>
          <w:rFonts w:ascii="Calibri" w:hAnsi="Calibri"/>
          <w:sz w:val="20"/>
          <w:szCs w:val="20"/>
        </w:rPr>
        <w:t>Μάργαρης</w:t>
      </w:r>
      <w:r w:rsidRPr="00291DC4">
        <w:rPr>
          <w:rFonts w:ascii="Calibri" w:hAnsi="Calibri"/>
          <w:sz w:val="20"/>
          <w:szCs w:val="20"/>
        </w:rPr>
        <w:t xml:space="preserve">, </w:t>
      </w:r>
      <w:r w:rsidRPr="003111E9">
        <w:rPr>
          <w:rFonts w:ascii="Calibri" w:hAnsi="Calibri"/>
          <w:sz w:val="20"/>
          <w:szCs w:val="20"/>
        </w:rPr>
        <w:t>Α</w:t>
      </w:r>
      <w:r w:rsidRPr="00291DC4">
        <w:rPr>
          <w:rFonts w:ascii="Calibri" w:hAnsi="Calibri"/>
          <w:sz w:val="20"/>
          <w:szCs w:val="20"/>
        </w:rPr>
        <w:t xml:space="preserve">., &amp; </w:t>
      </w:r>
      <w:r w:rsidRPr="003111E9">
        <w:rPr>
          <w:rFonts w:ascii="Calibri" w:hAnsi="Calibri"/>
          <w:sz w:val="20"/>
          <w:szCs w:val="20"/>
        </w:rPr>
        <w:t>Παπαστεργίου</w:t>
      </w:r>
      <w:r w:rsidRPr="00291DC4">
        <w:rPr>
          <w:rFonts w:ascii="Calibri" w:hAnsi="Calibri"/>
          <w:sz w:val="20"/>
          <w:szCs w:val="20"/>
        </w:rPr>
        <w:t xml:space="preserve">, </w:t>
      </w:r>
      <w:r w:rsidRPr="003111E9">
        <w:rPr>
          <w:rFonts w:ascii="Calibri" w:hAnsi="Calibri"/>
          <w:sz w:val="20"/>
          <w:szCs w:val="20"/>
        </w:rPr>
        <w:t>Μ</w:t>
      </w:r>
      <w:r w:rsidRPr="00291DC4">
        <w:rPr>
          <w:rFonts w:ascii="Calibri" w:hAnsi="Calibri"/>
          <w:sz w:val="20"/>
          <w:szCs w:val="20"/>
        </w:rPr>
        <w:t xml:space="preserve">. (2008). </w:t>
      </w:r>
      <w:r w:rsidRPr="003111E9">
        <w:rPr>
          <w:rFonts w:ascii="Calibri" w:hAnsi="Calibri"/>
          <w:sz w:val="20"/>
          <w:szCs w:val="20"/>
        </w:rPr>
        <w:t xml:space="preserve">Εισάγοντας αρχάριους στον προγραμματισμό με τα περιβάλλοντα </w:t>
      </w:r>
      <w:r w:rsidRPr="003111E9">
        <w:rPr>
          <w:rFonts w:ascii="Calibri" w:hAnsi="Calibri"/>
          <w:sz w:val="20"/>
          <w:szCs w:val="20"/>
          <w:lang w:val="en-GB"/>
        </w:rPr>
        <w:t>Kara</w:t>
      </w:r>
      <w:r w:rsidRPr="003111E9">
        <w:rPr>
          <w:rFonts w:ascii="Calibri" w:hAnsi="Calibri"/>
          <w:sz w:val="20"/>
          <w:szCs w:val="20"/>
        </w:rPr>
        <w:t>: Μια προσέγγιση βασισμένη στη θεωρία υπολογισμού. Στο Β. Κόμης (επιμ)</w:t>
      </w:r>
      <w:r w:rsidRPr="003111E9">
        <w:rPr>
          <w:rFonts w:ascii="Calibri" w:hAnsi="Calibri"/>
          <w:i/>
          <w:sz w:val="20"/>
          <w:szCs w:val="20"/>
        </w:rPr>
        <w:t xml:space="preserve"> Πρακτικά 4</w:t>
      </w:r>
      <w:r w:rsidRPr="003111E9">
        <w:rPr>
          <w:rFonts w:ascii="Calibri" w:hAnsi="Calibri"/>
          <w:i/>
          <w:sz w:val="20"/>
          <w:szCs w:val="20"/>
          <w:vertAlign w:val="superscript"/>
        </w:rPr>
        <w:t>ου</w:t>
      </w:r>
      <w:r w:rsidRPr="003111E9">
        <w:rPr>
          <w:rFonts w:ascii="Calibri" w:hAnsi="Calibri"/>
          <w:i/>
          <w:sz w:val="20"/>
          <w:szCs w:val="20"/>
        </w:rPr>
        <w:t xml:space="preserve"> Πανελληνίου Συνεδρίου με Διεθνή Συμμετοχή «Διδακτική της Πληροφορικής»</w:t>
      </w:r>
      <w:r w:rsidRPr="003111E9">
        <w:rPr>
          <w:rFonts w:ascii="Calibri" w:hAnsi="Calibri"/>
          <w:sz w:val="20"/>
          <w:szCs w:val="20"/>
        </w:rPr>
        <w:t>, (σσ. 81-90), Πάτρα, Μάρτιος 2008 Αθήνα: Εκδόσεις Νέων Τεχνολογιών.</w:t>
      </w:r>
      <w:r w:rsidRPr="003111E9">
        <w:rPr>
          <w:rFonts w:ascii="Calibri" w:hAnsi="Calibri"/>
          <w:sz w:val="20"/>
          <w:szCs w:val="20"/>
          <w:lang w:val="en-GB"/>
        </w:rPr>
        <w:t> </w:t>
      </w:r>
    </w:p>
    <w:p w14:paraId="4E89623F" w14:textId="77777777" w:rsidR="007E4B83" w:rsidRDefault="007E4B83" w:rsidP="00CC63CC">
      <w:pPr>
        <w:spacing w:after="0" w:line="240" w:lineRule="auto"/>
        <w:ind w:left="240" w:hanging="240"/>
        <w:rPr>
          <w:rFonts w:ascii="Calibri" w:hAnsi="Calibri"/>
          <w:sz w:val="20"/>
          <w:szCs w:val="20"/>
        </w:rPr>
      </w:pPr>
      <w:r w:rsidRPr="003111E9">
        <w:rPr>
          <w:rFonts w:ascii="Calibri" w:hAnsi="Calibri"/>
          <w:sz w:val="20"/>
          <w:szCs w:val="20"/>
        </w:rPr>
        <w:t xml:space="preserve">Ουασίτσα, Ε., &amp; Σάμψων, Δ. (2012). </w:t>
      </w:r>
      <w:hyperlink r:id="rId130" w:tgtFrame="_blank" w:history="1">
        <w:r w:rsidRPr="003111E9">
          <w:rPr>
            <w:rFonts w:ascii="Calibri" w:hAnsi="Calibri"/>
            <w:sz w:val="20"/>
            <w:szCs w:val="20"/>
          </w:rPr>
          <w:t>Αξιοποίηση Εργαλείων για τη δημιουργία Ηλεκτρονικών Μαθημάτων κατάλληλων για Κινητές Συσκευές</w:t>
        </w:r>
      </w:hyperlink>
      <w:r w:rsidRPr="003111E9">
        <w:rPr>
          <w:rFonts w:ascii="Calibri" w:hAnsi="Calibri"/>
          <w:sz w:val="20"/>
          <w:szCs w:val="20"/>
        </w:rPr>
        <w:t xml:space="preserve">. Στο Χ. Καραγιαννίδης, Π. Πολίτης &amp; Η. Καρασαββίδης (επιμ.) </w:t>
      </w:r>
      <w:r w:rsidRPr="003111E9">
        <w:rPr>
          <w:rFonts w:ascii="Calibri" w:hAnsi="Calibri"/>
          <w:i/>
          <w:sz w:val="20"/>
          <w:szCs w:val="20"/>
        </w:rPr>
        <w:t>Πρακτικά του 8ου Πανελλήνιο Συνέδριο με Διεθνή Συμμετοχή «Τεχνολογίες Πληροφορίας &amp; Επικοινωνίας στην Εκπαίδευση»</w:t>
      </w:r>
      <w:r w:rsidRPr="003111E9">
        <w:rPr>
          <w:rFonts w:ascii="Calibri" w:hAnsi="Calibri"/>
          <w:sz w:val="20"/>
          <w:szCs w:val="20"/>
        </w:rPr>
        <w:t>, Πανεπιστήμιο Θεσσαλίας, Βόλος, 28-30 Σεπτεμβρίου 2012.</w:t>
      </w:r>
    </w:p>
    <w:p w14:paraId="078AE3D5" w14:textId="77777777" w:rsidR="007E4B83" w:rsidRPr="006B5D0F" w:rsidRDefault="007E4B83" w:rsidP="00CC63CC">
      <w:pPr>
        <w:pStyle w:val="Bodytext40"/>
        <w:shd w:val="clear" w:color="auto" w:fill="auto"/>
        <w:spacing w:before="0" w:after="0" w:line="240" w:lineRule="auto"/>
        <w:ind w:left="23"/>
        <w:rPr>
          <w:rStyle w:val="Bodytext"/>
        </w:rPr>
      </w:pPr>
      <w:r w:rsidRPr="006B5D0F">
        <w:rPr>
          <w:rStyle w:val="Bodytext"/>
        </w:rPr>
        <w:t>Ελληνική ακαδημαϊκή βιβλιογραφία</w:t>
      </w:r>
    </w:p>
    <w:p w14:paraId="765306CB" w14:textId="77777777" w:rsidR="007E4B83" w:rsidRPr="006B5D0F" w:rsidRDefault="007E4B83" w:rsidP="00CC63CC">
      <w:pPr>
        <w:spacing w:after="0" w:line="240" w:lineRule="auto"/>
        <w:rPr>
          <w:rStyle w:val="Bodytext"/>
        </w:rPr>
      </w:pPr>
      <w:r w:rsidRPr="006B5D0F">
        <w:rPr>
          <w:rStyle w:val="Bodytext"/>
        </w:rPr>
        <w:t xml:space="preserve">Στην Ελλάδα δεν υπάρχει σχεδόν καμία ακαδημαϊκή αναφορά για το AppInventor και την εκπαιδευτική αξιοποίηση του, εκτός της εργασίας των Παπαδάκη Σταμάτιου, Καλογιαννάκη Μιχαήλ και Ζαράνη Νικόλαου η οποία παρουσιάστηκε στο 7ο Πανελλήνιο Συνέδριο των Καθηγητών Πληροφορικής στην Θεσσαλονίκη τον Απρίλιο του 2013. Τίτλος εργασίας ‘Δημιουργώντας εφαρμογές για έξυπνες φορητές συσκευές µε το AppInventor᾿ </w:t>
      </w:r>
    </w:p>
    <w:p w14:paraId="6A387E39" w14:textId="77777777" w:rsidR="007E4B83" w:rsidRPr="00D76D88" w:rsidRDefault="007E4B83" w:rsidP="00CC63CC">
      <w:pPr>
        <w:pStyle w:val="20"/>
        <w:spacing w:before="0" w:line="240" w:lineRule="auto"/>
        <w:rPr>
          <w:i/>
        </w:rPr>
      </w:pPr>
      <w:bookmarkStart w:id="97" w:name="_Toc358328803"/>
      <w:bookmarkStart w:id="98" w:name="_Toc418626531"/>
      <w:r w:rsidRPr="00D76D88">
        <w:rPr>
          <w:i/>
        </w:rPr>
        <w:t>11. Υποκείμενη θεωρία μάθησης</w:t>
      </w:r>
      <w:bookmarkEnd w:id="97"/>
      <w:bookmarkEnd w:id="98"/>
    </w:p>
    <w:p w14:paraId="144F40E1" w14:textId="77777777" w:rsidR="007E4B83" w:rsidRPr="0031699C" w:rsidRDefault="007E4B83" w:rsidP="00CC63CC">
      <w:pPr>
        <w:pStyle w:val="Bodytext50"/>
        <w:shd w:val="clear" w:color="auto" w:fill="auto"/>
        <w:spacing w:before="0" w:line="240" w:lineRule="auto"/>
        <w:ind w:left="20" w:right="20"/>
        <w:rPr>
          <w:rStyle w:val="Bodytext"/>
          <w:lang w:eastAsia="el-GR"/>
        </w:rPr>
      </w:pPr>
      <w:r w:rsidRPr="0031699C">
        <w:rPr>
          <w:rStyle w:val="Bodytext"/>
        </w:rPr>
        <w:t xml:space="preserve">Το περιβάλλον App Invnentor όπως </w:t>
      </w:r>
      <w:r>
        <w:rPr>
          <w:rStyle w:val="Bodytext"/>
        </w:rPr>
        <w:t xml:space="preserve">το </w:t>
      </w:r>
      <w:r w:rsidRPr="0031699C">
        <w:rPr>
          <w:rStyle w:val="Bodytext"/>
          <w:rFonts w:eastAsia="Courier New"/>
          <w:lang w:eastAsia="el-GR"/>
        </w:rPr>
        <w:t xml:space="preserve">SCRATCH, </w:t>
      </w:r>
      <w:r>
        <w:rPr>
          <w:rStyle w:val="Bodytext"/>
          <w:rFonts w:eastAsia="Courier New"/>
          <w:lang w:eastAsia="el-GR"/>
        </w:rPr>
        <w:t xml:space="preserve">το </w:t>
      </w:r>
      <w:r w:rsidRPr="0031699C">
        <w:rPr>
          <w:rStyle w:val="Bodytext"/>
          <w:rFonts w:eastAsia="Courier New"/>
          <w:lang w:eastAsia="el-GR"/>
        </w:rPr>
        <w:t>BYOB</w:t>
      </w:r>
      <w:r w:rsidRPr="0031699C">
        <w:rPr>
          <w:rStyle w:val="Bodytext"/>
          <w:lang w:eastAsia="el-GR"/>
        </w:rPr>
        <w:t xml:space="preserve"> κ.α.</w:t>
      </w:r>
      <w:r w:rsidRPr="0031699C">
        <w:rPr>
          <w:rStyle w:val="Bodytext"/>
          <w:rFonts w:eastAsia="Courier New"/>
          <w:lang w:eastAsia="el-GR"/>
        </w:rPr>
        <w:t xml:space="preserve"> </w:t>
      </w:r>
      <w:r w:rsidRPr="0031699C">
        <w:rPr>
          <w:rStyle w:val="Bodytext"/>
          <w:rFonts w:eastAsia="Courier New"/>
        </w:rPr>
        <w:t xml:space="preserve">έχει χαρακτήρα παιγνιώδη. </w:t>
      </w:r>
      <w:r w:rsidRPr="0031699C">
        <w:rPr>
          <w:rStyle w:val="Bodytext"/>
        </w:rPr>
        <w:t xml:space="preserve">Επίσης αναφέρεται σε ένα τομέα της καθημερινής ζωής (κινητή τηλεφωνία, έξυπνες φορητές συσκευές) ο οποίος σύμφωνα με έρευνες έχει κυριαρχήσει στη ζωή των μαθητών ανεξαρτήτως ηλικίας. Όπως χαρακτηριστικά αναφέρουν οι </w:t>
      </w:r>
      <w:hyperlink r:id="rId131" w:anchor="b2" w:tooltip="Link to bibliographic citation" w:history="1">
        <w:r w:rsidRPr="0031699C">
          <w:rPr>
            <w:rStyle w:val="Bodytext"/>
            <w:color w:val="000000"/>
            <w:lang w:eastAsia="el-GR"/>
          </w:rPr>
          <w:t>Johnson et al., (2010</w:t>
        </w:r>
      </w:hyperlink>
      <w:r w:rsidRPr="0031699C">
        <w:rPr>
          <w:rStyle w:val="Bodytext"/>
          <w:color w:val="000000"/>
          <w:lang w:eastAsia="el-GR"/>
        </w:rPr>
        <w:t>, 2011)</w:t>
      </w:r>
      <w:r w:rsidRPr="0031699C">
        <w:rPr>
          <w:rStyle w:val="Bodytext"/>
        </w:rPr>
        <w:t xml:space="preserve"> </w:t>
      </w:r>
      <w:r w:rsidRPr="0031699C">
        <w:rPr>
          <w:rStyle w:val="Bodytext"/>
          <w:color w:val="000000"/>
          <w:lang w:eastAsia="el-GR"/>
        </w:rPr>
        <w:t xml:space="preserve">οι φορητές συσκευές με τη μορφή των έξυπνων κινητών τηλεφώνων και των ταμπλετών αποκτούν όλο και μεγαλύτερη δημοτικότητα καθώς λόγω της ισχυρής επεξεργαστικής ισχύς τους σε συνδυασμό με τη </w:t>
      </w:r>
      <w:r w:rsidRPr="0031699C">
        <w:rPr>
          <w:rStyle w:val="Bodytext"/>
          <w:color w:val="000000"/>
          <w:lang w:eastAsia="el-GR"/>
        </w:rPr>
        <w:lastRenderedPageBreak/>
        <w:t>δυνατότητα συνδεσιμότητά τους με το διαδίκτυο και τη διαθεσιμότητα διαφόρων τύπων, πολυπληθών και εύκολων στη χρήση εφαρμογών για φορητές συσκευές (“mobile apps”) έχουν διεισδύσει στις περισσότερες καθημερινές ανθρώπινες δραστηριότητες. Τα έξυπνα κινητά τηλέφωνα και οι ταμπλέτες θεωρούνται ως μία από τις έξι νέες τεχνολογίες που μπορούν να έχουν σημαντικό αντίκτυπο στη διδασκαλία, τη μάθηση και την έρευνα στην εκπαίδευση (Johnson et al., 2011).</w:t>
      </w:r>
    </w:p>
    <w:p w14:paraId="3F78A7FE" w14:textId="77777777" w:rsidR="007E4B83" w:rsidRDefault="007E4B83" w:rsidP="00CC63CC">
      <w:pPr>
        <w:spacing w:after="0" w:line="240" w:lineRule="auto"/>
        <w:rPr>
          <w:rStyle w:val="Bodytext"/>
        </w:rPr>
      </w:pPr>
      <w:r w:rsidRPr="0031699C">
        <w:rPr>
          <w:rStyle w:val="Bodytext"/>
        </w:rPr>
        <w:t>Το κέντρο κινητής μάθησης του ΜΙΤ (</w:t>
      </w:r>
      <w:hyperlink r:id="rId132" w:tooltip="MIT Center for Mobile Learning @ The Media Lab" w:history="1">
        <w:r w:rsidRPr="0031699C">
          <w:rPr>
            <w:rStyle w:val="Bodytext"/>
          </w:rPr>
          <w:t>2012</w:t>
        </w:r>
      </w:hyperlink>
      <w:r w:rsidRPr="0031699C">
        <w:rPr>
          <w:rStyle w:val="Bodytext"/>
        </w:rPr>
        <w:t>) αντιλαμβανόμενο αφενός τη ραγδαία διάδοση των έξυπνων φορητών συσκευών και αφετέρου την ανάγκη δημιουργίας ενός περιβάλλοντος που θα επιτρέπει την εύκολη δημιουργία εφαρμογών για κινητές συσκευές προχώρησε στην «υιοθέτηση» από την Google για την περαιτέρω ανάπτυξή της μιας πλατφόρμας προγραμματισμού για συσκευές τύπου Android με την ονομασία App Inventor (Εφευρέτης Εφαρμογών). Βασικός σκοπός αυτής της πρωτοβουλίας, αποτελεί η δημιουργία ενός γραφικού περιβάλλοντος προγραμματισμού το οποίο μέσω ενός ιδιαίτερα εύχρηστου drag &amp; drop περιβάλλοντος εντολών θα προσφέρει καινοτόμες λύσεις στην προσέγγιση προγραμματιστικών τεχνικών, καθιστώντας τον προγραμματισμό εύκολο αλλά και με μεγαλύτερο ενδιαφέρον στα μάτια μαθητών και εκπαιδευτικών.</w:t>
      </w:r>
    </w:p>
    <w:p w14:paraId="12D19437" w14:textId="77777777" w:rsidR="007E4B83" w:rsidRPr="003111E9" w:rsidRDefault="007E4B83" w:rsidP="00CC63CC">
      <w:pPr>
        <w:spacing w:after="0" w:line="240" w:lineRule="auto"/>
        <w:rPr>
          <w:rStyle w:val="Bodytext"/>
        </w:rPr>
      </w:pPr>
      <w:r w:rsidRPr="0031699C">
        <w:rPr>
          <w:rStyle w:val="Bodytext"/>
        </w:rPr>
        <w:t>Με βάση όσα προαναφέραμε αναμένεται λοιπόν να υπάρξει ζωηρή συμμετοχή των μαθητών σε όλες τις δραστηριότητες. Επιπλέον, είναι ενδεχόμενο, πολύ γρήγορα οι μαθητές να θελήσουν να δοκιμάσουν τροποποιήσεις του περιβάλλοντος και των λοιπών στοιχείων των (μικρών αρχικά) προγραμμάτων, επιθυμώντας να τροποποιήσουν τα χαρακτηριστικά του σύμφωνα με τι επιθυμίες τους. Στο παρόν διδακτικό σενάριο λοιπόν, θα πραγματοποιηθεί πειραματισμός με τα στοιχεία του προγραμματιστικού περιβάλλοντος με ενεργητική συμμετοχή. Άλλωστε όπως αναφέρει η Γλέζου (2002) "</w:t>
      </w:r>
      <w:r w:rsidRPr="003111E9">
        <w:rPr>
          <w:rStyle w:val="Bodytext"/>
          <w:i/>
        </w:rPr>
        <w:t>οι ΤΠΕ και ιδιαίτερα τα Logo-like περιβάλλοντα μπορούν να αξιοποιηθούν για τη σχεδίαση και την ανάπτυξη υπολογιστικών εργαλείων, τα οποία προσφέρουν στους μαθητές τη δυνατότητα έκφρασης κι αξιοποίησης των σκέψεων, ιδεών και διαισθήσεών τους και υποστηρίζουν τη διαδικασία οικοδόμησης της γνώσης διαμορφώνοντας πλούσια σε ευκαιρίες προβληματισμού και πειραματισμού περιβάλλοντα μάθησης</w:t>
      </w:r>
      <w:r w:rsidRPr="0031699C">
        <w:rPr>
          <w:rStyle w:val="Bodytext"/>
        </w:rPr>
        <w:t>".</w:t>
      </w:r>
    </w:p>
    <w:p w14:paraId="0D2FCCC3" w14:textId="77777777" w:rsidR="007E4B83" w:rsidRPr="0031699C" w:rsidRDefault="007E4B83" w:rsidP="00CC63CC">
      <w:pPr>
        <w:pStyle w:val="Bodytext50"/>
        <w:shd w:val="clear" w:color="auto" w:fill="auto"/>
        <w:spacing w:before="0" w:line="240" w:lineRule="auto"/>
        <w:ind w:left="20" w:right="20"/>
        <w:rPr>
          <w:rStyle w:val="Bodytext"/>
        </w:rPr>
      </w:pPr>
      <w:r w:rsidRPr="0031699C">
        <w:rPr>
          <w:rStyle w:val="Bodytext"/>
          <w:rFonts w:eastAsia="Courier New"/>
        </w:rPr>
        <w:t>Το στοιχείο αυτό, σε συνδυασμό με την οργάνωση της τάξης σε μικρές ομάδες, προσφέρει ένα πολύ καλό περιβάλλον για την ανάπτυξη μιας ισχυρής αλληλεπίδρασης που μπορεί να ευνοήσει τη μάθηση.</w:t>
      </w:r>
      <w:r w:rsidRPr="0031699C">
        <w:rPr>
          <w:rStyle w:val="Bodytext"/>
          <w:color w:val="000000"/>
          <w:lang w:eastAsia="el-GR"/>
        </w:rPr>
        <w:t xml:space="preserve"> </w:t>
      </w:r>
      <w:r w:rsidRPr="0031699C">
        <w:rPr>
          <w:rStyle w:val="Bodytext"/>
          <w:rFonts w:eastAsia="Courier New"/>
        </w:rPr>
        <w:t>Ευνοείται λοιπόν ιδιαίτερα η δημιουργία ενός τυπικού περιβάλλοντος κοινωνιο- κονστρουκτιβιστικού</w:t>
      </w:r>
      <w:r w:rsidRPr="0031699C">
        <w:rPr>
          <w:rStyle w:val="Bodytext"/>
        </w:rPr>
        <w:t xml:space="preserve"> καθώς θεωρούμε ότι μέσω </w:t>
      </w:r>
      <w:r w:rsidRPr="0031699C">
        <w:rPr>
          <w:rStyle w:val="Bodytext"/>
          <w:color w:val="000000"/>
          <w:lang w:eastAsia="el-GR"/>
        </w:rPr>
        <w:t>των κοινωνικών αλληλεπιδράσεων επηρεάζεται η διαδικασία με την οποία οικοδομείται η γνώση.</w:t>
      </w:r>
      <w:r w:rsidRPr="0031699C">
        <w:rPr>
          <w:rStyle w:val="Bodytext"/>
          <w:rFonts w:eastAsia="Courier New"/>
        </w:rPr>
        <w:t xml:space="preserve">. Πιο συγκεκριμένα, όσον αφορά στη διδακτική προσέγγιση υιοθετούμε τις βασικές ιδέες του </w:t>
      </w:r>
      <w:r w:rsidRPr="0031699C">
        <w:rPr>
          <w:rStyle w:val="Bodytext"/>
          <w:rFonts w:eastAsia="Courier New"/>
          <w:lang w:eastAsia="el-GR"/>
        </w:rPr>
        <w:t xml:space="preserve">Piaget </w:t>
      </w:r>
      <w:r w:rsidRPr="0031699C">
        <w:rPr>
          <w:rStyle w:val="Bodytext"/>
          <w:rFonts w:eastAsia="Courier New"/>
        </w:rPr>
        <w:t xml:space="preserve">και του </w:t>
      </w:r>
      <w:r w:rsidRPr="0031699C">
        <w:rPr>
          <w:rStyle w:val="Bodytext"/>
          <w:rFonts w:eastAsia="Courier New"/>
          <w:lang w:eastAsia="el-GR"/>
        </w:rPr>
        <w:t xml:space="preserve">Papert: </w:t>
      </w:r>
      <w:r w:rsidRPr="0031699C">
        <w:rPr>
          <w:rStyle w:val="Bodytext"/>
        </w:rPr>
        <w:t>"</w:t>
      </w:r>
      <w:r w:rsidRPr="0031699C">
        <w:rPr>
          <w:rStyle w:val="Bodytext"/>
          <w:rFonts w:eastAsia="Courier New"/>
        </w:rPr>
        <w:t>Ο διδάσκων οφείλει να δημιουργεί κατάλληλες συνθήκες για να μπορέσουν οι μαθητές να οικοδομήσουν τις γνώσεις τους</w:t>
      </w:r>
      <w:r w:rsidRPr="0031699C">
        <w:rPr>
          <w:rStyle w:val="Bodytext"/>
        </w:rPr>
        <w:t>"</w:t>
      </w:r>
      <w:r w:rsidRPr="0031699C">
        <w:rPr>
          <w:rStyle w:val="Bodytext"/>
          <w:rFonts w:eastAsia="Courier New"/>
        </w:rPr>
        <w:t xml:space="preserve">. </w:t>
      </w:r>
    </w:p>
    <w:p w14:paraId="7DCF12F4" w14:textId="77777777" w:rsidR="007E4B83" w:rsidRPr="007E4B83" w:rsidRDefault="007E4B83" w:rsidP="00CC63CC">
      <w:pPr>
        <w:pStyle w:val="Bodytext50"/>
        <w:shd w:val="clear" w:color="auto" w:fill="auto"/>
        <w:spacing w:before="0" w:line="240" w:lineRule="auto"/>
        <w:ind w:left="20" w:right="20"/>
        <w:rPr>
          <w:rStyle w:val="Bodytext"/>
          <w:rFonts w:eastAsia="Courier New"/>
        </w:rPr>
      </w:pPr>
      <w:r w:rsidRPr="0031699C">
        <w:rPr>
          <w:rStyle w:val="Bodytext"/>
          <w:rFonts w:eastAsia="Courier New"/>
        </w:rPr>
        <w:t xml:space="preserve">Το σενάριο είναι θεμελιωμένο στην θεωρία μάθησης του εποικοδομητισμού διότι ο μαθητής χτίζει την γνώση του ανιχνεύοντας, διερευνώντας και αλληλεπιδρώντας οπτικά με τις βασικές εντολές της γλώσσας προγραμματισμού του </w:t>
      </w:r>
      <w:r w:rsidRPr="0031699C">
        <w:rPr>
          <w:rStyle w:val="Bodytext"/>
          <w:lang w:eastAsia="el-GR"/>
        </w:rPr>
        <w:t>AppInventor</w:t>
      </w:r>
      <w:r w:rsidRPr="0031699C">
        <w:rPr>
          <w:rStyle w:val="Bodytext"/>
          <w:rFonts w:eastAsia="Courier New"/>
          <w:lang w:eastAsia="el-GR"/>
        </w:rPr>
        <w:t xml:space="preserve"> </w:t>
      </w:r>
      <w:r w:rsidRPr="0031699C">
        <w:rPr>
          <w:rStyle w:val="Bodytext"/>
          <w:rFonts w:eastAsia="Courier New"/>
        </w:rPr>
        <w:t>δημιουργώντας απλά προγράμματα.</w:t>
      </w:r>
    </w:p>
    <w:p w14:paraId="0C170ABD" w14:textId="77777777" w:rsidR="007E4B83" w:rsidRPr="002F600A" w:rsidRDefault="007E4B83" w:rsidP="00CC63CC">
      <w:pPr>
        <w:pStyle w:val="Bodytext50"/>
        <w:shd w:val="clear" w:color="auto" w:fill="auto"/>
        <w:spacing w:before="0" w:line="240" w:lineRule="auto"/>
        <w:ind w:left="20" w:right="20"/>
        <w:rPr>
          <w:rStyle w:val="Bodytext"/>
          <w:rFonts w:eastAsia="Courier New"/>
        </w:rPr>
      </w:pPr>
      <w:r w:rsidRPr="002F600A">
        <w:rPr>
          <w:rStyle w:val="Bodytext"/>
          <w:rFonts w:eastAsia="Courier New"/>
        </w:rPr>
        <w:t>Όπως χαρακτηριστικά αναφἐρουν οι Kafai &amp; Resnick (1996), "</w:t>
      </w:r>
      <w:r w:rsidRPr="00D32ED0">
        <w:rPr>
          <w:rStyle w:val="Bodytext"/>
          <w:rFonts w:eastAsia="Courier New"/>
          <w:i/>
        </w:rPr>
        <w:t>O Κονστρουκτιονισμός προτείνει ότι οι μαθητευόμενοι κατασκευάζουν νέες ιδέες όταν ενεργά ασχολούνται με τη δημιουργία εξωτερικής κατασκευής -μπορεί ένα ρομπότ, ένα ποίημα, ένα κάστρο στην άμμο, ένα πρόγραμμα στον υπολογιστή- πάνω στις οποίες αναστοχάζονται και μοιράζονται με άλλους. Έτσι ο κονστρουκτιονισμός εμπλέκει δυο διαπλεκόμενους τύπους κατασκευής: την οικοδόμηση της γνώσης στο πλαίσιο οικοδόμησης κατασκευών με προσωπικό νόημα</w:t>
      </w:r>
      <w:r w:rsidRPr="002F600A">
        <w:rPr>
          <w:rStyle w:val="Bodytext"/>
          <w:rFonts w:eastAsia="Courier New"/>
        </w:rPr>
        <w:t xml:space="preserve">". </w:t>
      </w:r>
    </w:p>
    <w:p w14:paraId="6B039DF1" w14:textId="77777777" w:rsidR="007E4B83" w:rsidRPr="00344274" w:rsidRDefault="007E4B83" w:rsidP="00CC63CC">
      <w:pPr>
        <w:pStyle w:val="20"/>
        <w:spacing w:before="0" w:line="240" w:lineRule="auto"/>
        <w:rPr>
          <w:i/>
        </w:rPr>
      </w:pPr>
      <w:bookmarkStart w:id="99" w:name="_Toc358328804"/>
      <w:bookmarkStart w:id="100" w:name="_Toc418626532"/>
      <w:r>
        <w:rPr>
          <w:i/>
        </w:rPr>
        <w:t xml:space="preserve">12. </w:t>
      </w:r>
      <w:r w:rsidRPr="00344274">
        <w:rPr>
          <w:i/>
        </w:rPr>
        <w:t>Επισήμανση μικρομεταβολών</w:t>
      </w:r>
      <w:bookmarkEnd w:id="99"/>
      <w:bookmarkEnd w:id="100"/>
    </w:p>
    <w:p w14:paraId="04CF29FB" w14:textId="77777777" w:rsidR="007E4B83" w:rsidRPr="006B5D0F" w:rsidRDefault="007E4B83" w:rsidP="00CC63CC">
      <w:pPr>
        <w:pStyle w:val="Bodytext40"/>
        <w:shd w:val="clear" w:color="auto" w:fill="auto"/>
        <w:spacing w:before="0" w:after="0" w:line="240" w:lineRule="auto"/>
        <w:ind w:left="20"/>
        <w:rPr>
          <w:rStyle w:val="Bodytext"/>
          <w:b w:val="0"/>
          <w:bCs w:val="0"/>
          <w:color w:val="000000"/>
          <w:lang w:eastAsia="el-GR"/>
        </w:rPr>
      </w:pPr>
      <w:r w:rsidRPr="006B5D0F">
        <w:rPr>
          <w:rStyle w:val="Bodytext"/>
          <w:b w:val="0"/>
          <w:bCs w:val="0"/>
          <w:color w:val="000000"/>
          <w:lang w:eastAsia="el-GR"/>
        </w:rPr>
        <w:t>Μοναδικό πρόβλημα που ενδεχόμενα μπορεί να παρουσιαστεί είναι εφόσον τα προγράμματα που θα κατασκευαστούν είναι αρκετά μεγάλα σε μέγεθος η εκτέλεση τους στον προσομοιωτή είναι αρκετά αργή</w:t>
      </w:r>
      <w:r>
        <w:rPr>
          <w:rStyle w:val="Bodytext"/>
          <w:b w:val="0"/>
          <w:bCs w:val="0"/>
          <w:color w:val="000000"/>
          <w:lang w:eastAsia="el-GR"/>
        </w:rPr>
        <w:t xml:space="preserve"> (εφόσον χρησιμοποιηθεί προσομοιωτής και όχι οι κινητές συσκευές των μαθητών)</w:t>
      </w:r>
      <w:r w:rsidRPr="006B5D0F">
        <w:rPr>
          <w:rStyle w:val="Bodytext"/>
          <w:b w:val="0"/>
          <w:bCs w:val="0"/>
          <w:color w:val="000000"/>
          <w:lang w:eastAsia="el-GR"/>
        </w:rPr>
        <w:t>. Ωστόσο επειδή οι δραστηριότητες που θα εκτελέσουν οι μαθητές θα είναι μικρές σε μέγεθος και κατάλληλα στοχευμένες δε αναμένεται να υπάρξουν ιδιαίτερα προβλήματα. Εξάλλου το παιγνιώδες ύφος της εφαρμογής και η δυνατότητα προγραμματισμού με πλακίδια (blocks), μειώνει το νοητικό φορτίο που απαιτείται για την συγγραφή κώδικα και ταυτόχρονα βοηθάει ιδίως τους αρχάριους στον προγραμματισμό χρήστες να επικεντρωθούν στην επίλυση ενός προβλήματος</w:t>
      </w:r>
    </w:p>
    <w:p w14:paraId="1A8A2660" w14:textId="77777777" w:rsidR="007E4B83" w:rsidRPr="00344274" w:rsidRDefault="007E4B83" w:rsidP="00CC63CC">
      <w:pPr>
        <w:pStyle w:val="20"/>
        <w:spacing w:before="0" w:line="240" w:lineRule="auto"/>
        <w:rPr>
          <w:i/>
        </w:rPr>
      </w:pPr>
      <w:bookmarkStart w:id="101" w:name="_Toc358328805"/>
      <w:bookmarkStart w:id="102" w:name="_Toc418626533"/>
      <w:r>
        <w:rPr>
          <w:i/>
        </w:rPr>
        <w:lastRenderedPageBreak/>
        <w:t xml:space="preserve">13. </w:t>
      </w:r>
      <w:r w:rsidRPr="00344274">
        <w:rPr>
          <w:i/>
        </w:rPr>
        <w:t>Οργάνωση της τάξης – Εφικτότητα σχεδίασης</w:t>
      </w:r>
      <w:bookmarkEnd w:id="101"/>
      <w:bookmarkEnd w:id="102"/>
    </w:p>
    <w:p w14:paraId="40EF0073" w14:textId="77777777" w:rsidR="007E4B83" w:rsidRDefault="007E4B83" w:rsidP="00CC63CC">
      <w:pPr>
        <w:pStyle w:val="Bodytext1"/>
        <w:shd w:val="clear" w:color="auto" w:fill="auto"/>
        <w:spacing w:line="240" w:lineRule="auto"/>
        <w:ind w:left="23" w:right="23" w:firstLine="0"/>
        <w:rPr>
          <w:rStyle w:val="Bodytext"/>
          <w:color w:val="000000"/>
          <w:lang w:eastAsia="el-GR"/>
        </w:rPr>
      </w:pPr>
      <w:r>
        <w:rPr>
          <w:rStyle w:val="Bodytext"/>
          <w:color w:val="000000"/>
          <w:lang w:eastAsia="el-GR"/>
        </w:rPr>
        <w:t xml:space="preserve">Η διδασκαλία θα λάβει χώρα εντός του σχολικου εργαστήριου πληροφορικής. Οι μαθητές θα εργαστούν σε ομάδες των δύο ή τριών ατόμων ανά ηλεκτρονικό υπολογιστή. Ενδεχόμενα ο εκπαιδευτικός μπορεί να επιτρέψει σε όσους μαθητές το επιθυμούν και διαθέτουν, να φέρουν και να συνδέσουν με τον υπολογιστή τους το κινητό τους τηλέφωνο με λειτουργικό </w:t>
      </w:r>
      <w:r>
        <w:rPr>
          <w:rStyle w:val="Bodytext"/>
          <w:color w:val="000000"/>
          <w:lang w:val="en-US" w:eastAsia="el-GR"/>
        </w:rPr>
        <w:t>Android</w:t>
      </w:r>
      <w:r>
        <w:rPr>
          <w:rStyle w:val="Bodytext"/>
          <w:color w:val="000000"/>
          <w:lang w:eastAsia="el-GR"/>
        </w:rPr>
        <w:t>, για μεγαλύτερη ταχύτητα και αληθοφάνεια στην εκτέλεση των προγραμμάτων σε σχέση με τη χρήση του προσομοιωτή.</w:t>
      </w:r>
      <w:bookmarkStart w:id="103" w:name="bookmark38"/>
      <w:bookmarkStart w:id="104" w:name="bookmark39"/>
    </w:p>
    <w:p w14:paraId="2BF111DF" w14:textId="77777777" w:rsidR="007E4B83" w:rsidRPr="00344274" w:rsidRDefault="007E4B83" w:rsidP="00CC63CC">
      <w:pPr>
        <w:pStyle w:val="20"/>
        <w:spacing w:before="0" w:line="240" w:lineRule="auto"/>
        <w:rPr>
          <w:i/>
        </w:rPr>
      </w:pPr>
      <w:bookmarkStart w:id="105" w:name="_Toc358328806"/>
      <w:bookmarkStart w:id="106" w:name="_Toc418626534"/>
      <w:r>
        <w:rPr>
          <w:i/>
        </w:rPr>
        <w:t xml:space="preserve">14. Επεκτάσεις / </w:t>
      </w:r>
      <w:r w:rsidRPr="00344274">
        <w:rPr>
          <w:i/>
        </w:rPr>
        <w:t>διασυνδέσεις των εννοιών ή των δραστηριοτήτων</w:t>
      </w:r>
      <w:bookmarkEnd w:id="105"/>
      <w:bookmarkEnd w:id="106"/>
      <w:r w:rsidRPr="00344274">
        <w:rPr>
          <w:i/>
        </w:rPr>
        <w:t xml:space="preserve"> </w:t>
      </w:r>
    </w:p>
    <w:p w14:paraId="5A476689" w14:textId="77777777" w:rsidR="007E4B83" w:rsidRPr="006B5D0F" w:rsidRDefault="007E4B83" w:rsidP="00CC63CC">
      <w:pPr>
        <w:pStyle w:val="Bodytext1"/>
        <w:shd w:val="clear" w:color="auto" w:fill="auto"/>
        <w:spacing w:line="240" w:lineRule="auto"/>
        <w:ind w:left="23" w:right="23" w:firstLine="0"/>
        <w:rPr>
          <w:rStyle w:val="Bodytext"/>
          <w:bCs/>
        </w:rPr>
      </w:pPr>
      <w:r w:rsidRPr="006B5D0F">
        <w:rPr>
          <w:rStyle w:val="Bodytext"/>
          <w:bCs/>
        </w:rPr>
        <w:t xml:space="preserve">Μετά την ολοκλήρωση του παρόντος σεναρίου οι μαθητές θα είναι προετοιμασμένοι για να εργαστούν με επόμενα σενάρια τα οποία θα περιλαμβάνουν τη χρήση πιο σύνθετων αλγοριθμικών δομών όπως επιλογή και επανάληψη αλλά και χειρισμό στοιχείων αντικειμενοστραφούς προγραμματισμού προκειμένου οι εφαρμογές που θα δημιουργήσουν οι μαθητές να είναι πιο ‘απαιτητικές’ αλλά και πιο διαδραστικές. </w:t>
      </w:r>
    </w:p>
    <w:p w14:paraId="00357D66" w14:textId="77777777" w:rsidR="007E4B83" w:rsidRPr="00344274" w:rsidRDefault="007E4B83" w:rsidP="00CC63CC">
      <w:pPr>
        <w:pStyle w:val="20"/>
        <w:spacing w:before="0" w:line="240" w:lineRule="auto"/>
        <w:rPr>
          <w:i/>
        </w:rPr>
      </w:pPr>
      <w:bookmarkStart w:id="107" w:name="_Toc358328807"/>
      <w:bookmarkStart w:id="108" w:name="_Toc418626535"/>
      <w:r>
        <w:rPr>
          <w:i/>
        </w:rPr>
        <w:t xml:space="preserve">15. </w:t>
      </w:r>
      <w:r w:rsidRPr="00344274">
        <w:rPr>
          <w:i/>
        </w:rPr>
        <w:t>Περιγραφή και ανάλυση φύλλων εργασίας</w:t>
      </w:r>
      <w:bookmarkEnd w:id="107"/>
      <w:bookmarkEnd w:id="108"/>
    </w:p>
    <w:p w14:paraId="1F186D8D" w14:textId="77777777" w:rsidR="007E4B83" w:rsidRDefault="007E4B83" w:rsidP="00CC63CC">
      <w:pPr>
        <w:pStyle w:val="Bodytext1"/>
        <w:shd w:val="clear" w:color="auto" w:fill="auto"/>
        <w:spacing w:line="240" w:lineRule="auto"/>
        <w:ind w:left="23" w:right="23" w:firstLine="0"/>
        <w:rPr>
          <w:rStyle w:val="Bodytext"/>
          <w:color w:val="000000"/>
          <w:lang w:eastAsia="el-GR"/>
        </w:rPr>
      </w:pPr>
      <w:r>
        <w:rPr>
          <w:rStyle w:val="Bodytext"/>
          <w:color w:val="000000"/>
          <w:lang w:eastAsia="el-GR"/>
        </w:rPr>
        <w:t xml:space="preserve">Τα φύλλα εργασίας αφορούν την εκμάθηση του βασικού περιβάλλοντος του </w:t>
      </w:r>
      <w:r>
        <w:rPr>
          <w:rStyle w:val="Bodytext"/>
          <w:color w:val="000000"/>
          <w:lang w:val="en-US" w:eastAsia="el-GR"/>
        </w:rPr>
        <w:t>AppInventor</w:t>
      </w:r>
      <w:r w:rsidRPr="00375537">
        <w:rPr>
          <w:rStyle w:val="Bodytext"/>
          <w:color w:val="000000"/>
          <w:lang w:eastAsia="el-GR"/>
        </w:rPr>
        <w:t xml:space="preserve"> </w:t>
      </w:r>
      <w:r>
        <w:rPr>
          <w:rStyle w:val="Bodytext"/>
          <w:color w:val="000000"/>
          <w:lang w:eastAsia="el-GR"/>
        </w:rPr>
        <w:t>και περιλαμβάνουν όλα τα στάδια δημιουργίας και διανομής μιας εφαρμογής.</w:t>
      </w:r>
    </w:p>
    <w:p w14:paraId="072F763F" w14:textId="77777777" w:rsidR="007E4B83" w:rsidRPr="00344274" w:rsidRDefault="007E4B83" w:rsidP="00CC63CC">
      <w:pPr>
        <w:pStyle w:val="20"/>
        <w:spacing w:before="0" w:line="240" w:lineRule="auto"/>
        <w:rPr>
          <w:i/>
        </w:rPr>
      </w:pPr>
      <w:bookmarkStart w:id="109" w:name="_Toc358328808"/>
      <w:bookmarkStart w:id="110" w:name="_Toc418626536"/>
      <w:r>
        <w:rPr>
          <w:i/>
        </w:rPr>
        <w:t xml:space="preserve">16. </w:t>
      </w:r>
      <w:r w:rsidRPr="00344274">
        <w:rPr>
          <w:i/>
        </w:rPr>
        <w:t>Αξιολόγηση</w:t>
      </w:r>
      <w:bookmarkEnd w:id="109"/>
      <w:bookmarkEnd w:id="110"/>
    </w:p>
    <w:p w14:paraId="42D7FD58" w14:textId="77777777" w:rsidR="007E4B83" w:rsidRPr="006B5D0F" w:rsidRDefault="007E4B83" w:rsidP="00CC63CC">
      <w:pPr>
        <w:pStyle w:val="Bodytext1"/>
        <w:shd w:val="clear" w:color="auto" w:fill="auto"/>
        <w:spacing w:line="240" w:lineRule="auto"/>
        <w:ind w:left="20" w:right="20" w:firstLine="0"/>
        <w:rPr>
          <w:rStyle w:val="Bodytext"/>
          <w:color w:val="000000"/>
          <w:lang w:eastAsia="el-GR"/>
        </w:rPr>
      </w:pPr>
      <w:bookmarkStart w:id="111" w:name="_Toc358328809"/>
      <w:r w:rsidRPr="006B5D0F">
        <w:rPr>
          <w:rStyle w:val="Bodytext"/>
          <w:color w:val="000000"/>
          <w:lang w:eastAsia="el-GR"/>
        </w:rPr>
        <w:t>Ο εκπαιδευτικός μπορεί να χρησιμοποιήσει τα συνηθισμένα και αξιόπιστα open source λογισμικά όπω</w:t>
      </w:r>
      <w:r>
        <w:rPr>
          <w:rStyle w:val="Bodytext"/>
          <w:color w:val="000000"/>
          <w:lang w:eastAsia="el-GR"/>
        </w:rPr>
        <w:t xml:space="preserve">ς π.χ. το κλασσικό hot potatoes, το ελληνικό και δωρεάν </w:t>
      </w:r>
      <w:r>
        <w:rPr>
          <w:rStyle w:val="Bodytext"/>
          <w:color w:val="000000"/>
          <w:lang w:val="en-US" w:eastAsia="el-GR"/>
        </w:rPr>
        <w:t>hot</w:t>
      </w:r>
      <w:r w:rsidRPr="00AD6C5D">
        <w:rPr>
          <w:rStyle w:val="Bodytext"/>
          <w:color w:val="000000"/>
          <w:lang w:eastAsia="el-GR"/>
        </w:rPr>
        <w:t xml:space="preserve"> </w:t>
      </w:r>
      <w:r>
        <w:rPr>
          <w:rStyle w:val="Bodytext"/>
          <w:color w:val="000000"/>
          <w:lang w:val="en-US" w:eastAsia="el-GR"/>
        </w:rPr>
        <w:t>pepper</w:t>
      </w:r>
      <w:r w:rsidRPr="00AD6C5D">
        <w:rPr>
          <w:rStyle w:val="Bodytext"/>
          <w:color w:val="000000"/>
          <w:lang w:eastAsia="el-GR"/>
        </w:rPr>
        <w:t xml:space="preserve"> </w:t>
      </w:r>
      <w:r w:rsidRPr="006B5D0F">
        <w:rPr>
          <w:rStyle w:val="Bodytext"/>
          <w:color w:val="000000"/>
          <w:lang w:eastAsia="el-GR"/>
        </w:rPr>
        <w:t xml:space="preserve">ή </w:t>
      </w:r>
      <w:r>
        <w:rPr>
          <w:rStyle w:val="Bodytext"/>
          <w:color w:val="000000"/>
          <w:lang w:eastAsia="el-GR"/>
        </w:rPr>
        <w:t xml:space="preserve">τον αξιολογητή </w:t>
      </w:r>
      <w:r w:rsidRPr="006B5D0F">
        <w:rPr>
          <w:rStyle w:val="Bodytext"/>
          <w:color w:val="000000"/>
          <w:lang w:eastAsia="el-GR"/>
        </w:rPr>
        <w:t xml:space="preserve">προκειμένου να δημιουργήσει </w:t>
      </w:r>
      <w:r w:rsidRPr="006B5D0F">
        <w:rPr>
          <w:rStyle w:val="Bodytext"/>
          <w:bCs/>
        </w:rPr>
        <w:t xml:space="preserve">τεστ αυτοαξιολόγησης (κλειστού τύπου), σταυρόλεξα, κρυπτόλεξα κλπ. αλλά και κουϊζ, </w:t>
      </w:r>
      <w:r w:rsidRPr="006B5D0F">
        <w:rPr>
          <w:rStyle w:val="Bodytext"/>
          <w:color w:val="000000"/>
          <w:lang w:eastAsia="el-GR"/>
        </w:rPr>
        <w:t xml:space="preserve">flashcards κ.α. </w:t>
      </w:r>
    </w:p>
    <w:p w14:paraId="731EE41E" w14:textId="77777777" w:rsidR="007E4B83" w:rsidRDefault="007E4B83" w:rsidP="00CC63CC">
      <w:pPr>
        <w:pStyle w:val="20"/>
        <w:spacing w:before="0" w:line="240" w:lineRule="auto"/>
        <w:rPr>
          <w:i/>
        </w:rPr>
      </w:pPr>
      <w:bookmarkStart w:id="112" w:name="_Toc418626537"/>
      <w:r w:rsidRPr="00BF33AB">
        <w:rPr>
          <w:i/>
        </w:rPr>
        <w:t xml:space="preserve">17. </w:t>
      </w:r>
      <w:r>
        <w:rPr>
          <w:i/>
        </w:rPr>
        <w:t>Το επιμορφωτικό σενάριο</w:t>
      </w:r>
      <w:bookmarkEnd w:id="111"/>
      <w:bookmarkEnd w:id="112"/>
    </w:p>
    <w:p w14:paraId="03225A39" w14:textId="77777777" w:rsidR="007E4B83" w:rsidRPr="00BF33AB" w:rsidRDefault="007E4B83" w:rsidP="00CC63CC">
      <w:pPr>
        <w:spacing w:after="0" w:line="240" w:lineRule="auto"/>
        <w:rPr>
          <w:rStyle w:val="Bodytext"/>
        </w:rPr>
      </w:pPr>
      <w:r w:rsidRPr="00EC0833">
        <w:rPr>
          <w:rStyle w:val="Bodytext"/>
        </w:rPr>
        <w:t>Θα πραγματοποιηθεί γνωριμία των μαθητών με το περιβάλλον του AppInventor και θα γίνει προσπάθεια δημιουργίας και διανομής μιας ολοκληρωμένης εφαρμογής για έξυπνες φορητές συσκευές με λειτουργικό σύστημα Android από τους μαθητές. Θα αντιμετωπιστούν ενδεχόμενα προβλήματα που οφείλονται σε λανθασμένες αντιλήψεις και προϋπάρχουσες γνώσεις των μαθητών όπως παραλληλισμός, ανθρωπομορφισμός κ.α. Τα φύλλα εργασίας που θα δοθούν στους μαθητές παρουσιάζονται στις επόμενες ενότητες.</w:t>
      </w:r>
    </w:p>
    <w:p w14:paraId="57EBF1FB" w14:textId="77777777" w:rsidR="007E4B83" w:rsidRPr="00386413" w:rsidRDefault="007E4B83" w:rsidP="00CC63CC">
      <w:pPr>
        <w:pStyle w:val="20"/>
        <w:spacing w:before="0" w:line="240" w:lineRule="auto"/>
        <w:rPr>
          <w:i/>
        </w:rPr>
      </w:pPr>
      <w:bookmarkStart w:id="113" w:name="_Toc358328810"/>
      <w:bookmarkStart w:id="114" w:name="_Toc418626538"/>
      <w:bookmarkStart w:id="115" w:name="bookmark108"/>
      <w:bookmarkStart w:id="116" w:name="bookmark109"/>
      <w:r w:rsidRPr="00386413">
        <w:rPr>
          <w:bCs/>
          <w:i/>
        </w:rPr>
        <w:t>18. Φύλλο εργασίας 1 –</w:t>
      </w:r>
      <w:bookmarkEnd w:id="113"/>
      <w:bookmarkEnd w:id="114"/>
      <w:r w:rsidRPr="00386413">
        <w:rPr>
          <w:bCs/>
          <w:i/>
        </w:rPr>
        <w:t xml:space="preserve"> </w:t>
      </w:r>
    </w:p>
    <w:bookmarkEnd w:id="115"/>
    <w:bookmarkEnd w:id="116"/>
    <w:p w14:paraId="11AF09A6" w14:textId="77777777" w:rsidR="007E4B83" w:rsidRPr="009F1484" w:rsidRDefault="007E4B83" w:rsidP="00CC63CC">
      <w:pPr>
        <w:spacing w:after="0" w:line="240" w:lineRule="auto"/>
        <w:ind w:firstLine="238"/>
        <w:rPr>
          <w:rStyle w:val="Bodytext"/>
          <w:b/>
          <w:u w:val="single"/>
        </w:rPr>
      </w:pPr>
      <w:r w:rsidRPr="009F1484">
        <w:rPr>
          <w:rStyle w:val="Bodytext"/>
          <w:b/>
          <w:u w:val="single"/>
        </w:rPr>
        <w:t>Εισαγωγικά στοιχεία</w:t>
      </w:r>
    </w:p>
    <w:p w14:paraId="0311D929" w14:textId="77777777" w:rsidR="007E4B83" w:rsidRPr="00AC7900" w:rsidRDefault="007E4B83" w:rsidP="00CC63CC">
      <w:pPr>
        <w:spacing w:after="0" w:line="240" w:lineRule="auto"/>
        <w:rPr>
          <w:rStyle w:val="Bodytext"/>
        </w:rPr>
      </w:pPr>
      <w:r>
        <w:rPr>
          <w:rStyle w:val="Bodytext"/>
        </w:rPr>
        <w:tab/>
        <w:t xml:space="preserve">Οι δραστηριότητες </w:t>
      </w:r>
      <w:r w:rsidRPr="00AC7900">
        <w:rPr>
          <w:rStyle w:val="Bodytext"/>
        </w:rPr>
        <w:t>του Φύλλου Εργασίας 1 έχ</w:t>
      </w:r>
      <w:r>
        <w:rPr>
          <w:rStyle w:val="Bodytext"/>
        </w:rPr>
        <w:t>ουν</w:t>
      </w:r>
      <w:r w:rsidRPr="00AC7900">
        <w:rPr>
          <w:rStyle w:val="Bodytext"/>
        </w:rPr>
        <w:t xml:space="preserve"> ως στόχο την εξοικείωση των μαθητών με τις βασικές λειτουργίες του περιβάλλοντος AppInventor. </w:t>
      </w:r>
      <w:bookmarkEnd w:id="103"/>
      <w:bookmarkEnd w:id="104"/>
      <w:r w:rsidRPr="00AC7900">
        <w:rPr>
          <w:rStyle w:val="Bodytext"/>
        </w:rPr>
        <w:t>Όπως επισημαίνουν χαρακτηριστικά οι Μάργαρης &amp; Παπαστεργίου (2008), όσον αφορά την παρακίνηση των μαθητών, αν η συγγραφή ενός προγράμματος που εμφάνιζε στην οθόνη τη φράση “Hello world” κινούσε το ενδιαφέρον των μαθητών παλαιότερα, δεν συμβαίνει το ίδιο με τη σημερινή «γενιά του Nintendo» που έλκεται από πολυμεσικά μαθησιακά περιβάλλοντα που θυμίζουν ηλεκτρονικά παιχνίδια</w:t>
      </w:r>
      <w:r>
        <w:rPr>
          <w:rStyle w:val="Bodytext"/>
        </w:rPr>
        <w:t>.</w:t>
      </w:r>
      <w:r w:rsidRPr="00AC7900">
        <w:rPr>
          <w:rStyle w:val="Bodytext"/>
        </w:rPr>
        <w:t xml:space="preserve"> Για το λόγο αυτό διαλέξαμε να υλοποιήσουμε</w:t>
      </w:r>
      <w:r>
        <w:rPr>
          <w:rStyle w:val="Bodytext"/>
        </w:rPr>
        <w:t xml:space="preserve"> </w:t>
      </w:r>
      <w:r w:rsidRPr="00AC7900">
        <w:rPr>
          <w:rStyle w:val="Bodytext"/>
        </w:rPr>
        <w:t>δραστηριότητ</w:t>
      </w:r>
      <w:r>
        <w:rPr>
          <w:rStyle w:val="Bodytext"/>
        </w:rPr>
        <w:t>ες</w:t>
      </w:r>
      <w:r w:rsidRPr="00AC7900">
        <w:rPr>
          <w:rStyle w:val="Bodytext"/>
        </w:rPr>
        <w:t xml:space="preserve">, </w:t>
      </w:r>
      <w:r>
        <w:rPr>
          <w:rStyle w:val="Bodytext"/>
        </w:rPr>
        <w:t>οι</w:t>
      </w:r>
      <w:r w:rsidRPr="00AC7900">
        <w:rPr>
          <w:rStyle w:val="Bodytext"/>
        </w:rPr>
        <w:t xml:space="preserve"> οποί</w:t>
      </w:r>
      <w:r>
        <w:rPr>
          <w:rStyle w:val="Bodytext"/>
        </w:rPr>
        <w:t>ες</w:t>
      </w:r>
      <w:r w:rsidRPr="00AC7900">
        <w:rPr>
          <w:rStyle w:val="Bodytext"/>
        </w:rPr>
        <w:t xml:space="preserve"> θα δώσ</w:t>
      </w:r>
      <w:r>
        <w:rPr>
          <w:rStyle w:val="Bodytext"/>
        </w:rPr>
        <w:t>ουν</w:t>
      </w:r>
      <w:r w:rsidRPr="00AC7900">
        <w:rPr>
          <w:rStyle w:val="Bodytext"/>
        </w:rPr>
        <w:t xml:space="preserve"> την δυνατότητα στους μαθητές να γνωρίσουν τόσο το περιβάλλον AppInventor όσο και να κάνουν χρήση διαφόρων στοιχείων του αντικειμενοστραφούς προγραμματισμού με τον εύκολο και παιγνιώδη τρόπο που παρέχει το περιβάλλον δημιουργίας.</w:t>
      </w:r>
    </w:p>
    <w:p w14:paraId="5EC4A1AE" w14:textId="77777777" w:rsidR="007E4B83" w:rsidRPr="00AC7900" w:rsidRDefault="007E4B83" w:rsidP="00CC63CC">
      <w:pPr>
        <w:spacing w:after="0" w:line="240" w:lineRule="auto"/>
        <w:rPr>
          <w:rStyle w:val="Bodytext"/>
        </w:rPr>
      </w:pPr>
      <w:r w:rsidRPr="00AC7900">
        <w:rPr>
          <w:rStyle w:val="Bodytext"/>
        </w:rPr>
        <w:t>Για την υλοποίηση τ</w:t>
      </w:r>
      <w:r>
        <w:rPr>
          <w:rStyle w:val="Bodytext"/>
        </w:rPr>
        <w:t>ων</w:t>
      </w:r>
      <w:r w:rsidRPr="00AC7900">
        <w:rPr>
          <w:rStyle w:val="Bodytext"/>
        </w:rPr>
        <w:t xml:space="preserve"> δραστηριοτή</w:t>
      </w:r>
      <w:r>
        <w:rPr>
          <w:rStyle w:val="Bodytext"/>
        </w:rPr>
        <w:t>των</w:t>
      </w:r>
      <w:r w:rsidRPr="00AC7900">
        <w:rPr>
          <w:rStyle w:val="Bodytext"/>
        </w:rPr>
        <w:t xml:space="preserve"> επιλέξαμε να χρησιμοποι</w:t>
      </w:r>
      <w:r>
        <w:rPr>
          <w:rStyle w:val="Bodytext"/>
        </w:rPr>
        <w:t>ήσου</w:t>
      </w:r>
      <w:r w:rsidRPr="00AC7900">
        <w:rPr>
          <w:rStyle w:val="Bodytext"/>
        </w:rPr>
        <w:t>με ελεύθερα μαθήματα (tutorials) από τον δικτυακό τόπο του προγράμματος. Ο σκοπός είναι διττός: αφενός απαλλάσσεται ο εκπαιδευτικός από τον κόπο να βρει, να οργανώσει κ</w:t>
      </w:r>
      <w:r>
        <w:rPr>
          <w:rStyle w:val="Bodytext"/>
        </w:rPr>
        <w:t>αι</w:t>
      </w:r>
      <w:r w:rsidRPr="00AC7900">
        <w:rPr>
          <w:rStyle w:val="Bodytext"/>
        </w:rPr>
        <w:t xml:space="preserve"> να διαμοιράσει στους μαθητές του το πολυμεσικό υλικό που χρειάζεται και αφετέρου προωθείται η αυτενέργεια των μαθητών αφού με τον τρόπο αυτό έχουν την δυνατότητα να ασχοληθούν με το περιβάλλον ανάπτυξης εφαρμογών και εκτός του τυπικού εκπαιδευτικού συστήματος αξιοποιώντας τις έξυπνες φορητές συσκευές τους. </w:t>
      </w:r>
    </w:p>
    <w:p w14:paraId="74385F85" w14:textId="568C1DD6" w:rsidR="007E4B83" w:rsidRDefault="007E4B83" w:rsidP="006104FB">
      <w:pPr>
        <w:spacing w:after="0" w:line="240" w:lineRule="auto"/>
        <w:rPr>
          <w:rStyle w:val="Bodytext"/>
        </w:rPr>
      </w:pPr>
      <w:r w:rsidRPr="00AC7900">
        <w:rPr>
          <w:rStyle w:val="Bodytext"/>
        </w:rPr>
        <w:t>Η δραστηριότητα που θα πραγματοποιήσουμε έχει ως τίτλο "Hello Purr" και είναι αντίστοιχη του κλασικού "Hello World"</w:t>
      </w:r>
      <w:r w:rsidR="006104FB">
        <w:rPr>
          <w:rStyle w:val="Bodytext"/>
        </w:rPr>
        <w:t xml:space="preserve">.Τόσο </w:t>
      </w:r>
      <w:r w:rsidRPr="00AC7900">
        <w:rPr>
          <w:rStyle w:val="Bodytext"/>
        </w:rPr>
        <w:t>η ίδια η δραστηριότητα όσο και τα πολυμεσικά υλικά</w:t>
      </w:r>
      <w:r>
        <w:rPr>
          <w:rStyle w:val="Bodytext"/>
        </w:rPr>
        <w:t xml:space="preserve"> </w:t>
      </w:r>
      <w:r w:rsidR="006104FB">
        <w:rPr>
          <w:rStyle w:val="Bodytext"/>
        </w:rPr>
        <w:t>που θα χρησιμοποιήσουμεβρίσκονταιστηνδιεύθυνση</w:t>
      </w:r>
      <w:hyperlink r:id="rId133" w:history="1">
        <w:r w:rsidR="006104FB" w:rsidRPr="002F3858">
          <w:rPr>
            <w:rStyle w:val="-"/>
            <w:rFonts w:ascii="Calibri" w:hAnsi="Calibri"/>
            <w:sz w:val="21"/>
            <w:szCs w:val="21"/>
            <w:shd w:val="clear" w:color="auto" w:fill="FFFFFF"/>
          </w:rPr>
          <w:t>http://appinventor.mit.edu/explore/content/hellpurr.html</w:t>
        </w:r>
      </w:hyperlink>
      <w:r w:rsidRPr="00AC7900">
        <w:rPr>
          <w:rStyle w:val="Bodytext"/>
        </w:rPr>
        <w:t>.</w:t>
      </w:r>
      <w:r w:rsidRPr="001D0DF0">
        <w:rPr>
          <w:rStyle w:val="Bodytext"/>
        </w:rPr>
        <w:t xml:space="preserve"> </w:t>
      </w:r>
      <w:r w:rsidRPr="00AC7900">
        <w:rPr>
          <w:rStyle w:val="Bodytext"/>
        </w:rPr>
        <w:t xml:space="preserve">Υποθέτουμε ότι </w:t>
      </w:r>
      <w:r>
        <w:rPr>
          <w:rStyle w:val="Bodytext"/>
        </w:rPr>
        <w:t xml:space="preserve">για την υλοποίηση του σεναρίου </w:t>
      </w:r>
      <w:r w:rsidRPr="00AC7900">
        <w:rPr>
          <w:rStyle w:val="Bodytext"/>
        </w:rPr>
        <w:t xml:space="preserve">οι μαθητές ανεξαρτήτως βαθμίδας έχουν διδαχθεί βασικές αρχές του αντικειμενοστραφούς προγραμματισμού όπως τι είναι το </w:t>
      </w:r>
      <w:r w:rsidRPr="00AC7900">
        <w:rPr>
          <w:rStyle w:val="Bodytext"/>
        </w:rPr>
        <w:lastRenderedPageBreak/>
        <w:t>συμβάν</w:t>
      </w:r>
      <w:r>
        <w:rPr>
          <w:rStyle w:val="Bodytext"/>
        </w:rPr>
        <w:t xml:space="preserve"> (</w:t>
      </w:r>
      <w:r>
        <w:rPr>
          <w:rStyle w:val="Bodytext"/>
          <w:lang w:val="en-US"/>
        </w:rPr>
        <w:t>event</w:t>
      </w:r>
      <w:r w:rsidRPr="00AC7900">
        <w:rPr>
          <w:rStyle w:val="Bodytext"/>
        </w:rPr>
        <w:t xml:space="preserve">) και η απόκριση σε αυτά (όπως π.χ. </w:t>
      </w:r>
      <w:bookmarkStart w:id="117" w:name="bookmark32"/>
      <w:r w:rsidRPr="00AC7900">
        <w:rPr>
          <w:rStyle w:val="Bodytext"/>
        </w:rPr>
        <w:t xml:space="preserve">προβλέπεται στο νέο ΠΣ για </w:t>
      </w:r>
      <w:r>
        <w:rPr>
          <w:rStyle w:val="Bodytext"/>
        </w:rPr>
        <w:t>Δ</w:t>
      </w:r>
      <w:r w:rsidRPr="00AC7900">
        <w:rPr>
          <w:rStyle w:val="Bodytext"/>
        </w:rPr>
        <w:t>ημοτικό και Γυμνάσιο στην ενότητα Προγραμματίζω τον υπολογιστή (10 ώρες)</w:t>
      </w:r>
      <w:bookmarkEnd w:id="117"/>
      <w:r w:rsidRPr="00AC7900">
        <w:rPr>
          <w:rStyle w:val="Bodytext"/>
        </w:rPr>
        <w:t xml:space="preserve">. </w:t>
      </w:r>
    </w:p>
    <w:p w14:paraId="09C27301" w14:textId="77777777" w:rsidR="006104FB" w:rsidRDefault="006104FB" w:rsidP="006104FB">
      <w:pPr>
        <w:spacing w:after="0" w:line="240" w:lineRule="auto"/>
        <w:rPr>
          <w:rStyle w:val="Bodytext"/>
        </w:rPr>
      </w:pPr>
    </w:p>
    <w:p w14:paraId="1874D134" w14:textId="5394AD1F" w:rsidR="007E4B83" w:rsidRPr="006104FB" w:rsidRDefault="007E4B83" w:rsidP="006104FB">
      <w:pPr>
        <w:pStyle w:val="3"/>
        <w:spacing w:before="0" w:after="0"/>
      </w:pPr>
      <w:bookmarkStart w:id="118" w:name="_Toc358328811"/>
      <w:bookmarkStart w:id="119" w:name="_Toc418626539"/>
      <w:r w:rsidRPr="00301C5B">
        <w:t>Δραστηριότητα 1</w:t>
      </w:r>
      <w:bookmarkEnd w:id="118"/>
      <w:bookmarkEnd w:id="119"/>
    </w:p>
    <w:p w14:paraId="548A82AB" w14:textId="77777777" w:rsidR="007E4B83" w:rsidRDefault="007E4B83" w:rsidP="00CC63CC">
      <w:pPr>
        <w:spacing w:after="0" w:line="240" w:lineRule="auto"/>
        <w:rPr>
          <w:rStyle w:val="Bodytext"/>
        </w:rPr>
      </w:pPr>
      <w:r>
        <w:rPr>
          <w:rStyle w:val="Bodytext"/>
        </w:rPr>
        <w:tab/>
      </w:r>
      <w:r w:rsidRPr="00AC7900">
        <w:rPr>
          <w:rStyle w:val="Bodytext"/>
        </w:rPr>
        <w:t xml:space="preserve">Στόχος της δραστηριότητας είναι να δημιουργήσουμε μια απλή εφαρμογή η οποία θα περιέχει ένα κουμπί και μια εικόνα μιας γάτας. Όταν ο μαθητής πατήσει στο κουμπί θα ακούγεται το νιαούρισμα (ήχος) της γάτας. </w:t>
      </w:r>
    </w:p>
    <w:p w14:paraId="60C3BE99" w14:textId="079B599F" w:rsidR="007E4B83" w:rsidRPr="00AC7900" w:rsidRDefault="007E4B83" w:rsidP="00CC63CC">
      <w:pPr>
        <w:spacing w:after="0" w:line="240" w:lineRule="auto"/>
        <w:ind w:firstLine="238"/>
        <w:rPr>
          <w:rStyle w:val="Bodytext"/>
        </w:rPr>
      </w:pPr>
      <w:r w:rsidRPr="008C619C">
        <w:rPr>
          <w:rStyle w:val="Bodytext"/>
          <w:noProof/>
          <w:lang w:eastAsia="el-GR"/>
        </w:rPr>
        <w:drawing>
          <wp:inline distT="0" distB="0" distL="0" distR="0" wp14:anchorId="6FA28CB8" wp14:editId="6CAB6DAC">
            <wp:extent cx="5268595" cy="2832735"/>
            <wp:effectExtent l="0" t="0" r="8255" b="5715"/>
            <wp:docPr id="61" name="Εικόνα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268595" cy="2832735"/>
                    </a:xfrm>
                    <a:prstGeom prst="rect">
                      <a:avLst/>
                    </a:prstGeom>
                    <a:noFill/>
                    <a:ln>
                      <a:noFill/>
                    </a:ln>
                  </pic:spPr>
                </pic:pic>
              </a:graphicData>
            </a:graphic>
          </wp:inline>
        </w:drawing>
      </w:r>
    </w:p>
    <w:p w14:paraId="5073E3AD" w14:textId="77777777" w:rsidR="007E4B83" w:rsidRDefault="007E4B83" w:rsidP="00CC63CC">
      <w:pPr>
        <w:spacing w:after="0" w:line="240" w:lineRule="auto"/>
      </w:pPr>
    </w:p>
    <w:p w14:paraId="08F23380" w14:textId="77777777" w:rsidR="007E4B83" w:rsidRPr="008A41D5" w:rsidRDefault="007E4B83" w:rsidP="00CC63CC">
      <w:pPr>
        <w:spacing w:after="0" w:line="240" w:lineRule="auto"/>
        <w:rPr>
          <w:rStyle w:val="Bodytext"/>
          <w:b/>
          <w:u w:val="single"/>
        </w:rPr>
      </w:pPr>
      <w:r w:rsidRPr="008A41D5">
        <w:rPr>
          <w:rStyle w:val="Bodytext"/>
          <w:b/>
          <w:u w:val="single"/>
        </w:rPr>
        <w:t>Οδηγίες υλοποίησης</w:t>
      </w:r>
    </w:p>
    <w:p w14:paraId="4EAE6C32" w14:textId="77777777" w:rsidR="007E4B83" w:rsidRPr="007E4B83" w:rsidRDefault="007E4B83" w:rsidP="00CC63CC">
      <w:pPr>
        <w:spacing w:after="0" w:line="240" w:lineRule="auto"/>
        <w:ind w:firstLine="238"/>
      </w:pPr>
    </w:p>
    <w:p w14:paraId="1479AAEF" w14:textId="77777777" w:rsidR="007E4B83" w:rsidRPr="002F223E" w:rsidRDefault="007E4B83" w:rsidP="00CC63CC">
      <w:pPr>
        <w:spacing w:after="0" w:line="240" w:lineRule="auto"/>
        <w:rPr>
          <w:rStyle w:val="Bodytext"/>
        </w:rPr>
      </w:pPr>
      <w:r w:rsidRPr="002F223E">
        <w:rPr>
          <w:rStyle w:val="Bodytext"/>
        </w:rPr>
        <w:t xml:space="preserve">Αφού συνδεθείτε στον δικτυακό τόπο του προγράμματος (είτε μόνοι σας ή με την βοήθεια του καθηγητή σας), προσπαθήστε να δημιουργήσετε την εικόνα που βλέπετε. Για το λόγο αυτό θα χρειαστείτε την εικόνα μιας γάτας, την οποία θα σας πει ο καθηγητής (δάσκαλος) σας από που θα την ανακτήσετε. Αρχικά χρειάζεται στην εφαρμογή σας να βάλετε 2 απαραίτητα στοιχεία τα οποία ονομάζονται Canvas και Button και τα οποία βρίσκονται στην ενότητα Palette, Basic. </w:t>
      </w:r>
    </w:p>
    <w:p w14:paraId="1A9F5477" w14:textId="69E77888" w:rsidR="007E4B83" w:rsidRDefault="007E4B83" w:rsidP="00CC63CC">
      <w:pPr>
        <w:spacing w:after="0" w:line="240" w:lineRule="auto"/>
        <w:rPr>
          <w:lang w:val="en-US"/>
        </w:rPr>
      </w:pPr>
      <w:r w:rsidRPr="008C619C">
        <w:rPr>
          <w:noProof/>
          <w:lang w:eastAsia="el-GR"/>
        </w:rPr>
        <w:drawing>
          <wp:inline distT="0" distB="0" distL="0" distR="0" wp14:anchorId="49FD6F1F" wp14:editId="046320A1">
            <wp:extent cx="1610995" cy="1933575"/>
            <wp:effectExtent l="0" t="0" r="8255" b="9525"/>
            <wp:docPr id="60" name="Εικόνα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610995" cy="1933575"/>
                    </a:xfrm>
                    <a:prstGeom prst="rect">
                      <a:avLst/>
                    </a:prstGeom>
                    <a:noFill/>
                    <a:ln>
                      <a:noFill/>
                    </a:ln>
                  </pic:spPr>
                </pic:pic>
              </a:graphicData>
            </a:graphic>
          </wp:inline>
        </w:drawing>
      </w:r>
    </w:p>
    <w:p w14:paraId="6D781133" w14:textId="77777777" w:rsidR="007E4B83" w:rsidRPr="00DF7995" w:rsidRDefault="007E4B83" w:rsidP="00CC63CC">
      <w:pPr>
        <w:spacing w:after="0" w:line="240" w:lineRule="auto"/>
        <w:rPr>
          <w:rStyle w:val="Bodytext"/>
        </w:rPr>
      </w:pPr>
      <w:r w:rsidRPr="00DF7995">
        <w:rPr>
          <w:rStyle w:val="Bodytext"/>
        </w:rPr>
        <w:t xml:space="preserve">H εφαρμογή σας, θα έχει ένα κουμπί το οποίο θα περιέχει την εικόνα μιας γάτας (την οποία σας έδωσε ο καθηγητής σας νωρίτερα). </w:t>
      </w:r>
    </w:p>
    <w:p w14:paraId="3238C5AB" w14:textId="7D85C35E" w:rsidR="007E4B83" w:rsidRPr="00DF7995" w:rsidRDefault="007E4B83" w:rsidP="00CC63CC">
      <w:pPr>
        <w:spacing w:after="0" w:line="240" w:lineRule="auto"/>
        <w:rPr>
          <w:rFonts w:ascii="Calibri" w:hAnsi="Calibri"/>
        </w:rPr>
      </w:pPr>
      <w:r w:rsidRPr="00DF7995">
        <w:rPr>
          <w:rFonts w:ascii="Calibri" w:hAnsi="Calibri"/>
          <w:noProof/>
          <w:lang w:eastAsia="el-GR"/>
        </w:rPr>
        <w:lastRenderedPageBreak/>
        <w:drawing>
          <wp:inline distT="0" distB="0" distL="0" distR="0" wp14:anchorId="1A9CD0E8" wp14:editId="27658AAC">
            <wp:extent cx="5140325" cy="2902585"/>
            <wp:effectExtent l="0" t="0" r="3175" b="0"/>
            <wp:docPr id="59" name="Εικόνα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140325" cy="2902585"/>
                    </a:xfrm>
                    <a:prstGeom prst="rect">
                      <a:avLst/>
                    </a:prstGeom>
                    <a:noFill/>
                    <a:ln>
                      <a:noFill/>
                    </a:ln>
                  </pic:spPr>
                </pic:pic>
              </a:graphicData>
            </a:graphic>
          </wp:inline>
        </w:drawing>
      </w:r>
    </w:p>
    <w:p w14:paraId="4703F994" w14:textId="77777777" w:rsidR="007E4B83" w:rsidRDefault="007E4B83" w:rsidP="00CC63CC">
      <w:pPr>
        <w:spacing w:after="0" w:line="240" w:lineRule="auto"/>
      </w:pPr>
    </w:p>
    <w:p w14:paraId="7E8A6F0A" w14:textId="77777777" w:rsidR="007E4B83" w:rsidRDefault="007E4B83" w:rsidP="00CC63CC">
      <w:pPr>
        <w:spacing w:after="0" w:line="240" w:lineRule="auto"/>
        <w:rPr>
          <w:rStyle w:val="Bodytext"/>
        </w:rPr>
      </w:pPr>
      <w:r w:rsidRPr="002F223E">
        <w:rPr>
          <w:rStyle w:val="Bodytext"/>
        </w:rPr>
        <w:t>Αρχικά επιλέξτε το κουμπί και τοποθετήστε το στον Viewer (βήμα 1). Παρατηρήστε ότι μόλις τοποθετήσετε ένα αντικείμενο στον Viewer, εμφανίζεται αυτόματα τόσο στην ενότητα Components όσο και στην ενότητα Properties.Στην συνέχεια από την ενότητα Properties επιλέξτε το πεδίο Image και από το αναδυόμενο μενού την επιλογή Upload new... (βήμα 2). Θα εμφανιστεί ένα παράθυρο το οποίο θα σας προτρέψει να επιλέξετε μια εικόνα. Βρείτε την εικόνα που σας έδωσε ο καθηγητής σας (</w:t>
      </w:r>
      <w:r w:rsidRPr="002F223E">
        <w:rPr>
          <w:rStyle w:val="Bodytext"/>
          <w:i/>
          <w:iCs/>
        </w:rPr>
        <w:t>kitty.png</w:t>
      </w:r>
      <w:r w:rsidRPr="002F223E">
        <w:rPr>
          <w:rStyle w:val="Bodytext"/>
        </w:rPr>
        <w:t>), πατήστε "Open", και στην συνέχεια</w:t>
      </w:r>
      <w:r>
        <w:rPr>
          <w:rStyle w:val="Bodytext"/>
        </w:rPr>
        <w:t xml:space="preserve"> </w:t>
      </w:r>
      <w:r w:rsidRPr="00335697">
        <w:rPr>
          <w:rStyle w:val="Bodytext"/>
        </w:rPr>
        <w:t>π</w:t>
      </w:r>
      <w:r w:rsidRPr="002F223E">
        <w:rPr>
          <w:rStyle w:val="Bodytext"/>
        </w:rPr>
        <w:t>ατήστε "OK".</w:t>
      </w:r>
    </w:p>
    <w:p w14:paraId="1FD2CF64" w14:textId="77777777" w:rsidR="007E4B83" w:rsidRPr="009515F0" w:rsidRDefault="007E4B83" w:rsidP="00CC63CC">
      <w:pPr>
        <w:spacing w:after="0" w:line="240" w:lineRule="auto"/>
        <w:rPr>
          <w:rStyle w:val="Bodytext"/>
        </w:rPr>
      </w:pPr>
      <w:r>
        <w:rPr>
          <w:rStyle w:val="Bodytext"/>
        </w:rPr>
        <w:t>Στην συνέχεια θα διαγράψουμε το κείμενο '</w:t>
      </w:r>
      <w:r w:rsidRPr="00E17312">
        <w:rPr>
          <w:rStyle w:val="Bodytext"/>
        </w:rPr>
        <w:t>Text for Button1</w:t>
      </w:r>
      <w:r>
        <w:rPr>
          <w:rStyle w:val="Bodytext"/>
        </w:rPr>
        <w:t xml:space="preserve">' </w:t>
      </w:r>
      <w:r w:rsidRPr="00E17312">
        <w:rPr>
          <w:rStyle w:val="Bodytext"/>
        </w:rPr>
        <w:t>πο</w:t>
      </w:r>
      <w:r>
        <w:rPr>
          <w:rStyle w:val="Bodytext"/>
        </w:rPr>
        <w:t>υ εμφανίζεται στο πρόσωπο της γάτας</w:t>
      </w:r>
      <w:r w:rsidRPr="009515F0">
        <w:rPr>
          <w:rStyle w:val="Bodytext"/>
        </w:rPr>
        <w:t>. Πηγαίνετε στην ενότητα Properties και στο πεδίο Text διαγράψτε το κείμενο που εμφανίζεται αφήνοντας το κενό. Εφόσον όλα πάνε καλά η εφαρμογή σας θα δείχνει ως εξής:</w:t>
      </w:r>
    </w:p>
    <w:p w14:paraId="756AF36F" w14:textId="7B5C1932" w:rsidR="007E4B83" w:rsidRPr="00C64493" w:rsidRDefault="007E4B83" w:rsidP="00CC63CC">
      <w:pPr>
        <w:spacing w:after="0" w:line="240" w:lineRule="auto"/>
        <w:rPr>
          <w:rStyle w:val="Bodytext"/>
        </w:rPr>
      </w:pPr>
      <w:r>
        <w:rPr>
          <w:rFonts w:ascii="Calibri" w:eastAsia="Times New Roman" w:hAnsi="Calibri" w:cs="Times New Roman"/>
          <w:noProof/>
          <w:sz w:val="21"/>
          <w:szCs w:val="21"/>
          <w:lang w:eastAsia="el-GR"/>
        </w:rPr>
        <mc:AlternateContent>
          <mc:Choice Requires="wps">
            <w:drawing>
              <wp:anchor distT="0" distB="0" distL="114300" distR="114300" simplePos="0" relativeHeight="251685888" behindDoc="0" locked="0" layoutInCell="1" allowOverlap="1" wp14:anchorId="022E84A8" wp14:editId="39F15BD0">
                <wp:simplePos x="0" y="0"/>
                <wp:positionH relativeFrom="column">
                  <wp:posOffset>3314700</wp:posOffset>
                </wp:positionH>
                <wp:positionV relativeFrom="paragraph">
                  <wp:posOffset>1346200</wp:posOffset>
                </wp:positionV>
                <wp:extent cx="1028700" cy="342900"/>
                <wp:effectExtent l="9525" t="8890" r="9525" b="10160"/>
                <wp:wrapNone/>
                <wp:docPr id="180" name="Έλλειψη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ellipse">
                          <a:avLst/>
                        </a:prstGeom>
                        <a:solidFill>
                          <a:srgbClr val="FFFFFF"/>
                        </a:solidFill>
                        <a:ln w="9525">
                          <a:solidFill>
                            <a:srgbClr val="FF0000"/>
                          </a:solidFill>
                          <a:round/>
                          <a:headEnd/>
                          <a:tailEnd/>
                        </a:ln>
                      </wps:spPr>
                      <wps:txbx>
                        <w:txbxContent>
                          <w:p w14:paraId="78A2B6C6" w14:textId="77777777" w:rsidR="008B13F9" w:rsidRPr="00C64493" w:rsidRDefault="008B13F9" w:rsidP="007E4B83">
                            <w:pPr>
                              <w:jc w:val="center"/>
                              <w:rPr>
                                <w:rFonts w:ascii="Calibri" w:hAnsi="Calibri"/>
                                <w:sz w:val="16"/>
                                <w:szCs w:val="16"/>
                              </w:rPr>
                            </w:pPr>
                            <w:r>
                              <w:rPr>
                                <w:rFonts w:ascii="Calibri" w:hAnsi="Calibri"/>
                                <w:sz w:val="16"/>
                                <w:szCs w:val="16"/>
                              </w:rPr>
                              <w:t>Τελική μορφή</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22E84A8" id="Έλλειψη 180" o:spid="_x0000_s1068" style="position:absolute;left:0;text-align:left;margin-left:261pt;margin-top:106pt;width:81pt;height:2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" strokecolor="red">
                <v:textbox>
                  <w:txbxContent>
                    <w:p w14:paraId="78A2B6C6" w14:textId="77777777" w:rsidR="008B13F9" w:rsidRPr="00C64493" w:rsidRDefault="008B13F9" w:rsidP="007E4B83">
                      <w:pPr>
                        <w:jc w:val="center"/>
                        <w:rPr>
                          <w:rFonts w:ascii="Calibri" w:hAnsi="Calibri"/>
                          <w:sz w:val="16"/>
                          <w:szCs w:val="16"/>
                        </w:rPr>
                      </w:pPr>
                      <w:r>
                        <w:rPr>
                          <w:rFonts w:ascii="Calibri" w:hAnsi="Calibri"/>
                          <w:sz w:val="16"/>
                          <w:szCs w:val="16"/>
                        </w:rPr>
                        <w:t>Τελική μορφή</w:t>
                      </w:r>
                    </w:p>
                  </w:txbxContent>
                </v:textbox>
              </v:oval>
            </w:pict>
          </mc:Fallback>
        </mc:AlternateContent>
      </w:r>
      <w:r>
        <w:rPr>
          <w:rFonts w:ascii="Calibri" w:eastAsia="Times New Roman" w:hAnsi="Calibri" w:cs="Times New Roman"/>
          <w:noProof/>
          <w:sz w:val="21"/>
          <w:szCs w:val="21"/>
          <w:lang w:eastAsia="el-GR"/>
        </w:rPr>
        <mc:AlternateContent>
          <mc:Choice Requires="wps">
            <w:drawing>
              <wp:anchor distT="0" distB="0" distL="114300" distR="114300" simplePos="0" relativeHeight="251684864" behindDoc="0" locked="0" layoutInCell="1" allowOverlap="1" wp14:anchorId="4DA3C286" wp14:editId="02DE3671">
                <wp:simplePos x="0" y="0"/>
                <wp:positionH relativeFrom="column">
                  <wp:posOffset>800100</wp:posOffset>
                </wp:positionH>
                <wp:positionV relativeFrom="paragraph">
                  <wp:posOffset>1346200</wp:posOffset>
                </wp:positionV>
                <wp:extent cx="1028700" cy="342900"/>
                <wp:effectExtent l="9525" t="8890" r="9525" b="10160"/>
                <wp:wrapNone/>
                <wp:docPr id="179" name="Έλλειψη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ellipse">
                          <a:avLst/>
                        </a:prstGeom>
                        <a:solidFill>
                          <a:srgbClr val="FFFFFF"/>
                        </a:solidFill>
                        <a:ln w="9525">
                          <a:solidFill>
                            <a:srgbClr val="FF0000"/>
                          </a:solidFill>
                          <a:round/>
                          <a:headEnd/>
                          <a:tailEnd/>
                        </a:ln>
                      </wps:spPr>
                      <wps:txbx>
                        <w:txbxContent>
                          <w:p w14:paraId="6E848B57" w14:textId="77777777" w:rsidR="008B13F9" w:rsidRPr="00C64493" w:rsidRDefault="008B13F9" w:rsidP="007E4B83">
                            <w:pPr>
                              <w:rPr>
                                <w:rFonts w:ascii="Calibri" w:hAnsi="Calibri"/>
                                <w:sz w:val="16"/>
                                <w:szCs w:val="16"/>
                              </w:rPr>
                            </w:pPr>
                            <w:r>
                              <w:rPr>
                                <w:rFonts w:ascii="Calibri" w:hAnsi="Calibri"/>
                                <w:sz w:val="16"/>
                                <w:szCs w:val="16"/>
                              </w:rPr>
                              <w:t>Αρχική μορφή</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A3C286" id="Έλλειψη 179" o:spid="_x0000_s1069" style="position:absolute;left:0;text-align:left;margin-left:63pt;margin-top:106pt;width:81pt;height:2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" strokecolor="red">
                <v:textbox>
                  <w:txbxContent>
                    <w:p w14:paraId="6E848B57" w14:textId="77777777" w:rsidR="008B13F9" w:rsidRPr="00C64493" w:rsidRDefault="008B13F9" w:rsidP="007E4B83">
                      <w:pPr>
                        <w:rPr>
                          <w:rFonts w:ascii="Calibri" w:hAnsi="Calibri"/>
                          <w:sz w:val="16"/>
                          <w:szCs w:val="16"/>
                        </w:rPr>
                      </w:pPr>
                      <w:r>
                        <w:rPr>
                          <w:rFonts w:ascii="Calibri" w:hAnsi="Calibri"/>
                          <w:sz w:val="16"/>
                          <w:szCs w:val="16"/>
                        </w:rPr>
                        <w:t>Αρχική μορφή</w:t>
                      </w:r>
                    </w:p>
                  </w:txbxContent>
                </v:textbox>
              </v:oval>
            </w:pict>
          </mc:Fallback>
        </mc:AlternateContent>
      </w:r>
      <w:r>
        <w:rPr>
          <w:rStyle w:val="Bodytext"/>
        </w:rPr>
        <w:t xml:space="preserve">                    </w:t>
      </w:r>
      <w:r w:rsidRPr="008C619C">
        <w:rPr>
          <w:rStyle w:val="Bodytext"/>
          <w:noProof/>
          <w:lang w:eastAsia="el-GR"/>
        </w:rPr>
        <w:drawing>
          <wp:inline distT="0" distB="0" distL="0" distR="0" wp14:anchorId="0D070331" wp14:editId="1F3E78F1">
            <wp:extent cx="1482725" cy="1832610"/>
            <wp:effectExtent l="0" t="0" r="3175" b="0"/>
            <wp:docPr id="58" name="Εικόνα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482725" cy="1832610"/>
                    </a:xfrm>
                    <a:prstGeom prst="rect">
                      <a:avLst/>
                    </a:prstGeom>
                    <a:noFill/>
                    <a:ln>
                      <a:noFill/>
                    </a:ln>
                  </pic:spPr>
                </pic:pic>
              </a:graphicData>
            </a:graphic>
          </wp:inline>
        </w:drawing>
      </w:r>
      <w:r>
        <w:rPr>
          <w:rStyle w:val="Bodytext"/>
        </w:rPr>
        <w:t xml:space="preserve">                                  </w:t>
      </w:r>
      <w:r w:rsidRPr="008C619C">
        <w:rPr>
          <w:rStyle w:val="Bodytext"/>
          <w:noProof/>
          <w:lang w:eastAsia="el-GR"/>
        </w:rPr>
        <w:drawing>
          <wp:inline distT="0" distB="0" distL="0" distR="0" wp14:anchorId="61121709" wp14:editId="1E8EE12C">
            <wp:extent cx="1591310" cy="1832610"/>
            <wp:effectExtent l="0" t="0" r="8890" b="0"/>
            <wp:docPr id="57" name="Εικόνα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591310" cy="1832610"/>
                    </a:xfrm>
                    <a:prstGeom prst="rect">
                      <a:avLst/>
                    </a:prstGeom>
                    <a:noFill/>
                    <a:ln>
                      <a:noFill/>
                    </a:ln>
                  </pic:spPr>
                </pic:pic>
              </a:graphicData>
            </a:graphic>
          </wp:inline>
        </w:drawing>
      </w:r>
    </w:p>
    <w:p w14:paraId="2309EDCD" w14:textId="7F8ECB5A" w:rsidR="007E4B83" w:rsidRPr="00BB6BFA" w:rsidRDefault="007E4B83" w:rsidP="00CC63CC">
      <w:pPr>
        <w:spacing w:after="0" w:line="240" w:lineRule="auto"/>
        <w:rPr>
          <w:rStyle w:val="Bodytext"/>
        </w:rPr>
      </w:pPr>
      <w:r>
        <w:rPr>
          <w:rStyle w:val="Bodytext"/>
        </w:rPr>
        <w:t>Στη συνέχεια θα προσθέσετε μια ετικέτα (</w:t>
      </w:r>
      <w:r w:rsidRPr="00CF7988">
        <w:rPr>
          <w:rStyle w:val="Bodytext"/>
        </w:rPr>
        <w:t>label</w:t>
      </w:r>
      <w:r w:rsidRPr="00260181">
        <w:rPr>
          <w:rStyle w:val="Bodytext"/>
        </w:rPr>
        <w:t xml:space="preserve">) </w:t>
      </w:r>
      <w:r>
        <w:rPr>
          <w:rStyle w:val="Bodytext"/>
        </w:rPr>
        <w:t xml:space="preserve">στην εφαρμογή. </w:t>
      </w:r>
      <w:r>
        <w:rPr>
          <w:rFonts w:ascii="Times New Roman" w:eastAsia="Times New Roman" w:hAnsi="Times New Roman" w:cs="Times New Roman"/>
          <w:noProof/>
          <w:sz w:val="16"/>
          <w:szCs w:val="16"/>
          <w:lang w:eastAsia="el-GR"/>
        </w:rPr>
        <mc:AlternateContent>
          <mc:Choice Requires="wpg">
            <w:drawing>
              <wp:anchor distT="0" distB="0" distL="114300" distR="114300" simplePos="0" relativeHeight="251687936" behindDoc="0" locked="0" layoutInCell="1" allowOverlap="1" wp14:anchorId="1E6A6FF1" wp14:editId="4335BC8A">
                <wp:simplePos x="0" y="0"/>
                <wp:positionH relativeFrom="column">
                  <wp:posOffset>0</wp:posOffset>
                </wp:positionH>
                <wp:positionV relativeFrom="paragraph">
                  <wp:posOffset>2628265</wp:posOffset>
                </wp:positionV>
                <wp:extent cx="4686300" cy="2514600"/>
                <wp:effectExtent l="0" t="0" r="0" b="2540"/>
                <wp:wrapNone/>
                <wp:docPr id="175" name="Ομάδα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6300" cy="2514600"/>
                          <a:chOff x="2160" y="9540"/>
                          <a:chExt cx="7380" cy="3960"/>
                        </a:xfrm>
                      </wpg:grpSpPr>
                      <pic:pic xmlns:pic="http://schemas.openxmlformats.org/drawingml/2006/picture">
                        <pic:nvPicPr>
                          <pic:cNvPr id="176" name="Picture 52"/>
                          <pic:cNvPicPr>
                            <a:picLocks noChangeAspect="1" noChangeArrowheads="1"/>
                          </pic:cNvPicPr>
                        </pic:nvPicPr>
                        <pic:blipFill>
                          <a:blip r:embed="rId139" cstate="print">
                            <a:extLst>
                              <a:ext uri="{28A0092B-C50C-407E-A947-70E740481C1C}">
                                <a14:useLocalDpi xmlns:a14="http://schemas.microsoft.com/office/drawing/2010/main" val="0"/>
                              </a:ext>
                            </a:extLst>
                          </a:blip>
                          <a:srcRect t="18443" r="30571" b="16869"/>
                          <a:stretch>
                            <a:fillRect/>
                          </a:stretch>
                        </pic:blipFill>
                        <pic:spPr bwMode="auto">
                          <a:xfrm>
                            <a:off x="2160" y="9540"/>
                            <a:ext cx="7380" cy="3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7" name="Rectangle 53"/>
                        <wps:cNvSpPr>
                          <a:spLocks noChangeArrowheads="1"/>
                        </wps:cNvSpPr>
                        <wps:spPr bwMode="auto">
                          <a:xfrm>
                            <a:off x="4317" y="12420"/>
                            <a:ext cx="108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491155" w14:textId="77777777" w:rsidR="008B13F9" w:rsidRPr="00411FFC" w:rsidRDefault="008B13F9" w:rsidP="007E4B83">
                              <w:pPr>
                                <w:rPr>
                                  <w:rFonts w:ascii="Times New Roman" w:hAnsi="Times New Roman" w:cs="Times New Roman"/>
                                  <w:sz w:val="16"/>
                                  <w:szCs w:val="16"/>
                                </w:rPr>
                              </w:pPr>
                              <w:r>
                                <w:rPr>
                                  <w:rFonts w:ascii="Times New Roman" w:hAnsi="Times New Roman" w:cs="Times New Roman"/>
                                  <w:sz w:val="16"/>
                                  <w:szCs w:val="16"/>
                                </w:rPr>
                                <w:t>Ψιψίνα</w:t>
                              </w:r>
                            </w:p>
                          </w:txbxContent>
                        </wps:txbx>
                        <wps:bodyPr rot="0" vert="horz" wrap="square" lIns="91440" tIns="45720" rIns="91440" bIns="45720" anchor="t" anchorCtr="0" upright="1">
                          <a:noAutofit/>
                        </wps:bodyPr>
                      </wps:wsp>
                      <wps:wsp>
                        <wps:cNvPr id="178" name="Rectangle 54"/>
                        <wps:cNvSpPr>
                          <a:spLocks noChangeArrowheads="1"/>
                        </wps:cNvSpPr>
                        <wps:spPr bwMode="auto">
                          <a:xfrm>
                            <a:off x="8280" y="11520"/>
                            <a:ext cx="108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B2746B" w14:textId="77777777" w:rsidR="008B13F9" w:rsidRPr="00411FFC" w:rsidRDefault="008B13F9" w:rsidP="007E4B83">
                              <w:pPr>
                                <w:rPr>
                                  <w:rFonts w:ascii="Times New Roman" w:hAnsi="Times New Roman" w:cs="Times New Roman"/>
                                  <w:sz w:val="16"/>
                                  <w:szCs w:val="16"/>
                                </w:rPr>
                              </w:pPr>
                              <w:r>
                                <w:rPr>
                                  <w:rFonts w:ascii="Times New Roman" w:hAnsi="Times New Roman" w:cs="Times New Roman"/>
                                  <w:sz w:val="16"/>
                                  <w:szCs w:val="16"/>
                                </w:rPr>
                                <w:t>Ψιψίνα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6A6FF1" id="Ομάδα 175" o:spid="_x0000_s1070" style="position:absolute;left:0;text-align:left;margin-left:0;margin-top:206.95pt;width:369pt;height:198pt;z-index:251687936" coordorigin="2160,9540" coordsize="7380,39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">
                <v:shape id="Picture 52" o:spid="_x0000_s1071" type="#_x0000_t75" style="position:absolute;left:2160;top:9540;width:7380;height:39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bCdczAAAAA3AAAAA8AAABkcnMvZG93bnJldi54bWxET01rwkAQvRf8D8sIXkrdWMRq6ipiEeqx&#10;Vu9DdpqEZmfD7pjEf98VhN7m8T5nvR1cozoKsfZsYDbNQBEX3tZcGjh/H16WoKIgW2w8k4EbRdhu&#10;Rk9rzK3v+Yu6k5QqhXDM0UAl0uZax6Iih3HqW+LE/fjgUBIMpbYB+xTuGv2aZQvtsObUUGFL+4qK&#10;39PVGej9vrh0+Hz8cHiR1e3qJazmxkzGw+4dlNAg/+KH+9Om+W8LuD+TLtCb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5sJ1zMAAAADcAAAADwAAAAAAAAAAAAAAAACfAgAA&#10;ZHJzL2Rvd25yZXYueG1sUEsFBgAAAAAEAAQA9wAAAIwDAAAAAA==&#10;">
                  <v:imagedata r:id="rId140" o:title="" croptop="12087f" cropbottom="11055f" cropright="20035f"/>
                </v:shape>
                <v:rect id="Rectangle 53" o:spid="_x0000_s1072" style="position:absolute;left:4317;top:12420;width:108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dLOcIA&#10;AADcAAAADwAAAGRycy9kb3ducmV2LnhtbERPS4vCMBC+L/gfwgje1sTHVq1GEUEQdj2oC3sdmrEt&#10;NpPaRK3/frOw4G0+vucsVq2txJ0aXzrWMOgrEMSZMyXnGr5P2/cpCB+QDVaOScOTPKyWnbcFpsY9&#10;+ED3Y8hFDGGfooYihDqV0mcFWfR9VxNH7uwaiyHCJpemwUcMt5UcKpVIiyXHhgJr2hSUXY43qwGT&#10;sbnuz6Ov0+ctwVnequ3Hj9K6123XcxCB2vAS/7t3Js6fTODvmXiBX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50s5wgAAANwAAAAPAAAAAAAAAAAAAAAAAJgCAABkcnMvZG93&#10;bnJldi54bWxQSwUGAAAAAAQABAD1AAAAhwMAAAAA&#10;" stroked="f">
                  <v:textbox>
                    <w:txbxContent>
                      <w:p w14:paraId="22491155" w14:textId="77777777" w:rsidR="008B13F9" w:rsidRPr="00411FFC" w:rsidRDefault="008B13F9" w:rsidP="007E4B83">
                        <w:pPr>
                          <w:rPr>
                            <w:rFonts w:ascii="Times New Roman" w:hAnsi="Times New Roman" w:cs="Times New Roman"/>
                            <w:sz w:val="16"/>
                            <w:szCs w:val="16"/>
                          </w:rPr>
                        </w:pPr>
                        <w:r>
                          <w:rPr>
                            <w:rFonts w:ascii="Times New Roman" w:hAnsi="Times New Roman" w:cs="Times New Roman"/>
                            <w:sz w:val="16"/>
                            <w:szCs w:val="16"/>
                          </w:rPr>
                          <w:t>Ψιψίνα</w:t>
                        </w:r>
                      </w:p>
                    </w:txbxContent>
                  </v:textbox>
                </v:rect>
                <v:rect id="Rectangle 54" o:spid="_x0000_s1073" style="position:absolute;left:8280;top:11520;width:108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jfS8UA&#10;AADcAAAADwAAAGRycy9kb3ducmV2LnhtbESPQWvCQBCF7wX/wzKF3nS3tqaauooUhIL1UBW8Dtkx&#10;Cc3Oxuyq6b93DoXeZnhv3vtmvux9o67UxTqwheeRAUVcBFdzaeGwXw+noGJCdtgEJgu/FGG5GDzM&#10;MXfhxt903aVSSQjHHC1UKbW51rGoyGMchZZYtFPoPCZZu1K7Dm8S7hs9NibTHmuWhgpb+qio+Nld&#10;vAXMXt15e3r52m8uGc7K3qwnR2Pt02O/egeVqE//5r/rTyf4b0Irz8gEe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eN9LxQAAANwAAAAPAAAAAAAAAAAAAAAAAJgCAABkcnMv&#10;ZG93bnJldi54bWxQSwUGAAAAAAQABAD1AAAAigMAAAAA&#10;" stroked="f">
                  <v:textbox>
                    <w:txbxContent>
                      <w:p w14:paraId="46B2746B" w14:textId="77777777" w:rsidR="008B13F9" w:rsidRPr="00411FFC" w:rsidRDefault="008B13F9" w:rsidP="007E4B83">
                        <w:pPr>
                          <w:rPr>
                            <w:rFonts w:ascii="Times New Roman" w:hAnsi="Times New Roman" w:cs="Times New Roman"/>
                            <w:sz w:val="16"/>
                            <w:szCs w:val="16"/>
                          </w:rPr>
                        </w:pPr>
                        <w:r>
                          <w:rPr>
                            <w:rFonts w:ascii="Times New Roman" w:hAnsi="Times New Roman" w:cs="Times New Roman"/>
                            <w:sz w:val="16"/>
                            <w:szCs w:val="16"/>
                          </w:rPr>
                          <w:t>Ψιψίνα</w:t>
                        </w:r>
                      </w:p>
                    </w:txbxContent>
                  </v:textbox>
                </v:rect>
              </v:group>
            </w:pict>
          </mc:Fallback>
        </mc:AlternateContent>
      </w:r>
      <w:r>
        <w:rPr>
          <w:rStyle w:val="Bodytext"/>
        </w:rPr>
        <w:t>Από την παλέτα (</w:t>
      </w:r>
      <w:r w:rsidRPr="00CF7988">
        <w:rPr>
          <w:rStyle w:val="Bodytext"/>
        </w:rPr>
        <w:t>palette</w:t>
      </w:r>
      <w:r>
        <w:rPr>
          <w:rStyle w:val="Bodytext"/>
        </w:rPr>
        <w:t>) και την ενότητα (</w:t>
      </w:r>
      <w:r w:rsidRPr="00CF7988">
        <w:rPr>
          <w:rStyle w:val="Bodytext"/>
        </w:rPr>
        <w:t>Basic</w:t>
      </w:r>
      <w:r>
        <w:rPr>
          <w:rStyle w:val="Bodytext"/>
        </w:rPr>
        <w:t>)επιλέξτε μια ετικέτα (</w:t>
      </w:r>
      <w:r w:rsidRPr="00CF7988">
        <w:rPr>
          <w:rStyle w:val="Bodytext"/>
        </w:rPr>
        <w:t>Label) και σύρετε την και αφήστε την (drag and drop) στον Viewer (βήμα 1) κάτω ακριβώς από την εικόνα της γάτας. Θα εμφανιστεί στην λίστα των components ως Label1. Στην ενότητα Properties (ιδιότητες), αλλάξτε την ιδιότητα του κειμένου της ετικέτας ώστε να εμφανίζεται το κείμενο "Ψ</w:t>
      </w:r>
      <w:r>
        <w:rPr>
          <w:rStyle w:val="Bodytext"/>
        </w:rPr>
        <w:t>ιψίνα</w:t>
      </w:r>
      <w:r w:rsidRPr="00CF7988">
        <w:rPr>
          <w:rStyle w:val="Bodytext"/>
        </w:rPr>
        <w:t>" (βήμα 2). Θα παρατηρήσετε το κείμενο της ετικέτας να αλλάζει τόσο στην οθόνη του ΗΥ όσο και στον προσομοιωτή (emulator) ή στο κινητό σας τηλέφωνο εφόσον ο καθηγητής σας, σας έχει πει να τα ενεργοποιήσετε. Αλλάξτε το χρώμα παρασκηνίου (BackgroundColor) της ετικέτας σε ένα της αρεσκείας σας κάνοντας κλικ στο αντίστοιχο πεδίο στις ιδιότητες (βήμα 4) Αλλάξτε και το χρώμα κειμένου (TextColor) της ετικέτας (βήμα 5) με παρόμοιο τρόπο, σε ότι χρώμα επίσης επιθυμείτε. Στο παράδειγμα μας το χρώμα παρασκηνίου έχει αλλ</w:t>
      </w:r>
      <w:r>
        <w:rPr>
          <w:rStyle w:val="Bodytext"/>
        </w:rPr>
        <w:t>άξει σ</w:t>
      </w:r>
      <w:r w:rsidRPr="00CF7988">
        <w:rPr>
          <w:rStyle w:val="Bodytext"/>
        </w:rPr>
        <w:t>ε</w:t>
      </w:r>
      <w:r>
        <w:rPr>
          <w:rStyle w:val="Bodytext"/>
        </w:rPr>
        <w:t xml:space="preserve"> </w:t>
      </w:r>
      <w:r w:rsidRPr="00CF7988">
        <w:rPr>
          <w:rStyle w:val="Bodytext"/>
        </w:rPr>
        <w:t xml:space="preserve">μπλε και το χρώμα κειμένου σε κίτρινο. </w:t>
      </w:r>
    </w:p>
    <w:p w14:paraId="4EF48A58" w14:textId="4EA1605E" w:rsidR="007E4B83" w:rsidRDefault="007E4B83" w:rsidP="00CC63CC">
      <w:pPr>
        <w:spacing w:after="0" w:line="240" w:lineRule="auto"/>
        <w:rPr>
          <w:rStyle w:val="Bodytext"/>
        </w:rPr>
      </w:pPr>
      <w:r>
        <w:rPr>
          <w:rFonts w:ascii="Calibri" w:eastAsia="Times New Roman" w:hAnsi="Calibri" w:cs="Times New Roman"/>
          <w:noProof/>
          <w:sz w:val="21"/>
          <w:szCs w:val="21"/>
          <w:lang w:eastAsia="el-GR"/>
        </w:rPr>
        <mc:AlternateContent>
          <mc:Choice Requires="wpg">
            <w:drawing>
              <wp:anchor distT="0" distB="0" distL="114300" distR="114300" simplePos="0" relativeHeight="251695104" behindDoc="0" locked="0" layoutInCell="1" allowOverlap="1" wp14:anchorId="7455322F" wp14:editId="77D55817">
                <wp:simplePos x="0" y="0"/>
                <wp:positionH relativeFrom="column">
                  <wp:posOffset>0</wp:posOffset>
                </wp:positionH>
                <wp:positionV relativeFrom="paragraph">
                  <wp:posOffset>5080</wp:posOffset>
                </wp:positionV>
                <wp:extent cx="5140960" cy="2860040"/>
                <wp:effectExtent l="0" t="3175" r="2540" b="0"/>
                <wp:wrapNone/>
                <wp:docPr id="171" name="Ομάδα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0960" cy="2860040"/>
                          <a:chOff x="1800" y="4140"/>
                          <a:chExt cx="8096" cy="4504"/>
                        </a:xfrm>
                      </wpg:grpSpPr>
                      <pic:pic xmlns:pic="http://schemas.openxmlformats.org/drawingml/2006/picture">
                        <pic:nvPicPr>
                          <pic:cNvPr id="172" name="Picture 62"/>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1800" y="4140"/>
                            <a:ext cx="8096" cy="4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3" name="Rectangle 63"/>
                        <wps:cNvSpPr>
                          <a:spLocks noChangeArrowheads="1"/>
                        </wps:cNvSpPr>
                        <wps:spPr bwMode="auto">
                          <a:xfrm>
                            <a:off x="4140" y="7200"/>
                            <a:ext cx="12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68F4FB" w14:textId="77777777" w:rsidR="008B13F9" w:rsidRPr="00B32FB4" w:rsidRDefault="008B13F9" w:rsidP="007E4B83">
                              <w:pPr>
                                <w:rPr>
                                  <w:rFonts w:ascii="Times New Roman" w:hAnsi="Times New Roman" w:cs="Times New Roman"/>
                                  <w:sz w:val="16"/>
                                  <w:szCs w:val="16"/>
                                </w:rPr>
                              </w:pPr>
                              <w:r>
                                <w:rPr>
                                  <w:rFonts w:ascii="Times New Roman" w:hAnsi="Times New Roman" w:cs="Times New Roman"/>
                                  <w:sz w:val="16"/>
                                  <w:szCs w:val="16"/>
                                </w:rPr>
                                <w:t>Ψιψίνα</w:t>
                              </w:r>
                            </w:p>
                          </w:txbxContent>
                        </wps:txbx>
                        <wps:bodyPr rot="0" vert="horz" wrap="square" lIns="91440" tIns="45720" rIns="91440" bIns="45720" anchor="t" anchorCtr="0" upright="1">
                          <a:noAutofit/>
                        </wps:bodyPr>
                      </wps:wsp>
                      <wps:wsp>
                        <wps:cNvPr id="174" name="Rectangle 64"/>
                        <wps:cNvSpPr>
                          <a:spLocks noChangeArrowheads="1"/>
                        </wps:cNvSpPr>
                        <wps:spPr bwMode="auto">
                          <a:xfrm>
                            <a:off x="8460" y="6300"/>
                            <a:ext cx="12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FB4785" w14:textId="77777777" w:rsidR="008B13F9" w:rsidRPr="00B32FB4" w:rsidRDefault="008B13F9" w:rsidP="007E4B83">
                              <w:pPr>
                                <w:rPr>
                                  <w:rFonts w:ascii="Times New Roman" w:hAnsi="Times New Roman" w:cs="Times New Roman"/>
                                  <w:sz w:val="16"/>
                                  <w:szCs w:val="16"/>
                                </w:rPr>
                              </w:pPr>
                              <w:r>
                                <w:rPr>
                                  <w:rFonts w:ascii="Times New Roman" w:hAnsi="Times New Roman" w:cs="Times New Roman"/>
                                  <w:sz w:val="16"/>
                                  <w:szCs w:val="16"/>
                                </w:rPr>
                                <w:t>Ψιψίνα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55322F" id="Ομάδα 171" o:spid="_x0000_s1074" style="position:absolute;left:0;text-align:left;margin-left:0;margin-top:.4pt;width:404.8pt;height:225.2pt;z-index:251695104" coordorigin="1800,4140" coordsize="8096,45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">
                <v:shape id="Picture 62" o:spid="_x0000_s1075" type="#_x0000_t75" style="position:absolute;left:1800;top:4140;width:8096;height:45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3zk9vDAAAA3AAAAA8AAABkcnMvZG93bnJldi54bWxET01rwkAQvRf8D8sIvdWNWhqJriKK0EsP&#10;jYrXITsmwexs3F2TtL++Wyj0No/3OavNYBrRkfO1ZQXTSQKCuLC65lLB6Xh4WYDwAVljY5kUfJGH&#10;zXr0tMJM254/qctDKWII+wwVVCG0mZS+qMign9iWOHJX6wyGCF0ptcM+hptGzpLkTRqsOTZU2NKu&#10;ouKWP4yCj+28r1/T83eSp8WiO9/t/uKsUs/jYbsEEWgI/+I/97uO89MZ/D4TL5Dr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fOT28MAAADcAAAADwAAAAAAAAAAAAAAAACf&#10;AgAAZHJzL2Rvd25yZXYueG1sUEsFBgAAAAAEAAQA9wAAAI8DAAAAAA==&#10;">
                  <v:imagedata r:id="rId142" o:title=""/>
                </v:shape>
                <v:rect id="Rectangle 63" o:spid="_x0000_s1076" style="position:absolute;left:4140;top:7200;width:12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xNOsMA&#10;AADcAAAADwAAAGRycy9kb3ducmV2LnhtbERPTWvCQBC9C/0PyxR6091WTTV1E0pBENRDY6HXITsm&#10;odnZNLtq+u+7guBtHu9zVvlgW3Gm3jeONTxPFAji0pmGKw1fh/V4AcIHZIOtY9LwRx7y7GG0wtS4&#10;C3/SuQiViCHsU9RQh9ClUvqyJot+4jriyB1dbzFE2FfS9HiJ4baVL0ol0mLDsaHGjj5qKn+Kk9WA&#10;ycz87o/T3WF7SnBZDWo9/1ZaPz0O728gAg3hLr65NybOf53C9Zl4gc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9xNOsMAAADcAAAADwAAAAAAAAAAAAAAAACYAgAAZHJzL2Rv&#10;d25yZXYueG1sUEsFBgAAAAAEAAQA9QAAAIgDAAAAAA==&#10;" stroked="f">
                  <v:textbox>
                    <w:txbxContent>
                      <w:p w14:paraId="0D68F4FB" w14:textId="77777777" w:rsidR="008B13F9" w:rsidRPr="00B32FB4" w:rsidRDefault="008B13F9" w:rsidP="007E4B83">
                        <w:pPr>
                          <w:rPr>
                            <w:rFonts w:ascii="Times New Roman" w:hAnsi="Times New Roman" w:cs="Times New Roman"/>
                            <w:sz w:val="16"/>
                            <w:szCs w:val="16"/>
                          </w:rPr>
                        </w:pPr>
                        <w:r>
                          <w:rPr>
                            <w:rFonts w:ascii="Times New Roman" w:hAnsi="Times New Roman" w:cs="Times New Roman"/>
                            <w:sz w:val="16"/>
                            <w:szCs w:val="16"/>
                          </w:rPr>
                          <w:t>Ψιψίνα</w:t>
                        </w:r>
                      </w:p>
                    </w:txbxContent>
                  </v:textbox>
                </v:rect>
                <v:rect id="Rectangle 64" o:spid="_x0000_s1077" style="position:absolute;left:8460;top:6300;width:12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XVTsIA&#10;AADcAAAADwAAAGRycy9kb3ducmV2LnhtbERPTYvCMBC9L+x/CLPgTZNdtavVKIsgCOphVfA6NGNb&#10;bCbdJmr990YQ9jaP9znTeWsrcaXGl441fPYUCOLMmZJzDYf9sjsC4QOywcoxabiTh/ns/W2KqXE3&#10;/qXrLuQihrBPUUMRQp1K6bOCLPqeq4kjd3KNxRBhk0vT4C2G20p+KZVIiyXHhgJrWhSUnXcXqwGT&#10;gfnbnvqb/fqS4Dhv1XJ4VFp3PtqfCYhAbfgXv9wrE+d/D+D5TLxAz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NdVOwgAAANwAAAAPAAAAAAAAAAAAAAAAAJgCAABkcnMvZG93&#10;bnJldi54bWxQSwUGAAAAAAQABAD1AAAAhwMAAAAA&#10;" stroked="f">
                  <v:textbox>
                    <w:txbxContent>
                      <w:p w14:paraId="03FB4785" w14:textId="77777777" w:rsidR="008B13F9" w:rsidRPr="00B32FB4" w:rsidRDefault="008B13F9" w:rsidP="007E4B83">
                        <w:pPr>
                          <w:rPr>
                            <w:rFonts w:ascii="Times New Roman" w:hAnsi="Times New Roman" w:cs="Times New Roman"/>
                            <w:sz w:val="16"/>
                            <w:szCs w:val="16"/>
                          </w:rPr>
                        </w:pPr>
                        <w:r>
                          <w:rPr>
                            <w:rFonts w:ascii="Times New Roman" w:hAnsi="Times New Roman" w:cs="Times New Roman"/>
                            <w:sz w:val="16"/>
                            <w:szCs w:val="16"/>
                          </w:rPr>
                          <w:t>Ψιψίνα</w:t>
                        </w:r>
                      </w:p>
                    </w:txbxContent>
                  </v:textbox>
                </v:rect>
              </v:group>
            </w:pict>
          </mc:Fallback>
        </mc:AlternateContent>
      </w:r>
      <w:r>
        <w:rPr>
          <w:rFonts w:ascii="Calibri" w:eastAsia="Times New Roman" w:hAnsi="Calibri" w:cs="Times New Roman"/>
          <w:noProof/>
          <w:sz w:val="21"/>
          <w:szCs w:val="21"/>
          <w:lang w:eastAsia="el-GR"/>
        </w:rPr>
        <mc:AlternateContent>
          <mc:Choice Requires="wps">
            <w:drawing>
              <wp:anchor distT="0" distB="0" distL="114300" distR="114300" simplePos="0" relativeHeight="251694080" behindDoc="0" locked="0" layoutInCell="1" allowOverlap="1" wp14:anchorId="037339C7" wp14:editId="5296E3C8">
                <wp:simplePos x="0" y="0"/>
                <wp:positionH relativeFrom="column">
                  <wp:posOffset>4229100</wp:posOffset>
                </wp:positionH>
                <wp:positionV relativeFrom="paragraph">
                  <wp:posOffset>1376680</wp:posOffset>
                </wp:positionV>
                <wp:extent cx="685800" cy="228600"/>
                <wp:effectExtent l="0" t="3175" r="0" b="0"/>
                <wp:wrapNone/>
                <wp:docPr id="169" name="Ορθογώνιο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E6CD55" w14:textId="77777777" w:rsidR="008B13F9" w:rsidRPr="00F42D61" w:rsidRDefault="008B13F9" w:rsidP="007E4B83">
                            <w:pPr>
                              <w:rPr>
                                <w:rFonts w:ascii="Times New Roman" w:hAnsi="Times New Roman" w:cs="Times New Roman"/>
                                <w:sz w:val="16"/>
                                <w:szCs w:val="16"/>
                              </w:rPr>
                            </w:pPr>
                            <w:r>
                              <w:rPr>
                                <w:rFonts w:ascii="Times New Roman" w:hAnsi="Times New Roman" w:cs="Times New Roman"/>
                                <w:sz w:val="16"/>
                                <w:szCs w:val="16"/>
                              </w:rPr>
                              <w:t>Ψιψίνα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7339C7" id="Ορθογώνιο 169" o:spid="_x0000_s1078" style="position:absolute;left:0;text-align:left;margin-left:333pt;margin-top:108.4pt;width:54pt;height:1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" stroked="f">
                <v:textbox>
                  <w:txbxContent>
                    <w:p w14:paraId="68E6CD55" w14:textId="77777777" w:rsidR="008B13F9" w:rsidRPr="00F42D61" w:rsidRDefault="008B13F9" w:rsidP="007E4B83">
                      <w:pPr>
                        <w:rPr>
                          <w:rFonts w:ascii="Times New Roman" w:hAnsi="Times New Roman" w:cs="Times New Roman"/>
                          <w:sz w:val="16"/>
                          <w:szCs w:val="16"/>
                        </w:rPr>
                      </w:pPr>
                      <w:r>
                        <w:rPr>
                          <w:rFonts w:ascii="Times New Roman" w:hAnsi="Times New Roman" w:cs="Times New Roman"/>
                          <w:sz w:val="16"/>
                          <w:szCs w:val="16"/>
                        </w:rPr>
                        <w:t>Ψιψίνα</w:t>
                      </w:r>
                    </w:p>
                  </w:txbxContent>
                </v:textbox>
              </v:rect>
            </w:pict>
          </mc:Fallback>
        </mc:AlternateContent>
      </w:r>
      <w:r>
        <w:rPr>
          <w:rFonts w:ascii="Calibri" w:eastAsia="Times New Roman" w:hAnsi="Calibri" w:cs="Times New Roman"/>
          <w:noProof/>
          <w:sz w:val="21"/>
          <w:szCs w:val="21"/>
          <w:lang w:eastAsia="el-GR"/>
        </w:rPr>
        <mc:AlternateContent>
          <mc:Choice Requires="wps">
            <w:drawing>
              <wp:anchor distT="0" distB="0" distL="114300" distR="114300" simplePos="0" relativeHeight="251693056" behindDoc="0" locked="0" layoutInCell="1" allowOverlap="1" wp14:anchorId="767C2EC7" wp14:editId="3AE484F5">
                <wp:simplePos x="0" y="0"/>
                <wp:positionH relativeFrom="column">
                  <wp:posOffset>1485900</wp:posOffset>
                </wp:positionH>
                <wp:positionV relativeFrom="paragraph">
                  <wp:posOffset>1948180</wp:posOffset>
                </wp:positionV>
                <wp:extent cx="685800" cy="228600"/>
                <wp:effectExtent l="0" t="3175" r="0" b="0"/>
                <wp:wrapNone/>
                <wp:docPr id="168" name="Ορθογώνιο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55B456" w14:textId="77777777" w:rsidR="008B13F9" w:rsidRPr="00F42D61" w:rsidRDefault="008B13F9" w:rsidP="007E4B83">
                            <w:pPr>
                              <w:rPr>
                                <w:rFonts w:ascii="Times New Roman" w:hAnsi="Times New Roman" w:cs="Times New Roman"/>
                                <w:sz w:val="16"/>
                                <w:szCs w:val="16"/>
                              </w:rPr>
                            </w:pPr>
                            <w:r>
                              <w:rPr>
                                <w:rFonts w:ascii="Times New Roman" w:hAnsi="Times New Roman" w:cs="Times New Roman"/>
                                <w:sz w:val="16"/>
                                <w:szCs w:val="16"/>
                              </w:rPr>
                              <w:t>Ψιψίνα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7C2EC7" id="Ορθογώνιο 168" o:spid="_x0000_s1079" style="position:absolute;left:0;text-align:left;margin-left:117pt;margin-top:153.4pt;width:54pt;height:1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" stroked="f">
                <v:textbox>
                  <w:txbxContent>
                    <w:p w14:paraId="7855B456" w14:textId="77777777" w:rsidR="008B13F9" w:rsidRPr="00F42D61" w:rsidRDefault="008B13F9" w:rsidP="007E4B83">
                      <w:pPr>
                        <w:rPr>
                          <w:rFonts w:ascii="Times New Roman" w:hAnsi="Times New Roman" w:cs="Times New Roman"/>
                          <w:sz w:val="16"/>
                          <w:szCs w:val="16"/>
                        </w:rPr>
                      </w:pPr>
                      <w:r>
                        <w:rPr>
                          <w:rFonts w:ascii="Times New Roman" w:hAnsi="Times New Roman" w:cs="Times New Roman"/>
                          <w:sz w:val="16"/>
                          <w:szCs w:val="16"/>
                        </w:rPr>
                        <w:t>Ψιψίνα</w:t>
                      </w:r>
                    </w:p>
                  </w:txbxContent>
                </v:textbox>
              </v:rect>
            </w:pict>
          </mc:Fallback>
        </mc:AlternateContent>
      </w:r>
    </w:p>
    <w:p w14:paraId="166C26A4" w14:textId="77777777" w:rsidR="007E4B83" w:rsidRDefault="007E4B83" w:rsidP="00CC63CC">
      <w:pPr>
        <w:spacing w:after="0" w:line="240" w:lineRule="auto"/>
        <w:rPr>
          <w:rStyle w:val="Bodytext"/>
        </w:rPr>
      </w:pPr>
    </w:p>
    <w:p w14:paraId="4E131ECB" w14:textId="77777777" w:rsidR="007E4B83" w:rsidRDefault="007E4B83" w:rsidP="00CC63CC">
      <w:pPr>
        <w:spacing w:after="0" w:line="240" w:lineRule="auto"/>
        <w:rPr>
          <w:rStyle w:val="Bodytext"/>
        </w:rPr>
      </w:pPr>
    </w:p>
    <w:p w14:paraId="4F5A8D66" w14:textId="77777777" w:rsidR="007E4B83" w:rsidRDefault="007E4B83" w:rsidP="00CC63CC">
      <w:pPr>
        <w:spacing w:after="0" w:line="240" w:lineRule="auto"/>
        <w:rPr>
          <w:rStyle w:val="Bodytext"/>
        </w:rPr>
      </w:pPr>
    </w:p>
    <w:p w14:paraId="5FEF6196" w14:textId="77777777" w:rsidR="007E4B83" w:rsidRDefault="007E4B83" w:rsidP="00CC63CC">
      <w:pPr>
        <w:spacing w:after="0" w:line="240" w:lineRule="auto"/>
        <w:rPr>
          <w:rStyle w:val="Bodytext"/>
        </w:rPr>
      </w:pPr>
    </w:p>
    <w:p w14:paraId="220E707D" w14:textId="77777777" w:rsidR="006104FB" w:rsidRDefault="006104FB" w:rsidP="00CC63CC">
      <w:pPr>
        <w:spacing w:after="0" w:line="240" w:lineRule="auto"/>
        <w:rPr>
          <w:rStyle w:val="Bodytext"/>
        </w:rPr>
      </w:pPr>
    </w:p>
    <w:p w14:paraId="1EFE3A3D" w14:textId="77777777" w:rsidR="006104FB" w:rsidRDefault="006104FB" w:rsidP="00CC63CC">
      <w:pPr>
        <w:spacing w:after="0" w:line="240" w:lineRule="auto"/>
        <w:rPr>
          <w:rStyle w:val="Bodytext"/>
        </w:rPr>
      </w:pPr>
    </w:p>
    <w:p w14:paraId="7D7FA808" w14:textId="77777777" w:rsidR="007E4B83" w:rsidRDefault="007E4B83" w:rsidP="00CC63CC">
      <w:pPr>
        <w:spacing w:after="0" w:line="240" w:lineRule="auto"/>
        <w:rPr>
          <w:rStyle w:val="Bodytext"/>
        </w:rPr>
      </w:pPr>
      <w:r>
        <w:rPr>
          <w:rStyle w:val="Bodytext"/>
        </w:rPr>
        <w:t>Στο επόμενο βήμα, θα ενσωματώσουμε και ένα αρχείο ήχου στην εφαρμογή μας.</w:t>
      </w:r>
    </w:p>
    <w:p w14:paraId="255E345E" w14:textId="77777777" w:rsidR="007E4B83" w:rsidRDefault="007E4B83" w:rsidP="00CC63CC">
      <w:pPr>
        <w:spacing w:after="0" w:line="240" w:lineRule="auto"/>
        <w:rPr>
          <w:rStyle w:val="Bodytext"/>
        </w:rPr>
      </w:pPr>
    </w:p>
    <w:p w14:paraId="2A0BBE8F" w14:textId="77777777" w:rsidR="007E4B83" w:rsidRDefault="007E4B83" w:rsidP="00CC63CC">
      <w:pPr>
        <w:spacing w:after="0" w:line="240" w:lineRule="auto"/>
        <w:rPr>
          <w:rStyle w:val="Bodytext"/>
        </w:rPr>
      </w:pPr>
      <w:r>
        <w:rPr>
          <w:rStyle w:val="Bodytext"/>
        </w:rPr>
        <w:t>Στην ενότητα της παλέτας (</w:t>
      </w:r>
      <w:r w:rsidRPr="00196CB4">
        <w:rPr>
          <w:rStyle w:val="Bodytext"/>
        </w:rPr>
        <w:t>Palette) στην υποκατηγορία Media, επιλέξτε και σύρτε το</w:t>
      </w:r>
      <w:r>
        <w:rPr>
          <w:rStyle w:val="Bodytext"/>
        </w:rPr>
        <w:t xml:space="preserve"> συστατικό στοιχείο ήχου (Sound </w:t>
      </w:r>
      <w:r w:rsidRPr="00196CB4">
        <w:rPr>
          <w:rStyle w:val="Bodytext"/>
        </w:rPr>
        <w:t xml:space="preserve">component) και αφήστε το οπουδήποτε επιθυμείτε στον Viewer (βήμα 1). Σημείωση: οπουδήποτε και να το αφήσετε, αυτό θα εμφανιστεί στην περιοχή κάτω από τον Viewer, με την ονομασία Non-visible components (μη εμφανίσιμα στοιχεία) . Στη συνέχεια στη περιοχή με την ονομασία Media, επιλέξτε </w:t>
      </w:r>
      <w:r w:rsidRPr="00196CB4">
        <w:rPr>
          <w:rStyle w:val="Bodytext"/>
          <w:i/>
          <w:iCs/>
        </w:rPr>
        <w:t>Add...</w:t>
      </w:r>
      <w:r w:rsidRPr="00196CB4">
        <w:rPr>
          <w:rStyle w:val="Bodytext"/>
        </w:rPr>
        <w:t xml:space="preserve">(βήμα 2). Βρείτε την τοποθεσία στην οποία ο καθηγητής σας, έχει τοποθετήσει το αρχείο meow.mp3 και ανεβάστε το (upload ) στην εφαρμογή σας (βήμα 3).Παρατηρήστε επίσης ότι στην ενότητα Ιδιότητες (Properties), η ιδιότητα Source (πηγή) αναφέρει </w:t>
      </w:r>
      <w:r w:rsidRPr="00196CB4">
        <w:rPr>
          <w:rStyle w:val="Bodytext"/>
          <w:i/>
          <w:iCs/>
        </w:rPr>
        <w:t xml:space="preserve">None (καμία). </w:t>
      </w:r>
      <w:r w:rsidRPr="00C8758C">
        <w:rPr>
          <w:rStyle w:val="Bodytext"/>
          <w:iCs/>
        </w:rPr>
        <w:t>Κάντε κλικ στην λέξη</w:t>
      </w:r>
      <w:r w:rsidRPr="00196CB4">
        <w:rPr>
          <w:rStyle w:val="Bodytext"/>
        </w:rPr>
        <w:t xml:space="preserve"> </w:t>
      </w:r>
      <w:r w:rsidRPr="00196CB4">
        <w:rPr>
          <w:rStyle w:val="Bodytext"/>
          <w:i/>
          <w:iCs/>
        </w:rPr>
        <w:t>None...</w:t>
      </w:r>
      <w:r w:rsidRPr="00196CB4">
        <w:rPr>
          <w:rStyle w:val="Bodytext"/>
        </w:rPr>
        <w:t xml:space="preserve">και αλλάξτε την πηγή του συστατικού του ήχου </w:t>
      </w:r>
      <w:r w:rsidRPr="00196CB4">
        <w:rPr>
          <w:rStyle w:val="Bodytext"/>
          <w:i/>
          <w:iCs/>
        </w:rPr>
        <w:t>meow.mp3</w:t>
      </w:r>
      <w:r>
        <w:rPr>
          <w:rStyle w:val="Bodytext"/>
        </w:rPr>
        <w:t xml:space="preserve"> </w:t>
      </w:r>
      <w:r w:rsidRPr="00196CB4">
        <w:rPr>
          <w:rStyle w:val="Bodytext"/>
        </w:rPr>
        <w:t>(βήμα 4).</w:t>
      </w:r>
    </w:p>
    <w:p w14:paraId="1F9A4792" w14:textId="77777777" w:rsidR="007E4B83" w:rsidRDefault="007E4B83" w:rsidP="00CC63CC">
      <w:pPr>
        <w:spacing w:after="0" w:line="240" w:lineRule="auto"/>
        <w:rPr>
          <w:rStyle w:val="Bodytext"/>
        </w:rPr>
      </w:pPr>
    </w:p>
    <w:p w14:paraId="7CB87AC9" w14:textId="1BB460A3" w:rsidR="007E4B83" w:rsidRDefault="007E4B83" w:rsidP="00CC63CC">
      <w:pPr>
        <w:spacing w:after="0" w:line="240" w:lineRule="auto"/>
        <w:rPr>
          <w:rStyle w:val="Bodytext"/>
        </w:rPr>
      </w:pPr>
      <w:r>
        <w:rPr>
          <w:noProof/>
          <w:lang w:eastAsia="el-GR"/>
        </w:rPr>
        <mc:AlternateContent>
          <mc:Choice Requires="wpg">
            <w:drawing>
              <wp:anchor distT="0" distB="0" distL="114300" distR="114300" simplePos="0" relativeHeight="251686912" behindDoc="0" locked="0" layoutInCell="1" allowOverlap="1" wp14:anchorId="151B7DEF" wp14:editId="302878F0">
                <wp:simplePos x="0" y="0"/>
                <wp:positionH relativeFrom="column">
                  <wp:posOffset>0</wp:posOffset>
                </wp:positionH>
                <wp:positionV relativeFrom="paragraph">
                  <wp:posOffset>73025</wp:posOffset>
                </wp:positionV>
                <wp:extent cx="5029200" cy="3086100"/>
                <wp:effectExtent l="0" t="0" r="0" b="635"/>
                <wp:wrapTopAndBottom/>
                <wp:docPr id="165" name="Ομάδα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0" cy="3086100"/>
                          <a:chOff x="1800" y="10980"/>
                          <a:chExt cx="7920" cy="4860"/>
                        </a:xfrm>
                      </wpg:grpSpPr>
                      <pic:pic xmlns:pic="http://schemas.openxmlformats.org/drawingml/2006/picture">
                        <pic:nvPicPr>
                          <pic:cNvPr id="166" name="Picture 49"/>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1800" y="10980"/>
                            <a:ext cx="7920" cy="4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7" name="Text Box 50"/>
                        <wps:cNvSpPr txBox="1">
                          <a:spLocks noChangeArrowheads="1"/>
                        </wps:cNvSpPr>
                        <wps:spPr bwMode="auto">
                          <a:xfrm>
                            <a:off x="3960" y="14040"/>
                            <a:ext cx="126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184129" w14:textId="77777777" w:rsidR="008B13F9" w:rsidRPr="00824F96" w:rsidRDefault="008B13F9" w:rsidP="007E4B83">
                              <w:pPr>
                                <w:rPr>
                                  <w:rFonts w:ascii="Times New Roman" w:hAnsi="Times New Roman" w:cs="Times New Roman"/>
                                  <w:sz w:val="16"/>
                                  <w:szCs w:val="16"/>
                                </w:rPr>
                              </w:pPr>
                              <w:r>
                                <w:rPr>
                                  <w:rFonts w:ascii="Times New Roman" w:hAnsi="Times New Roman" w:cs="Times New Roman"/>
                                  <w:sz w:val="16"/>
                                  <w:szCs w:val="16"/>
                                </w:rPr>
                                <w:t>Ψιψίνα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1B7DEF" id="Ομάδα 165" o:spid="_x0000_s1080" style="position:absolute;left:0;text-align:left;margin-left:0;margin-top:5.75pt;width:396pt;height:243pt;z-index:251686912" coordorigin="1800,10980" coordsize="7920,4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">
                <v:shape id="Picture 49" o:spid="_x0000_s1081" type="#_x0000_t75" style="position:absolute;left:1800;top:10980;width:7920;height:48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0U1a/AAAA3AAAAA8AAABkcnMvZG93bnJldi54bWxET9uKwjAQfV/wH8IIvsiaKmwpXaNIUdjX&#10;1X7A0EwvtJmUJGr16zcLgm9zONfZ7icziBs531lWsF4lIIgrqztuFJSX02cGwgdkjYNlUvAgD/vd&#10;7GOLubZ3/qXbOTQihrDPUUEbwphL6auWDPqVHYkjV1tnMEToGqkd3mO4GeQmSVJpsOPY0OJIRUtV&#10;f74aBRl/PS/Hpa7LonD1YUk91WWv1GI+Hb5BBJrCW/xy/+g4P03h/5l4gdz9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s9FNWvwAAANwAAAAPAAAAAAAAAAAAAAAAAJ8CAABk&#10;cnMvZG93bnJldi54bWxQSwUGAAAAAAQABAD3AAAAiwMAAAAA&#10;">
                  <v:imagedata r:id="rId144" o:title=""/>
                </v:shape>
                <v:shape id="Text Box 50" o:spid="_x0000_s1082" type="#_x0000_t202" style="position:absolute;left:3960;top:14040;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oyxcEA&#10;AADcAAAADwAAAGRycy9kb3ducmV2LnhtbERPzYrCMBC+C/sOYRa8yJruou1ajeIKiteqDzA2Y1u2&#10;mZQm2vr2RhC8zcf3O4tVb2pxo9ZVlhV8jyMQxLnVFRcKTsft1y8I55E11pZJwZ0crJYfgwWm2nac&#10;0e3gCxFC2KWooPS+SaV0eUkG3dg2xIG72NagD7AtpG6xC+Gmlj9RFEuDFYeGEhvalJT/H65GwWXf&#10;jaaz7rzzpySbxH9YJWd7V2r42a/nIDz1/i1+ufc6zI8TeD4TLpD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2qMsXBAAAA3AAAAA8AAAAAAAAAAAAAAAAAmAIAAGRycy9kb3du&#10;cmV2LnhtbFBLBQYAAAAABAAEAPUAAACGAwAAAAA=&#10;" stroked="f">
                  <v:textbox>
                    <w:txbxContent>
                      <w:p w14:paraId="57184129" w14:textId="77777777" w:rsidR="008B13F9" w:rsidRPr="00824F96" w:rsidRDefault="008B13F9" w:rsidP="007E4B83">
                        <w:pPr>
                          <w:rPr>
                            <w:rFonts w:ascii="Times New Roman" w:hAnsi="Times New Roman" w:cs="Times New Roman"/>
                            <w:sz w:val="16"/>
                            <w:szCs w:val="16"/>
                          </w:rPr>
                        </w:pPr>
                        <w:r>
                          <w:rPr>
                            <w:rFonts w:ascii="Times New Roman" w:hAnsi="Times New Roman" w:cs="Times New Roman"/>
                            <w:sz w:val="16"/>
                            <w:szCs w:val="16"/>
                          </w:rPr>
                          <w:t>Ψιψίνα</w:t>
                        </w:r>
                      </w:p>
                    </w:txbxContent>
                  </v:textbox>
                </v:shape>
                <w10:wrap type="topAndBottom"/>
              </v:group>
            </w:pict>
          </mc:Fallback>
        </mc:AlternateContent>
      </w:r>
      <w:r>
        <w:rPr>
          <w:rStyle w:val="Bodytext"/>
        </w:rPr>
        <w:t xml:space="preserve">Πατήστε το κουμπί </w:t>
      </w:r>
      <w:r>
        <w:rPr>
          <w:rStyle w:val="Bodytext"/>
          <w:lang w:val="en-US"/>
        </w:rPr>
        <w:t>Save</w:t>
      </w:r>
      <w:r w:rsidRPr="00F723EC">
        <w:rPr>
          <w:rStyle w:val="Bodytext"/>
        </w:rPr>
        <w:t xml:space="preserve"> (</w:t>
      </w:r>
      <w:r>
        <w:rPr>
          <w:rStyle w:val="Bodytext"/>
        </w:rPr>
        <w:t>αποθήκευση) προκειμένου να αποθηκεύσετε το έργο σας.</w:t>
      </w:r>
    </w:p>
    <w:p w14:paraId="4C4B6D8D" w14:textId="77777777" w:rsidR="007E4B83" w:rsidRPr="00F723EC" w:rsidRDefault="007E4B83" w:rsidP="00CC63CC">
      <w:pPr>
        <w:spacing w:after="0" w:line="240" w:lineRule="auto"/>
        <w:rPr>
          <w:rStyle w:val="Bodytext"/>
        </w:rPr>
      </w:pPr>
      <w:r>
        <w:rPr>
          <w:rStyle w:val="Bodytext"/>
        </w:rPr>
        <w:br w:type="page"/>
      </w:r>
    </w:p>
    <w:p w14:paraId="04B68FDF" w14:textId="77777777" w:rsidR="007E4B83" w:rsidRPr="0005424F" w:rsidRDefault="007E4B83" w:rsidP="00CC63CC">
      <w:pPr>
        <w:pStyle w:val="3"/>
        <w:spacing w:before="0" w:after="0"/>
      </w:pPr>
      <w:bookmarkStart w:id="120" w:name="_Toc358328812"/>
      <w:bookmarkStart w:id="121" w:name="_Toc418626540"/>
      <w:r w:rsidRPr="0005424F">
        <w:lastRenderedPageBreak/>
        <w:t>Δραστηριότητα 2</w:t>
      </w:r>
      <w:bookmarkEnd w:id="120"/>
      <w:bookmarkEnd w:id="121"/>
      <w:r w:rsidRPr="0005424F">
        <w:t xml:space="preserve"> </w:t>
      </w:r>
    </w:p>
    <w:p w14:paraId="6ABA02B9" w14:textId="77777777" w:rsidR="007E4B83" w:rsidRPr="008A41D5" w:rsidRDefault="007E4B83" w:rsidP="00CC63CC">
      <w:pPr>
        <w:spacing w:after="0" w:line="240" w:lineRule="auto"/>
        <w:rPr>
          <w:rStyle w:val="Bodytext"/>
          <w:b/>
          <w:u w:val="single"/>
        </w:rPr>
      </w:pPr>
      <w:r w:rsidRPr="008A41D5">
        <w:rPr>
          <w:rStyle w:val="Bodytext"/>
          <w:b/>
          <w:u w:val="single"/>
        </w:rPr>
        <w:t>Οδηγίες υλοποίησης</w:t>
      </w:r>
    </w:p>
    <w:p w14:paraId="7D07738E" w14:textId="77777777" w:rsidR="007E4B83" w:rsidRDefault="007E4B83" w:rsidP="00CC63CC">
      <w:pPr>
        <w:spacing w:after="0" w:line="240" w:lineRule="auto"/>
        <w:rPr>
          <w:rStyle w:val="Bodytext"/>
        </w:rPr>
      </w:pPr>
    </w:p>
    <w:p w14:paraId="21E9148F" w14:textId="77777777" w:rsidR="007E4B83" w:rsidRDefault="007E4B83" w:rsidP="00CC63CC">
      <w:pPr>
        <w:spacing w:after="0" w:line="240" w:lineRule="auto"/>
        <w:rPr>
          <w:rStyle w:val="Bodytext"/>
        </w:rPr>
      </w:pPr>
      <w:r>
        <w:rPr>
          <w:rStyle w:val="Bodytext"/>
        </w:rPr>
        <w:t>Μέχρι τώρα, έχετε σχεδιάσει το οπτικό κομμάτι της εφαρμογής σας, έχοντας διαμορφώσει την οθόνη της εφαρμογής σας όπως θα εμφανίζεται στην οθόνη του κινητού ή της ταμπλέτας σας. Η όλη διαδικασία έγινε δικτυακά χρησιμοποιώντας απλά ένα φυλλομετρητή. Ωστόσο αν εκτελέσατε την εφαρμογή είτε στον προσομοιωτή είτε στη κινητή σας συσκευή θα διαπιστώσατε ότι πατώντας το κουμπί δεν ακούγεται κάποιος ήχος. Ο λόγος είναι ότι δεν έχουμε προγραμματίσει τη συμπεριφορά της εφαρμογής δηλαδή το πως θα αποκρίνεται στις διάφορες ενέργειες (συμβάντα) του χρήστη.</w:t>
      </w:r>
    </w:p>
    <w:p w14:paraId="05C6831A" w14:textId="77777777" w:rsidR="007E4B83" w:rsidRDefault="007E4B83" w:rsidP="00CC63CC">
      <w:pPr>
        <w:spacing w:after="0" w:line="240" w:lineRule="auto"/>
        <w:rPr>
          <w:rStyle w:val="Bodytext"/>
        </w:rPr>
      </w:pPr>
      <w:r>
        <w:rPr>
          <w:rStyle w:val="Bodytext"/>
        </w:rPr>
        <w:t xml:space="preserve">Προκειμένου να προγραμματίσουμε την εφαρμογή μας πρέπει να ανοίξουμε το παράθυρο του </w:t>
      </w:r>
      <w:r w:rsidRPr="00913CB2">
        <w:rPr>
          <w:rStyle w:val="Bodytext"/>
        </w:rPr>
        <w:t xml:space="preserve">block editor, </w:t>
      </w:r>
      <w:r>
        <w:rPr>
          <w:rStyle w:val="Bodytext"/>
        </w:rPr>
        <w:t xml:space="preserve">πατώντας απλά το κουμπί με τίτλο </w:t>
      </w:r>
      <w:r w:rsidRPr="00913CB2">
        <w:rPr>
          <w:rStyle w:val="Bodytext"/>
          <w:b/>
          <w:bCs/>
        </w:rPr>
        <w:t>Open the Blocks Editor</w:t>
      </w:r>
      <w:r w:rsidRPr="00913CB2">
        <w:rPr>
          <w:rStyle w:val="Bodytext"/>
        </w:rPr>
        <w:t xml:space="preserve"> στην πάνω δεξιά πλευρά του παραθύρου σχεδίασης στον φυλλομετρητή σας. </w:t>
      </w:r>
      <w:r>
        <w:rPr>
          <w:rStyle w:val="Bodytext"/>
        </w:rPr>
        <w:t xml:space="preserve"> </w:t>
      </w:r>
    </w:p>
    <w:p w14:paraId="2BA0250F" w14:textId="77777777" w:rsidR="007E4B83" w:rsidRPr="00750E52" w:rsidRDefault="007E4B83" w:rsidP="00CC63CC">
      <w:pPr>
        <w:spacing w:after="0" w:line="240" w:lineRule="auto"/>
        <w:rPr>
          <w:rStyle w:val="Bodytext"/>
        </w:rPr>
      </w:pPr>
      <w:r w:rsidRPr="003D1701">
        <w:rPr>
          <w:rStyle w:val="Bodytext"/>
          <w:b/>
          <w:u w:val="single"/>
        </w:rPr>
        <w:t>Προσοχή!</w:t>
      </w:r>
      <w:r>
        <w:rPr>
          <w:rStyle w:val="Bodytext"/>
        </w:rPr>
        <w:t xml:space="preserve"> Θα πρέπει να θυμάστε ότι ο </w:t>
      </w:r>
      <w:r w:rsidRPr="00750E52">
        <w:rPr>
          <w:rStyle w:val="Bodytext"/>
        </w:rPr>
        <w:t xml:space="preserve">Blocks Editor εκτελείται τοπικά στον ΗΥ σας ως ένα πρόγραμμα java ενώ ο σχεδιαστής διαδικτυακά μέσω του φυλλομετρητή σας. </w:t>
      </w:r>
    </w:p>
    <w:p w14:paraId="39BA7529" w14:textId="77777777" w:rsidR="007E4B83" w:rsidRPr="003D1701" w:rsidRDefault="007E4B83" w:rsidP="00CC63CC">
      <w:pPr>
        <w:spacing w:after="0" w:line="240" w:lineRule="auto"/>
        <w:rPr>
          <w:rStyle w:val="Bodytext"/>
        </w:rPr>
      </w:pPr>
      <w:r w:rsidRPr="003D1701">
        <w:rPr>
          <w:rStyle w:val="Bodytext"/>
        </w:rPr>
        <w:t>Από την στιγμή που έχει ανοίξει στον ΗΥ μας, ο Blocks</w:t>
      </w:r>
      <w:r w:rsidRPr="000D0CC9">
        <w:rPr>
          <w:rStyle w:val="Bodytext"/>
        </w:rPr>
        <w:t xml:space="preserve"> </w:t>
      </w:r>
      <w:r w:rsidRPr="003D1701">
        <w:rPr>
          <w:rStyle w:val="Bodytext"/>
        </w:rPr>
        <w:t>Editor</w:t>
      </w:r>
      <w:r w:rsidRPr="000D0CC9">
        <w:rPr>
          <w:rStyle w:val="Bodytext"/>
        </w:rPr>
        <w:t xml:space="preserve"> </w:t>
      </w:r>
      <w:r w:rsidRPr="003D1701">
        <w:rPr>
          <w:rStyle w:val="Bodytext"/>
        </w:rPr>
        <w:t>προκειμένου να κάνουμε την εφαρμογή μας να αναπαραγάγει τον ήχο πρέπει να πάτε στην ενότητα (παλέτα) με τίτλο My Blocks στην αριστερή πλευρά του Blocks Editor, να κάνετε αριστερό κλικ στην επιλογή με τίτλο Button1 προκειμένου να την ανοίξετε. Σύρτε το πλακίδιο με όνομα  Button1.Click  στην περιοχή εναπόθεσης δεξιά του πλακιδίου.</w:t>
      </w:r>
    </w:p>
    <w:p w14:paraId="412D6F06" w14:textId="55CC639C" w:rsidR="007E4B83" w:rsidRDefault="007E4B83" w:rsidP="00CC63CC">
      <w:pPr>
        <w:pStyle w:val="Web"/>
        <w:shd w:val="clear" w:color="auto" w:fill="FFFFFF"/>
        <w:spacing w:after="0" w:line="240" w:lineRule="auto"/>
        <w:rPr>
          <w:rStyle w:val="Bodytext"/>
        </w:rPr>
      </w:pPr>
      <w:r w:rsidRPr="008C619C">
        <w:rPr>
          <w:rStyle w:val="Bodytext"/>
          <w:noProof/>
        </w:rPr>
        <w:drawing>
          <wp:inline distT="0" distB="0" distL="0" distR="0" wp14:anchorId="0E0AA2DE" wp14:editId="0AD2D89B">
            <wp:extent cx="4003675" cy="2202180"/>
            <wp:effectExtent l="0" t="0" r="0" b="7620"/>
            <wp:docPr id="56" name="Εικόνα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4003675" cy="2202180"/>
                    </a:xfrm>
                    <a:prstGeom prst="rect">
                      <a:avLst/>
                    </a:prstGeom>
                    <a:noFill/>
                    <a:ln>
                      <a:noFill/>
                    </a:ln>
                  </pic:spPr>
                </pic:pic>
              </a:graphicData>
            </a:graphic>
          </wp:inline>
        </w:drawing>
      </w:r>
    </w:p>
    <w:p w14:paraId="07091DD0" w14:textId="77777777" w:rsidR="007E4B83" w:rsidRDefault="007E4B83" w:rsidP="00CC63CC">
      <w:pPr>
        <w:spacing w:after="0" w:line="240" w:lineRule="auto"/>
        <w:rPr>
          <w:rStyle w:val="Bodytext"/>
        </w:rPr>
      </w:pPr>
      <w:r>
        <w:rPr>
          <w:rStyle w:val="Bodytext"/>
        </w:rPr>
        <w:t>Τα πλακίδια με πράσινο χρώμα ονομάζονται χειριστές συμβάντων (</w:t>
      </w:r>
      <w:r w:rsidRPr="003D1701">
        <w:rPr>
          <w:rStyle w:val="Bodytext"/>
        </w:rPr>
        <w:t>event handler) διό</w:t>
      </w:r>
      <w:r>
        <w:rPr>
          <w:rStyle w:val="Bodytext"/>
        </w:rPr>
        <w:t xml:space="preserve">τι ορίζουν πως θα συμπεριφέρεται η κινητή συσκευή στις διάφορες ενέργειες του χρήστη π.χ. πάτημα ενός κουμπιού, κούνημα του κινητού κ.α.  Επίσης όλα αυτά τα ιδιαίτερα πλακίδια εκτός το πράσινο χρώμα χρησιμοποιούν πάντα την λέξη </w:t>
      </w:r>
      <w:r>
        <w:rPr>
          <w:rStyle w:val="Bodytext"/>
          <w:lang w:val="en-US"/>
        </w:rPr>
        <w:t>when</w:t>
      </w:r>
      <w:r w:rsidRPr="003D1701">
        <w:rPr>
          <w:rStyle w:val="Bodytext"/>
        </w:rPr>
        <w:t xml:space="preserve"> </w:t>
      </w:r>
      <w:r>
        <w:rPr>
          <w:rStyle w:val="Bodytext"/>
        </w:rPr>
        <w:t xml:space="preserve">(όταν) για να μας υπενθυμίζουν τι θα συμβεί όταν ο χρήστης κάνει κάτι. Για παράδειγμα το πλακίδιο που επιλέξαμε </w:t>
      </w:r>
      <w:r w:rsidRPr="0004518A">
        <w:rPr>
          <w:rStyle w:val="Bodytext"/>
        </w:rPr>
        <w:t>Button1.Click</w:t>
      </w:r>
      <w:r>
        <w:rPr>
          <w:rStyle w:val="Bodytext"/>
        </w:rPr>
        <w:t xml:space="preserve">, θα κάνει κάτι όταν ο χρήστης πατήσει το κουμπί με όνομα </w:t>
      </w:r>
      <w:r w:rsidRPr="0004518A">
        <w:rPr>
          <w:rStyle w:val="Bodytext"/>
        </w:rPr>
        <w:t>Button1</w:t>
      </w:r>
      <w:r>
        <w:rPr>
          <w:rStyle w:val="Bodytext"/>
        </w:rPr>
        <w:t>.</w:t>
      </w:r>
    </w:p>
    <w:p w14:paraId="03C965DF" w14:textId="68D4DA17" w:rsidR="007E4B83" w:rsidRDefault="007E4B83" w:rsidP="00CC63CC">
      <w:pPr>
        <w:spacing w:after="0" w:line="240" w:lineRule="auto"/>
        <w:rPr>
          <w:rStyle w:val="Bodytext"/>
        </w:rPr>
      </w:pPr>
      <w:r>
        <w:rPr>
          <w:rFonts w:ascii="Calibri" w:eastAsia="Times New Roman" w:hAnsi="Calibri" w:cs="Times New Roman"/>
          <w:noProof/>
          <w:sz w:val="21"/>
          <w:szCs w:val="21"/>
          <w:lang w:eastAsia="el-GR"/>
        </w:rPr>
        <w:lastRenderedPageBreak/>
        <w:drawing>
          <wp:anchor distT="0" distB="0" distL="114300" distR="114300" simplePos="0" relativeHeight="251692032" behindDoc="0" locked="0" layoutInCell="1" allowOverlap="0" wp14:anchorId="5ABAF431" wp14:editId="3394A6EE">
            <wp:simplePos x="0" y="0"/>
            <wp:positionH relativeFrom="column">
              <wp:posOffset>114300</wp:posOffset>
            </wp:positionH>
            <wp:positionV relativeFrom="page">
              <wp:posOffset>914400</wp:posOffset>
            </wp:positionV>
            <wp:extent cx="3886200" cy="2628900"/>
            <wp:effectExtent l="0" t="0" r="0" b="0"/>
            <wp:wrapTopAndBottom/>
            <wp:docPr id="164" name="Εικόνα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46">
                      <a:extLst>
                        <a:ext uri="{28A0092B-C50C-407E-A947-70E740481C1C}">
                          <a14:useLocalDpi xmlns:a14="http://schemas.microsoft.com/office/drawing/2010/main" val="0"/>
                        </a:ext>
                      </a:extLst>
                    </a:blip>
                    <a:srcRect t="7629" r="58780" b="46194"/>
                    <a:stretch>
                      <a:fillRect/>
                    </a:stretch>
                  </pic:blipFill>
                  <pic:spPr bwMode="auto">
                    <a:xfrm>
                      <a:off x="0" y="0"/>
                      <a:ext cx="3886200" cy="262890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Bodytext"/>
        </w:rPr>
        <w:t xml:space="preserve">Στη συνέχεια εκ νέου από την </w:t>
      </w:r>
      <w:r w:rsidRPr="003D1701">
        <w:rPr>
          <w:rStyle w:val="Bodytext"/>
        </w:rPr>
        <w:t>ενότητα (παλέτα) με τίτλο My Blocks</w:t>
      </w:r>
      <w:r>
        <w:rPr>
          <w:rStyle w:val="Bodytext"/>
        </w:rPr>
        <w:t xml:space="preserve"> επιλέξτε την κατηγορία </w:t>
      </w:r>
      <w:r w:rsidRPr="0004518A">
        <w:rPr>
          <w:rStyle w:val="Bodytext"/>
          <w:lang w:val="en-GB"/>
        </w:rPr>
        <w:t>Sound</w:t>
      </w:r>
      <w:r w:rsidRPr="0004518A">
        <w:rPr>
          <w:rStyle w:val="Bodytext"/>
        </w:rPr>
        <w:t>1</w:t>
      </w:r>
      <w:r>
        <w:rPr>
          <w:rStyle w:val="Bodytext"/>
        </w:rPr>
        <w:t xml:space="preserve"> και σύρτε το πλακίδιο με τίτλο </w:t>
      </w:r>
      <w:r w:rsidRPr="0004518A">
        <w:rPr>
          <w:rStyle w:val="Bodytext"/>
          <w:lang w:val="en-GB"/>
        </w:rPr>
        <w:t>Sound</w:t>
      </w:r>
      <w:r w:rsidRPr="00B96A61">
        <w:rPr>
          <w:rStyle w:val="Bodytext"/>
        </w:rPr>
        <w:t>1.</w:t>
      </w:r>
      <w:r w:rsidRPr="0004518A">
        <w:rPr>
          <w:rStyle w:val="Bodytext"/>
          <w:lang w:val="en-GB"/>
        </w:rPr>
        <w:t>Play</w:t>
      </w:r>
      <w:r>
        <w:rPr>
          <w:rStyle w:val="Bodytext"/>
        </w:rPr>
        <w:t xml:space="preserve"> και συνδέστε το (ή ενώστε το σαν ένα παζλ) εντός της περιοχής </w:t>
      </w:r>
      <w:r w:rsidRPr="00B96A61">
        <w:rPr>
          <w:rStyle w:val="Bodytext"/>
        </w:rPr>
        <w:t>"</w:t>
      </w:r>
      <w:r w:rsidRPr="0004518A">
        <w:rPr>
          <w:rStyle w:val="Bodytext"/>
          <w:lang w:val="en-GB"/>
        </w:rPr>
        <w:t>do</w:t>
      </w:r>
      <w:r w:rsidRPr="00B96A61">
        <w:rPr>
          <w:rStyle w:val="Bodytext"/>
        </w:rPr>
        <w:t>"</w:t>
      </w:r>
      <w:r>
        <w:rPr>
          <w:rStyle w:val="Bodytext"/>
        </w:rPr>
        <w:t xml:space="preserve"> του πλακιδίου με τίτλο </w:t>
      </w:r>
      <w:r w:rsidRPr="0004518A">
        <w:rPr>
          <w:rStyle w:val="Bodytext"/>
          <w:lang w:val="en-GB"/>
        </w:rPr>
        <w:t>when</w:t>
      </w:r>
      <w:r w:rsidRPr="00B96A61">
        <w:rPr>
          <w:rStyle w:val="Bodytext"/>
        </w:rPr>
        <w:t xml:space="preserve"> </w:t>
      </w:r>
      <w:r w:rsidRPr="0004518A">
        <w:rPr>
          <w:rStyle w:val="Bodytext"/>
          <w:lang w:val="en-GB"/>
        </w:rPr>
        <w:t>Button</w:t>
      </w:r>
      <w:r w:rsidRPr="00B96A61">
        <w:rPr>
          <w:rStyle w:val="Bodytext"/>
        </w:rPr>
        <w:t>1.</w:t>
      </w:r>
      <w:r w:rsidRPr="0004518A">
        <w:rPr>
          <w:rStyle w:val="Bodytext"/>
          <w:lang w:val="en-GB"/>
        </w:rPr>
        <w:t>Click</w:t>
      </w:r>
      <w:r>
        <w:rPr>
          <w:rStyle w:val="Bodytext"/>
        </w:rPr>
        <w:t xml:space="preserve">. Θα δείτε ότι τα 2 πλακίδια ενώνονται σαν 2 ταιριαστά κομμάτια παζλ ενώ αν έχετε ήχο στο μηχάνημα σας θα ακούσετε και έναν χαρακτηριστικό ήχο όταν συνδέονται. </w:t>
      </w:r>
    </w:p>
    <w:p w14:paraId="6055BD0E" w14:textId="4BFEED9F" w:rsidR="007E4B83" w:rsidRDefault="007E4B83" w:rsidP="00CC63CC">
      <w:pPr>
        <w:spacing w:after="0" w:line="240" w:lineRule="auto"/>
        <w:rPr>
          <w:rStyle w:val="Bodytext"/>
        </w:rPr>
      </w:pPr>
      <w:r>
        <w:rPr>
          <w:noProof/>
          <w:lang w:eastAsia="el-GR"/>
        </w:rPr>
        <w:drawing>
          <wp:anchor distT="0" distB="0" distL="114300" distR="114300" simplePos="0" relativeHeight="251688960" behindDoc="0" locked="0" layoutInCell="1" allowOverlap="1" wp14:anchorId="5136E8BF" wp14:editId="2DCDD206">
            <wp:simplePos x="0" y="0"/>
            <wp:positionH relativeFrom="column">
              <wp:posOffset>800100</wp:posOffset>
            </wp:positionH>
            <wp:positionV relativeFrom="paragraph">
              <wp:posOffset>5080</wp:posOffset>
            </wp:positionV>
            <wp:extent cx="2171700" cy="947420"/>
            <wp:effectExtent l="0" t="0" r="0" b="5080"/>
            <wp:wrapTopAndBottom/>
            <wp:docPr id="163" name="Εικόνα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46">
                      <a:extLst>
                        <a:ext uri="{28A0092B-C50C-407E-A947-70E740481C1C}">
                          <a14:useLocalDpi xmlns:a14="http://schemas.microsoft.com/office/drawing/2010/main" val="0"/>
                        </a:ext>
                      </a:extLst>
                    </a:blip>
                    <a:srcRect l="394" t="71315" r="77953" b="11618"/>
                    <a:stretch>
                      <a:fillRect/>
                    </a:stretch>
                  </pic:blipFill>
                  <pic:spPr bwMode="auto">
                    <a:xfrm>
                      <a:off x="0" y="0"/>
                      <a:ext cx="2171700" cy="94742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Bodytext"/>
        </w:rPr>
        <w:tab/>
      </w:r>
    </w:p>
    <w:p w14:paraId="54429FE5" w14:textId="77777777" w:rsidR="007E4B83" w:rsidRPr="007E4B83" w:rsidRDefault="007E4B83" w:rsidP="00CC63CC">
      <w:pPr>
        <w:spacing w:after="0" w:line="240" w:lineRule="auto"/>
        <w:rPr>
          <w:rStyle w:val="Bodytext"/>
        </w:rPr>
      </w:pPr>
      <w:r w:rsidRPr="0005424F">
        <w:rPr>
          <w:rStyle w:val="Bodytext"/>
        </w:rPr>
        <w:t>Τα μωβ και τα μπλε πλακίδια ονομάζονται πλακίδια εντολών (</w:t>
      </w:r>
      <w:r w:rsidRPr="0005424F">
        <w:rPr>
          <w:rStyle w:val="Bodytext"/>
          <w:lang w:val="en-GB"/>
        </w:rPr>
        <w:t>command</w:t>
      </w:r>
      <w:r w:rsidRPr="0005424F">
        <w:rPr>
          <w:rStyle w:val="Bodytext"/>
        </w:rPr>
        <w:t xml:space="preserve"> </w:t>
      </w:r>
      <w:r w:rsidRPr="0005424F">
        <w:rPr>
          <w:rStyle w:val="Bodytext"/>
          <w:lang w:val="en-GB"/>
        </w:rPr>
        <w:t>blocks</w:t>
      </w:r>
      <w:r w:rsidRPr="0005424F">
        <w:rPr>
          <w:rStyle w:val="Bodytext"/>
        </w:rPr>
        <w:t>) και τα τοποθετούμε εντός των πλακιδίων χειρισμού συμβάντων (</w:t>
      </w:r>
      <w:r w:rsidRPr="0005424F">
        <w:rPr>
          <w:rStyle w:val="Bodytext"/>
          <w:lang w:val="en-GB"/>
        </w:rPr>
        <w:t>event</w:t>
      </w:r>
      <w:r w:rsidRPr="0005424F">
        <w:rPr>
          <w:rStyle w:val="Bodytext"/>
        </w:rPr>
        <w:t xml:space="preserve"> </w:t>
      </w:r>
      <w:r w:rsidRPr="0005424F">
        <w:rPr>
          <w:rStyle w:val="Bodytext"/>
          <w:lang w:val="en-GB"/>
        </w:rPr>
        <w:t>handlers</w:t>
      </w:r>
      <w:r w:rsidRPr="0005424F">
        <w:rPr>
          <w:rStyle w:val="Bodytext"/>
        </w:rPr>
        <w:t xml:space="preserve">). </w:t>
      </w:r>
      <w:r w:rsidRPr="007E4B83">
        <w:rPr>
          <w:rStyle w:val="Bodytext"/>
        </w:rPr>
        <w:t xml:space="preserve">Όταν ένα πλακίδιο χειρισμού συμβάντων ενεργοποιείται π.χ. από την ενέργεια κάποιου χρήστη, εκτελεί την ακολουθία των εντολών εντός των ορίων του. Για παράδειγμα στο πλακίδιο που μόλις δημιουργήσαμε η εντολή είναι ο ήχος που θα ακούσουμε μόλις το συμβάν (πάτημα του κουμπιού με τίτλο </w:t>
      </w:r>
      <w:r w:rsidRPr="0005424F">
        <w:rPr>
          <w:rStyle w:val="Bodytext"/>
          <w:lang w:val="en-GB"/>
        </w:rPr>
        <w:t>Button</w:t>
      </w:r>
      <w:r w:rsidRPr="007E4B83">
        <w:rPr>
          <w:rStyle w:val="Bodytext"/>
        </w:rPr>
        <w:t xml:space="preserve">1) πραγματοποιηθεί από τον χρήστη. </w:t>
      </w:r>
    </w:p>
    <w:p w14:paraId="1AFCFDEB" w14:textId="77777777" w:rsidR="007E4B83" w:rsidRPr="00D4068B" w:rsidRDefault="007E4B83" w:rsidP="00CC63CC">
      <w:pPr>
        <w:spacing w:after="0" w:line="240" w:lineRule="auto"/>
        <w:rPr>
          <w:rStyle w:val="Bodytext"/>
        </w:rPr>
      </w:pPr>
      <w:r w:rsidRPr="00D4068B">
        <w:rPr>
          <w:rStyle w:val="Bodytext"/>
        </w:rPr>
        <w:t>Τώρα μπορείτε να 'τρέξετε' εκ νέου την εφαρμογή σας και να ακούσετε τον ήχο της γάτας που νιαουρίζει.</w:t>
      </w:r>
    </w:p>
    <w:p w14:paraId="76A5DF28" w14:textId="77777777" w:rsidR="007E4B83" w:rsidRPr="007E4B83" w:rsidRDefault="007E4B83" w:rsidP="00CC63CC">
      <w:pPr>
        <w:spacing w:after="0" w:line="240" w:lineRule="auto"/>
        <w:rPr>
          <w:rStyle w:val="Bodytext"/>
        </w:rPr>
      </w:pPr>
      <w:r w:rsidRPr="007E4B83">
        <w:rPr>
          <w:rStyle w:val="Bodytext"/>
        </w:rPr>
        <w:t>Συγχαρητ</w:t>
      </w:r>
      <w:r>
        <w:rPr>
          <w:rStyle w:val="Bodytext"/>
        </w:rPr>
        <w:t>ή</w:t>
      </w:r>
      <w:r w:rsidRPr="007E4B83">
        <w:rPr>
          <w:rStyle w:val="Bodytext"/>
        </w:rPr>
        <w:t xml:space="preserve">ρια!!!! Μόλις ολοκληρώσατε την πρώτη σας εφαρμογή γιά έξυπνες φορητές συσκευές με λειτουργικό σύστημα </w:t>
      </w:r>
      <w:r w:rsidRPr="0005424F">
        <w:rPr>
          <w:rStyle w:val="Bodytext"/>
          <w:lang w:val="en-GB"/>
        </w:rPr>
        <w:t>Android</w:t>
      </w:r>
      <w:r w:rsidRPr="007E4B83">
        <w:rPr>
          <w:rStyle w:val="Bodytext"/>
        </w:rPr>
        <w:t xml:space="preserve">. </w:t>
      </w:r>
    </w:p>
    <w:p w14:paraId="546F09FA" w14:textId="77777777" w:rsidR="007E4B83" w:rsidRPr="007E4B83" w:rsidRDefault="007E4B83" w:rsidP="00CC63CC">
      <w:pPr>
        <w:spacing w:after="0" w:line="240" w:lineRule="auto"/>
        <w:rPr>
          <w:rStyle w:val="Bodytext"/>
        </w:rPr>
      </w:pPr>
      <w:r w:rsidRPr="007E4B83">
        <w:rPr>
          <w:rStyle w:val="Bodytext"/>
        </w:rPr>
        <w:br w:type="page"/>
      </w:r>
    </w:p>
    <w:p w14:paraId="42DE8CD1" w14:textId="77777777" w:rsidR="007E4B83" w:rsidRPr="007E4B83" w:rsidRDefault="007E4B83" w:rsidP="00CC63CC">
      <w:pPr>
        <w:pStyle w:val="3"/>
        <w:spacing w:before="0" w:after="0"/>
        <w:rPr>
          <w:lang w:val="el-GR"/>
        </w:rPr>
      </w:pPr>
      <w:bookmarkStart w:id="122" w:name="_Toc358328813"/>
      <w:bookmarkStart w:id="123" w:name="_Toc418626541"/>
      <w:r w:rsidRPr="0005424F">
        <w:lastRenderedPageBreak/>
        <w:t>Δραστηριότητα</w:t>
      </w:r>
      <w:r w:rsidRPr="007E4B83">
        <w:rPr>
          <w:lang w:val="el-GR"/>
        </w:rPr>
        <w:t xml:space="preserve"> 3</w:t>
      </w:r>
      <w:bookmarkEnd w:id="122"/>
      <w:bookmarkEnd w:id="123"/>
      <w:r w:rsidRPr="007E4B83">
        <w:rPr>
          <w:lang w:val="el-GR"/>
        </w:rPr>
        <w:t xml:space="preserve"> </w:t>
      </w:r>
    </w:p>
    <w:p w14:paraId="6ECD1553" w14:textId="77777777" w:rsidR="007E4B83" w:rsidRPr="007E4B83" w:rsidRDefault="007E4B83" w:rsidP="00CC63CC">
      <w:pPr>
        <w:spacing w:after="0" w:line="240" w:lineRule="auto"/>
        <w:rPr>
          <w:rStyle w:val="Bodytext"/>
          <w:b/>
          <w:u w:val="single"/>
        </w:rPr>
      </w:pPr>
      <w:r w:rsidRPr="008A41D5">
        <w:rPr>
          <w:rStyle w:val="Bodytext"/>
          <w:b/>
          <w:u w:val="single"/>
        </w:rPr>
        <w:t>Οδηγίες</w:t>
      </w:r>
      <w:r w:rsidRPr="007E4B83">
        <w:rPr>
          <w:rStyle w:val="Bodytext"/>
          <w:b/>
          <w:u w:val="single"/>
        </w:rPr>
        <w:t xml:space="preserve"> </w:t>
      </w:r>
      <w:r w:rsidRPr="008A41D5">
        <w:rPr>
          <w:rStyle w:val="Bodytext"/>
          <w:b/>
          <w:u w:val="single"/>
        </w:rPr>
        <w:t>υλοποίησης</w:t>
      </w:r>
    </w:p>
    <w:p w14:paraId="4CB80477" w14:textId="77777777" w:rsidR="007E4B83" w:rsidRPr="007E4B83" w:rsidRDefault="007E4B83" w:rsidP="00CC63CC">
      <w:pPr>
        <w:spacing w:after="0" w:line="240" w:lineRule="auto"/>
        <w:rPr>
          <w:rStyle w:val="Bodytext"/>
          <w:szCs w:val="24"/>
        </w:rPr>
      </w:pPr>
    </w:p>
    <w:p w14:paraId="4A90380D" w14:textId="77777777" w:rsidR="007E4B83" w:rsidRDefault="007E4B83" w:rsidP="00CC63CC">
      <w:pPr>
        <w:spacing w:after="0" w:line="240" w:lineRule="auto"/>
        <w:rPr>
          <w:rStyle w:val="Bodytext"/>
        </w:rPr>
      </w:pPr>
      <w:r w:rsidRPr="00993E64">
        <w:rPr>
          <w:rStyle w:val="Bodytext"/>
        </w:rPr>
        <w:t xml:space="preserve">Στις προηγούμενες 2 δραστηριότητες δημιουργήσατε το σχεδιαστικό και προγραμματιστικό κομμάτι της εφαρμογής σας. Επίσης 'εκτελέσατε' την εφαρμογή σας είτε μέσω της χρήσης </w:t>
      </w:r>
      <w:r>
        <w:rPr>
          <w:rStyle w:val="Bodytext"/>
        </w:rPr>
        <w:t>προσομοιωτή</w:t>
      </w:r>
      <w:r w:rsidRPr="00993E64">
        <w:rPr>
          <w:rStyle w:val="Bodytext"/>
        </w:rPr>
        <w:t xml:space="preserve"> είτε (εφόσον ο καθηγητής/δάσκαλος σας) το επέτρεψε μέσω της ταμπλέτας ή του κινητού σας</w:t>
      </w:r>
      <w:r>
        <w:rPr>
          <w:rStyle w:val="Bodytext"/>
        </w:rPr>
        <w:t xml:space="preserve"> τηλεφώνου</w:t>
      </w:r>
      <w:r w:rsidRPr="00993E64">
        <w:rPr>
          <w:rStyle w:val="Bodytext"/>
        </w:rPr>
        <w:t>. Ωστόσο μόλις κλείσετε τον προσομοιωτή ή αποσυνδέσετε τ</w:t>
      </w:r>
      <w:r>
        <w:rPr>
          <w:rStyle w:val="Bodytext"/>
        </w:rPr>
        <w:t>η</w:t>
      </w:r>
      <w:r w:rsidRPr="00993E64">
        <w:rPr>
          <w:rStyle w:val="Bodytext"/>
        </w:rPr>
        <w:t xml:space="preserve"> κινητ</w:t>
      </w:r>
      <w:r>
        <w:rPr>
          <w:rStyle w:val="Bodytext"/>
        </w:rPr>
        <w:t>ή</w:t>
      </w:r>
      <w:r w:rsidRPr="00993E64">
        <w:rPr>
          <w:rStyle w:val="Bodytext"/>
        </w:rPr>
        <w:t xml:space="preserve"> σας</w:t>
      </w:r>
      <w:r>
        <w:rPr>
          <w:rStyle w:val="Bodytext"/>
        </w:rPr>
        <w:t xml:space="preserve"> συσκευή</w:t>
      </w:r>
      <w:r w:rsidRPr="00993E64">
        <w:rPr>
          <w:rStyle w:val="Bodytext"/>
        </w:rPr>
        <w:t>, δεν θα μπορείτε πλέον να 'τρέχετε' την εφαρμογή σας. Βέβαια μπορε</w:t>
      </w:r>
      <w:r>
        <w:rPr>
          <w:rStyle w:val="Bodytext"/>
        </w:rPr>
        <w:t>ίτε εκ νέου να την κάνετε να 'τρέ</w:t>
      </w:r>
      <w:r w:rsidRPr="00993E64">
        <w:rPr>
          <w:rStyle w:val="Bodytext"/>
        </w:rPr>
        <w:t>ξει</w:t>
      </w:r>
      <w:r>
        <w:rPr>
          <w:rStyle w:val="Bodytext"/>
        </w:rPr>
        <w:t>'</w:t>
      </w:r>
      <w:r w:rsidRPr="00993E64">
        <w:rPr>
          <w:rStyle w:val="Bodytext"/>
        </w:rPr>
        <w:t xml:space="preserve"> με το να καλέσετε εκ νέου τον προσομοιωτή ή να συνδέσετε τη κινητή σας συσκευή</w:t>
      </w:r>
      <w:r>
        <w:rPr>
          <w:rStyle w:val="Bodytext"/>
        </w:rPr>
        <w:t xml:space="preserve"> στον </w:t>
      </w:r>
      <w:r w:rsidRPr="00993E64">
        <w:rPr>
          <w:rStyle w:val="Bodytext"/>
        </w:rPr>
        <w:t>Blocks Editor</w:t>
      </w:r>
      <w:r>
        <w:rPr>
          <w:rStyle w:val="Bodytext"/>
        </w:rPr>
        <w:t>.</w:t>
      </w:r>
    </w:p>
    <w:p w14:paraId="19C31701" w14:textId="77777777" w:rsidR="007E4B83" w:rsidRPr="00993E64" w:rsidRDefault="007E4B83" w:rsidP="00CC63CC">
      <w:pPr>
        <w:spacing w:after="0" w:line="240" w:lineRule="auto"/>
        <w:rPr>
          <w:rStyle w:val="Bodytext"/>
        </w:rPr>
      </w:pPr>
      <w:r w:rsidRPr="00993E64">
        <w:rPr>
          <w:rStyle w:val="Bodytext"/>
        </w:rPr>
        <w:t>Ωστόσο το ιδανικό θα ήταν να εγκαταστήσουμε με κάπ</w:t>
      </w:r>
      <w:r>
        <w:rPr>
          <w:rStyle w:val="Bodytext"/>
        </w:rPr>
        <w:t>ο</w:t>
      </w:r>
      <w:r w:rsidRPr="00993E64">
        <w:rPr>
          <w:rStyle w:val="Bodytext"/>
        </w:rPr>
        <w:t xml:space="preserve">ιο τρόπο την εφαρμογή στην συσκευή μας δίχως να είμαστε υποχρεωμένοι να είμαστε συνδεδεμένοι </w:t>
      </w:r>
      <w:r>
        <w:rPr>
          <w:rStyle w:val="Bodytext"/>
        </w:rPr>
        <w:t xml:space="preserve">διαρκώς </w:t>
      </w:r>
      <w:r w:rsidRPr="00993E64">
        <w:rPr>
          <w:rStyle w:val="Bodytext"/>
        </w:rPr>
        <w:t xml:space="preserve">με το περιβάλλον του App Inventor, ώστε π.χ. να δείξουμε την εφαρμογή που φτιάξαμε στο σχολείο στους φίλους μας </w:t>
      </w:r>
      <w:r>
        <w:rPr>
          <w:rStyle w:val="Bodytext"/>
        </w:rPr>
        <w:t>στο διάλειμμα</w:t>
      </w:r>
      <w:r w:rsidRPr="00993E64">
        <w:rPr>
          <w:rStyle w:val="Bodytext"/>
        </w:rPr>
        <w:t xml:space="preserve"> ή στους γονείς μας στο σπίτι. </w:t>
      </w:r>
    </w:p>
    <w:p w14:paraId="6C563164" w14:textId="77777777" w:rsidR="007E4B83" w:rsidRPr="00993E64" w:rsidRDefault="007E4B83" w:rsidP="00CC63CC">
      <w:pPr>
        <w:spacing w:after="0" w:line="240" w:lineRule="auto"/>
        <w:rPr>
          <w:rStyle w:val="Bodytext"/>
        </w:rPr>
      </w:pPr>
      <w:r w:rsidRPr="00993E64">
        <w:rPr>
          <w:rStyle w:val="Bodytext"/>
        </w:rPr>
        <w:t xml:space="preserve">Η διαδικασία κατά την οποία περνάμε την εφαρμογή στη κινητή μας συσκευή ονομάζεται "packaging" (πακετάρισμα) και στην πραγματικότητα μετατρέπουμε την εφαρμογή που δημιουργήσαμε σε μια μορφή τέτοια ώστε να μπορεί να την καταλάβει και να την εκτελεί </w:t>
      </w:r>
      <w:r>
        <w:rPr>
          <w:rStyle w:val="Bodytext"/>
        </w:rPr>
        <w:t>η</w:t>
      </w:r>
      <w:r w:rsidRPr="00993E64">
        <w:rPr>
          <w:rStyle w:val="Bodytext"/>
        </w:rPr>
        <w:t xml:space="preserve"> κινητ</w:t>
      </w:r>
      <w:r>
        <w:rPr>
          <w:rStyle w:val="Bodytext"/>
        </w:rPr>
        <w:t>ή</w:t>
      </w:r>
      <w:r w:rsidRPr="00993E64">
        <w:rPr>
          <w:rStyle w:val="Bodytext"/>
        </w:rPr>
        <w:t xml:space="preserve"> μα</w:t>
      </w:r>
      <w:r>
        <w:rPr>
          <w:rStyle w:val="Bodytext"/>
        </w:rPr>
        <w:t>ς συσκευή</w:t>
      </w:r>
      <w:r w:rsidRPr="00993E64">
        <w:rPr>
          <w:rStyle w:val="Bodytext"/>
        </w:rPr>
        <w:t xml:space="preserve">. Με τεχνικούς όρους δημιουργούμε ένα apk αρχείο, </w:t>
      </w:r>
      <w:r>
        <w:rPr>
          <w:rStyle w:val="Bodytext"/>
        </w:rPr>
        <w:t>όπως</w:t>
      </w:r>
      <w:r w:rsidRPr="00993E64">
        <w:rPr>
          <w:rStyle w:val="Bodytext"/>
        </w:rPr>
        <w:t xml:space="preserve"> όταν π.χ. δουλεύουμε με το  Word και αποθηκεύουμε την εργασία μας δημιουργούμε ένα αρχείο τύπου .doc. </w:t>
      </w:r>
    </w:p>
    <w:p w14:paraId="41B1B3BA" w14:textId="77777777" w:rsidR="007E4B83" w:rsidRPr="00993E64" w:rsidRDefault="007E4B83" w:rsidP="00CC63CC">
      <w:pPr>
        <w:spacing w:after="0" w:line="240" w:lineRule="auto"/>
        <w:rPr>
          <w:rStyle w:val="Bodytext"/>
        </w:rPr>
      </w:pPr>
      <w:r w:rsidRPr="00993E64">
        <w:rPr>
          <w:rStyle w:val="Bodytext"/>
        </w:rPr>
        <w:t xml:space="preserve">Προκειμένου να 'πακετάρουμε' την εφαρμογή μας, απλά συνδέουμε την συσκευή μας στον Blocks Editor και προσέχουμε το εικονίδιο του τηλεφώνου στην πάνω δεξιά πλευρά του Blocks Editor να γίνει πράσινο. </w:t>
      </w:r>
    </w:p>
    <w:p w14:paraId="5948BDB6" w14:textId="0EDE7EF5" w:rsidR="007E4B83" w:rsidRPr="002B6E36" w:rsidRDefault="007E4B83" w:rsidP="00CC63CC">
      <w:pPr>
        <w:spacing w:after="0" w:line="240" w:lineRule="auto"/>
        <w:rPr>
          <w:rStyle w:val="Bodytext"/>
          <w:lang w:val="en-GB"/>
        </w:rPr>
      </w:pPr>
      <w:r w:rsidRPr="008C619C">
        <w:rPr>
          <w:rStyle w:val="Bodytext"/>
          <w:noProof/>
          <w:lang w:eastAsia="el-GR"/>
        </w:rPr>
        <w:drawing>
          <wp:inline distT="0" distB="0" distL="0" distR="0" wp14:anchorId="4916D605" wp14:editId="66C42C25">
            <wp:extent cx="2633980" cy="649605"/>
            <wp:effectExtent l="0" t="0" r="0" b="0"/>
            <wp:docPr id="23" name="Εικόνα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633980" cy="649605"/>
                    </a:xfrm>
                    <a:prstGeom prst="rect">
                      <a:avLst/>
                    </a:prstGeom>
                    <a:noFill/>
                    <a:ln>
                      <a:noFill/>
                    </a:ln>
                  </pic:spPr>
                </pic:pic>
              </a:graphicData>
            </a:graphic>
          </wp:inline>
        </w:drawing>
      </w:r>
    </w:p>
    <w:p w14:paraId="56A2D279" w14:textId="77777777" w:rsidR="007E4B83" w:rsidRPr="00140748" w:rsidRDefault="007E4B83" w:rsidP="00CC63CC">
      <w:pPr>
        <w:spacing w:after="0" w:line="240" w:lineRule="auto"/>
        <w:rPr>
          <w:rStyle w:val="Bodytext"/>
        </w:rPr>
      </w:pPr>
      <w:r w:rsidRPr="00140748">
        <w:rPr>
          <w:rStyle w:val="Bodytext"/>
        </w:rPr>
        <w:t xml:space="preserve">Πηγαίνοντας πίσω στον Designer του App Inventor (στον φυλλομετρητή μας) και επιλέγοντας "Package for Phone" θα δούμε ότι θα μας εμφανιστούν 3 δυνατές επιλογές: </w:t>
      </w:r>
    </w:p>
    <w:p w14:paraId="3F714040" w14:textId="77777777" w:rsidR="007E4B83" w:rsidRPr="00140748" w:rsidRDefault="007E4B83" w:rsidP="00CC63CC">
      <w:pPr>
        <w:spacing w:after="0" w:line="240" w:lineRule="auto"/>
        <w:ind w:left="720"/>
        <w:rPr>
          <w:rStyle w:val="Bodytext"/>
        </w:rPr>
      </w:pPr>
      <w:r w:rsidRPr="00140748">
        <w:rPr>
          <w:rStyle w:val="Bodytext"/>
        </w:rPr>
        <w:t xml:space="preserve">1.Show Barcode: Μπορούμε να δημιουργήσουμε έναν QR Code (δηλαδή μια μορφή εξελιγμένου Barcode) με τον οποίο μπορούμε να εγκαταστήσουμε την εφαρμογή μας σε οποιοδήποτε συσκευή Android διαθέτει κάμερα και μια εφαρμογή κατάλληλη για την ανάγνωση QR κωδικών. </w:t>
      </w:r>
    </w:p>
    <w:p w14:paraId="76BABE59" w14:textId="77777777" w:rsidR="007E4B83" w:rsidRPr="00140748" w:rsidRDefault="007E4B83" w:rsidP="00CC63CC">
      <w:pPr>
        <w:spacing w:after="0" w:line="240" w:lineRule="auto"/>
        <w:ind w:left="720"/>
        <w:rPr>
          <w:rStyle w:val="Bodytext"/>
        </w:rPr>
      </w:pPr>
      <w:r w:rsidRPr="00140748">
        <w:rPr>
          <w:rStyle w:val="Bodytext"/>
        </w:rPr>
        <w:t>2.Download to this Computer: Μπορούμε να κατεβάσουμε την εφαρμογή τοπικά στον ΗΥ μας ως ένα αρχείο apk το οποίο μπορούμε να το μοιράσουμε για να εγκατασταθε</w:t>
      </w:r>
      <w:r>
        <w:rPr>
          <w:rStyle w:val="Bodytext"/>
        </w:rPr>
        <w:t>ί σ</w:t>
      </w:r>
      <w:r w:rsidRPr="00140748">
        <w:rPr>
          <w:rStyle w:val="Bodytext"/>
        </w:rPr>
        <w:t>ε</w:t>
      </w:r>
      <w:r>
        <w:rPr>
          <w:rStyle w:val="Bodytext"/>
        </w:rPr>
        <w:t xml:space="preserve"> </w:t>
      </w:r>
      <w:r w:rsidRPr="00140748">
        <w:rPr>
          <w:rStyle w:val="Bodytext"/>
        </w:rPr>
        <w:t xml:space="preserve">όποια συσκευή τύπου Android εμείς επιθυμούμε. </w:t>
      </w:r>
    </w:p>
    <w:p w14:paraId="75255A22" w14:textId="77777777" w:rsidR="007E4B83" w:rsidRPr="00140748" w:rsidRDefault="007E4B83" w:rsidP="00CC63CC">
      <w:pPr>
        <w:spacing w:after="0" w:line="240" w:lineRule="auto"/>
        <w:ind w:left="720"/>
        <w:rPr>
          <w:rStyle w:val="Bodytext"/>
        </w:rPr>
      </w:pPr>
      <w:r w:rsidRPr="00140748">
        <w:rPr>
          <w:rStyle w:val="Bodytext"/>
        </w:rPr>
        <w:t>3.Download to Connected Phone</w:t>
      </w:r>
      <w:r>
        <w:rPr>
          <w:rStyle w:val="Bodytext"/>
        </w:rPr>
        <w:t>:</w:t>
      </w:r>
      <w:r w:rsidRPr="00140748">
        <w:rPr>
          <w:rStyle w:val="Bodytext"/>
        </w:rPr>
        <w:t xml:space="preserve"> Με</w:t>
      </w:r>
      <w:r>
        <w:rPr>
          <w:rStyle w:val="Bodytext"/>
        </w:rPr>
        <w:t xml:space="preserve"> </w:t>
      </w:r>
      <w:r w:rsidRPr="00140748">
        <w:rPr>
          <w:rStyle w:val="Bodytext"/>
        </w:rPr>
        <w:t xml:space="preserve">την τρίτη επιλογή κατεβάζουμε την εφαρμογή μας κατευθείαν στην κινητή συσκευή που είναι συνδεδεμένη στο Blocks Editor </w:t>
      </w:r>
    </w:p>
    <w:p w14:paraId="34FFC9A8" w14:textId="5175B523" w:rsidR="007E4B83" w:rsidRPr="00C70125" w:rsidRDefault="007E4B83" w:rsidP="00CC63CC">
      <w:pPr>
        <w:spacing w:after="0" w:line="240" w:lineRule="auto"/>
        <w:jc w:val="center"/>
        <w:rPr>
          <w:rStyle w:val="Bodytext"/>
        </w:rPr>
      </w:pPr>
      <w:r w:rsidRPr="008C619C">
        <w:rPr>
          <w:rStyle w:val="Bodytext"/>
          <w:noProof/>
          <w:lang w:eastAsia="el-GR"/>
        </w:rPr>
        <w:drawing>
          <wp:inline distT="0" distB="0" distL="0" distR="0" wp14:anchorId="0C1D6093" wp14:editId="4B1721BA">
            <wp:extent cx="3439795" cy="1139825"/>
            <wp:effectExtent l="0" t="0" r="8255" b="3175"/>
            <wp:docPr id="22" name="Εικόνα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3439795" cy="1139825"/>
                    </a:xfrm>
                    <a:prstGeom prst="rect">
                      <a:avLst/>
                    </a:prstGeom>
                    <a:noFill/>
                    <a:ln>
                      <a:noFill/>
                    </a:ln>
                  </pic:spPr>
                </pic:pic>
              </a:graphicData>
            </a:graphic>
          </wp:inline>
        </w:drawing>
      </w:r>
    </w:p>
    <w:p w14:paraId="53E7FCE2" w14:textId="77777777" w:rsidR="007E4B83" w:rsidRDefault="007E4B83" w:rsidP="00CC63CC">
      <w:pPr>
        <w:spacing w:after="0" w:line="240" w:lineRule="auto"/>
        <w:rPr>
          <w:rStyle w:val="Bodytext"/>
        </w:rPr>
      </w:pPr>
    </w:p>
    <w:p w14:paraId="05DD558D" w14:textId="77777777" w:rsidR="007E4B83" w:rsidRPr="00C265CB" w:rsidRDefault="007E4B83" w:rsidP="00CC63CC">
      <w:pPr>
        <w:spacing w:after="0" w:line="240" w:lineRule="auto"/>
        <w:rPr>
          <w:rStyle w:val="Bodytext"/>
        </w:rPr>
      </w:pPr>
      <w:r>
        <w:rPr>
          <w:rStyle w:val="Bodytext"/>
        </w:rPr>
        <w:t xml:space="preserve">Αν έχετε συνδέσει την συσκευή σας στον ΗΥ, επιλέξτε την τρίτη επιλογή, ειδάλλως αν σε όλες τις δραστηριότητες επιλέξτε την δεύτερη επιλογή, επιλέξτε σε πιο φάκελο θα αποθηκευτεί το αρχείο . </w:t>
      </w:r>
      <w:r>
        <w:rPr>
          <w:rStyle w:val="Bodytext"/>
          <w:lang w:val="en-US"/>
        </w:rPr>
        <w:t>apk</w:t>
      </w:r>
      <w:r w:rsidRPr="00AF726E">
        <w:rPr>
          <w:rStyle w:val="Bodytext"/>
        </w:rPr>
        <w:t xml:space="preserve"> </w:t>
      </w:r>
      <w:r>
        <w:rPr>
          <w:rStyle w:val="Bodytext"/>
        </w:rPr>
        <w:t xml:space="preserve">που θα παραχτεί. Στη συνέχεια μπορείτε να το μεταφέρετε σπίτι σας προκειμένου  να εγκαταστήσετε την εφαρμογή που μόλις δημιουργήσετε στη κινητή σας </w:t>
      </w:r>
      <w:r>
        <w:rPr>
          <w:rStyle w:val="Bodytext"/>
          <w:lang w:val="en-US"/>
        </w:rPr>
        <w:t>Android</w:t>
      </w:r>
      <w:r w:rsidRPr="00AF726E">
        <w:rPr>
          <w:rStyle w:val="Bodytext"/>
        </w:rPr>
        <w:t xml:space="preserve"> </w:t>
      </w:r>
      <w:r w:rsidRPr="00C265CB">
        <w:rPr>
          <w:rStyle w:val="Bodytext"/>
        </w:rPr>
        <w:t>(</w:t>
      </w:r>
      <w:r>
        <w:rPr>
          <w:rStyle w:val="Bodytext"/>
        </w:rPr>
        <w:t xml:space="preserve">εφόσον διαθέτετε), να διαμοιράσετε την εφαρμογή στους γονείς, συγγενείς, φίλους σας ή ακόμη και να την πουλήσετε μέσω του δικτυακού καταστήματος της </w:t>
      </w:r>
      <w:r>
        <w:rPr>
          <w:rStyle w:val="Bodytext"/>
          <w:lang w:val="en-US"/>
        </w:rPr>
        <w:t>Google</w:t>
      </w:r>
      <w:r w:rsidRPr="00C265CB">
        <w:rPr>
          <w:rStyle w:val="Bodytext"/>
        </w:rPr>
        <w:t xml:space="preserve"> </w:t>
      </w:r>
      <w:r>
        <w:rPr>
          <w:rStyle w:val="Bodytext"/>
        </w:rPr>
        <w:t>(</w:t>
      </w:r>
      <w:r>
        <w:rPr>
          <w:rStyle w:val="Bodytext"/>
          <w:lang w:val="en-US"/>
        </w:rPr>
        <w:t>play</w:t>
      </w:r>
      <w:r w:rsidRPr="00C265CB">
        <w:rPr>
          <w:rStyle w:val="Bodytext"/>
        </w:rPr>
        <w:t xml:space="preserve"> </w:t>
      </w:r>
      <w:r>
        <w:rPr>
          <w:rStyle w:val="Bodytext"/>
          <w:lang w:val="en-US"/>
        </w:rPr>
        <w:t>Google</w:t>
      </w:r>
      <w:r w:rsidRPr="00C265CB">
        <w:rPr>
          <w:rStyle w:val="Bodytext"/>
        </w:rPr>
        <w:t xml:space="preserve">) </w:t>
      </w:r>
      <w:r>
        <w:rPr>
          <w:rStyle w:val="Bodytext"/>
        </w:rPr>
        <w:t>εφόσον κρίνετε ότι είναι τόσο καλή...</w:t>
      </w:r>
    </w:p>
    <w:p w14:paraId="1727C7D5" w14:textId="77777777" w:rsidR="007E4B83" w:rsidRDefault="007E4B83" w:rsidP="00CC63CC">
      <w:pPr>
        <w:spacing w:after="0" w:line="240" w:lineRule="auto"/>
        <w:rPr>
          <w:rStyle w:val="Bodytext"/>
        </w:rPr>
      </w:pPr>
    </w:p>
    <w:p w14:paraId="6C2A0666" w14:textId="77777777" w:rsidR="007E4B83" w:rsidRDefault="007E4B83" w:rsidP="00CC63CC">
      <w:pPr>
        <w:spacing w:after="0" w:line="240" w:lineRule="auto"/>
        <w:rPr>
          <w:rStyle w:val="Bodytext"/>
        </w:rPr>
      </w:pPr>
    </w:p>
    <w:p w14:paraId="3E47962A" w14:textId="58617C13" w:rsidR="007E4B83" w:rsidRPr="008A5202" w:rsidRDefault="007E4B83" w:rsidP="00CC63CC">
      <w:pPr>
        <w:pStyle w:val="3"/>
        <w:spacing w:before="0" w:after="0"/>
      </w:pPr>
      <w:bookmarkStart w:id="124" w:name="_Toc358328814"/>
      <w:bookmarkStart w:id="125" w:name="_Toc418626542"/>
      <w:r w:rsidRPr="0005424F">
        <w:lastRenderedPageBreak/>
        <w:t>Δραστηριότητα</w:t>
      </w:r>
      <w:r w:rsidRPr="008A5202">
        <w:t xml:space="preserve"> </w:t>
      </w:r>
      <w:r>
        <w:t>4</w:t>
      </w:r>
      <w:bookmarkEnd w:id="124"/>
      <w:bookmarkEnd w:id="125"/>
      <w:r w:rsidRPr="008A5202">
        <w:t xml:space="preserve"> </w:t>
      </w:r>
    </w:p>
    <w:p w14:paraId="5B58AFE9" w14:textId="77777777" w:rsidR="007E4B83" w:rsidRDefault="007E4B83" w:rsidP="00CC63CC">
      <w:pPr>
        <w:pStyle w:val="Bodytext1"/>
        <w:shd w:val="clear" w:color="auto" w:fill="auto"/>
        <w:spacing w:line="240" w:lineRule="auto"/>
        <w:ind w:left="20" w:right="200" w:firstLine="0"/>
        <w:rPr>
          <w:rStyle w:val="Bodytext"/>
          <w:color w:val="000000"/>
          <w:lang w:eastAsia="el-GR"/>
        </w:rPr>
      </w:pPr>
      <w:r>
        <w:rPr>
          <w:rStyle w:val="Bodytext"/>
          <w:color w:val="000000"/>
          <w:lang w:eastAsia="el-GR"/>
        </w:rPr>
        <w:tab/>
        <w:t>Προσπαθήστε να αλλάξετε τον κώδικα της προηγούμενης δραστηριότητας, ώστε όταν ο χρήστης πατάει το κουμπί η κινητή συσκευή να δονείτε για ένα αριθμό δευτερολέπτων.</w:t>
      </w:r>
    </w:p>
    <w:p w14:paraId="746151A3" w14:textId="70EA84D7" w:rsidR="007E4B83" w:rsidRDefault="007E4B83" w:rsidP="00CC63CC">
      <w:pPr>
        <w:pStyle w:val="Bodytext1"/>
        <w:shd w:val="clear" w:color="auto" w:fill="auto"/>
        <w:spacing w:line="240" w:lineRule="auto"/>
        <w:ind w:left="20" w:right="200" w:firstLine="0"/>
        <w:rPr>
          <w:rStyle w:val="Bodytext"/>
          <w:lang w:eastAsia="el-GR"/>
        </w:rPr>
      </w:pPr>
      <w:r>
        <w:rPr>
          <w:noProof/>
          <w:lang w:eastAsia="el-GR"/>
        </w:rPr>
        <w:drawing>
          <wp:anchor distT="0" distB="0" distL="114300" distR="114300" simplePos="0" relativeHeight="251691008" behindDoc="0" locked="0" layoutInCell="1" allowOverlap="1" wp14:anchorId="428BC546" wp14:editId="6268FE24">
            <wp:simplePos x="0" y="0"/>
            <wp:positionH relativeFrom="column">
              <wp:posOffset>3086100</wp:posOffset>
            </wp:positionH>
            <wp:positionV relativeFrom="page">
              <wp:posOffset>3429000</wp:posOffset>
            </wp:positionV>
            <wp:extent cx="1600200" cy="1714500"/>
            <wp:effectExtent l="0" t="0" r="0" b="0"/>
            <wp:wrapTopAndBottom/>
            <wp:docPr id="162" name="Εικόνα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60020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l-GR"/>
        </w:rPr>
        <w:drawing>
          <wp:anchor distT="0" distB="0" distL="114300" distR="114300" simplePos="0" relativeHeight="251689984" behindDoc="0" locked="0" layoutInCell="1" allowOverlap="1" wp14:anchorId="071BD8C3" wp14:editId="2E0266A5">
            <wp:simplePos x="0" y="0"/>
            <wp:positionH relativeFrom="column">
              <wp:posOffset>114300</wp:posOffset>
            </wp:positionH>
            <wp:positionV relativeFrom="paragraph">
              <wp:posOffset>1453515</wp:posOffset>
            </wp:positionV>
            <wp:extent cx="2400300" cy="1730375"/>
            <wp:effectExtent l="0" t="0" r="0" b="3175"/>
            <wp:wrapTopAndBottom/>
            <wp:docPr id="161" name="Εικόνα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2400300" cy="173037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Bodytext"/>
          <w:color w:val="000000"/>
          <w:lang w:eastAsia="el-GR"/>
        </w:rPr>
        <w:tab/>
        <w:t xml:space="preserve">Προκειμένου να το επιτύχετε θα χρειαστεί να χρησιμοποιήσετε το πλακίδιο με τίτλο </w:t>
      </w:r>
      <w:r w:rsidRPr="008A5202">
        <w:rPr>
          <w:rStyle w:val="Bodytext"/>
          <w:lang w:eastAsia="el-GR"/>
        </w:rPr>
        <w:t>Sound1.Vibrate</w:t>
      </w:r>
      <w:r>
        <w:rPr>
          <w:rStyle w:val="Bodytext"/>
          <w:lang w:eastAsia="el-GR"/>
        </w:rPr>
        <w:t xml:space="preserve"> ενώ προκειμένου να ορίσετε ένα αριθμό θα πρέπει να χρησιμοποιήσετε το πλακίδιο με τίτλο </w:t>
      </w:r>
      <w:r w:rsidRPr="00A55FA9">
        <w:rPr>
          <w:rStyle w:val="Bodytext"/>
          <w:lang w:eastAsia="el-GR"/>
        </w:rPr>
        <w:t xml:space="preserve">number. </w:t>
      </w:r>
      <w:r>
        <w:rPr>
          <w:rStyle w:val="Bodytext"/>
          <w:lang w:eastAsia="el-GR"/>
        </w:rPr>
        <w:t xml:space="preserve">Επίσης λάβετε υπόψη σας ότι ο χρόνος μετριέται σε </w:t>
      </w:r>
      <w:r>
        <w:rPr>
          <w:rStyle w:val="Bodytext"/>
          <w:lang w:val="en-US" w:eastAsia="el-GR"/>
        </w:rPr>
        <w:t>milliseconds</w:t>
      </w:r>
      <w:r>
        <w:rPr>
          <w:rStyle w:val="Bodytext"/>
          <w:lang w:eastAsia="el-GR"/>
        </w:rPr>
        <w:t xml:space="preserve"> οπότε αν θέλετε η συσκευή σας να δονείτε για 1 δευτερόλεπτο θα χρησιμοποιήσετε την τιμή 1000, για μισό δευτερόλεπτο την τιμή 500 κ.α. Τα πλακίδια που θα χρειαστείτε θα τα βρείτε σε:  </w:t>
      </w:r>
    </w:p>
    <w:p w14:paraId="5485CBCE" w14:textId="77777777" w:rsidR="007E4B83" w:rsidRDefault="007E4B83" w:rsidP="00CC63CC">
      <w:pPr>
        <w:pStyle w:val="Bodytext1"/>
        <w:shd w:val="clear" w:color="auto" w:fill="auto"/>
        <w:spacing w:line="240" w:lineRule="auto"/>
        <w:ind w:left="20" w:right="200" w:firstLine="0"/>
        <w:rPr>
          <w:rStyle w:val="Bodytext"/>
          <w:lang w:eastAsia="el-GR"/>
        </w:rPr>
      </w:pPr>
    </w:p>
    <w:p w14:paraId="2BE885C3" w14:textId="77777777" w:rsidR="007E4B83" w:rsidRDefault="007E4B83" w:rsidP="00CC63CC">
      <w:pPr>
        <w:pStyle w:val="Bodytext1"/>
        <w:shd w:val="clear" w:color="auto" w:fill="auto"/>
        <w:spacing w:line="240" w:lineRule="auto"/>
        <w:ind w:left="20" w:right="200" w:firstLine="0"/>
        <w:rPr>
          <w:rStyle w:val="Bodytext"/>
          <w:lang w:eastAsia="el-GR"/>
        </w:rPr>
      </w:pPr>
    </w:p>
    <w:p w14:paraId="12606136" w14:textId="77777777" w:rsidR="007E4B83" w:rsidRDefault="007E4B83" w:rsidP="00CC63CC">
      <w:pPr>
        <w:pStyle w:val="Bodytext1"/>
        <w:shd w:val="clear" w:color="auto" w:fill="auto"/>
        <w:spacing w:line="240" w:lineRule="auto"/>
        <w:ind w:left="20" w:right="200" w:firstLine="0"/>
        <w:rPr>
          <w:rStyle w:val="Bodytext"/>
          <w:lang w:eastAsia="el-GR"/>
        </w:rPr>
      </w:pPr>
    </w:p>
    <w:p w14:paraId="167E0027" w14:textId="77777777" w:rsidR="007E4B83" w:rsidRDefault="007E4B83" w:rsidP="00CC63CC">
      <w:pPr>
        <w:pStyle w:val="Bodytext1"/>
        <w:shd w:val="clear" w:color="auto" w:fill="auto"/>
        <w:spacing w:line="240" w:lineRule="auto"/>
        <w:ind w:left="20" w:right="200" w:firstLine="0"/>
        <w:rPr>
          <w:rStyle w:val="Bodytext"/>
          <w:lang w:eastAsia="el-GR"/>
        </w:rPr>
      </w:pPr>
    </w:p>
    <w:p w14:paraId="7AD8A019" w14:textId="77777777" w:rsidR="007E4B83" w:rsidRDefault="007E4B83" w:rsidP="00CC63CC">
      <w:pPr>
        <w:pStyle w:val="Bodytext1"/>
        <w:shd w:val="clear" w:color="auto" w:fill="auto"/>
        <w:spacing w:line="240" w:lineRule="auto"/>
        <w:ind w:left="20" w:right="200" w:firstLine="0"/>
        <w:rPr>
          <w:rStyle w:val="Bodytext"/>
          <w:lang w:eastAsia="el-GR"/>
        </w:rPr>
      </w:pPr>
    </w:p>
    <w:p w14:paraId="6382C74E" w14:textId="77777777" w:rsidR="007E4B83" w:rsidRDefault="007E4B83" w:rsidP="00CC63CC">
      <w:pPr>
        <w:pStyle w:val="Bodytext1"/>
        <w:shd w:val="clear" w:color="auto" w:fill="auto"/>
        <w:spacing w:line="240" w:lineRule="auto"/>
        <w:ind w:left="20" w:right="200" w:firstLine="0"/>
        <w:rPr>
          <w:rStyle w:val="Bodytext"/>
          <w:lang w:eastAsia="el-GR"/>
        </w:rPr>
      </w:pPr>
    </w:p>
    <w:p w14:paraId="2B24EEA7" w14:textId="77777777" w:rsidR="007E4B83" w:rsidRDefault="007E4B83" w:rsidP="00CC63CC">
      <w:pPr>
        <w:pStyle w:val="Bodytext1"/>
        <w:shd w:val="clear" w:color="auto" w:fill="auto"/>
        <w:spacing w:line="240" w:lineRule="auto"/>
        <w:ind w:left="20" w:right="200" w:firstLine="0"/>
        <w:rPr>
          <w:rStyle w:val="Bodytext"/>
          <w:lang w:eastAsia="el-GR"/>
        </w:rPr>
      </w:pPr>
    </w:p>
    <w:p w14:paraId="42E4450D" w14:textId="77777777" w:rsidR="007E4B83" w:rsidRDefault="007E4B83" w:rsidP="00CC63CC">
      <w:pPr>
        <w:pStyle w:val="Bodytext1"/>
        <w:shd w:val="clear" w:color="auto" w:fill="auto"/>
        <w:spacing w:line="240" w:lineRule="auto"/>
        <w:ind w:left="20" w:right="200" w:firstLine="0"/>
        <w:rPr>
          <w:rStyle w:val="Bodytext"/>
          <w:lang w:eastAsia="el-GR"/>
        </w:rPr>
      </w:pPr>
    </w:p>
    <w:p w14:paraId="4A39C908" w14:textId="77777777" w:rsidR="007E4B83" w:rsidRDefault="007E4B83" w:rsidP="00CC63CC">
      <w:pPr>
        <w:pStyle w:val="Bodytext1"/>
        <w:shd w:val="clear" w:color="auto" w:fill="auto"/>
        <w:spacing w:line="240" w:lineRule="auto"/>
        <w:ind w:left="20" w:right="200" w:firstLine="0"/>
        <w:rPr>
          <w:rStyle w:val="Bodytext"/>
          <w:lang w:eastAsia="el-GR"/>
        </w:rPr>
      </w:pPr>
    </w:p>
    <w:p w14:paraId="25E2126C" w14:textId="77777777" w:rsidR="007E4B83" w:rsidRDefault="007E4B83" w:rsidP="00CC63CC">
      <w:pPr>
        <w:pStyle w:val="Bodytext1"/>
        <w:shd w:val="clear" w:color="auto" w:fill="auto"/>
        <w:spacing w:line="240" w:lineRule="auto"/>
        <w:ind w:left="20" w:right="200" w:firstLine="0"/>
        <w:rPr>
          <w:rStyle w:val="Bodytext"/>
          <w:lang w:eastAsia="el-GR"/>
        </w:rPr>
      </w:pPr>
    </w:p>
    <w:p w14:paraId="6CE97CE4" w14:textId="77777777" w:rsidR="007E4B83" w:rsidRDefault="007E4B83" w:rsidP="00CC63CC">
      <w:pPr>
        <w:pStyle w:val="Bodytext1"/>
        <w:shd w:val="clear" w:color="auto" w:fill="auto"/>
        <w:spacing w:line="240" w:lineRule="auto"/>
        <w:ind w:left="20" w:right="200" w:firstLine="0"/>
        <w:rPr>
          <w:rStyle w:val="Bodytext"/>
          <w:lang w:eastAsia="el-GR"/>
        </w:rPr>
      </w:pPr>
    </w:p>
    <w:p w14:paraId="63909E4E" w14:textId="77777777" w:rsidR="007E4B83" w:rsidRPr="006104FB" w:rsidRDefault="007E4B83" w:rsidP="006104FB">
      <w:pPr>
        <w:pStyle w:val="Bodytext1"/>
        <w:shd w:val="clear" w:color="auto" w:fill="auto"/>
        <w:spacing w:line="240" w:lineRule="auto"/>
        <w:ind w:right="200" w:firstLine="0"/>
        <w:rPr>
          <w:rFonts w:eastAsiaTheme="majorEastAsia" w:cstheme="majorBidi"/>
          <w:b/>
          <w:i/>
          <w:sz w:val="26"/>
          <w:szCs w:val="26"/>
        </w:rPr>
      </w:pPr>
    </w:p>
    <w:p w14:paraId="068A5A15" w14:textId="7224C0F8" w:rsidR="007E4B83" w:rsidRPr="006104FB" w:rsidRDefault="007E4B83" w:rsidP="006104FB">
      <w:pPr>
        <w:pStyle w:val="Bodytext1"/>
        <w:shd w:val="clear" w:color="auto" w:fill="auto"/>
        <w:spacing w:line="240" w:lineRule="auto"/>
        <w:ind w:right="200" w:firstLine="0"/>
        <w:rPr>
          <w:rFonts w:eastAsiaTheme="majorEastAsia" w:cstheme="majorBidi"/>
          <w:b/>
          <w:i/>
          <w:sz w:val="26"/>
          <w:szCs w:val="26"/>
        </w:rPr>
      </w:pPr>
      <w:bookmarkStart w:id="126" w:name="_Toc358328815"/>
      <w:bookmarkStart w:id="127" w:name="_Toc418626543"/>
      <w:r w:rsidRPr="006104FB">
        <w:rPr>
          <w:rFonts w:eastAsiaTheme="majorEastAsia" w:cstheme="majorBidi"/>
          <w:b/>
          <w:i/>
          <w:sz w:val="26"/>
          <w:szCs w:val="26"/>
        </w:rPr>
        <w:t>19. Φύλλο εργασίας 2 -  Επανάληψη - Εμπέδωση</w:t>
      </w:r>
      <w:bookmarkEnd w:id="126"/>
      <w:bookmarkEnd w:id="127"/>
    </w:p>
    <w:p w14:paraId="04AE8869" w14:textId="77777777" w:rsidR="007E4B83" w:rsidRPr="00934DE6" w:rsidRDefault="007E4B83" w:rsidP="00CC63CC">
      <w:pPr>
        <w:pStyle w:val="Bodytext170"/>
        <w:shd w:val="clear" w:color="auto" w:fill="auto"/>
        <w:spacing w:line="240" w:lineRule="auto"/>
        <w:ind w:left="60"/>
        <w:jc w:val="both"/>
        <w:rPr>
          <w:rStyle w:val="Bodytext17Calibri"/>
          <w:bCs/>
          <w:color w:val="000000"/>
          <w:u w:val="single"/>
          <w:lang w:eastAsia="el-GR"/>
        </w:rPr>
      </w:pPr>
      <w:r w:rsidRPr="00934DE6">
        <w:rPr>
          <w:rStyle w:val="Bodytext17Calibri"/>
          <w:bCs/>
          <w:color w:val="000000"/>
          <w:u w:val="single"/>
          <w:lang w:eastAsia="el-GR"/>
        </w:rPr>
        <w:t xml:space="preserve">Ερωτήσεις κλειστού τύπου </w:t>
      </w:r>
    </w:p>
    <w:p w14:paraId="36B3E123" w14:textId="77777777" w:rsidR="007E4B83" w:rsidRDefault="007E4B83" w:rsidP="00CC63CC">
      <w:pPr>
        <w:pStyle w:val="Bodytext170"/>
        <w:shd w:val="clear" w:color="auto" w:fill="auto"/>
        <w:spacing w:line="240" w:lineRule="auto"/>
        <w:ind w:left="60"/>
        <w:jc w:val="both"/>
        <w:rPr>
          <w:rStyle w:val="Bodytext17Calibri"/>
          <w:b/>
          <w:bCs/>
          <w:color w:val="000000"/>
          <w:lang w:eastAsia="el-GR"/>
        </w:rPr>
      </w:pPr>
      <w:r>
        <w:rPr>
          <w:rStyle w:val="Bodytext17Calibri"/>
          <w:b/>
          <w:bCs/>
          <w:color w:val="000000"/>
          <w:lang w:eastAsia="el-GR"/>
        </w:rPr>
        <w:t>1. Μ</w:t>
      </w:r>
      <w:r w:rsidRPr="00934DE6">
        <w:rPr>
          <w:rStyle w:val="Bodytext17Calibri"/>
          <w:b/>
          <w:bCs/>
          <w:color w:val="000000"/>
          <w:lang w:eastAsia="el-GR"/>
        </w:rPr>
        <w:t>όλις τοποθετήσετε ένα αντικείμενο στον Viewer, εμφανίζεται αυτόματα τόσο στην ενότητα Components όσο και στην ενότητα Properties.</w:t>
      </w:r>
    </w:p>
    <w:p w14:paraId="2DD0D003" w14:textId="77777777" w:rsidR="007E4B83" w:rsidRPr="00934DE6" w:rsidRDefault="007E4B83" w:rsidP="00CC63CC">
      <w:pPr>
        <w:pStyle w:val="Bodytext170"/>
        <w:shd w:val="clear" w:color="auto" w:fill="auto"/>
        <w:spacing w:line="240" w:lineRule="auto"/>
        <w:ind w:left="60"/>
        <w:jc w:val="center"/>
        <w:rPr>
          <w:rStyle w:val="Bodytext17Calibri"/>
          <w:bCs/>
          <w:color w:val="000000"/>
          <w:lang w:eastAsia="el-GR"/>
        </w:rPr>
      </w:pPr>
      <w:r w:rsidRPr="00934DE6">
        <w:rPr>
          <w:rStyle w:val="Bodytext17Calibri"/>
          <w:bCs/>
          <w:color w:val="000000"/>
          <w:lang w:eastAsia="el-GR"/>
        </w:rPr>
        <w:t xml:space="preserve">Σωστό   </w:t>
      </w:r>
      <w:r w:rsidRPr="00934DE6">
        <w:rPr>
          <w:rStyle w:val="Bodytext17Calibri"/>
          <w:bCs/>
          <w:color w:val="000000"/>
          <w:lang w:eastAsia="el-GR"/>
        </w:rPr>
        <w:tab/>
      </w:r>
      <w:r w:rsidRPr="00934DE6">
        <w:rPr>
          <w:rStyle w:val="Bodytext17Calibri"/>
          <w:bCs/>
          <w:color w:val="000000"/>
          <w:lang w:eastAsia="el-GR"/>
        </w:rPr>
        <w:tab/>
        <w:t>Λάθος</w:t>
      </w:r>
    </w:p>
    <w:p w14:paraId="3EC8C3D4" w14:textId="77777777" w:rsidR="007E4B83" w:rsidRPr="00934DE6" w:rsidRDefault="007E4B83" w:rsidP="00CC63CC">
      <w:pPr>
        <w:pStyle w:val="Bodytext170"/>
        <w:shd w:val="clear" w:color="auto" w:fill="auto"/>
        <w:spacing w:line="240" w:lineRule="auto"/>
        <w:ind w:left="60"/>
        <w:jc w:val="both"/>
        <w:rPr>
          <w:rStyle w:val="Bodytext17Calibri"/>
          <w:b/>
          <w:bCs/>
          <w:color w:val="000000"/>
          <w:lang w:eastAsia="el-GR"/>
        </w:rPr>
      </w:pPr>
      <w:r>
        <w:rPr>
          <w:rStyle w:val="Bodytext17Calibri"/>
          <w:b/>
          <w:bCs/>
          <w:color w:val="000000"/>
          <w:lang w:eastAsia="el-GR"/>
        </w:rPr>
        <w:t>2. Ό</w:t>
      </w:r>
      <w:r w:rsidRPr="00934DE6">
        <w:rPr>
          <w:rStyle w:val="Bodytext17Calibri"/>
          <w:b/>
          <w:bCs/>
          <w:color w:val="000000"/>
          <w:lang w:eastAsia="el-GR"/>
        </w:rPr>
        <w:t>ταν πραγματοποιούμε μια αλλαγή στη σχεδίαση της εφαρμογή μας, αυτή η αλλαγή δεν γίνεται αυτόματα ορατή από τον προσομοιωτή ή από τη συνδεδεμένη κινητή μας συσκευή.</w:t>
      </w:r>
    </w:p>
    <w:p w14:paraId="370D7375" w14:textId="77777777" w:rsidR="007E4B83" w:rsidRPr="00934DE6" w:rsidRDefault="007E4B83" w:rsidP="00CC63CC">
      <w:pPr>
        <w:pStyle w:val="Bodytext170"/>
        <w:shd w:val="clear" w:color="auto" w:fill="auto"/>
        <w:spacing w:line="240" w:lineRule="auto"/>
        <w:ind w:left="60"/>
        <w:jc w:val="center"/>
        <w:rPr>
          <w:rStyle w:val="Bodytext17Calibri"/>
          <w:bCs/>
          <w:color w:val="000000"/>
          <w:lang w:eastAsia="el-GR"/>
        </w:rPr>
      </w:pPr>
      <w:r w:rsidRPr="00934DE6">
        <w:rPr>
          <w:rStyle w:val="Bodytext17Calibri"/>
          <w:bCs/>
          <w:color w:val="000000"/>
          <w:lang w:eastAsia="el-GR"/>
        </w:rPr>
        <w:t xml:space="preserve">Σωστό   </w:t>
      </w:r>
      <w:r w:rsidRPr="00934DE6">
        <w:rPr>
          <w:rStyle w:val="Bodytext17Calibri"/>
          <w:bCs/>
          <w:color w:val="000000"/>
          <w:lang w:eastAsia="el-GR"/>
        </w:rPr>
        <w:tab/>
      </w:r>
      <w:r w:rsidRPr="00934DE6">
        <w:rPr>
          <w:rStyle w:val="Bodytext17Calibri"/>
          <w:bCs/>
          <w:color w:val="000000"/>
          <w:lang w:eastAsia="el-GR"/>
        </w:rPr>
        <w:tab/>
        <w:t>Λάθος</w:t>
      </w:r>
    </w:p>
    <w:p w14:paraId="1A13285F" w14:textId="77777777" w:rsidR="007E4B83" w:rsidRPr="00934DE6" w:rsidRDefault="007E4B83" w:rsidP="00CC63CC">
      <w:pPr>
        <w:pStyle w:val="Bodytext170"/>
        <w:shd w:val="clear" w:color="auto" w:fill="auto"/>
        <w:spacing w:line="240" w:lineRule="auto"/>
        <w:ind w:left="60"/>
        <w:jc w:val="both"/>
        <w:rPr>
          <w:rStyle w:val="Bodytext17Calibri"/>
          <w:b/>
          <w:bCs/>
          <w:color w:val="000000"/>
          <w:lang w:eastAsia="el-GR"/>
        </w:rPr>
      </w:pPr>
      <w:r>
        <w:rPr>
          <w:rStyle w:val="Bodytext17Calibri"/>
          <w:b/>
          <w:bCs/>
          <w:color w:val="000000"/>
          <w:lang w:eastAsia="el-GR"/>
        </w:rPr>
        <w:t xml:space="preserve">3. </w:t>
      </w:r>
      <w:r w:rsidRPr="00934DE6">
        <w:rPr>
          <w:rStyle w:val="Bodytext17Calibri"/>
          <w:b/>
          <w:bCs/>
          <w:color w:val="000000"/>
          <w:lang w:eastAsia="el-GR"/>
        </w:rPr>
        <w:t xml:space="preserve">Δεν επαρκεί να εισάγουμε απλά ένα κουμπί στην εφαρμογή μας αλλά πρέπει να χρησιμοποιήσουμε τα κατάλληλα πλακίδια προκειμένου να αποκρίνεται στις ενέργειες του χρήστη. </w:t>
      </w:r>
    </w:p>
    <w:p w14:paraId="6C008852" w14:textId="77777777" w:rsidR="007E4B83" w:rsidRPr="00934DE6" w:rsidRDefault="007E4B83" w:rsidP="00CC63CC">
      <w:pPr>
        <w:pStyle w:val="Bodytext170"/>
        <w:shd w:val="clear" w:color="auto" w:fill="auto"/>
        <w:spacing w:line="240" w:lineRule="auto"/>
        <w:ind w:left="60"/>
        <w:jc w:val="center"/>
        <w:rPr>
          <w:rStyle w:val="Bodytext17Calibri"/>
          <w:bCs/>
          <w:color w:val="000000"/>
          <w:lang w:eastAsia="el-GR"/>
        </w:rPr>
      </w:pPr>
      <w:r w:rsidRPr="00934DE6">
        <w:rPr>
          <w:rStyle w:val="Bodytext17Calibri"/>
          <w:bCs/>
          <w:color w:val="000000"/>
          <w:lang w:eastAsia="el-GR"/>
        </w:rPr>
        <w:t xml:space="preserve">Σωστό   </w:t>
      </w:r>
      <w:r w:rsidRPr="00934DE6">
        <w:rPr>
          <w:rStyle w:val="Bodytext17Calibri"/>
          <w:bCs/>
          <w:color w:val="000000"/>
          <w:lang w:eastAsia="el-GR"/>
        </w:rPr>
        <w:tab/>
      </w:r>
      <w:r w:rsidRPr="00934DE6">
        <w:rPr>
          <w:rStyle w:val="Bodytext17Calibri"/>
          <w:bCs/>
          <w:color w:val="000000"/>
          <w:lang w:eastAsia="el-GR"/>
        </w:rPr>
        <w:tab/>
        <w:t>Λάθος</w:t>
      </w:r>
    </w:p>
    <w:p w14:paraId="6B7A9A63" w14:textId="77777777" w:rsidR="007E4B83" w:rsidRPr="00934DE6" w:rsidRDefault="007E4B83" w:rsidP="00CC63CC">
      <w:pPr>
        <w:pStyle w:val="Bodytext170"/>
        <w:shd w:val="clear" w:color="auto" w:fill="auto"/>
        <w:spacing w:line="240" w:lineRule="auto"/>
        <w:ind w:left="60"/>
        <w:jc w:val="both"/>
        <w:rPr>
          <w:rStyle w:val="Bodytext17Calibri"/>
          <w:b/>
          <w:bCs/>
          <w:color w:val="000000"/>
          <w:lang w:eastAsia="el-GR"/>
        </w:rPr>
      </w:pPr>
      <w:r>
        <w:rPr>
          <w:rStyle w:val="Bodytext17Calibri"/>
          <w:b/>
          <w:bCs/>
          <w:color w:val="000000"/>
          <w:lang w:eastAsia="el-GR"/>
        </w:rPr>
        <w:t xml:space="preserve">4. </w:t>
      </w:r>
      <w:r w:rsidRPr="00934DE6">
        <w:rPr>
          <w:rStyle w:val="Bodytext17Calibri"/>
          <w:b/>
          <w:bCs/>
          <w:color w:val="000000"/>
          <w:lang w:eastAsia="el-GR"/>
        </w:rPr>
        <w:t xml:space="preserve">Θα πρέπει να θυμάστε ότι ο Blocks Editor </w:t>
      </w:r>
      <w:r>
        <w:rPr>
          <w:rStyle w:val="Bodytext17Calibri"/>
          <w:b/>
          <w:bCs/>
          <w:color w:val="000000"/>
          <w:lang w:eastAsia="el-GR"/>
        </w:rPr>
        <w:t xml:space="preserve">εκτελείται </w:t>
      </w:r>
      <w:r w:rsidRPr="00934DE6">
        <w:rPr>
          <w:rStyle w:val="Bodytext17Calibri"/>
          <w:b/>
          <w:bCs/>
          <w:color w:val="000000"/>
          <w:lang w:eastAsia="el-GR"/>
        </w:rPr>
        <w:t>ως ένα πρόγραμμα java διαδικτυακά μέσω του φυλλομετρητή σας ενώ ο σχεδιαστής εκτελείται τοπικά στον ΗΥ σας.</w:t>
      </w:r>
    </w:p>
    <w:p w14:paraId="5981B7AF" w14:textId="77777777" w:rsidR="007E4B83" w:rsidRPr="00934DE6" w:rsidRDefault="007E4B83" w:rsidP="00CC63CC">
      <w:pPr>
        <w:pStyle w:val="Bodytext170"/>
        <w:shd w:val="clear" w:color="auto" w:fill="auto"/>
        <w:spacing w:line="240" w:lineRule="auto"/>
        <w:ind w:left="60"/>
        <w:jc w:val="center"/>
        <w:rPr>
          <w:rStyle w:val="Bodytext17Calibri"/>
          <w:bCs/>
          <w:color w:val="000000"/>
          <w:lang w:eastAsia="el-GR"/>
        </w:rPr>
      </w:pPr>
      <w:r w:rsidRPr="00934DE6">
        <w:rPr>
          <w:rStyle w:val="Bodytext17Calibri"/>
          <w:bCs/>
          <w:color w:val="000000"/>
          <w:lang w:eastAsia="el-GR"/>
        </w:rPr>
        <w:t xml:space="preserve">Σωστό   </w:t>
      </w:r>
      <w:r w:rsidRPr="00934DE6">
        <w:rPr>
          <w:rStyle w:val="Bodytext17Calibri"/>
          <w:bCs/>
          <w:color w:val="000000"/>
          <w:lang w:eastAsia="el-GR"/>
        </w:rPr>
        <w:tab/>
      </w:r>
      <w:r w:rsidRPr="00934DE6">
        <w:rPr>
          <w:rStyle w:val="Bodytext17Calibri"/>
          <w:bCs/>
          <w:color w:val="000000"/>
          <w:lang w:eastAsia="el-GR"/>
        </w:rPr>
        <w:tab/>
        <w:t>Λάθος</w:t>
      </w:r>
    </w:p>
    <w:p w14:paraId="607087D1" w14:textId="77777777" w:rsidR="007E4B83" w:rsidRPr="00934DE6" w:rsidRDefault="007E4B83" w:rsidP="00CC63CC">
      <w:pPr>
        <w:pStyle w:val="Bodytext170"/>
        <w:shd w:val="clear" w:color="auto" w:fill="auto"/>
        <w:spacing w:line="240" w:lineRule="auto"/>
        <w:ind w:left="60"/>
        <w:jc w:val="both"/>
        <w:rPr>
          <w:rStyle w:val="Bodytext17Calibri"/>
          <w:b/>
          <w:bCs/>
          <w:color w:val="000000"/>
          <w:lang w:eastAsia="el-GR"/>
        </w:rPr>
      </w:pPr>
      <w:r>
        <w:rPr>
          <w:rStyle w:val="Bodytext17Calibri"/>
          <w:b/>
          <w:bCs/>
          <w:color w:val="000000"/>
          <w:lang w:eastAsia="el-GR"/>
        </w:rPr>
        <w:lastRenderedPageBreak/>
        <w:t xml:space="preserve">5. </w:t>
      </w:r>
      <w:r w:rsidRPr="00934DE6">
        <w:rPr>
          <w:rStyle w:val="Bodytext17Calibri"/>
          <w:b/>
          <w:bCs/>
          <w:color w:val="000000"/>
          <w:lang w:eastAsia="el-GR"/>
        </w:rPr>
        <w:t>Τα πλακίδια με πράσινο χρώμα ονομάζονται χειριστές συμβάντων (event handler)</w:t>
      </w:r>
    </w:p>
    <w:p w14:paraId="5817558F" w14:textId="77777777" w:rsidR="007E4B83" w:rsidRPr="00934DE6" w:rsidRDefault="007E4B83" w:rsidP="00CC63CC">
      <w:pPr>
        <w:pStyle w:val="Bodytext170"/>
        <w:shd w:val="clear" w:color="auto" w:fill="auto"/>
        <w:spacing w:line="240" w:lineRule="auto"/>
        <w:ind w:left="60"/>
        <w:jc w:val="center"/>
        <w:rPr>
          <w:rStyle w:val="Bodytext17Calibri"/>
          <w:bCs/>
          <w:color w:val="000000"/>
          <w:lang w:eastAsia="el-GR"/>
        </w:rPr>
      </w:pPr>
      <w:r w:rsidRPr="00934DE6">
        <w:rPr>
          <w:rStyle w:val="Bodytext17Calibri"/>
          <w:bCs/>
          <w:color w:val="000000"/>
          <w:lang w:eastAsia="el-GR"/>
        </w:rPr>
        <w:t xml:space="preserve">Σωστό   </w:t>
      </w:r>
      <w:r w:rsidRPr="00934DE6">
        <w:rPr>
          <w:rStyle w:val="Bodytext17Calibri"/>
          <w:bCs/>
          <w:color w:val="000000"/>
          <w:lang w:eastAsia="el-GR"/>
        </w:rPr>
        <w:tab/>
      </w:r>
      <w:r w:rsidRPr="00934DE6">
        <w:rPr>
          <w:rStyle w:val="Bodytext17Calibri"/>
          <w:bCs/>
          <w:color w:val="000000"/>
          <w:lang w:eastAsia="el-GR"/>
        </w:rPr>
        <w:tab/>
        <w:t>Λάθος</w:t>
      </w:r>
    </w:p>
    <w:p w14:paraId="123A39BA" w14:textId="77777777" w:rsidR="007E4B83" w:rsidRPr="00934DE6" w:rsidRDefault="007E4B83" w:rsidP="00CC63CC">
      <w:pPr>
        <w:pStyle w:val="Bodytext170"/>
        <w:shd w:val="clear" w:color="auto" w:fill="auto"/>
        <w:spacing w:line="240" w:lineRule="auto"/>
        <w:ind w:left="60"/>
        <w:jc w:val="both"/>
        <w:rPr>
          <w:rStyle w:val="Bodytext17Calibri"/>
          <w:b/>
          <w:bCs/>
          <w:color w:val="000000"/>
          <w:lang w:eastAsia="el-GR"/>
        </w:rPr>
      </w:pPr>
      <w:r w:rsidRPr="00B65D64">
        <w:rPr>
          <w:rStyle w:val="Bodytext17Calibri"/>
          <w:b/>
          <w:bCs/>
          <w:color w:val="000000"/>
          <w:lang w:eastAsia="el-GR"/>
        </w:rPr>
        <w:t xml:space="preserve">6. </w:t>
      </w:r>
      <w:r w:rsidRPr="00934DE6">
        <w:rPr>
          <w:rStyle w:val="Bodytext17Calibri"/>
          <w:b/>
          <w:bCs/>
          <w:color w:val="000000"/>
          <w:lang w:eastAsia="el-GR"/>
        </w:rPr>
        <w:t>Τα πλακίδια χειριστές συμβάντων (event handler)</w:t>
      </w:r>
      <w:r>
        <w:rPr>
          <w:rStyle w:val="Bodytext17Calibri"/>
          <w:b/>
          <w:bCs/>
          <w:color w:val="000000"/>
          <w:lang w:eastAsia="el-GR"/>
        </w:rPr>
        <w:t xml:space="preserve"> </w:t>
      </w:r>
      <w:r w:rsidRPr="00934DE6">
        <w:rPr>
          <w:rStyle w:val="Bodytext17Calibri"/>
          <w:b/>
          <w:bCs/>
          <w:color w:val="000000"/>
          <w:lang w:eastAsia="el-GR"/>
        </w:rPr>
        <w:t xml:space="preserve">εκτός το πράσινο χρώμα χρησιμοποιούν πάντα την λέξη </w:t>
      </w:r>
      <w:r>
        <w:rPr>
          <w:rStyle w:val="Bodytext17Calibri"/>
          <w:b/>
          <w:bCs/>
          <w:color w:val="000000"/>
          <w:lang w:eastAsia="el-GR"/>
        </w:rPr>
        <w:t>IF</w:t>
      </w:r>
      <w:r w:rsidRPr="00934DE6">
        <w:rPr>
          <w:rStyle w:val="Bodytext17Calibri"/>
          <w:b/>
          <w:bCs/>
          <w:color w:val="000000"/>
          <w:lang w:eastAsia="el-GR"/>
        </w:rPr>
        <w:t xml:space="preserve"> (αν) για να μας υπενθυμίζουν τι θα συμβεί όταν ο χρήστης κάνει κάτι.</w:t>
      </w:r>
    </w:p>
    <w:p w14:paraId="5EC541D3" w14:textId="77777777" w:rsidR="007E4B83" w:rsidRPr="00934DE6" w:rsidRDefault="007E4B83" w:rsidP="00CC63CC">
      <w:pPr>
        <w:pStyle w:val="Bodytext170"/>
        <w:shd w:val="clear" w:color="auto" w:fill="auto"/>
        <w:spacing w:line="240" w:lineRule="auto"/>
        <w:ind w:left="60"/>
        <w:jc w:val="center"/>
        <w:rPr>
          <w:rStyle w:val="Bodytext17Calibri"/>
          <w:bCs/>
          <w:color w:val="000000"/>
          <w:lang w:eastAsia="el-GR"/>
        </w:rPr>
      </w:pPr>
      <w:r w:rsidRPr="00934DE6">
        <w:rPr>
          <w:rStyle w:val="Bodytext17Calibri"/>
          <w:bCs/>
          <w:color w:val="000000"/>
          <w:lang w:eastAsia="el-GR"/>
        </w:rPr>
        <w:t xml:space="preserve">Σωστό   </w:t>
      </w:r>
      <w:r w:rsidRPr="00934DE6">
        <w:rPr>
          <w:rStyle w:val="Bodytext17Calibri"/>
          <w:bCs/>
          <w:color w:val="000000"/>
          <w:lang w:eastAsia="el-GR"/>
        </w:rPr>
        <w:tab/>
      </w:r>
      <w:r w:rsidRPr="00934DE6">
        <w:rPr>
          <w:rStyle w:val="Bodytext17Calibri"/>
          <w:bCs/>
          <w:color w:val="000000"/>
          <w:lang w:eastAsia="el-GR"/>
        </w:rPr>
        <w:tab/>
        <w:t>Λάθος</w:t>
      </w:r>
    </w:p>
    <w:p w14:paraId="507B30C4" w14:textId="77777777" w:rsidR="007E4B83" w:rsidRPr="00934DE6" w:rsidRDefault="007E4B83" w:rsidP="00CC63CC">
      <w:pPr>
        <w:pStyle w:val="Bodytext170"/>
        <w:shd w:val="clear" w:color="auto" w:fill="auto"/>
        <w:spacing w:line="240" w:lineRule="auto"/>
        <w:ind w:left="60"/>
        <w:jc w:val="both"/>
        <w:rPr>
          <w:rStyle w:val="Bodytext17Calibri"/>
          <w:b/>
          <w:bCs/>
          <w:color w:val="000000"/>
          <w:lang w:eastAsia="el-GR"/>
        </w:rPr>
      </w:pPr>
      <w:r w:rsidRPr="00B65D64">
        <w:rPr>
          <w:rStyle w:val="Bodytext17Calibri"/>
          <w:b/>
          <w:bCs/>
          <w:color w:val="000000"/>
          <w:lang w:eastAsia="el-GR"/>
        </w:rPr>
        <w:t xml:space="preserve">7. </w:t>
      </w:r>
      <w:r w:rsidRPr="00934DE6">
        <w:rPr>
          <w:rStyle w:val="Bodytext17Calibri"/>
          <w:b/>
          <w:bCs/>
          <w:color w:val="000000"/>
          <w:lang w:eastAsia="el-GR"/>
        </w:rPr>
        <w:t>Τα μωβ και τα μπλε πλακίδια ονομάζονται πλακίδια εντολών (command blocks) και τα τοποθετούμε εντός των πλακιδίων χειρισμού συμβάντων (event handlers)</w:t>
      </w:r>
    </w:p>
    <w:p w14:paraId="210AA55F" w14:textId="77777777" w:rsidR="007E4B83" w:rsidRPr="00934DE6" w:rsidRDefault="007E4B83" w:rsidP="00CC63CC">
      <w:pPr>
        <w:pStyle w:val="Bodytext170"/>
        <w:shd w:val="clear" w:color="auto" w:fill="auto"/>
        <w:spacing w:line="240" w:lineRule="auto"/>
        <w:ind w:left="60"/>
        <w:jc w:val="center"/>
        <w:rPr>
          <w:rStyle w:val="Bodytext17Calibri"/>
          <w:bCs/>
          <w:color w:val="000000"/>
          <w:lang w:eastAsia="el-GR"/>
        </w:rPr>
      </w:pPr>
      <w:r w:rsidRPr="00934DE6">
        <w:rPr>
          <w:rStyle w:val="Bodytext17Calibri"/>
          <w:bCs/>
          <w:color w:val="000000"/>
          <w:lang w:eastAsia="el-GR"/>
        </w:rPr>
        <w:t xml:space="preserve">Σωστό   </w:t>
      </w:r>
      <w:r w:rsidRPr="00934DE6">
        <w:rPr>
          <w:rStyle w:val="Bodytext17Calibri"/>
          <w:bCs/>
          <w:color w:val="000000"/>
          <w:lang w:eastAsia="el-GR"/>
        </w:rPr>
        <w:tab/>
      </w:r>
      <w:r w:rsidRPr="00934DE6">
        <w:rPr>
          <w:rStyle w:val="Bodytext17Calibri"/>
          <w:bCs/>
          <w:color w:val="000000"/>
          <w:lang w:eastAsia="el-GR"/>
        </w:rPr>
        <w:tab/>
        <w:t>Λάθος</w:t>
      </w:r>
    </w:p>
    <w:p w14:paraId="30770302" w14:textId="77777777" w:rsidR="007E4B83" w:rsidRDefault="007E4B83" w:rsidP="00CC63CC">
      <w:pPr>
        <w:pStyle w:val="Bodytext170"/>
        <w:shd w:val="clear" w:color="auto" w:fill="auto"/>
        <w:spacing w:line="240" w:lineRule="auto"/>
        <w:ind w:left="60"/>
        <w:jc w:val="both"/>
        <w:rPr>
          <w:rStyle w:val="Bodytext17Calibri"/>
          <w:b/>
          <w:bCs/>
          <w:color w:val="000000"/>
          <w:lang w:eastAsia="el-GR"/>
        </w:rPr>
      </w:pPr>
      <w:r w:rsidRPr="00B65D64">
        <w:rPr>
          <w:rStyle w:val="Bodytext17Calibri"/>
          <w:b/>
          <w:bCs/>
          <w:color w:val="000000"/>
          <w:lang w:eastAsia="el-GR"/>
        </w:rPr>
        <w:t xml:space="preserve">8. </w:t>
      </w:r>
      <w:r w:rsidRPr="00934DE6">
        <w:rPr>
          <w:rStyle w:val="Bodytext17Calibri"/>
          <w:b/>
          <w:bCs/>
          <w:color w:val="000000"/>
          <w:lang w:eastAsia="el-GR"/>
        </w:rPr>
        <w:t>Η διαδικασία κατά την οποία περνάμε την εφαρμογή στη κινητή μας συσκευή ονομάζεται "packaging" (πακετάρισμα) και στην πραγματικότητα μετατρέπουμε την εφαρμογή που δημιουργήσαμε σε μια μορφή τέτοια ώστε να μπορεί να την καταλάβει και να την εκτελεί η κινητή μας συσκευή.</w:t>
      </w:r>
    </w:p>
    <w:p w14:paraId="60BB20DE" w14:textId="77777777" w:rsidR="007E4B83" w:rsidRPr="00934DE6" w:rsidRDefault="007E4B83" w:rsidP="00CC63CC">
      <w:pPr>
        <w:pStyle w:val="Bodytext170"/>
        <w:shd w:val="clear" w:color="auto" w:fill="auto"/>
        <w:spacing w:line="240" w:lineRule="auto"/>
        <w:ind w:left="60"/>
        <w:jc w:val="center"/>
        <w:rPr>
          <w:rStyle w:val="Bodytext17Calibri"/>
          <w:bCs/>
          <w:color w:val="000000"/>
          <w:lang w:eastAsia="el-GR"/>
        </w:rPr>
      </w:pPr>
      <w:r w:rsidRPr="00934DE6">
        <w:rPr>
          <w:rStyle w:val="Bodytext17Calibri"/>
          <w:bCs/>
          <w:color w:val="000000"/>
          <w:lang w:eastAsia="el-GR"/>
        </w:rPr>
        <w:t xml:space="preserve">Σωστό   </w:t>
      </w:r>
      <w:r w:rsidRPr="00934DE6">
        <w:rPr>
          <w:rStyle w:val="Bodytext17Calibri"/>
          <w:bCs/>
          <w:color w:val="000000"/>
          <w:lang w:eastAsia="el-GR"/>
        </w:rPr>
        <w:tab/>
      </w:r>
      <w:r w:rsidRPr="00934DE6">
        <w:rPr>
          <w:rStyle w:val="Bodytext17Calibri"/>
          <w:bCs/>
          <w:color w:val="000000"/>
          <w:lang w:eastAsia="el-GR"/>
        </w:rPr>
        <w:tab/>
        <w:t>Λάθος</w:t>
      </w:r>
    </w:p>
    <w:p w14:paraId="05E8C6E2" w14:textId="77777777" w:rsidR="007E4B83" w:rsidRDefault="007E4B83" w:rsidP="00CC63CC">
      <w:pPr>
        <w:pStyle w:val="Bodytext170"/>
        <w:shd w:val="clear" w:color="auto" w:fill="auto"/>
        <w:spacing w:line="240" w:lineRule="auto"/>
        <w:ind w:left="60"/>
        <w:jc w:val="both"/>
        <w:rPr>
          <w:rStyle w:val="Bodytext17Calibri"/>
          <w:b/>
          <w:bCs/>
          <w:color w:val="000000"/>
          <w:lang w:eastAsia="el-GR"/>
        </w:rPr>
      </w:pPr>
      <w:r w:rsidRPr="00B65D64">
        <w:rPr>
          <w:rStyle w:val="Bodytext17Calibri"/>
          <w:b/>
          <w:bCs/>
          <w:color w:val="000000"/>
          <w:lang w:eastAsia="el-GR"/>
        </w:rPr>
        <w:t xml:space="preserve">9. </w:t>
      </w:r>
      <w:r>
        <w:rPr>
          <w:rStyle w:val="Bodytext17Calibri"/>
          <w:b/>
          <w:bCs/>
          <w:color w:val="000000"/>
          <w:lang w:eastAsia="el-GR"/>
        </w:rPr>
        <w:t xml:space="preserve">Όταν πακετάρουμε την εφαρμογή μας </w:t>
      </w:r>
      <w:r w:rsidRPr="00934DE6">
        <w:rPr>
          <w:rStyle w:val="Bodytext17Calibri"/>
          <w:b/>
          <w:bCs/>
          <w:color w:val="000000"/>
          <w:lang w:eastAsia="el-GR"/>
        </w:rPr>
        <w:t xml:space="preserve">δημιουργούμε ένα apk αρχείο, όπως όταν π.χ. δουλεύουμε με το  Word και αποθηκεύουμε την εργασία μας δημιουργούμε ένα αρχείο τύπου .doc. </w:t>
      </w:r>
    </w:p>
    <w:p w14:paraId="4E228499" w14:textId="77777777" w:rsidR="007E4B83" w:rsidRPr="00934DE6" w:rsidRDefault="007E4B83" w:rsidP="00CC63CC">
      <w:pPr>
        <w:pStyle w:val="Bodytext170"/>
        <w:shd w:val="clear" w:color="auto" w:fill="auto"/>
        <w:spacing w:line="240" w:lineRule="auto"/>
        <w:ind w:left="60"/>
        <w:jc w:val="center"/>
        <w:rPr>
          <w:rStyle w:val="Bodytext17Calibri"/>
          <w:bCs/>
          <w:color w:val="000000"/>
          <w:lang w:eastAsia="el-GR"/>
        </w:rPr>
      </w:pPr>
      <w:r w:rsidRPr="00934DE6">
        <w:rPr>
          <w:rStyle w:val="Bodytext17Calibri"/>
          <w:bCs/>
          <w:color w:val="000000"/>
          <w:lang w:eastAsia="el-GR"/>
        </w:rPr>
        <w:t xml:space="preserve">Σωστό   </w:t>
      </w:r>
      <w:r w:rsidRPr="00934DE6">
        <w:rPr>
          <w:rStyle w:val="Bodytext17Calibri"/>
          <w:bCs/>
          <w:color w:val="000000"/>
          <w:lang w:eastAsia="el-GR"/>
        </w:rPr>
        <w:tab/>
      </w:r>
      <w:r w:rsidRPr="00934DE6">
        <w:rPr>
          <w:rStyle w:val="Bodytext17Calibri"/>
          <w:bCs/>
          <w:color w:val="000000"/>
          <w:lang w:eastAsia="el-GR"/>
        </w:rPr>
        <w:tab/>
        <w:t>Λάθος</w:t>
      </w:r>
    </w:p>
    <w:p w14:paraId="1D45B9C6" w14:textId="77777777" w:rsidR="007E4B83" w:rsidRDefault="007E4B83" w:rsidP="00CC63CC">
      <w:pPr>
        <w:pStyle w:val="Bodytext170"/>
        <w:shd w:val="clear" w:color="auto" w:fill="auto"/>
        <w:spacing w:line="240" w:lineRule="auto"/>
        <w:ind w:left="60"/>
        <w:jc w:val="both"/>
        <w:rPr>
          <w:rStyle w:val="Bodytext17Calibri"/>
          <w:b/>
          <w:bCs/>
          <w:color w:val="000000"/>
          <w:lang w:eastAsia="el-GR"/>
        </w:rPr>
      </w:pPr>
      <w:r>
        <w:rPr>
          <w:rStyle w:val="Bodytext17Calibri"/>
          <w:b/>
          <w:bCs/>
          <w:color w:val="000000"/>
          <w:lang w:eastAsia="el-GR"/>
        </w:rPr>
        <w:t>10. Ε</w:t>
      </w:r>
      <w:r w:rsidRPr="00934DE6">
        <w:rPr>
          <w:rStyle w:val="Bodytext17Calibri"/>
          <w:b/>
          <w:bCs/>
          <w:color w:val="000000"/>
          <w:lang w:eastAsia="el-GR"/>
        </w:rPr>
        <w:t xml:space="preserve">πιλέγοντας "Package for Phone" </w:t>
      </w:r>
      <w:r>
        <w:rPr>
          <w:rStyle w:val="Bodytext17Calibri"/>
          <w:b/>
          <w:bCs/>
          <w:color w:val="000000"/>
          <w:lang w:eastAsia="el-GR"/>
        </w:rPr>
        <w:t>έχουμε να επιλέξουμε ανάμεσα σε 4</w:t>
      </w:r>
      <w:r w:rsidRPr="00934DE6">
        <w:rPr>
          <w:rStyle w:val="Bodytext17Calibri"/>
          <w:b/>
          <w:bCs/>
          <w:color w:val="000000"/>
          <w:lang w:eastAsia="el-GR"/>
        </w:rPr>
        <w:t xml:space="preserve"> δυνατές επιλογές: </w:t>
      </w:r>
    </w:p>
    <w:p w14:paraId="16F4B2C1" w14:textId="77777777" w:rsidR="007E4B83" w:rsidRPr="00934DE6" w:rsidRDefault="007E4B83" w:rsidP="00CC63CC">
      <w:pPr>
        <w:pStyle w:val="Bodytext170"/>
        <w:shd w:val="clear" w:color="auto" w:fill="auto"/>
        <w:spacing w:line="240" w:lineRule="auto"/>
        <w:ind w:left="60"/>
        <w:jc w:val="center"/>
        <w:rPr>
          <w:rStyle w:val="Bodytext17Calibri"/>
          <w:bCs/>
          <w:color w:val="000000"/>
          <w:lang w:eastAsia="el-GR"/>
        </w:rPr>
      </w:pPr>
      <w:r w:rsidRPr="00934DE6">
        <w:rPr>
          <w:rStyle w:val="Bodytext17Calibri"/>
          <w:bCs/>
          <w:color w:val="000000"/>
          <w:lang w:eastAsia="el-GR"/>
        </w:rPr>
        <w:t xml:space="preserve">Σωστό   </w:t>
      </w:r>
      <w:r w:rsidRPr="00934DE6">
        <w:rPr>
          <w:rStyle w:val="Bodytext17Calibri"/>
          <w:bCs/>
          <w:color w:val="000000"/>
          <w:lang w:eastAsia="el-GR"/>
        </w:rPr>
        <w:tab/>
      </w:r>
      <w:r w:rsidRPr="00934DE6">
        <w:rPr>
          <w:rStyle w:val="Bodytext17Calibri"/>
          <w:bCs/>
          <w:color w:val="000000"/>
          <w:lang w:eastAsia="el-GR"/>
        </w:rPr>
        <w:tab/>
        <w:t>Λάθος</w:t>
      </w:r>
    </w:p>
    <w:p w14:paraId="447A5713" w14:textId="77777777" w:rsidR="007E4B83" w:rsidRPr="00934DE6" w:rsidRDefault="007E4B83" w:rsidP="00CC63CC">
      <w:pPr>
        <w:pStyle w:val="Bodytext170"/>
        <w:shd w:val="clear" w:color="auto" w:fill="auto"/>
        <w:spacing w:line="240" w:lineRule="auto"/>
        <w:ind w:left="60"/>
        <w:jc w:val="both"/>
        <w:rPr>
          <w:rStyle w:val="Bodytext17Calibri"/>
          <w:b/>
          <w:bCs/>
          <w:color w:val="000000"/>
          <w:lang w:eastAsia="el-GR"/>
        </w:rPr>
      </w:pPr>
      <w:r>
        <w:rPr>
          <w:rStyle w:val="Bodytext17Calibri"/>
          <w:b/>
          <w:bCs/>
          <w:color w:val="000000"/>
          <w:lang w:eastAsia="el-GR"/>
        </w:rPr>
        <w:t xml:space="preserve">11. Με την επιλογή </w:t>
      </w:r>
      <w:r w:rsidRPr="00934DE6">
        <w:rPr>
          <w:rStyle w:val="Bodytext17Calibri"/>
          <w:b/>
          <w:bCs/>
          <w:color w:val="000000"/>
          <w:lang w:eastAsia="el-GR"/>
        </w:rPr>
        <w:t>Download to Connected Phone</w:t>
      </w:r>
      <w:r>
        <w:rPr>
          <w:rStyle w:val="Bodytext17Calibri"/>
          <w:b/>
          <w:bCs/>
          <w:color w:val="000000"/>
          <w:lang w:eastAsia="el-GR"/>
        </w:rPr>
        <w:t xml:space="preserve">, </w:t>
      </w:r>
      <w:r w:rsidRPr="00934DE6">
        <w:rPr>
          <w:rStyle w:val="Bodytext17Calibri"/>
          <w:b/>
          <w:bCs/>
          <w:color w:val="000000"/>
          <w:lang w:eastAsia="el-GR"/>
        </w:rPr>
        <w:t>κατεβάζουμε την εφαρμογή μας κατευθείαν στην κινητή συσκευή που είναι συνδεδεμένη στο Blocks Editor</w:t>
      </w:r>
    </w:p>
    <w:p w14:paraId="246B6040" w14:textId="77777777" w:rsidR="007E4B83" w:rsidRDefault="007E4B83" w:rsidP="00CC63CC">
      <w:pPr>
        <w:pStyle w:val="Bodytext170"/>
        <w:shd w:val="clear" w:color="auto" w:fill="auto"/>
        <w:spacing w:line="240" w:lineRule="auto"/>
        <w:ind w:left="60"/>
        <w:jc w:val="center"/>
        <w:rPr>
          <w:rStyle w:val="Bodytext17Calibri"/>
          <w:bCs/>
          <w:color w:val="000000"/>
          <w:lang w:eastAsia="el-GR"/>
        </w:rPr>
      </w:pPr>
      <w:r w:rsidRPr="00934DE6">
        <w:rPr>
          <w:rStyle w:val="Bodytext17Calibri"/>
          <w:bCs/>
          <w:color w:val="000000"/>
          <w:lang w:eastAsia="el-GR"/>
        </w:rPr>
        <w:t xml:space="preserve">Σωστό   </w:t>
      </w:r>
      <w:r w:rsidRPr="00934DE6">
        <w:rPr>
          <w:rStyle w:val="Bodytext17Calibri"/>
          <w:bCs/>
          <w:color w:val="000000"/>
          <w:lang w:eastAsia="el-GR"/>
        </w:rPr>
        <w:tab/>
      </w:r>
      <w:r w:rsidRPr="00934DE6">
        <w:rPr>
          <w:rStyle w:val="Bodytext17Calibri"/>
          <w:bCs/>
          <w:color w:val="000000"/>
          <w:lang w:eastAsia="el-GR"/>
        </w:rPr>
        <w:tab/>
        <w:t>Λάθος</w:t>
      </w:r>
    </w:p>
    <w:p w14:paraId="10D9ED67" w14:textId="77777777" w:rsidR="006104FB" w:rsidRDefault="006104FB" w:rsidP="00CC63CC">
      <w:pPr>
        <w:pStyle w:val="Bodytext170"/>
        <w:shd w:val="clear" w:color="auto" w:fill="auto"/>
        <w:spacing w:line="240" w:lineRule="auto"/>
        <w:ind w:left="60"/>
        <w:jc w:val="center"/>
        <w:rPr>
          <w:rStyle w:val="Bodytext17Calibri"/>
          <w:bCs/>
          <w:color w:val="000000"/>
          <w:lang w:eastAsia="el-GR"/>
        </w:rPr>
      </w:pPr>
    </w:p>
    <w:p w14:paraId="37796008" w14:textId="77777777" w:rsidR="006104FB" w:rsidRDefault="006104FB" w:rsidP="00CC63CC">
      <w:pPr>
        <w:pStyle w:val="Bodytext170"/>
        <w:shd w:val="clear" w:color="auto" w:fill="auto"/>
        <w:spacing w:line="240" w:lineRule="auto"/>
        <w:ind w:left="60"/>
        <w:jc w:val="center"/>
        <w:rPr>
          <w:rStyle w:val="Bodytext17Calibri"/>
          <w:bCs/>
          <w:color w:val="000000"/>
          <w:lang w:eastAsia="el-GR"/>
        </w:rPr>
      </w:pPr>
    </w:p>
    <w:p w14:paraId="4665F523" w14:textId="77777777" w:rsidR="006104FB" w:rsidRDefault="006104FB" w:rsidP="00CC63CC">
      <w:pPr>
        <w:pStyle w:val="Bodytext170"/>
        <w:shd w:val="clear" w:color="auto" w:fill="auto"/>
        <w:spacing w:line="240" w:lineRule="auto"/>
        <w:ind w:left="60"/>
        <w:jc w:val="center"/>
        <w:rPr>
          <w:rStyle w:val="Bodytext17Calibri"/>
          <w:bCs/>
          <w:color w:val="000000"/>
          <w:lang w:eastAsia="el-GR"/>
        </w:rPr>
      </w:pPr>
    </w:p>
    <w:p w14:paraId="4BF439C6" w14:textId="77777777" w:rsidR="006104FB" w:rsidRDefault="006104FB" w:rsidP="00CC63CC">
      <w:pPr>
        <w:pStyle w:val="Bodytext170"/>
        <w:shd w:val="clear" w:color="auto" w:fill="auto"/>
        <w:spacing w:line="240" w:lineRule="auto"/>
        <w:ind w:left="60"/>
        <w:jc w:val="center"/>
        <w:rPr>
          <w:rStyle w:val="Bodytext17Calibri"/>
          <w:bCs/>
          <w:color w:val="000000"/>
          <w:lang w:eastAsia="el-GR"/>
        </w:rPr>
      </w:pPr>
    </w:p>
    <w:p w14:paraId="73593512" w14:textId="77777777" w:rsidR="006104FB" w:rsidRDefault="006104FB" w:rsidP="00CC63CC">
      <w:pPr>
        <w:pStyle w:val="Bodytext170"/>
        <w:shd w:val="clear" w:color="auto" w:fill="auto"/>
        <w:spacing w:line="240" w:lineRule="auto"/>
        <w:ind w:left="60"/>
        <w:jc w:val="center"/>
        <w:rPr>
          <w:rStyle w:val="Bodytext17Calibri"/>
          <w:bCs/>
          <w:color w:val="000000"/>
          <w:lang w:eastAsia="el-GR"/>
        </w:rPr>
      </w:pPr>
    </w:p>
    <w:p w14:paraId="507A1E93" w14:textId="77777777" w:rsidR="006104FB" w:rsidRPr="00934DE6" w:rsidRDefault="006104FB" w:rsidP="00CC63CC">
      <w:pPr>
        <w:pStyle w:val="Bodytext170"/>
        <w:shd w:val="clear" w:color="auto" w:fill="auto"/>
        <w:spacing w:line="240" w:lineRule="auto"/>
        <w:ind w:left="60"/>
        <w:jc w:val="center"/>
        <w:rPr>
          <w:rStyle w:val="Bodytext17Calibri"/>
          <w:bCs/>
          <w:color w:val="000000"/>
          <w:lang w:eastAsia="el-GR"/>
        </w:rPr>
      </w:pPr>
    </w:p>
    <w:p w14:paraId="40384CC4" w14:textId="77777777" w:rsidR="006104FB" w:rsidRDefault="006104FB" w:rsidP="006104FB">
      <w:pPr>
        <w:pStyle w:val="Bodytext1"/>
        <w:shd w:val="clear" w:color="auto" w:fill="auto"/>
        <w:spacing w:line="240" w:lineRule="auto"/>
        <w:ind w:right="200" w:firstLine="0"/>
        <w:rPr>
          <w:rStyle w:val="Bodytext"/>
          <w:color w:val="000000"/>
          <w:lang w:eastAsia="el-GR"/>
        </w:rPr>
      </w:pPr>
      <w:bookmarkStart w:id="128" w:name="_Toc358328816"/>
      <w:bookmarkStart w:id="129" w:name="_Toc418626544"/>
    </w:p>
    <w:p w14:paraId="432C080C" w14:textId="5EBAD2DD" w:rsidR="007E4B83" w:rsidRPr="006104FB" w:rsidRDefault="007E4B83" w:rsidP="006104FB">
      <w:pPr>
        <w:pStyle w:val="20"/>
        <w:spacing w:before="0" w:line="240" w:lineRule="auto"/>
        <w:rPr>
          <w:i/>
        </w:rPr>
      </w:pPr>
      <w:r w:rsidRPr="006104FB">
        <w:rPr>
          <w:i/>
        </w:rPr>
        <w:t>20. Προτάσεις για περαιτέρω δραστηριότητες - προτεινόμενες εργασίες</w:t>
      </w:r>
      <w:bookmarkEnd w:id="128"/>
      <w:bookmarkEnd w:id="129"/>
    </w:p>
    <w:p w14:paraId="0B3D9266" w14:textId="77777777" w:rsidR="007E4B83" w:rsidRPr="006104FB" w:rsidRDefault="007E4B83" w:rsidP="006104FB">
      <w:pPr>
        <w:pStyle w:val="Bodytext170"/>
        <w:shd w:val="clear" w:color="auto" w:fill="auto"/>
        <w:spacing w:line="240" w:lineRule="auto"/>
        <w:ind w:left="60"/>
        <w:jc w:val="both"/>
        <w:rPr>
          <w:rStyle w:val="Bodytext17Calibri"/>
          <w:color w:val="000000"/>
        </w:rPr>
      </w:pPr>
      <w:r w:rsidRPr="006104FB">
        <w:rPr>
          <w:rStyle w:val="Bodytext"/>
          <w:b w:val="0"/>
          <w:bCs w:val="0"/>
          <w:color w:val="000000"/>
          <w:lang w:eastAsia="el-GR"/>
        </w:rPr>
        <w:tab/>
      </w:r>
      <w:r w:rsidRPr="006104FB">
        <w:rPr>
          <w:rStyle w:val="Bodytext17Calibri"/>
        </w:rPr>
        <w:t>Ολοκληρώστε τη δημιουργία των φύλλων εργασίας που προορίζονται για τους μαθητές, παραλλάσσοντας στοιχεία των προτεινόμενων δραστηριοτήτων.</w:t>
      </w:r>
    </w:p>
    <w:p w14:paraId="542604F5" w14:textId="77777777" w:rsidR="007E4B83" w:rsidRPr="006104FB" w:rsidRDefault="007E4B83" w:rsidP="006104FB">
      <w:pPr>
        <w:pStyle w:val="Bodytext170"/>
        <w:shd w:val="clear" w:color="auto" w:fill="auto"/>
        <w:spacing w:line="240" w:lineRule="auto"/>
        <w:ind w:left="60"/>
        <w:jc w:val="both"/>
        <w:rPr>
          <w:rStyle w:val="Bodytext17Calibri"/>
        </w:rPr>
      </w:pPr>
      <w:r w:rsidRPr="006104FB">
        <w:rPr>
          <w:rStyle w:val="Bodytext17Calibri"/>
        </w:rPr>
        <w:tab/>
        <w:t>Για παράδειγμα μια εμπλουτισμένη δραστηριότητα θα ήταν να τοποθετήσουν οι μαθητές τα κατάλληλα πλακίδια ώστε η γάτα να νιαουρίζει όταν ο μαθητής θα κουνάει τη κινητή του συσκευή.</w:t>
      </w:r>
    </w:p>
    <w:p w14:paraId="519903CB" w14:textId="1F31CC1F" w:rsidR="007E4B83" w:rsidRPr="006104FB" w:rsidRDefault="007E4B83" w:rsidP="006104FB">
      <w:pPr>
        <w:pStyle w:val="Bodytext170"/>
        <w:shd w:val="clear" w:color="auto" w:fill="auto"/>
        <w:spacing w:line="240" w:lineRule="auto"/>
        <w:ind w:left="60"/>
        <w:jc w:val="both"/>
        <w:rPr>
          <w:rStyle w:val="Bodytext17Calibri"/>
        </w:rPr>
      </w:pPr>
      <w:r w:rsidRPr="006104FB">
        <w:rPr>
          <w:rStyle w:val="Bodytext17Calibri"/>
        </w:rPr>
        <w:br w:type="page"/>
      </w:r>
    </w:p>
    <w:p w14:paraId="5789EB5A" w14:textId="77777777" w:rsidR="007E4B83" w:rsidRPr="00B81EB3" w:rsidRDefault="007E4B83" w:rsidP="00CC63CC">
      <w:pPr>
        <w:pStyle w:val="10"/>
        <w:spacing w:before="0" w:after="0"/>
      </w:pPr>
      <w:bookmarkStart w:id="130" w:name="_Toc418626545"/>
      <w:r w:rsidRPr="00E42084">
        <w:lastRenderedPageBreak/>
        <w:t>H</w:t>
      </w:r>
      <w:r w:rsidRPr="00B81EB3">
        <w:t xml:space="preserve"> χρήση της δομής </w:t>
      </w:r>
      <w:r>
        <w:t>επανάληψης ΟΣΟ</w:t>
      </w:r>
      <w:r w:rsidRPr="00B81EB3">
        <w:t xml:space="preserve"> στο </w:t>
      </w:r>
      <w:r w:rsidRPr="00E42084">
        <w:t>AppInventor</w:t>
      </w:r>
      <w:bookmarkEnd w:id="130"/>
    </w:p>
    <w:p w14:paraId="6116CA70" w14:textId="77777777" w:rsidR="007E4B83" w:rsidRPr="0020276F" w:rsidRDefault="007E4B83" w:rsidP="00CC63CC">
      <w:pPr>
        <w:spacing w:after="0" w:line="240" w:lineRule="auto"/>
        <w:jc w:val="center"/>
        <w:rPr>
          <w:rFonts w:ascii="Arial" w:hAnsi="Arial" w:cs="Arial"/>
        </w:rPr>
      </w:pPr>
    </w:p>
    <w:p w14:paraId="4261165C" w14:textId="77777777" w:rsidR="007E4B83" w:rsidRPr="0020276F" w:rsidRDefault="007E4B83" w:rsidP="00CC63CC">
      <w:pPr>
        <w:pStyle w:val="20"/>
        <w:spacing w:before="0" w:line="240" w:lineRule="auto"/>
        <w:rPr>
          <w:i/>
        </w:rPr>
      </w:pPr>
      <w:bookmarkStart w:id="131" w:name="_Toc358623115"/>
      <w:bookmarkStart w:id="132" w:name="_Toc418626546"/>
      <w:r w:rsidRPr="0020276F">
        <w:rPr>
          <w:i/>
        </w:rPr>
        <w:t>1. Τίτλος διδακτικού σεναρίου</w:t>
      </w:r>
      <w:bookmarkEnd w:id="131"/>
      <w:bookmarkEnd w:id="132"/>
    </w:p>
    <w:p w14:paraId="21A3A1F0" w14:textId="77777777" w:rsidR="007E4B83" w:rsidRDefault="007E4B83" w:rsidP="00CC63CC">
      <w:pPr>
        <w:pStyle w:val="Bodytext1"/>
        <w:shd w:val="clear" w:color="auto" w:fill="auto"/>
        <w:spacing w:line="240" w:lineRule="auto"/>
        <w:ind w:left="20" w:firstLine="0"/>
        <w:rPr>
          <w:rStyle w:val="Bodytext"/>
          <w:color w:val="000000"/>
          <w:lang w:eastAsia="el-GR"/>
        </w:rPr>
      </w:pPr>
      <w:r w:rsidRPr="00663934">
        <w:rPr>
          <w:rStyle w:val="Bodytext"/>
          <w:color w:val="000000"/>
          <w:lang w:eastAsia="el-GR"/>
        </w:rPr>
        <w:t xml:space="preserve">H χρήση της δομής </w:t>
      </w:r>
      <w:r>
        <w:rPr>
          <w:rStyle w:val="Bodytext"/>
          <w:color w:val="000000"/>
          <w:lang w:eastAsia="el-GR"/>
        </w:rPr>
        <w:t>επανάληψης</w:t>
      </w:r>
      <w:r w:rsidRPr="00663934">
        <w:rPr>
          <w:rStyle w:val="Bodytext"/>
          <w:color w:val="000000"/>
          <w:lang w:eastAsia="el-GR"/>
        </w:rPr>
        <w:t xml:space="preserve"> </w:t>
      </w:r>
      <w:r>
        <w:rPr>
          <w:rStyle w:val="Bodytext"/>
          <w:color w:val="000000"/>
          <w:lang w:eastAsia="el-GR"/>
        </w:rPr>
        <w:t xml:space="preserve">ΟΣΟ </w:t>
      </w:r>
      <w:r w:rsidRPr="00663934">
        <w:rPr>
          <w:rStyle w:val="Bodytext"/>
          <w:color w:val="000000"/>
          <w:lang w:eastAsia="el-GR"/>
        </w:rPr>
        <w:t>στο AppInventor</w:t>
      </w:r>
    </w:p>
    <w:p w14:paraId="76BE585A" w14:textId="77777777" w:rsidR="006104FB" w:rsidRPr="00663934" w:rsidRDefault="006104FB" w:rsidP="00CC63CC">
      <w:pPr>
        <w:pStyle w:val="Bodytext1"/>
        <w:shd w:val="clear" w:color="auto" w:fill="auto"/>
        <w:spacing w:line="240" w:lineRule="auto"/>
        <w:ind w:left="20" w:firstLine="0"/>
        <w:rPr>
          <w:rStyle w:val="Bodytext"/>
          <w:color w:val="000000"/>
          <w:lang w:eastAsia="el-GR"/>
        </w:rPr>
      </w:pPr>
    </w:p>
    <w:p w14:paraId="1D8837DA" w14:textId="77777777" w:rsidR="007E4B83" w:rsidRPr="0020276F" w:rsidRDefault="007E4B83" w:rsidP="00CC63CC">
      <w:pPr>
        <w:pStyle w:val="20"/>
        <w:spacing w:before="0" w:line="240" w:lineRule="auto"/>
        <w:rPr>
          <w:i/>
        </w:rPr>
      </w:pPr>
      <w:bookmarkStart w:id="133" w:name="_Toc358623116"/>
      <w:bookmarkStart w:id="134" w:name="_Toc418626547"/>
      <w:r w:rsidRPr="0020276F">
        <w:rPr>
          <w:i/>
        </w:rPr>
        <w:t>2. Εκτιμώμενη διάρκεια διδακτικού σεναρίου</w:t>
      </w:r>
      <w:bookmarkEnd w:id="133"/>
      <w:bookmarkEnd w:id="134"/>
    </w:p>
    <w:p w14:paraId="0DD35A80" w14:textId="77777777" w:rsidR="007E4B83" w:rsidRDefault="007E4B83" w:rsidP="00CC63CC">
      <w:pPr>
        <w:pStyle w:val="Bodytext1"/>
        <w:shd w:val="clear" w:color="auto" w:fill="auto"/>
        <w:spacing w:line="240" w:lineRule="auto"/>
        <w:ind w:left="20" w:firstLine="0"/>
        <w:rPr>
          <w:rStyle w:val="Bodytext"/>
          <w:color w:val="000000"/>
          <w:lang w:eastAsia="el-GR"/>
        </w:rPr>
      </w:pPr>
      <w:r w:rsidRPr="00F63DB4">
        <w:rPr>
          <w:rStyle w:val="Bodytext"/>
          <w:color w:val="000000"/>
          <w:lang w:eastAsia="el-GR"/>
        </w:rPr>
        <w:t xml:space="preserve">Η προβλεπόμενη διάρκεια του σεναρίου είναι </w:t>
      </w:r>
      <w:r>
        <w:rPr>
          <w:rStyle w:val="Bodytext"/>
          <w:color w:val="000000"/>
          <w:lang w:eastAsia="el-GR"/>
        </w:rPr>
        <w:t>2</w:t>
      </w:r>
      <w:r w:rsidRPr="00341977">
        <w:rPr>
          <w:rStyle w:val="Bodytext"/>
          <w:color w:val="000000"/>
          <w:lang w:eastAsia="el-GR"/>
        </w:rPr>
        <w:t xml:space="preserve"> διδακτικές ώρες</w:t>
      </w:r>
    </w:p>
    <w:p w14:paraId="6A4E5BE5" w14:textId="77777777" w:rsidR="006104FB" w:rsidRPr="00F63DB4" w:rsidRDefault="006104FB" w:rsidP="00CC63CC">
      <w:pPr>
        <w:pStyle w:val="Bodytext1"/>
        <w:shd w:val="clear" w:color="auto" w:fill="auto"/>
        <w:spacing w:line="240" w:lineRule="auto"/>
        <w:ind w:left="20" w:firstLine="0"/>
        <w:rPr>
          <w:rStyle w:val="Bodytext"/>
          <w:color w:val="000000"/>
          <w:lang w:eastAsia="el-GR"/>
        </w:rPr>
      </w:pPr>
    </w:p>
    <w:p w14:paraId="00438BBD" w14:textId="77777777" w:rsidR="007E4B83" w:rsidRPr="0020276F" w:rsidRDefault="007E4B83" w:rsidP="00CC63CC">
      <w:pPr>
        <w:pStyle w:val="20"/>
        <w:spacing w:before="0" w:line="240" w:lineRule="auto"/>
        <w:rPr>
          <w:i/>
        </w:rPr>
      </w:pPr>
      <w:bookmarkStart w:id="135" w:name="_Toc358623117"/>
      <w:bookmarkStart w:id="136" w:name="_Toc418626548"/>
      <w:r w:rsidRPr="0020276F">
        <w:rPr>
          <w:i/>
        </w:rPr>
        <w:t>3. Ένταξη του διδακτικού σεναρίου στο πρόγραμμα σπουδών</w:t>
      </w:r>
      <w:bookmarkEnd w:id="135"/>
      <w:bookmarkEnd w:id="136"/>
    </w:p>
    <w:p w14:paraId="3A547DB8" w14:textId="77777777" w:rsidR="007E4B83" w:rsidRDefault="007E4B83" w:rsidP="00CC63CC">
      <w:pPr>
        <w:pStyle w:val="Bodytext1"/>
        <w:shd w:val="clear" w:color="auto" w:fill="auto"/>
        <w:spacing w:line="240" w:lineRule="auto"/>
        <w:ind w:left="20" w:firstLine="0"/>
        <w:rPr>
          <w:rStyle w:val="Bodytext"/>
          <w:color w:val="000000"/>
          <w:lang w:eastAsia="el-GR"/>
        </w:rPr>
      </w:pPr>
      <w:r w:rsidRPr="00F63DB4">
        <w:rPr>
          <w:rStyle w:val="Bodytext"/>
          <w:color w:val="000000"/>
          <w:lang w:eastAsia="el-GR"/>
        </w:rPr>
        <w:t>Το διδακτικό σενάριο, εντάσσεται στο πρόγραμμα σπουδών της δευτεροβάθμιας βαθμίδας εκπαίδευσης</w:t>
      </w:r>
      <w:r>
        <w:rPr>
          <w:rStyle w:val="Bodytext"/>
          <w:color w:val="000000"/>
          <w:lang w:eastAsia="el-GR"/>
        </w:rPr>
        <w:t xml:space="preserve"> (Γυμνάσια</w:t>
      </w:r>
      <w:r w:rsidRPr="00F63DB4">
        <w:rPr>
          <w:rStyle w:val="Bodytext"/>
          <w:color w:val="000000"/>
          <w:lang w:eastAsia="el-GR"/>
        </w:rPr>
        <w:t xml:space="preserve"> και τη μεταϋποχρεωτική Δευτεροβάθμια Εκπαίδευση που προσφέρεται από το Γενικό και το Τεχνολογικό Λύκειο). </w:t>
      </w:r>
    </w:p>
    <w:p w14:paraId="5667CE31" w14:textId="77777777" w:rsidR="007E4B83" w:rsidRPr="003000FA" w:rsidRDefault="007E4B83" w:rsidP="00CC63CC">
      <w:pPr>
        <w:pStyle w:val="Bodytext1"/>
        <w:shd w:val="clear" w:color="auto" w:fill="auto"/>
        <w:spacing w:line="240" w:lineRule="auto"/>
        <w:ind w:left="20" w:firstLine="0"/>
        <w:rPr>
          <w:rStyle w:val="Bodytext"/>
          <w:lang w:eastAsia="el-GR"/>
        </w:rPr>
      </w:pPr>
      <w:r w:rsidRPr="00F63DB4">
        <w:rPr>
          <w:rStyle w:val="Bodytext"/>
          <w:color w:val="000000"/>
          <w:lang w:eastAsia="el-GR"/>
        </w:rPr>
        <w:t>Πιο αναλυτικά στα Νέα Προγράμματα Σπουδών Υποχρεωτικής εκπαίδευσης (Γυμνάσιο</w:t>
      </w:r>
      <w:r>
        <w:rPr>
          <w:rStyle w:val="Bodytext"/>
          <w:color w:val="000000"/>
          <w:lang w:eastAsia="el-GR"/>
        </w:rPr>
        <w:t xml:space="preserve"> &amp; Δημοτικό</w:t>
      </w:r>
      <w:r w:rsidRPr="00F63DB4">
        <w:rPr>
          <w:rStyle w:val="Bodytext"/>
          <w:color w:val="000000"/>
          <w:lang w:eastAsia="el-GR"/>
        </w:rPr>
        <w:t>) ο πληροφορικός γραμματισμός (ICT Literacy) θεωρείται γνωστικό-μαθησιακό αντικείμενο αντίστοιχης σπουδαιότητας με τον γλωσσικό γραμματισμό (literacy), τα μαθηματικά και τον επιστημονικό γραμματισμό (scientific literacy). Ως εκ τούτου, η διδασκαλία των αντικειμένων της Πληροφορικής στο Γυμνάσιο και στο Δημοτικό δεν έχει ως στόχο την κατάρτιση των μαθητών σε εφήμερες τεχνολογικές δεξιότητες. Περιλαμβάνει δηλαδή πολλά περισσότερα από την απλή εξοικείωση με τους υπολογιστές και τις λειτουργίες συγκεκριμένων λογισμικών, και στοχεύει στην ανάπτυξη ικανοτήτων αυτόνομης αξιοποίησης των υπολογιστικών και δικτυακών εργαλείων για την επίλυση προβλημάτων, την ενημέρωση, την ψυχαγωγία και, γενικά, τη συμμετοχή τους στη σύγχρονη κοινωνία</w:t>
      </w:r>
      <w:r w:rsidRPr="003000FA">
        <w:rPr>
          <w:rStyle w:val="Bodytext"/>
          <w:lang w:eastAsia="el-GR"/>
        </w:rPr>
        <w:t>. Το νέο Π.Σ. παρέχει την ελευθερία στον καθηγητή να σχεδιάσει τη διδασκαλία του, ανάλογα με τις γνώσεις και τις ιδιαιτερότητες των μαθητών του και την υλικοτεχνική υποδομή που έχει στη διάθεσή του. Καλείται δηλαδή να μετατραπεί σε παραγωγό εκπαιδευτικού περιεχομένου που θα ικανοποιεί τις εκάστοτε ιδιαίτερες συνθήκες εφαρμογής του περιεχομένου αυτού.</w:t>
      </w:r>
    </w:p>
    <w:p w14:paraId="675E0790" w14:textId="77777777" w:rsidR="007E4B83" w:rsidRPr="00F63DB4" w:rsidRDefault="007E4B83" w:rsidP="00CC63CC">
      <w:pPr>
        <w:pStyle w:val="Bodytext1"/>
        <w:shd w:val="clear" w:color="auto" w:fill="auto"/>
        <w:spacing w:line="240" w:lineRule="auto"/>
        <w:ind w:left="20" w:firstLine="0"/>
        <w:rPr>
          <w:rStyle w:val="Bodytext"/>
          <w:color w:val="000000"/>
          <w:lang w:eastAsia="el-GR"/>
        </w:rPr>
      </w:pPr>
      <w:r w:rsidRPr="00F63DB4">
        <w:rPr>
          <w:rStyle w:val="Bodytext"/>
          <w:color w:val="000000"/>
          <w:lang w:eastAsia="el-GR"/>
        </w:rPr>
        <w:t>Στο Γυμνάσιο και στ</w:t>
      </w:r>
      <w:r>
        <w:rPr>
          <w:rStyle w:val="Bodytext"/>
          <w:color w:val="000000"/>
          <w:lang w:eastAsia="el-GR"/>
        </w:rPr>
        <w:t>ις 3 τάξεις υπάρχει η ενότητα '</w:t>
      </w:r>
      <w:r w:rsidRPr="00F63DB4">
        <w:rPr>
          <w:rStyle w:val="Bodytext"/>
          <w:color w:val="000000"/>
          <w:lang w:eastAsia="el-GR"/>
        </w:rPr>
        <w:t>Προγραμματίζω τον υπολογιστή μου'</w:t>
      </w:r>
      <w:r>
        <w:rPr>
          <w:rStyle w:val="Bodytext"/>
          <w:color w:val="000000"/>
          <w:lang w:eastAsia="el-GR"/>
        </w:rPr>
        <w:t>.</w:t>
      </w:r>
      <w:r w:rsidRPr="00F63DB4">
        <w:rPr>
          <w:rStyle w:val="Bodytext"/>
          <w:color w:val="000000"/>
          <w:lang w:eastAsia="el-GR"/>
        </w:rPr>
        <w:t xml:space="preserve"> </w:t>
      </w:r>
      <w:r>
        <w:rPr>
          <w:rStyle w:val="Bodytext"/>
          <w:lang w:eastAsia="el-GR"/>
        </w:rPr>
        <w:t>Β</w:t>
      </w:r>
      <w:r w:rsidRPr="00F63DB4">
        <w:rPr>
          <w:rStyle w:val="Bodytext"/>
          <w:lang w:eastAsia="el-GR"/>
        </w:rPr>
        <w:t xml:space="preserve">ασικός στόχος της ενότητας αυτής είναι η σταδιακή εξοικείωση των μαθητών με τον προγραμματισμό μέσα από την αξιοποίηση διαθέσιμων εκπαιδευτικών περιβαλλόντων οπτικού προγραμματισμού. </w:t>
      </w:r>
      <w:r>
        <w:rPr>
          <w:rStyle w:val="Bodytext"/>
          <w:lang w:eastAsia="el-GR"/>
        </w:rPr>
        <w:t>Ειδικότερα αναφέρεται ότι μ</w:t>
      </w:r>
      <w:r w:rsidRPr="00F63DB4">
        <w:rPr>
          <w:rStyle w:val="Bodytext"/>
          <w:lang w:eastAsia="el-GR"/>
        </w:rPr>
        <w:t xml:space="preserve">ε την ολοκλήρωση της ενότητας ο μαθητής/τρια </w:t>
      </w:r>
      <w:r>
        <w:rPr>
          <w:rStyle w:val="Bodytext"/>
          <w:lang w:eastAsia="el-GR"/>
        </w:rPr>
        <w:t xml:space="preserve">εκτός των άλλων </w:t>
      </w:r>
      <w:r w:rsidRPr="00F63DB4">
        <w:rPr>
          <w:rStyle w:val="Bodytext"/>
          <w:lang w:eastAsia="el-GR"/>
        </w:rPr>
        <w:t>θα πρέπει να είναι</w:t>
      </w:r>
      <w:r w:rsidRPr="00F63DB4">
        <w:rPr>
          <w:rStyle w:val="Bodytext"/>
          <w:color w:val="000000"/>
          <w:lang w:eastAsia="el-GR"/>
        </w:rPr>
        <w:t xml:space="preserve"> </w:t>
      </w:r>
      <w:r w:rsidRPr="00F63DB4">
        <w:rPr>
          <w:rStyle w:val="Bodytext"/>
          <w:lang w:eastAsia="el-GR"/>
        </w:rPr>
        <w:t>ικανός/ή</w:t>
      </w:r>
      <w:r>
        <w:rPr>
          <w:rStyle w:val="Bodytext"/>
          <w:lang w:eastAsia="el-GR"/>
        </w:rPr>
        <w:t>:</w:t>
      </w:r>
    </w:p>
    <w:p w14:paraId="1D551062" w14:textId="77777777" w:rsidR="007E4B83" w:rsidRPr="00E87DAB" w:rsidRDefault="007E4B83" w:rsidP="00CC63CC">
      <w:pPr>
        <w:pStyle w:val="Bodytext1"/>
        <w:shd w:val="clear" w:color="auto" w:fill="auto"/>
        <w:spacing w:line="240" w:lineRule="auto"/>
        <w:ind w:left="720" w:firstLine="0"/>
        <w:rPr>
          <w:rStyle w:val="Bodytext"/>
          <w:color w:val="000000"/>
          <w:lang w:eastAsia="el-GR"/>
        </w:rPr>
      </w:pPr>
      <w:r w:rsidRPr="008E0008">
        <w:rPr>
          <w:rStyle w:val="Bodytext"/>
          <w:i/>
          <w:color w:val="000000"/>
          <w:lang w:eastAsia="el-GR"/>
        </w:rPr>
        <w:t>να αντιλαμβάνεται την αναγκαιότητα και τη χρησιμότητα των δομών επανάληψης και επιλογής να χρησιμοποιεί εντολές επανάληψης και επιλογής στα προγράμματα που αναπτύσσει</w:t>
      </w:r>
      <w:r w:rsidRPr="00E87DAB">
        <w:rPr>
          <w:rStyle w:val="Bodytext"/>
          <w:color w:val="000000"/>
          <w:lang w:eastAsia="el-GR"/>
        </w:rPr>
        <w:t xml:space="preserve">. </w:t>
      </w:r>
    </w:p>
    <w:p w14:paraId="636236BF" w14:textId="77777777" w:rsidR="007E4B83" w:rsidRDefault="007E4B83" w:rsidP="00CC63CC">
      <w:pPr>
        <w:pStyle w:val="Bodytext1"/>
        <w:shd w:val="clear" w:color="auto" w:fill="auto"/>
        <w:spacing w:line="240" w:lineRule="auto"/>
        <w:ind w:left="20" w:firstLine="0"/>
        <w:rPr>
          <w:rStyle w:val="Bodytext"/>
          <w:color w:val="000000"/>
          <w:lang w:eastAsia="el-GR"/>
        </w:rPr>
      </w:pPr>
      <w:r>
        <w:rPr>
          <w:rStyle w:val="Bodytext"/>
          <w:color w:val="000000"/>
          <w:lang w:eastAsia="el-GR"/>
        </w:rPr>
        <w:t xml:space="preserve">Για την υλοποίηση των δραστηριοτήτων </w:t>
      </w:r>
      <w:r w:rsidRPr="00F63DB4">
        <w:rPr>
          <w:rStyle w:val="Bodytext"/>
          <w:color w:val="000000"/>
          <w:lang w:eastAsia="el-GR"/>
        </w:rPr>
        <w:t>γίνεται αναφορά σε ποικίλα προγραμματιστικά περιβάλλοντα όπως Scratch, BYOB, Microworld pro, Starlogo TNG, Turtle Art, Kodu, Storytelling Alice, gameMaker, GreenFoot,</w:t>
      </w:r>
      <w:r>
        <w:rPr>
          <w:rStyle w:val="Bodytext"/>
          <w:color w:val="000000"/>
          <w:lang w:eastAsia="el-GR"/>
        </w:rPr>
        <w:t xml:space="preserve"> </w:t>
      </w:r>
      <w:r w:rsidRPr="00F63DB4">
        <w:rPr>
          <w:rStyle w:val="Bodytext"/>
          <w:color w:val="000000"/>
          <w:lang w:eastAsia="el-GR"/>
        </w:rPr>
        <w:t>e‐toy.</w:t>
      </w:r>
    </w:p>
    <w:p w14:paraId="49DB319A" w14:textId="77777777" w:rsidR="007E4B83" w:rsidRDefault="007E4B83" w:rsidP="00CC63CC">
      <w:pPr>
        <w:pStyle w:val="Bodytext1"/>
        <w:shd w:val="clear" w:color="auto" w:fill="auto"/>
        <w:spacing w:line="240" w:lineRule="auto"/>
        <w:ind w:left="20" w:firstLine="0"/>
        <w:rPr>
          <w:rStyle w:val="Bodytext"/>
          <w:color w:val="000000"/>
          <w:lang w:eastAsia="el-GR"/>
        </w:rPr>
      </w:pPr>
      <w:r w:rsidRPr="00F63DB4">
        <w:rPr>
          <w:rStyle w:val="Bodytext"/>
          <w:color w:val="000000"/>
          <w:lang w:eastAsia="el-GR"/>
        </w:rPr>
        <w:t xml:space="preserve">Αναφορικά με τα προγράμματα σπουδών του </w:t>
      </w:r>
      <w:r>
        <w:rPr>
          <w:rStyle w:val="Bodytext"/>
          <w:color w:val="000000"/>
          <w:lang w:eastAsia="el-GR"/>
        </w:rPr>
        <w:t>Γ</w:t>
      </w:r>
      <w:r w:rsidRPr="00F63DB4">
        <w:rPr>
          <w:rStyle w:val="Bodytext"/>
          <w:color w:val="000000"/>
          <w:lang w:eastAsia="el-GR"/>
        </w:rPr>
        <w:t>ενικού και του Τεχνολογικού Λυκείου για τη διδασκαλία της πληροφορικής ένας από τους στόχους που τίθεται είναι να επεκτείνουν οι μαθητές τη γενική πληροφορική παιδεία τους με έμφαση στην ανάπτυξη ικανοτήτων και δεξιοτήτων στη χρήση και αξιοποίηση των υπολογιστικών και δικτυακών τεχνολογιών ως εργαλείων μάθησης και σκέψης. Άλλωστε στα πλαίσια αυτά προβλέπονται συνθετικές εργασίες με λογισμικό εφαρμογών γενικής χρήσης, εκπαιδευτικό λογισμικό και προγραμματιστικά περιβάλλοντα</w:t>
      </w:r>
      <w:r>
        <w:rPr>
          <w:rStyle w:val="Bodytext"/>
          <w:color w:val="000000"/>
          <w:lang w:eastAsia="el-GR"/>
        </w:rPr>
        <w:t>.</w:t>
      </w:r>
    </w:p>
    <w:p w14:paraId="790AB037" w14:textId="77777777" w:rsidR="007E4B83" w:rsidRDefault="007E4B83" w:rsidP="00CC63CC">
      <w:pPr>
        <w:pStyle w:val="Bodytext1"/>
        <w:shd w:val="clear" w:color="auto" w:fill="auto"/>
        <w:spacing w:line="240" w:lineRule="auto"/>
        <w:ind w:left="20" w:firstLine="0"/>
        <w:rPr>
          <w:rStyle w:val="Bodytext"/>
          <w:color w:val="000000"/>
          <w:lang w:eastAsia="el-GR"/>
        </w:rPr>
      </w:pPr>
      <w:r w:rsidRPr="00F63DB4">
        <w:rPr>
          <w:rStyle w:val="Bodytext"/>
          <w:color w:val="000000"/>
          <w:lang w:eastAsia="el-GR"/>
        </w:rPr>
        <w:t xml:space="preserve">Το λογισμικό AppInventor παρότι δεν αναφέρεται ούτε στα πλέον πρόσφατα προγράμματα σπουδών (Δημοτικού &amp; Γυμνασίου) κρίνουμε ότι μπορεί να χρησιμοποιηθεί καθώς πρόκειται για ένα ιδιαίτερα εύχρηστο αλλά </w:t>
      </w:r>
      <w:r>
        <w:rPr>
          <w:rStyle w:val="Bodytext"/>
          <w:color w:val="000000"/>
          <w:lang w:eastAsia="el-GR"/>
        </w:rPr>
        <w:t xml:space="preserve">και </w:t>
      </w:r>
      <w:r w:rsidRPr="00F63DB4">
        <w:rPr>
          <w:rStyle w:val="Bodytext"/>
          <w:color w:val="000000"/>
          <w:lang w:eastAsia="el-GR"/>
        </w:rPr>
        <w:t>'ισχυρό' προγραμματιστικό περιβάλλον που μπορεί να ανταποκριθεί και στις πιο απαιτητ</w:t>
      </w:r>
      <w:r>
        <w:rPr>
          <w:rStyle w:val="Bodytext"/>
          <w:color w:val="000000"/>
          <w:lang w:eastAsia="el-GR"/>
        </w:rPr>
        <w:t xml:space="preserve">ικές μαθησιακές δραστηριότητες σε όλες τις εκπαιδευτικές βαθμίδες </w:t>
      </w:r>
      <w:r w:rsidRPr="003000FA">
        <w:rPr>
          <w:rStyle w:val="Bodytext"/>
          <w:color w:val="000000"/>
          <w:lang w:eastAsia="el-GR"/>
        </w:rPr>
        <w:t>καθώς κατασκευάστηκε για να διευκολύνει τη δημιουργία αλληλεπιδραστικών εφαρμογών από παιδιά και νέους αφού ο προγραμματισμός γίνεται με οπτικό τρόπο και η γλώσσα προγραμματισμού περιλαμβάνει διαισθητικό χειρισμό πολυμέσων.</w:t>
      </w:r>
    </w:p>
    <w:p w14:paraId="4055F311" w14:textId="77777777" w:rsidR="006104FB" w:rsidRDefault="006104FB" w:rsidP="00CC63CC">
      <w:pPr>
        <w:pStyle w:val="Bodytext1"/>
        <w:shd w:val="clear" w:color="auto" w:fill="auto"/>
        <w:spacing w:line="240" w:lineRule="auto"/>
        <w:ind w:left="20" w:firstLine="0"/>
        <w:rPr>
          <w:rStyle w:val="Bodytext"/>
          <w:color w:val="000000"/>
          <w:lang w:eastAsia="el-GR"/>
        </w:rPr>
      </w:pPr>
    </w:p>
    <w:p w14:paraId="3C5AB302" w14:textId="77777777" w:rsidR="006104FB" w:rsidRPr="0053122C" w:rsidRDefault="006104FB" w:rsidP="00CC63CC">
      <w:pPr>
        <w:pStyle w:val="Bodytext1"/>
        <w:shd w:val="clear" w:color="auto" w:fill="auto"/>
        <w:spacing w:line="240" w:lineRule="auto"/>
        <w:ind w:left="20" w:firstLine="0"/>
        <w:rPr>
          <w:rStyle w:val="Bodytext"/>
          <w:color w:val="000000"/>
          <w:lang w:eastAsia="el-GR"/>
        </w:rPr>
      </w:pPr>
    </w:p>
    <w:p w14:paraId="2A1734EE" w14:textId="77777777" w:rsidR="007E4B83" w:rsidRPr="00344274" w:rsidRDefault="007E4B83" w:rsidP="00CC63CC">
      <w:pPr>
        <w:pStyle w:val="20"/>
        <w:spacing w:before="0" w:line="240" w:lineRule="auto"/>
        <w:rPr>
          <w:i/>
        </w:rPr>
      </w:pPr>
      <w:bookmarkStart w:id="137" w:name="_Toc358623118"/>
      <w:bookmarkStart w:id="138" w:name="_Toc418626549"/>
      <w:r w:rsidRPr="00344274">
        <w:rPr>
          <w:i/>
        </w:rPr>
        <w:lastRenderedPageBreak/>
        <w:t>4. Σκοποί και στόχοι του διδακτικού σεναρίου</w:t>
      </w:r>
      <w:bookmarkEnd w:id="137"/>
      <w:bookmarkEnd w:id="138"/>
    </w:p>
    <w:p w14:paraId="5756472E" w14:textId="77777777" w:rsidR="007E4B83" w:rsidRDefault="007E4B83" w:rsidP="00CC63CC">
      <w:pPr>
        <w:pStyle w:val="Bodytext1"/>
        <w:shd w:val="clear" w:color="auto" w:fill="auto"/>
        <w:spacing w:line="240" w:lineRule="auto"/>
        <w:ind w:left="20" w:firstLine="0"/>
        <w:rPr>
          <w:rStyle w:val="Bodytext"/>
          <w:color w:val="000000"/>
          <w:lang w:eastAsia="el-GR"/>
        </w:rPr>
      </w:pPr>
      <w:r w:rsidRPr="00F63DB4">
        <w:rPr>
          <w:rStyle w:val="Bodytext"/>
          <w:color w:val="000000"/>
          <w:lang w:eastAsia="el-GR"/>
        </w:rPr>
        <w:t xml:space="preserve">Σκοπός του σεναρίου είναι οι μαθητές </w:t>
      </w:r>
      <w:r w:rsidRPr="004F45CD">
        <w:rPr>
          <w:rStyle w:val="Bodytext"/>
          <w:color w:val="000000"/>
          <w:lang w:eastAsia="el-GR"/>
        </w:rPr>
        <w:t>να κατανοήσουν οι μαθητές τα χαρακτηριστικά και τη λειτουργία της επαναληπτικής δομής (Όσο…..επανέλαβε)</w:t>
      </w:r>
      <w:r>
        <w:rPr>
          <w:rStyle w:val="Bodytext"/>
          <w:color w:val="000000"/>
          <w:lang w:eastAsia="el-GR"/>
        </w:rPr>
        <w:t>.</w:t>
      </w:r>
    </w:p>
    <w:p w14:paraId="23F59CCF" w14:textId="77777777" w:rsidR="007E4B83" w:rsidRPr="004F45CD" w:rsidRDefault="007E4B83" w:rsidP="00CC63CC">
      <w:pPr>
        <w:pStyle w:val="Bodytext1"/>
        <w:shd w:val="clear" w:color="auto" w:fill="auto"/>
        <w:spacing w:line="240" w:lineRule="auto"/>
        <w:ind w:left="20" w:firstLine="0"/>
        <w:rPr>
          <w:rStyle w:val="Bodytext"/>
          <w:color w:val="000000"/>
          <w:lang w:eastAsia="el-GR"/>
        </w:rPr>
      </w:pPr>
      <w:r w:rsidRPr="000F53E5">
        <w:rPr>
          <w:rStyle w:val="Bodytext"/>
          <w:color w:val="000000"/>
          <w:lang w:eastAsia="el-GR"/>
        </w:rPr>
        <w:t xml:space="preserve">Στόχοι </w:t>
      </w:r>
      <w:r w:rsidRPr="00F63DB4">
        <w:rPr>
          <w:rStyle w:val="Bodytext"/>
          <w:color w:val="000000"/>
          <w:lang w:eastAsia="el-GR"/>
        </w:rPr>
        <w:t>του σεναρίου είναι</w:t>
      </w:r>
      <w:r>
        <w:rPr>
          <w:rStyle w:val="Bodytext"/>
          <w:color w:val="000000"/>
          <w:lang w:eastAsia="el-GR"/>
        </w:rPr>
        <w:t xml:space="preserve"> να</w:t>
      </w:r>
      <w:r w:rsidRPr="00F63DB4">
        <w:rPr>
          <w:rStyle w:val="Bodytext"/>
          <w:color w:val="000000"/>
          <w:lang w:eastAsia="el-GR"/>
        </w:rPr>
        <w:t>:</w:t>
      </w:r>
    </w:p>
    <w:p w14:paraId="208D76A9" w14:textId="77777777" w:rsidR="007E4B83" w:rsidRDefault="007E4B83" w:rsidP="00C17B01">
      <w:pPr>
        <w:pStyle w:val="Bodytext1"/>
        <w:numPr>
          <w:ilvl w:val="0"/>
          <w:numId w:val="42"/>
        </w:numPr>
        <w:shd w:val="clear" w:color="auto" w:fill="auto"/>
        <w:spacing w:line="240" w:lineRule="auto"/>
        <w:rPr>
          <w:rStyle w:val="Bodytext"/>
          <w:color w:val="000000"/>
          <w:lang w:eastAsia="el-GR"/>
        </w:rPr>
      </w:pPr>
      <w:r w:rsidRPr="004F45CD">
        <w:rPr>
          <w:rStyle w:val="Bodytext"/>
          <w:color w:val="000000"/>
          <w:lang w:eastAsia="el-GR"/>
        </w:rPr>
        <w:t>αναγνωρίζουν την εντολή αρχικοποίησης της τιμής της μεταβλητής ελέγχου</w:t>
      </w:r>
    </w:p>
    <w:p w14:paraId="6E0DF37B" w14:textId="77777777" w:rsidR="007E4B83" w:rsidRDefault="007E4B83" w:rsidP="00C17B01">
      <w:pPr>
        <w:pStyle w:val="Bodytext1"/>
        <w:numPr>
          <w:ilvl w:val="0"/>
          <w:numId w:val="42"/>
        </w:numPr>
        <w:shd w:val="clear" w:color="auto" w:fill="auto"/>
        <w:spacing w:line="240" w:lineRule="auto"/>
        <w:rPr>
          <w:rStyle w:val="Bodytext"/>
          <w:color w:val="000000"/>
          <w:lang w:eastAsia="el-GR"/>
        </w:rPr>
      </w:pPr>
      <w:r w:rsidRPr="004F45CD">
        <w:rPr>
          <w:rStyle w:val="Bodytext"/>
          <w:color w:val="000000"/>
          <w:lang w:eastAsia="el-GR"/>
        </w:rPr>
        <w:t>αναγνωρίζουν την εντολή ανανέωσης της τιμής της μεταβλητής ελέγχου</w:t>
      </w:r>
    </w:p>
    <w:p w14:paraId="28429777" w14:textId="77777777" w:rsidR="007E4B83" w:rsidRDefault="007E4B83" w:rsidP="00C17B01">
      <w:pPr>
        <w:pStyle w:val="Bodytext1"/>
        <w:numPr>
          <w:ilvl w:val="0"/>
          <w:numId w:val="42"/>
        </w:numPr>
        <w:shd w:val="clear" w:color="auto" w:fill="auto"/>
        <w:spacing w:line="240" w:lineRule="auto"/>
        <w:rPr>
          <w:rStyle w:val="Bodytext"/>
          <w:color w:val="000000"/>
          <w:lang w:eastAsia="el-GR"/>
        </w:rPr>
      </w:pPr>
      <w:r w:rsidRPr="004F45CD">
        <w:rPr>
          <w:rStyle w:val="Bodytext"/>
          <w:color w:val="000000"/>
          <w:lang w:eastAsia="el-GR"/>
        </w:rPr>
        <w:t>ελέγχουν αν μια δομή επανάληψης «Όσο…..επανέλαβε» εκτελείται ή όχι</w:t>
      </w:r>
    </w:p>
    <w:p w14:paraId="1DB98BB8" w14:textId="77777777" w:rsidR="007E4B83" w:rsidRDefault="007E4B83" w:rsidP="00C17B01">
      <w:pPr>
        <w:pStyle w:val="Bodytext1"/>
        <w:numPr>
          <w:ilvl w:val="0"/>
          <w:numId w:val="42"/>
        </w:numPr>
        <w:shd w:val="clear" w:color="auto" w:fill="auto"/>
        <w:spacing w:line="240" w:lineRule="auto"/>
        <w:rPr>
          <w:rStyle w:val="Bodytext"/>
          <w:color w:val="000000"/>
          <w:lang w:eastAsia="el-GR"/>
        </w:rPr>
      </w:pPr>
      <w:r w:rsidRPr="004F45CD">
        <w:rPr>
          <w:rStyle w:val="Bodytext"/>
          <w:color w:val="000000"/>
          <w:lang w:eastAsia="el-GR"/>
        </w:rPr>
        <w:t>ελέγχουν αν μια δομή επανάληψης «Όσο…..επανέλαβε» τερματίζει την εκτέλεσή της ή όχι</w:t>
      </w:r>
    </w:p>
    <w:p w14:paraId="7231E35D" w14:textId="77777777" w:rsidR="007E4B83" w:rsidRDefault="007E4B83" w:rsidP="00C17B01">
      <w:pPr>
        <w:pStyle w:val="Bodytext1"/>
        <w:numPr>
          <w:ilvl w:val="0"/>
          <w:numId w:val="42"/>
        </w:numPr>
        <w:shd w:val="clear" w:color="auto" w:fill="auto"/>
        <w:spacing w:line="240" w:lineRule="auto"/>
        <w:rPr>
          <w:rStyle w:val="Bodytext"/>
          <w:color w:val="000000"/>
          <w:lang w:eastAsia="el-GR"/>
        </w:rPr>
      </w:pPr>
      <w:r w:rsidRPr="004F45CD">
        <w:rPr>
          <w:rStyle w:val="Bodytext"/>
          <w:color w:val="000000"/>
          <w:lang w:eastAsia="el-GR"/>
        </w:rPr>
        <w:t xml:space="preserve">εξηγούν πότε τερματίζεται η εκτέλεση της επαναληπτικής δομής «Όσο…..επανέλαβε» </w:t>
      </w:r>
    </w:p>
    <w:p w14:paraId="7EEC5899" w14:textId="77777777" w:rsidR="007E4B83" w:rsidRDefault="007E4B83" w:rsidP="00C17B01">
      <w:pPr>
        <w:pStyle w:val="Bodytext1"/>
        <w:numPr>
          <w:ilvl w:val="0"/>
          <w:numId w:val="42"/>
        </w:numPr>
        <w:shd w:val="clear" w:color="auto" w:fill="auto"/>
        <w:spacing w:line="240" w:lineRule="auto"/>
        <w:rPr>
          <w:rStyle w:val="Bodytext"/>
          <w:color w:val="000000"/>
          <w:lang w:eastAsia="el-GR"/>
        </w:rPr>
      </w:pPr>
      <w:r w:rsidRPr="004F45CD">
        <w:rPr>
          <w:rStyle w:val="Bodytext"/>
          <w:color w:val="000000"/>
          <w:lang w:eastAsia="el-GR"/>
        </w:rPr>
        <w:t>εφαρμόζουν την επαναληπτική δομή «Όσο…..επανέλαβε» στην επίλυση ενός προβλήματος</w:t>
      </w:r>
      <w:r>
        <w:rPr>
          <w:rStyle w:val="Bodytext"/>
          <w:color w:val="000000"/>
          <w:lang w:eastAsia="el-GR"/>
        </w:rPr>
        <w:t xml:space="preserve"> με την χρήση του </w:t>
      </w:r>
      <w:r>
        <w:rPr>
          <w:rStyle w:val="Bodytext"/>
          <w:color w:val="000000"/>
          <w:lang w:val="en-US" w:eastAsia="el-GR"/>
        </w:rPr>
        <w:t>AppInventor</w:t>
      </w:r>
    </w:p>
    <w:p w14:paraId="4C0FE27D" w14:textId="77777777" w:rsidR="007E4B83" w:rsidRPr="00AE4445" w:rsidRDefault="007E4B83" w:rsidP="00CC63CC">
      <w:pPr>
        <w:pStyle w:val="Bodytext1"/>
        <w:shd w:val="clear" w:color="auto" w:fill="auto"/>
        <w:spacing w:line="240" w:lineRule="auto"/>
        <w:ind w:left="20" w:firstLine="0"/>
        <w:rPr>
          <w:rStyle w:val="Bodytext"/>
          <w:color w:val="000000"/>
          <w:lang w:eastAsia="el-GR"/>
        </w:rPr>
      </w:pPr>
      <w:r w:rsidRPr="00AE4445">
        <w:rPr>
          <w:rStyle w:val="Bodytext"/>
          <w:bCs/>
        </w:rPr>
        <w:t>Προηγούμενες γνώσεις απαραίτητες για την χρήση/ολοκλήρωση της εισαγωγής στις βασικές προγραμματισ</w:t>
      </w:r>
      <w:r>
        <w:rPr>
          <w:rStyle w:val="Bodytext"/>
          <w:bCs/>
        </w:rPr>
        <w:t>τικές έννοιες των δομών επανάληψης</w:t>
      </w:r>
      <w:r w:rsidRPr="00AE4445">
        <w:rPr>
          <w:rStyle w:val="Bodytext"/>
          <w:bCs/>
        </w:rPr>
        <w:t>:</w:t>
      </w:r>
    </w:p>
    <w:p w14:paraId="1870A776" w14:textId="77777777" w:rsidR="007E4B83" w:rsidRPr="00AE4445" w:rsidRDefault="007E4B83" w:rsidP="00C17B01">
      <w:pPr>
        <w:pStyle w:val="Bodytext1"/>
        <w:numPr>
          <w:ilvl w:val="0"/>
          <w:numId w:val="40"/>
        </w:numPr>
        <w:shd w:val="clear" w:color="auto" w:fill="auto"/>
        <w:spacing w:line="240" w:lineRule="auto"/>
        <w:rPr>
          <w:rStyle w:val="Bodytext"/>
          <w:color w:val="000000"/>
          <w:lang w:eastAsia="el-GR"/>
        </w:rPr>
      </w:pPr>
      <w:r w:rsidRPr="00AE4445">
        <w:rPr>
          <w:rStyle w:val="Bodytext"/>
          <w:bCs/>
        </w:rPr>
        <w:t xml:space="preserve">Οι μαθητές γνωρίζουν το προγραμματιστικό περιβάλλον του </w:t>
      </w:r>
      <w:r w:rsidRPr="00AE4445">
        <w:rPr>
          <w:rStyle w:val="Bodytext"/>
          <w:bCs/>
          <w:lang w:eastAsia="el-GR"/>
        </w:rPr>
        <w:t xml:space="preserve">AppInventor. </w:t>
      </w:r>
      <w:r w:rsidRPr="00AE4445">
        <w:rPr>
          <w:rStyle w:val="Bodytext"/>
          <w:bCs/>
        </w:rPr>
        <w:t>Είναι εξοικειωμένοι με τις έννοιες των αντικειμένων, των ιδιοτήτων τους</w:t>
      </w:r>
      <w:r>
        <w:rPr>
          <w:rStyle w:val="Bodytext"/>
          <w:bCs/>
        </w:rPr>
        <w:t xml:space="preserve"> και</w:t>
      </w:r>
      <w:r w:rsidRPr="00AE4445">
        <w:rPr>
          <w:rStyle w:val="Bodytext"/>
          <w:bCs/>
        </w:rPr>
        <w:t xml:space="preserve"> τον χειρισμό συμβάντων. </w:t>
      </w:r>
    </w:p>
    <w:p w14:paraId="34D5095F" w14:textId="77777777" w:rsidR="007E4B83" w:rsidRPr="008C36A0" w:rsidRDefault="007E4B83" w:rsidP="00C17B01">
      <w:pPr>
        <w:pStyle w:val="Bodytext1"/>
        <w:numPr>
          <w:ilvl w:val="0"/>
          <w:numId w:val="40"/>
        </w:numPr>
        <w:shd w:val="clear" w:color="auto" w:fill="auto"/>
        <w:spacing w:line="240" w:lineRule="auto"/>
        <w:rPr>
          <w:rStyle w:val="Bodytext"/>
          <w:color w:val="000000"/>
          <w:lang w:eastAsia="el-GR"/>
        </w:rPr>
      </w:pPr>
      <w:r w:rsidRPr="00AE4445">
        <w:rPr>
          <w:rStyle w:val="Bodytext"/>
          <w:bCs/>
        </w:rPr>
        <w:t>Οι μαθητές, γνωρίζουν ήδη την δομή ακολουθίας</w:t>
      </w:r>
      <w:r>
        <w:rPr>
          <w:rStyle w:val="Bodytext"/>
          <w:bCs/>
        </w:rPr>
        <w:t xml:space="preserve"> καθώς και την έννοια της μεταβλητής</w:t>
      </w:r>
      <w:r w:rsidRPr="008C36A0">
        <w:rPr>
          <w:rStyle w:val="Bodytext"/>
          <w:bCs/>
        </w:rPr>
        <w:t>.</w:t>
      </w:r>
    </w:p>
    <w:p w14:paraId="6BD5617E" w14:textId="77777777" w:rsidR="007E4B83" w:rsidRPr="008C36A0" w:rsidRDefault="007E4B83" w:rsidP="00C17B01">
      <w:pPr>
        <w:pStyle w:val="Bodytext1"/>
        <w:numPr>
          <w:ilvl w:val="0"/>
          <w:numId w:val="40"/>
        </w:numPr>
        <w:shd w:val="clear" w:color="auto" w:fill="auto"/>
        <w:spacing w:line="240" w:lineRule="auto"/>
        <w:rPr>
          <w:rStyle w:val="Bodytext"/>
          <w:color w:val="000000"/>
          <w:lang w:eastAsia="el-GR"/>
        </w:rPr>
      </w:pPr>
      <w:r w:rsidRPr="00AE4445">
        <w:rPr>
          <w:rStyle w:val="Bodytext"/>
          <w:bCs/>
        </w:rPr>
        <w:t xml:space="preserve">Οι μαθητές, γνωρίζουν </w:t>
      </w:r>
      <w:r>
        <w:rPr>
          <w:rStyle w:val="Bodytext"/>
          <w:bCs/>
        </w:rPr>
        <w:t xml:space="preserve">τον τρόπο ορισμού και χρήσης των μεταβλητών στο </w:t>
      </w:r>
      <w:r>
        <w:rPr>
          <w:rStyle w:val="Bodytext"/>
          <w:bCs/>
          <w:lang w:val="en-US"/>
        </w:rPr>
        <w:t>AppInventor</w:t>
      </w:r>
      <w:r>
        <w:rPr>
          <w:rStyle w:val="Bodytext"/>
          <w:bCs/>
        </w:rPr>
        <w:t>.</w:t>
      </w:r>
    </w:p>
    <w:p w14:paraId="740A12C2" w14:textId="77777777" w:rsidR="007E4B83" w:rsidRPr="00BB3618" w:rsidRDefault="007E4B83" w:rsidP="00C17B01">
      <w:pPr>
        <w:pStyle w:val="Bodytext1"/>
        <w:numPr>
          <w:ilvl w:val="0"/>
          <w:numId w:val="40"/>
        </w:numPr>
        <w:shd w:val="clear" w:color="auto" w:fill="auto"/>
        <w:spacing w:line="240" w:lineRule="auto"/>
        <w:rPr>
          <w:rStyle w:val="Bodytext"/>
          <w:color w:val="000000"/>
          <w:lang w:eastAsia="el-GR"/>
        </w:rPr>
      </w:pPr>
      <w:r w:rsidRPr="00AE4445">
        <w:rPr>
          <w:rStyle w:val="Bodytext"/>
          <w:bCs/>
        </w:rPr>
        <w:t xml:space="preserve">Οι μαθητές, γνωρίζουν </w:t>
      </w:r>
      <w:r>
        <w:rPr>
          <w:rStyle w:val="Bodytext"/>
          <w:bCs/>
        </w:rPr>
        <w:t xml:space="preserve">την λειτουργία των αριθμητικών και λογικών τελεστών και τον τρόπο σύνταξης τους στο </w:t>
      </w:r>
      <w:r>
        <w:rPr>
          <w:rStyle w:val="Bodytext"/>
          <w:bCs/>
          <w:lang w:val="en-US"/>
        </w:rPr>
        <w:t>AppInventor</w:t>
      </w:r>
      <w:r w:rsidRPr="008C36A0">
        <w:rPr>
          <w:rStyle w:val="Bodytext"/>
          <w:bCs/>
        </w:rPr>
        <w:t>.</w:t>
      </w:r>
    </w:p>
    <w:p w14:paraId="417EA393" w14:textId="77777777" w:rsidR="007E4B83" w:rsidRPr="00BB3618" w:rsidRDefault="007E4B83" w:rsidP="00C17B01">
      <w:pPr>
        <w:pStyle w:val="Bodytext1"/>
        <w:numPr>
          <w:ilvl w:val="0"/>
          <w:numId w:val="40"/>
        </w:numPr>
        <w:shd w:val="clear" w:color="auto" w:fill="auto"/>
        <w:spacing w:line="240" w:lineRule="auto"/>
        <w:rPr>
          <w:rStyle w:val="Bodytext"/>
          <w:color w:val="000000"/>
          <w:lang w:eastAsia="el-GR"/>
        </w:rPr>
      </w:pPr>
      <w:r w:rsidRPr="00AE4445">
        <w:rPr>
          <w:rStyle w:val="Bodytext"/>
          <w:bCs/>
        </w:rPr>
        <w:t xml:space="preserve">Οι μαθητές, γνωρίζουν </w:t>
      </w:r>
      <w:r>
        <w:rPr>
          <w:rStyle w:val="Bodytext"/>
          <w:bCs/>
        </w:rPr>
        <w:t xml:space="preserve">την λειτουργία της δομής επιλογής και τον τρόπο σύνταξης της στο </w:t>
      </w:r>
      <w:r>
        <w:rPr>
          <w:rStyle w:val="Bodytext"/>
          <w:bCs/>
          <w:lang w:val="en-US"/>
        </w:rPr>
        <w:t>AppInventor</w:t>
      </w:r>
      <w:r w:rsidRPr="008C36A0">
        <w:rPr>
          <w:rStyle w:val="Bodytext"/>
          <w:bCs/>
        </w:rPr>
        <w:t>.</w:t>
      </w:r>
    </w:p>
    <w:p w14:paraId="32560510" w14:textId="77777777" w:rsidR="007E4B83" w:rsidRPr="00AE4445" w:rsidRDefault="007E4B83" w:rsidP="00C17B01">
      <w:pPr>
        <w:pStyle w:val="Bodytext1"/>
        <w:numPr>
          <w:ilvl w:val="0"/>
          <w:numId w:val="40"/>
        </w:numPr>
        <w:shd w:val="clear" w:color="auto" w:fill="auto"/>
        <w:spacing w:line="240" w:lineRule="auto"/>
        <w:rPr>
          <w:rStyle w:val="Bodytext"/>
          <w:color w:val="000000"/>
          <w:lang w:eastAsia="el-GR"/>
        </w:rPr>
      </w:pPr>
      <w:r w:rsidRPr="00AE4445">
        <w:rPr>
          <w:rStyle w:val="Bodytext"/>
          <w:bCs/>
        </w:rPr>
        <w:t xml:space="preserve">Οι μαθητές, </w:t>
      </w:r>
      <w:r>
        <w:rPr>
          <w:rStyle w:val="Bodytext"/>
          <w:bCs/>
        </w:rPr>
        <w:t>κατανοούν</w:t>
      </w:r>
      <w:r w:rsidRPr="00AE4445">
        <w:rPr>
          <w:rStyle w:val="Bodytext"/>
          <w:bCs/>
        </w:rPr>
        <w:t xml:space="preserve"> </w:t>
      </w:r>
      <w:r>
        <w:rPr>
          <w:rStyle w:val="Bodytext"/>
          <w:bCs/>
        </w:rPr>
        <w:t xml:space="preserve">την σκοπιμότητα χρήσης εμφωλευμένων δομών επιλογής και τον τρόπο σύνταξης τους στο </w:t>
      </w:r>
      <w:r>
        <w:rPr>
          <w:rStyle w:val="Bodytext"/>
          <w:bCs/>
          <w:lang w:val="en-US"/>
        </w:rPr>
        <w:t>AppInventor</w:t>
      </w:r>
      <w:r w:rsidRPr="008C36A0">
        <w:rPr>
          <w:rStyle w:val="Bodytext"/>
          <w:bCs/>
        </w:rPr>
        <w:t>.</w:t>
      </w:r>
    </w:p>
    <w:p w14:paraId="290CF54E" w14:textId="77777777" w:rsidR="007E4B83" w:rsidRPr="006104FB" w:rsidRDefault="007E4B83" w:rsidP="00C17B01">
      <w:pPr>
        <w:pStyle w:val="Bodytext1"/>
        <w:numPr>
          <w:ilvl w:val="0"/>
          <w:numId w:val="40"/>
        </w:numPr>
        <w:shd w:val="clear" w:color="auto" w:fill="auto"/>
        <w:spacing w:line="240" w:lineRule="auto"/>
        <w:rPr>
          <w:rStyle w:val="Bodytext"/>
          <w:color w:val="000000"/>
          <w:lang w:eastAsia="el-GR"/>
        </w:rPr>
      </w:pPr>
      <w:r w:rsidRPr="00AE4445">
        <w:rPr>
          <w:rStyle w:val="Bodytext"/>
          <w:bCs/>
        </w:rPr>
        <w:t>Οι μαθητές είναι σε θέση να ανακτούν, αποθηκεύουν, πακετάρουν και να δημιουργούν απ</w:t>
      </w:r>
      <w:r>
        <w:rPr>
          <w:rStyle w:val="Bodytext"/>
          <w:bCs/>
        </w:rPr>
        <w:t xml:space="preserve">λά προγράμματα με τη χρήση του </w:t>
      </w:r>
      <w:r w:rsidRPr="00AE4445">
        <w:rPr>
          <w:rStyle w:val="Bodytext"/>
          <w:bCs/>
          <w:lang w:eastAsia="el-GR"/>
        </w:rPr>
        <w:t xml:space="preserve">AppInventor. </w:t>
      </w:r>
      <w:r w:rsidRPr="00AE4445">
        <w:rPr>
          <w:rStyle w:val="Bodytext"/>
          <w:bCs/>
        </w:rPr>
        <w:t xml:space="preserve"> </w:t>
      </w:r>
    </w:p>
    <w:p w14:paraId="7E9239C7" w14:textId="77777777" w:rsidR="006104FB" w:rsidRPr="00AE4445" w:rsidRDefault="006104FB" w:rsidP="006104FB">
      <w:pPr>
        <w:pStyle w:val="Bodytext1"/>
        <w:shd w:val="clear" w:color="auto" w:fill="auto"/>
        <w:spacing w:line="240" w:lineRule="auto"/>
        <w:ind w:left="1012" w:firstLine="0"/>
        <w:rPr>
          <w:rStyle w:val="Bodytext"/>
          <w:color w:val="000000"/>
          <w:lang w:eastAsia="el-GR"/>
        </w:rPr>
      </w:pPr>
    </w:p>
    <w:p w14:paraId="712B778B" w14:textId="77777777" w:rsidR="007E4B83" w:rsidRDefault="007E4B83" w:rsidP="00CC63CC">
      <w:pPr>
        <w:pStyle w:val="20"/>
        <w:spacing w:before="0" w:line="240" w:lineRule="auto"/>
      </w:pPr>
      <w:bookmarkStart w:id="139" w:name="_Toc358623119"/>
      <w:bookmarkStart w:id="140" w:name="_Toc418626550"/>
      <w:r w:rsidRPr="00670FF0">
        <w:t>5. Περιγραφή του διδακτικού σεναρίου</w:t>
      </w:r>
      <w:bookmarkEnd w:id="139"/>
      <w:bookmarkEnd w:id="140"/>
    </w:p>
    <w:p w14:paraId="2B95F0E8" w14:textId="77777777" w:rsidR="007E4B83" w:rsidRPr="00156D96" w:rsidRDefault="007E4B83" w:rsidP="00CC63CC">
      <w:pPr>
        <w:pStyle w:val="Bodytext1"/>
        <w:spacing w:line="240" w:lineRule="auto"/>
        <w:ind w:firstLine="0"/>
      </w:pPr>
      <w:r w:rsidRPr="00033BD6">
        <w:rPr>
          <w:rStyle w:val="Bodytext"/>
          <w:color w:val="000000"/>
          <w:lang w:eastAsia="el-GR"/>
        </w:rPr>
        <w:t xml:space="preserve">Η βελτιστοποίηση της διδασκαλίας εννοιών προγραμματισμού είναι ένα από τα διαχρονικά ζητήματα για τη διδακτική της Πληροφορικής (Γόγουλου, Α., Γουλή, Ε., &amp; Γρηγοριάδου, Μ. 2009). Η δομή </w:t>
      </w:r>
      <w:r>
        <w:rPr>
          <w:rStyle w:val="Bodytext"/>
          <w:color w:val="000000"/>
          <w:lang w:eastAsia="el-GR"/>
        </w:rPr>
        <w:t>επανάληψης</w:t>
      </w:r>
      <w:r w:rsidRPr="00033BD6">
        <w:rPr>
          <w:rStyle w:val="Bodytext"/>
          <w:color w:val="000000"/>
          <w:lang w:eastAsia="el-GR"/>
        </w:rPr>
        <w:t xml:space="preserve"> παρουσιάζει αρκετές δυσκολίες στην οικοδόμησή της (Κόμης, 20</w:t>
      </w:r>
      <w:r>
        <w:rPr>
          <w:rStyle w:val="Bodytext"/>
          <w:color w:val="000000"/>
          <w:lang w:eastAsia="el-GR"/>
        </w:rPr>
        <w:t xml:space="preserve">12) και ως εκ τούτου οι αρχάριοι προγραμματιστές δεν χρησιμοποιούν αυθόρμητα την επαναληπτική διαδικασία. </w:t>
      </w:r>
      <w:r w:rsidRPr="00156D96">
        <w:t>Τα νοητικά μοντέλα των μαθητών για την επανάληψη έχουν συνήθως την ακόλουθη δομή:</w:t>
      </w:r>
    </w:p>
    <w:p w14:paraId="3247ACDA" w14:textId="77777777" w:rsidR="007E4B83" w:rsidRPr="0093222A" w:rsidRDefault="007E4B83" w:rsidP="00CC63CC">
      <w:pPr>
        <w:pStyle w:val="Bodytext1"/>
        <w:spacing w:line="240" w:lineRule="auto"/>
        <w:ind w:left="1460" w:hanging="20"/>
        <w:rPr>
          <w:i/>
        </w:rPr>
      </w:pPr>
      <w:r w:rsidRPr="0093222A">
        <w:rPr>
          <w:i/>
        </w:rPr>
        <w:t xml:space="preserve">Περιγραφή δράσης </w:t>
      </w:r>
      <w:r w:rsidRPr="0093222A">
        <w:rPr>
          <w:i/>
        </w:rPr>
        <w:sym w:font="Symbol" w:char="F0AE"/>
      </w:r>
      <w:r w:rsidRPr="0093222A">
        <w:rPr>
          <w:i/>
        </w:rPr>
        <w:t xml:space="preserve"> μετρητής επαναλήψεων </w:t>
      </w:r>
      <w:r w:rsidRPr="0093222A">
        <w:rPr>
          <w:i/>
        </w:rPr>
        <w:sym w:font="Symbol" w:char="F0AE"/>
      </w:r>
      <w:r w:rsidRPr="0093222A">
        <w:rPr>
          <w:i/>
        </w:rPr>
        <w:t xml:space="preserve"> προσδιορισμός επανάληψης </w:t>
      </w:r>
      <w:r w:rsidRPr="0093222A">
        <w:rPr>
          <w:i/>
        </w:rPr>
        <w:sym w:font="Symbol" w:char="F0AE"/>
      </w:r>
      <w:r w:rsidRPr="0093222A">
        <w:rPr>
          <w:i/>
        </w:rPr>
        <w:t xml:space="preserve"> </w:t>
      </w:r>
      <w:r w:rsidRPr="0093222A">
        <w:rPr>
          <w:i/>
        </w:rPr>
        <w:tab/>
        <w:t>συνθήκη ελέγχου</w:t>
      </w:r>
    </w:p>
    <w:p w14:paraId="02BF065C" w14:textId="77777777" w:rsidR="007E4B83" w:rsidRPr="008E54D5" w:rsidRDefault="007E4B83" w:rsidP="00CC63CC">
      <w:pPr>
        <w:pStyle w:val="Bodytext1"/>
        <w:spacing w:line="240" w:lineRule="auto"/>
        <w:ind w:left="20" w:hanging="20"/>
      </w:pPr>
      <w:r w:rsidRPr="00156D96">
        <w:t>Συνεπώς, η δομή ΕΠΑΝΑΛΑΒΕ … ΜΕΧΡΙΣ_ΟΤΟΥ ταιριάζει περισσότερο στις αρχικές ιδέες των μαθητών</w:t>
      </w:r>
      <w:r>
        <w:t xml:space="preserve"> ενώ η</w:t>
      </w:r>
      <w:r w:rsidRPr="00156D96">
        <w:t xml:space="preserve"> δομή ΟΣΟ συνθήκη ΕΠΑΝΑΛΑΒΕ προκαλεί περισσότερα προβλήματα κατανόησης</w:t>
      </w:r>
      <w:r>
        <w:t xml:space="preserve"> καθώς </w:t>
      </w:r>
      <w:r w:rsidRPr="00156D96">
        <w:t>στη δομή αυτή είναι δυνατόν να μην υπάρξει επανάληψη (γεγονός που έρχεται σε αντίθεση με την αναπαράσταση της επαναληπτικής διαδικασίας που διαθέτουν οι μαθητές)</w:t>
      </w:r>
      <w:r>
        <w:t>.</w:t>
      </w:r>
    </w:p>
    <w:p w14:paraId="75639EC2" w14:textId="77777777" w:rsidR="007E4B83" w:rsidRDefault="007E4B83" w:rsidP="00CC63CC">
      <w:pPr>
        <w:pStyle w:val="Bodytext1"/>
        <w:shd w:val="clear" w:color="auto" w:fill="auto"/>
        <w:spacing w:line="240" w:lineRule="auto"/>
        <w:ind w:left="20" w:hanging="20"/>
        <w:rPr>
          <w:rStyle w:val="Bodytext"/>
          <w:color w:val="000000"/>
          <w:lang w:eastAsia="el-GR"/>
        </w:rPr>
      </w:pPr>
      <w:r w:rsidRPr="00033BD6">
        <w:rPr>
          <w:rStyle w:val="Bodytext"/>
          <w:color w:val="000000"/>
          <w:lang w:eastAsia="el-GR"/>
        </w:rPr>
        <w:t>Η έρευνα για τη διδακτική του προγραμματισμού έχει αποκαλύψει ποικίλα προβλήματα, μεταξύ των οποίων και η εγκυρότητα του μαθήματος στα μάτια των μαθητών</w:t>
      </w:r>
      <w:r>
        <w:rPr>
          <w:rStyle w:val="Bodytext"/>
          <w:color w:val="000000"/>
          <w:lang w:eastAsia="el-GR"/>
        </w:rPr>
        <w:t xml:space="preserve"> (Kolikant, 2004)</w:t>
      </w:r>
      <w:r w:rsidRPr="00033BD6">
        <w:rPr>
          <w:rStyle w:val="Bodytext"/>
          <w:color w:val="000000"/>
          <w:lang w:eastAsia="el-GR"/>
        </w:rPr>
        <w:t xml:space="preserve"> ενώ συχνά, ούτε οι χρησιμοποιούμενες στη διδασκαλία</w:t>
      </w:r>
      <w:r>
        <w:rPr>
          <w:rStyle w:val="Bodytext"/>
          <w:color w:val="000000"/>
          <w:lang w:eastAsia="el-GR"/>
        </w:rPr>
        <w:t xml:space="preserve"> </w:t>
      </w:r>
      <w:r w:rsidRPr="00033BD6">
        <w:rPr>
          <w:rStyle w:val="Bodytext"/>
          <w:color w:val="000000"/>
          <w:lang w:eastAsia="el-GR"/>
        </w:rPr>
        <w:t>(εκπαιδευτικές) γλώσσες προγραμματισμού νομιμοποιούνται στα μάτια των μαθητών. Δηλαδή, πολύ συχνά οι μαθητές αμφισβητούν τη χρησιμότητα μιας εκπαιδευτικής γλώσσας όπως η Logo, σε αντιδιαστολή με εμπορικές γλώσσες</w:t>
      </w:r>
      <w:r>
        <w:rPr>
          <w:rStyle w:val="Bodytext"/>
          <w:color w:val="000000"/>
          <w:lang w:eastAsia="el-GR"/>
        </w:rPr>
        <w:t xml:space="preserve"> </w:t>
      </w:r>
      <w:r w:rsidRPr="00033BD6">
        <w:rPr>
          <w:rStyle w:val="Bodytext"/>
          <w:color w:val="000000"/>
          <w:lang w:eastAsia="el-GR"/>
        </w:rPr>
        <w:t xml:space="preserve">(π.χ. C, C++, Java). </w:t>
      </w:r>
      <w:r>
        <w:rPr>
          <w:rStyle w:val="Bodytext"/>
          <w:color w:val="000000"/>
          <w:lang w:eastAsia="el-GR"/>
        </w:rPr>
        <w:t>Το μάθημα του προγραμματισμού μέσα από το σχεδιασμό ενός</w:t>
      </w:r>
      <w:r w:rsidRPr="00033BD6">
        <w:rPr>
          <w:rStyle w:val="Bodytext"/>
          <w:color w:val="000000"/>
          <w:lang w:eastAsia="el-GR"/>
        </w:rPr>
        <w:t xml:space="preserve"> ηλεκτρονικού</w:t>
      </w:r>
      <w:r>
        <w:rPr>
          <w:rStyle w:val="Bodytext"/>
          <w:color w:val="000000"/>
          <w:lang w:eastAsia="el-GR"/>
        </w:rPr>
        <w:t xml:space="preserve"> </w:t>
      </w:r>
      <w:r w:rsidRPr="00033BD6">
        <w:rPr>
          <w:rStyle w:val="Bodytext"/>
          <w:color w:val="000000"/>
          <w:lang w:eastAsia="el-GR"/>
        </w:rPr>
        <w:t>παιχνιδιού</w:t>
      </w:r>
      <w:r>
        <w:rPr>
          <w:rStyle w:val="Bodytext"/>
          <w:color w:val="000000"/>
          <w:lang w:eastAsia="el-GR"/>
        </w:rPr>
        <w:t xml:space="preserve"> (Papert, 1998) διδάσκεται πιο αποδοτικά, </w:t>
      </w:r>
      <w:r w:rsidRPr="00033BD6">
        <w:rPr>
          <w:rStyle w:val="Bodytext"/>
          <w:color w:val="000000"/>
          <w:lang w:eastAsia="el-GR"/>
        </w:rPr>
        <w:t xml:space="preserve">ελκυστικά, </w:t>
      </w:r>
      <w:r>
        <w:rPr>
          <w:rStyle w:val="Bodytext"/>
          <w:color w:val="000000"/>
          <w:lang w:eastAsia="el-GR"/>
        </w:rPr>
        <w:t xml:space="preserve">διασκεδαστικά γιατί η </w:t>
      </w:r>
      <w:r w:rsidRPr="00033BD6">
        <w:rPr>
          <w:rStyle w:val="Bodytext"/>
          <w:color w:val="000000"/>
          <w:lang w:eastAsia="el-GR"/>
        </w:rPr>
        <w:t>μάθηση</w:t>
      </w:r>
      <w:r>
        <w:rPr>
          <w:rStyle w:val="Bodytext"/>
          <w:color w:val="000000"/>
          <w:lang w:eastAsia="el-GR"/>
        </w:rPr>
        <w:t xml:space="preserve"> </w:t>
      </w:r>
      <w:r w:rsidRPr="00033BD6">
        <w:rPr>
          <w:rStyle w:val="Bodytext"/>
          <w:color w:val="000000"/>
          <w:lang w:eastAsia="el-GR"/>
        </w:rPr>
        <w:t>η</w:t>
      </w:r>
      <w:r>
        <w:rPr>
          <w:rStyle w:val="Bodytext"/>
          <w:color w:val="000000"/>
          <w:lang w:eastAsia="el-GR"/>
        </w:rPr>
        <w:t xml:space="preserve"> </w:t>
      </w:r>
      <w:r w:rsidRPr="00033BD6">
        <w:rPr>
          <w:rStyle w:val="Bodytext"/>
          <w:color w:val="000000"/>
          <w:lang w:eastAsia="el-GR"/>
        </w:rPr>
        <w:t>βασιζόμενη</w:t>
      </w:r>
      <w:r>
        <w:rPr>
          <w:rStyle w:val="Bodytext"/>
          <w:color w:val="000000"/>
          <w:lang w:eastAsia="el-GR"/>
        </w:rPr>
        <w:t xml:space="preserve"> </w:t>
      </w:r>
      <w:r w:rsidRPr="00033BD6">
        <w:rPr>
          <w:rStyle w:val="Bodytext"/>
          <w:color w:val="000000"/>
          <w:lang w:eastAsia="el-GR"/>
        </w:rPr>
        <w:t>στην</w:t>
      </w:r>
      <w:r>
        <w:rPr>
          <w:rStyle w:val="Bodytext"/>
          <w:color w:val="000000"/>
          <w:lang w:eastAsia="el-GR"/>
        </w:rPr>
        <w:t xml:space="preserve"> </w:t>
      </w:r>
      <w:r w:rsidRPr="00033BD6">
        <w:rPr>
          <w:rStyle w:val="Bodytext"/>
          <w:color w:val="000000"/>
          <w:lang w:eastAsia="el-GR"/>
        </w:rPr>
        <w:t>τεχνολογία,</w:t>
      </w:r>
      <w:r>
        <w:rPr>
          <w:rStyle w:val="Bodytext"/>
          <w:color w:val="000000"/>
          <w:lang w:eastAsia="el-GR"/>
        </w:rPr>
        <w:t xml:space="preserve"> </w:t>
      </w:r>
      <w:r w:rsidRPr="00033BD6">
        <w:rPr>
          <w:rStyle w:val="Bodytext"/>
          <w:color w:val="000000"/>
          <w:lang w:eastAsia="el-GR"/>
        </w:rPr>
        <w:t>μπορεί</w:t>
      </w:r>
      <w:r>
        <w:rPr>
          <w:rStyle w:val="Bodytext"/>
          <w:color w:val="000000"/>
          <w:lang w:eastAsia="el-GR"/>
        </w:rPr>
        <w:t xml:space="preserve"> </w:t>
      </w:r>
      <w:r w:rsidRPr="00033BD6">
        <w:rPr>
          <w:rStyle w:val="Bodytext"/>
          <w:color w:val="000000"/>
          <w:lang w:eastAsia="el-GR"/>
        </w:rPr>
        <w:t>να</w:t>
      </w:r>
      <w:r>
        <w:rPr>
          <w:rStyle w:val="Bodytext"/>
          <w:color w:val="000000"/>
          <w:lang w:eastAsia="el-GR"/>
        </w:rPr>
        <w:t xml:space="preserve"> </w:t>
      </w:r>
      <w:r w:rsidRPr="00033BD6">
        <w:rPr>
          <w:rStyle w:val="Bodytext"/>
          <w:color w:val="000000"/>
          <w:lang w:eastAsia="el-GR"/>
        </w:rPr>
        <w:t>είναι</w:t>
      </w:r>
      <w:r>
        <w:rPr>
          <w:rStyle w:val="Bodytext"/>
          <w:color w:val="000000"/>
          <w:lang w:eastAsia="el-GR"/>
        </w:rPr>
        <w:t xml:space="preserve"> </w:t>
      </w:r>
      <w:r w:rsidRPr="00033BD6">
        <w:rPr>
          <w:rStyle w:val="Bodytext"/>
          <w:color w:val="000000"/>
          <w:lang w:eastAsia="el-GR"/>
        </w:rPr>
        <w:t>διασκεδαστική</w:t>
      </w:r>
      <w:r>
        <w:rPr>
          <w:rStyle w:val="Bodytext"/>
          <w:color w:val="000000"/>
          <w:lang w:eastAsia="el-GR"/>
        </w:rPr>
        <w:t xml:space="preserve"> (Rickel et al, 2001)</w:t>
      </w:r>
      <w:r w:rsidRPr="00033BD6">
        <w:rPr>
          <w:rStyle w:val="Bodytext"/>
          <w:color w:val="000000"/>
          <w:lang w:eastAsia="el-GR"/>
        </w:rPr>
        <w:t>. Προκαλεί</w:t>
      </w:r>
      <w:r>
        <w:rPr>
          <w:rStyle w:val="Bodytext"/>
          <w:color w:val="000000"/>
          <w:lang w:eastAsia="el-GR"/>
        </w:rPr>
        <w:t xml:space="preserve"> </w:t>
      </w:r>
      <w:r w:rsidRPr="00033BD6">
        <w:rPr>
          <w:rStyle w:val="Bodytext"/>
          <w:color w:val="000000"/>
          <w:lang w:eastAsia="el-GR"/>
        </w:rPr>
        <w:t>την</w:t>
      </w:r>
      <w:r>
        <w:rPr>
          <w:rStyle w:val="Bodytext"/>
          <w:color w:val="000000"/>
          <w:lang w:eastAsia="el-GR"/>
        </w:rPr>
        <w:t xml:space="preserve"> </w:t>
      </w:r>
      <w:r w:rsidRPr="00033BD6">
        <w:rPr>
          <w:rStyle w:val="Bodytext"/>
          <w:color w:val="000000"/>
          <w:lang w:eastAsia="el-GR"/>
        </w:rPr>
        <w:t>άμεση</w:t>
      </w:r>
      <w:r>
        <w:rPr>
          <w:rStyle w:val="Bodytext"/>
          <w:color w:val="000000"/>
          <w:lang w:eastAsia="el-GR"/>
        </w:rPr>
        <w:t xml:space="preserve"> </w:t>
      </w:r>
      <w:r w:rsidRPr="00033BD6">
        <w:rPr>
          <w:rStyle w:val="Bodytext"/>
          <w:color w:val="000000"/>
          <w:lang w:eastAsia="el-GR"/>
        </w:rPr>
        <w:t>ικανοποίηση</w:t>
      </w:r>
      <w:r>
        <w:rPr>
          <w:rStyle w:val="Bodytext"/>
          <w:color w:val="000000"/>
          <w:lang w:eastAsia="el-GR"/>
        </w:rPr>
        <w:t xml:space="preserve"> </w:t>
      </w:r>
      <w:r w:rsidRPr="00033BD6">
        <w:rPr>
          <w:rStyle w:val="Bodytext"/>
          <w:color w:val="000000"/>
          <w:lang w:eastAsia="el-GR"/>
        </w:rPr>
        <w:t>του</w:t>
      </w:r>
      <w:r>
        <w:rPr>
          <w:rStyle w:val="Bodytext"/>
          <w:color w:val="000000"/>
          <w:lang w:eastAsia="el-GR"/>
        </w:rPr>
        <w:t xml:space="preserve"> </w:t>
      </w:r>
      <w:r w:rsidRPr="00033BD6">
        <w:rPr>
          <w:rStyle w:val="Bodytext"/>
          <w:color w:val="000000"/>
          <w:lang w:eastAsia="el-GR"/>
        </w:rPr>
        <w:t>μαθητή η οπο</w:t>
      </w:r>
      <w:r>
        <w:rPr>
          <w:rStyle w:val="Bodytext"/>
          <w:color w:val="000000"/>
          <w:lang w:eastAsia="el-GR"/>
        </w:rPr>
        <w:t>ία επιταχύνει τον κύκλο μάθησης (O'Kelly et al., 2006)</w:t>
      </w:r>
      <w:r w:rsidRPr="00033BD6">
        <w:rPr>
          <w:rStyle w:val="Bodytext"/>
          <w:color w:val="000000"/>
          <w:lang w:eastAsia="el-GR"/>
        </w:rPr>
        <w:t>. Προσελκύει το</w:t>
      </w:r>
      <w:r>
        <w:rPr>
          <w:rStyle w:val="Bodytext"/>
          <w:color w:val="000000"/>
          <w:lang w:eastAsia="el-GR"/>
        </w:rPr>
        <w:t xml:space="preserve"> </w:t>
      </w:r>
      <w:r w:rsidRPr="00033BD6">
        <w:rPr>
          <w:rStyle w:val="Bodytext"/>
          <w:color w:val="000000"/>
          <w:lang w:eastAsia="el-GR"/>
        </w:rPr>
        <w:t>ενδιαφέρον</w:t>
      </w:r>
      <w:r>
        <w:rPr>
          <w:rStyle w:val="Bodytext"/>
          <w:color w:val="000000"/>
          <w:lang w:eastAsia="el-GR"/>
        </w:rPr>
        <w:t xml:space="preserve"> </w:t>
      </w:r>
      <w:r w:rsidRPr="00033BD6">
        <w:rPr>
          <w:rStyle w:val="Bodytext"/>
          <w:color w:val="000000"/>
          <w:lang w:eastAsia="el-GR"/>
        </w:rPr>
        <w:t>των</w:t>
      </w:r>
      <w:r>
        <w:rPr>
          <w:rStyle w:val="Bodytext"/>
          <w:color w:val="000000"/>
          <w:lang w:eastAsia="el-GR"/>
        </w:rPr>
        <w:t xml:space="preserve"> </w:t>
      </w:r>
      <w:r w:rsidRPr="00033BD6">
        <w:rPr>
          <w:rStyle w:val="Bodytext"/>
          <w:color w:val="000000"/>
          <w:lang w:eastAsia="el-GR"/>
        </w:rPr>
        <w:t>μαθητών</w:t>
      </w:r>
      <w:r>
        <w:rPr>
          <w:rStyle w:val="Bodytext"/>
          <w:color w:val="000000"/>
          <w:lang w:eastAsia="el-GR"/>
        </w:rPr>
        <w:t xml:space="preserve"> </w:t>
      </w:r>
      <w:r w:rsidRPr="00033BD6">
        <w:rPr>
          <w:rStyle w:val="Bodytext"/>
          <w:color w:val="000000"/>
          <w:lang w:eastAsia="el-GR"/>
        </w:rPr>
        <w:t>οι</w:t>
      </w:r>
      <w:r>
        <w:rPr>
          <w:rStyle w:val="Bodytext"/>
          <w:color w:val="000000"/>
          <w:lang w:eastAsia="el-GR"/>
        </w:rPr>
        <w:t xml:space="preserve"> </w:t>
      </w:r>
      <w:r w:rsidRPr="00033BD6">
        <w:rPr>
          <w:rStyle w:val="Bodytext"/>
          <w:color w:val="000000"/>
          <w:lang w:eastAsia="el-GR"/>
        </w:rPr>
        <w:t>οποίοι</w:t>
      </w:r>
      <w:r>
        <w:rPr>
          <w:rStyle w:val="Bodytext"/>
          <w:color w:val="000000"/>
          <w:lang w:eastAsia="el-GR"/>
        </w:rPr>
        <w:t xml:space="preserve"> </w:t>
      </w:r>
      <w:r w:rsidRPr="00033BD6">
        <w:rPr>
          <w:rStyle w:val="Bodytext"/>
          <w:color w:val="000000"/>
          <w:lang w:eastAsia="el-GR"/>
        </w:rPr>
        <w:t>αφιερώνουν</w:t>
      </w:r>
      <w:r>
        <w:rPr>
          <w:rStyle w:val="Bodytext"/>
          <w:color w:val="000000"/>
          <w:lang w:eastAsia="el-GR"/>
        </w:rPr>
        <w:t xml:space="preserve"> </w:t>
      </w:r>
      <w:r w:rsidRPr="00033BD6">
        <w:rPr>
          <w:rStyle w:val="Bodytext"/>
          <w:color w:val="000000"/>
          <w:lang w:eastAsia="el-GR"/>
        </w:rPr>
        <w:t>πολλές</w:t>
      </w:r>
      <w:r>
        <w:rPr>
          <w:rStyle w:val="Bodytext"/>
          <w:color w:val="000000"/>
          <w:lang w:eastAsia="el-GR"/>
        </w:rPr>
        <w:t xml:space="preserve"> </w:t>
      </w:r>
      <w:r w:rsidRPr="00033BD6">
        <w:rPr>
          <w:rStyle w:val="Bodytext"/>
          <w:color w:val="000000"/>
          <w:lang w:eastAsia="el-GR"/>
        </w:rPr>
        <w:t>ώρες</w:t>
      </w:r>
      <w:r>
        <w:rPr>
          <w:rStyle w:val="Bodytext"/>
          <w:color w:val="000000"/>
          <w:lang w:eastAsia="el-GR"/>
        </w:rPr>
        <w:t xml:space="preserve"> </w:t>
      </w:r>
      <w:r w:rsidRPr="00033BD6">
        <w:rPr>
          <w:rStyle w:val="Bodytext"/>
          <w:color w:val="000000"/>
          <w:lang w:eastAsia="el-GR"/>
        </w:rPr>
        <w:t>σε</w:t>
      </w:r>
      <w:r>
        <w:rPr>
          <w:rStyle w:val="Bodytext"/>
          <w:color w:val="000000"/>
          <w:lang w:eastAsia="el-GR"/>
        </w:rPr>
        <w:t xml:space="preserve"> </w:t>
      </w:r>
      <w:r w:rsidRPr="00033BD6">
        <w:rPr>
          <w:rStyle w:val="Bodytext"/>
          <w:color w:val="000000"/>
          <w:lang w:eastAsia="el-GR"/>
        </w:rPr>
        <w:t>ηλεκτρονικά</w:t>
      </w:r>
      <w:r>
        <w:rPr>
          <w:rStyle w:val="Bodytext"/>
          <w:color w:val="000000"/>
          <w:lang w:eastAsia="el-GR"/>
        </w:rPr>
        <w:t xml:space="preserve"> </w:t>
      </w:r>
      <w:r w:rsidRPr="00033BD6">
        <w:rPr>
          <w:rStyle w:val="Bodytext"/>
          <w:color w:val="000000"/>
          <w:lang w:eastAsia="el-GR"/>
        </w:rPr>
        <w:lastRenderedPageBreak/>
        <w:t>παιχνίδια</w:t>
      </w:r>
      <w:r>
        <w:rPr>
          <w:rStyle w:val="Bodytext"/>
          <w:color w:val="000000"/>
          <w:lang w:eastAsia="el-GR"/>
        </w:rPr>
        <w:t xml:space="preserve"> (Malone, 1981)</w:t>
      </w:r>
      <w:r w:rsidRPr="00033BD6">
        <w:rPr>
          <w:rStyle w:val="Bodytext"/>
          <w:color w:val="000000"/>
          <w:lang w:eastAsia="el-GR"/>
        </w:rPr>
        <w:t>.</w:t>
      </w:r>
      <w:r>
        <w:rPr>
          <w:rStyle w:val="Bodytext"/>
          <w:color w:val="000000"/>
          <w:lang w:eastAsia="el-GR"/>
        </w:rPr>
        <w:t xml:space="preserve"> </w:t>
      </w:r>
      <w:r w:rsidRPr="00033BD6">
        <w:rPr>
          <w:rStyle w:val="Bodytext"/>
          <w:color w:val="000000"/>
          <w:lang w:eastAsia="el-GR"/>
        </w:rPr>
        <w:t>Παρουσιάζει</w:t>
      </w:r>
      <w:r>
        <w:rPr>
          <w:rStyle w:val="Bodytext"/>
          <w:color w:val="000000"/>
          <w:lang w:eastAsia="el-GR"/>
        </w:rPr>
        <w:t xml:space="preserve"> </w:t>
      </w:r>
      <w:r w:rsidRPr="00033BD6">
        <w:rPr>
          <w:rStyle w:val="Bodytext"/>
          <w:color w:val="000000"/>
          <w:lang w:eastAsia="el-GR"/>
        </w:rPr>
        <w:t>ενδιαφέρον</w:t>
      </w:r>
      <w:r>
        <w:rPr>
          <w:rStyle w:val="Bodytext"/>
          <w:color w:val="000000"/>
          <w:lang w:eastAsia="el-GR"/>
        </w:rPr>
        <w:t xml:space="preserve"> </w:t>
      </w:r>
      <w:r w:rsidRPr="00033BD6">
        <w:rPr>
          <w:rStyle w:val="Bodytext"/>
          <w:color w:val="000000"/>
          <w:lang w:eastAsia="el-GR"/>
        </w:rPr>
        <w:t>γιατί</w:t>
      </w:r>
      <w:r>
        <w:rPr>
          <w:rStyle w:val="Bodytext"/>
          <w:color w:val="000000"/>
          <w:lang w:eastAsia="el-GR"/>
        </w:rPr>
        <w:t xml:space="preserve"> </w:t>
      </w:r>
      <w:r w:rsidRPr="00033BD6">
        <w:rPr>
          <w:rStyle w:val="Bodytext"/>
          <w:color w:val="000000"/>
          <w:lang w:eastAsia="el-GR"/>
        </w:rPr>
        <w:t>συνδυάζει</w:t>
      </w:r>
      <w:r>
        <w:rPr>
          <w:rStyle w:val="Bodytext"/>
          <w:color w:val="000000"/>
          <w:lang w:eastAsia="el-GR"/>
        </w:rPr>
        <w:t xml:space="preserve"> </w:t>
      </w:r>
      <w:r w:rsidRPr="00033BD6">
        <w:rPr>
          <w:rStyle w:val="Bodytext"/>
          <w:color w:val="000000"/>
          <w:lang w:eastAsia="el-GR"/>
        </w:rPr>
        <w:t>θέματα</w:t>
      </w:r>
      <w:r>
        <w:rPr>
          <w:rStyle w:val="Bodytext"/>
          <w:color w:val="000000"/>
          <w:lang w:eastAsia="el-GR"/>
        </w:rPr>
        <w:t xml:space="preserve"> </w:t>
      </w:r>
      <w:r w:rsidRPr="00033BD6">
        <w:rPr>
          <w:rStyle w:val="Bodytext"/>
          <w:color w:val="000000"/>
          <w:lang w:eastAsia="el-GR"/>
        </w:rPr>
        <w:t>τεχνητής</w:t>
      </w:r>
      <w:r>
        <w:rPr>
          <w:rStyle w:val="Bodytext"/>
          <w:color w:val="000000"/>
          <w:lang w:eastAsia="el-GR"/>
        </w:rPr>
        <w:t xml:space="preserve"> </w:t>
      </w:r>
      <w:r w:rsidRPr="00033BD6">
        <w:rPr>
          <w:rStyle w:val="Bodytext"/>
          <w:color w:val="000000"/>
          <w:lang w:eastAsia="el-GR"/>
        </w:rPr>
        <w:t>νοημοσύνης,</w:t>
      </w:r>
      <w:r>
        <w:rPr>
          <w:rStyle w:val="Bodytext"/>
          <w:color w:val="000000"/>
          <w:lang w:eastAsia="el-GR"/>
        </w:rPr>
        <w:t xml:space="preserve"> </w:t>
      </w:r>
      <w:r w:rsidRPr="00033BD6">
        <w:rPr>
          <w:rStyle w:val="Bodytext"/>
          <w:color w:val="000000"/>
          <w:lang w:eastAsia="el-GR"/>
        </w:rPr>
        <w:t>προσομοίωσης</w:t>
      </w:r>
      <w:r>
        <w:rPr>
          <w:rStyle w:val="Bodytext"/>
          <w:color w:val="000000"/>
          <w:lang w:eastAsia="el-GR"/>
        </w:rPr>
        <w:t xml:space="preserve"> </w:t>
      </w:r>
      <w:r w:rsidRPr="00033BD6">
        <w:rPr>
          <w:rStyle w:val="Bodytext"/>
          <w:color w:val="000000"/>
          <w:lang w:eastAsia="el-GR"/>
        </w:rPr>
        <w:t>και</w:t>
      </w:r>
      <w:r>
        <w:rPr>
          <w:rStyle w:val="Bodytext"/>
          <w:color w:val="000000"/>
          <w:lang w:eastAsia="el-GR"/>
        </w:rPr>
        <w:t xml:space="preserve"> </w:t>
      </w:r>
      <w:r w:rsidRPr="00033BD6">
        <w:rPr>
          <w:rStyle w:val="Bodytext"/>
          <w:color w:val="000000"/>
          <w:lang w:eastAsia="el-GR"/>
        </w:rPr>
        <w:t>άλλων</w:t>
      </w:r>
      <w:r>
        <w:rPr>
          <w:rStyle w:val="Bodytext"/>
          <w:color w:val="000000"/>
          <w:lang w:eastAsia="el-GR"/>
        </w:rPr>
        <w:t xml:space="preserve"> </w:t>
      </w:r>
      <w:r w:rsidRPr="00033BD6">
        <w:rPr>
          <w:rStyle w:val="Bodytext"/>
          <w:color w:val="000000"/>
          <w:lang w:eastAsia="el-GR"/>
        </w:rPr>
        <w:t>προσεγγίσεων</w:t>
      </w:r>
      <w:r>
        <w:rPr>
          <w:rStyle w:val="Bodytext"/>
          <w:color w:val="000000"/>
          <w:lang w:eastAsia="el-GR"/>
        </w:rPr>
        <w:t xml:space="preserve"> </w:t>
      </w:r>
      <w:r w:rsidRPr="00033BD6">
        <w:rPr>
          <w:rStyle w:val="Bodytext"/>
          <w:color w:val="000000"/>
          <w:lang w:eastAsia="el-GR"/>
        </w:rPr>
        <w:t>όπως</w:t>
      </w:r>
      <w:r>
        <w:rPr>
          <w:rStyle w:val="Bodytext"/>
          <w:color w:val="000000"/>
          <w:lang w:eastAsia="el-GR"/>
        </w:rPr>
        <w:t xml:space="preserve"> </w:t>
      </w:r>
      <w:r w:rsidRPr="00033BD6">
        <w:rPr>
          <w:rStyle w:val="Bodytext"/>
          <w:color w:val="000000"/>
          <w:lang w:eastAsia="el-GR"/>
        </w:rPr>
        <w:t>εφαρμογών</w:t>
      </w:r>
      <w:r>
        <w:rPr>
          <w:rStyle w:val="Bodytext"/>
          <w:color w:val="000000"/>
          <w:lang w:eastAsia="el-GR"/>
        </w:rPr>
        <w:t xml:space="preserve"> </w:t>
      </w:r>
      <w:r w:rsidRPr="00033BD6">
        <w:rPr>
          <w:rStyle w:val="Bodytext"/>
          <w:color w:val="000000"/>
          <w:lang w:eastAsia="el-GR"/>
        </w:rPr>
        <w:t xml:space="preserve">κινητών τηλεφώνων </w:t>
      </w:r>
      <w:r>
        <w:rPr>
          <w:rStyle w:val="Bodytext"/>
          <w:color w:val="000000"/>
          <w:lang w:eastAsia="el-GR"/>
        </w:rPr>
        <w:t xml:space="preserve">κ.α. (Shin, et al., </w:t>
      </w:r>
      <w:r w:rsidRPr="00033BD6">
        <w:rPr>
          <w:rStyle w:val="Bodytext"/>
          <w:color w:val="000000"/>
          <w:lang w:eastAsia="el-GR"/>
        </w:rPr>
        <w:t>200</w:t>
      </w:r>
      <w:r>
        <w:rPr>
          <w:rStyle w:val="Bodytext"/>
          <w:color w:val="000000"/>
          <w:lang w:eastAsia="el-GR"/>
        </w:rPr>
        <w:t>6)</w:t>
      </w:r>
      <w:r w:rsidRPr="00033BD6">
        <w:rPr>
          <w:rStyle w:val="Bodytext"/>
          <w:color w:val="000000"/>
          <w:lang w:eastAsia="el-GR"/>
        </w:rPr>
        <w:t>. Μπορεί να έχει εκπαιδευτικό χαρακτήρα και αποτέλεσμα</w:t>
      </w:r>
      <w:r>
        <w:rPr>
          <w:rStyle w:val="Bodytext"/>
          <w:color w:val="000000"/>
          <w:lang w:eastAsia="el-GR"/>
        </w:rPr>
        <w:t xml:space="preserve"> (Papert, 1998)</w:t>
      </w:r>
      <w:r w:rsidRPr="00033BD6">
        <w:rPr>
          <w:rStyle w:val="Bodytext"/>
          <w:color w:val="000000"/>
          <w:lang w:eastAsia="el-GR"/>
        </w:rPr>
        <w:t>. Βοηθά τους μαθητές να προσεγγίζουν την τεχνολογία με ένα πιο ευφάνταστο στυλ</w:t>
      </w:r>
      <w:r>
        <w:rPr>
          <w:rStyle w:val="Bodytext"/>
          <w:color w:val="000000"/>
          <w:lang w:eastAsia="el-GR"/>
        </w:rPr>
        <w:t xml:space="preserve"> </w:t>
      </w:r>
      <w:r w:rsidRPr="00033BD6">
        <w:rPr>
          <w:rStyle w:val="Bodytext"/>
          <w:color w:val="000000"/>
          <w:lang w:eastAsia="el-GR"/>
        </w:rPr>
        <w:t>που ενθαρρύνει την ανάπτυξη δεξιοτήτων</w:t>
      </w:r>
      <w:r>
        <w:rPr>
          <w:rStyle w:val="Bodytext"/>
          <w:color w:val="000000"/>
          <w:lang w:eastAsia="el-GR"/>
        </w:rPr>
        <w:t xml:space="preserve"> (Martocchio et al., 1992)</w:t>
      </w:r>
      <w:r w:rsidRPr="00033BD6">
        <w:rPr>
          <w:rStyle w:val="Bodytext"/>
          <w:color w:val="000000"/>
          <w:lang w:eastAsia="el-GR"/>
        </w:rPr>
        <w:t>.</w:t>
      </w:r>
    </w:p>
    <w:p w14:paraId="09CE602F" w14:textId="77777777" w:rsidR="007E4B83" w:rsidRDefault="007E4B83" w:rsidP="00CC63CC">
      <w:pPr>
        <w:pStyle w:val="Bodytext1"/>
        <w:spacing w:line="240" w:lineRule="auto"/>
        <w:ind w:firstLine="0"/>
        <w:rPr>
          <w:rStyle w:val="Bodytext"/>
          <w:bCs/>
        </w:rPr>
      </w:pPr>
      <w:r w:rsidRPr="00FD10DF">
        <w:rPr>
          <w:rStyle w:val="Bodytext"/>
          <w:color w:val="000000"/>
          <w:lang w:eastAsia="el-GR"/>
        </w:rPr>
        <w:t xml:space="preserve">Το εκπαιδευτικό σενάριο που θα περιγράψουμε μπορεί να εφαρμοστεί τόσο στο Γυμνάσιο όσο και στο Γενικό και Τεχνολογικό Λύκειο, εφόσον η δομή </w:t>
      </w:r>
      <w:r>
        <w:rPr>
          <w:rStyle w:val="Bodytext"/>
          <w:color w:val="000000"/>
          <w:lang w:eastAsia="el-GR"/>
        </w:rPr>
        <w:t>επανάληψης</w:t>
      </w:r>
      <w:r w:rsidRPr="00FD10DF">
        <w:rPr>
          <w:rStyle w:val="Bodytext"/>
          <w:color w:val="000000"/>
          <w:lang w:eastAsia="el-GR"/>
        </w:rPr>
        <w:t xml:space="preserve"> </w:t>
      </w:r>
      <w:r>
        <w:rPr>
          <w:rStyle w:val="Bodytext"/>
          <w:color w:val="000000"/>
          <w:lang w:eastAsia="el-GR"/>
        </w:rPr>
        <w:t xml:space="preserve">ΟΣΟ </w:t>
      </w:r>
      <w:r w:rsidRPr="00FD10DF">
        <w:rPr>
          <w:rStyle w:val="Bodytext"/>
          <w:color w:val="000000"/>
          <w:lang w:eastAsia="el-GR"/>
        </w:rPr>
        <w:t xml:space="preserve">αποτελεί διδακτικό στα μαθήματα και των 2 σχολικών βαθμίδων. </w:t>
      </w:r>
      <w:r w:rsidRPr="00FD10DF">
        <w:rPr>
          <w:rStyle w:val="Bodytext"/>
          <w:bCs/>
        </w:rPr>
        <w:t xml:space="preserve">Σκοπός </w:t>
      </w:r>
      <w:r w:rsidRPr="00FD10DF">
        <w:rPr>
          <w:rStyle w:val="Bodytext"/>
          <w:color w:val="000000"/>
          <w:lang w:eastAsia="el-GR"/>
        </w:rPr>
        <w:t>του είναι η διδα</w:t>
      </w:r>
      <w:r>
        <w:rPr>
          <w:rStyle w:val="Bodytext"/>
          <w:color w:val="000000"/>
          <w:lang w:eastAsia="el-GR"/>
        </w:rPr>
        <w:t xml:space="preserve">σκαλία στους μαθητές των </w:t>
      </w:r>
      <w:r w:rsidRPr="00FD10DF">
        <w:rPr>
          <w:rStyle w:val="Bodytext"/>
          <w:color w:val="000000"/>
          <w:lang w:eastAsia="el-GR"/>
        </w:rPr>
        <w:t xml:space="preserve"> εννοιών </w:t>
      </w:r>
      <w:r>
        <w:rPr>
          <w:rStyle w:val="Bodytext"/>
          <w:color w:val="000000"/>
          <w:lang w:eastAsia="el-GR"/>
        </w:rPr>
        <w:t>που σχετίζονται με την ορθή χρήση της δομής</w:t>
      </w:r>
      <w:r w:rsidRPr="00FD10DF">
        <w:rPr>
          <w:rStyle w:val="Bodytext"/>
          <w:color w:val="000000"/>
          <w:lang w:eastAsia="el-GR"/>
        </w:rPr>
        <w:t xml:space="preserve"> </w:t>
      </w:r>
      <w:r>
        <w:rPr>
          <w:rStyle w:val="Bodytext"/>
          <w:color w:val="000000"/>
          <w:lang w:eastAsia="el-GR"/>
        </w:rPr>
        <w:t>επανάληψης</w:t>
      </w:r>
      <w:r w:rsidRPr="00FD10DF">
        <w:rPr>
          <w:rStyle w:val="Bodytext"/>
          <w:color w:val="000000"/>
          <w:lang w:eastAsia="el-GR"/>
        </w:rPr>
        <w:t xml:space="preserve"> </w:t>
      </w:r>
      <w:r>
        <w:rPr>
          <w:rStyle w:val="Bodytext"/>
          <w:color w:val="000000"/>
          <w:lang w:eastAsia="el-GR"/>
        </w:rPr>
        <w:t>ΟΣΟ.</w:t>
      </w:r>
      <w:r w:rsidRPr="00FD10DF">
        <w:rPr>
          <w:rStyle w:val="Bodytext"/>
          <w:bCs/>
        </w:rPr>
        <w:t xml:space="preserve"> Οι μαθητές εργ</w:t>
      </w:r>
      <w:r>
        <w:rPr>
          <w:rStyle w:val="Bodytext"/>
          <w:bCs/>
        </w:rPr>
        <w:t>άζονται</w:t>
      </w:r>
      <w:r w:rsidRPr="00FD10DF">
        <w:rPr>
          <w:rStyle w:val="Bodytext"/>
          <w:bCs/>
        </w:rPr>
        <w:t xml:space="preserve"> ατομικά ή σε ομάδες 2-3 μαθητών (ανάλογα την διαθεσιμότητα του εργαστηρίου Πληροφορικής). Ο εκπαιδευτικός </w:t>
      </w:r>
      <w:r w:rsidRPr="00E42A30">
        <w:rPr>
          <w:rStyle w:val="Bodytext"/>
          <w:bCs/>
        </w:rPr>
        <w:t>μοιράζει πολλαπλά φύλλα εργασίας.</w:t>
      </w:r>
      <w:r w:rsidRPr="00FD10DF">
        <w:rPr>
          <w:rStyle w:val="Bodytext"/>
          <w:bCs/>
        </w:rPr>
        <w:t xml:space="preserve"> Οι μαθητές μέσω των φύλλων εργασίας και των δραστηριοτήτων τους προσπαθούν να γνωρίσουν και να εμβαθύνουν στην έννοια της δομής </w:t>
      </w:r>
      <w:r>
        <w:rPr>
          <w:rStyle w:val="Bodytext"/>
          <w:bCs/>
        </w:rPr>
        <w:t>επανάληψης ΟΣΟ</w:t>
      </w:r>
      <w:r w:rsidRPr="00FD10DF">
        <w:rPr>
          <w:rStyle w:val="Bodytext"/>
          <w:bCs/>
        </w:rPr>
        <w:t xml:space="preserve">. </w:t>
      </w:r>
    </w:p>
    <w:p w14:paraId="4D4C9E40" w14:textId="77777777" w:rsidR="007E4B83" w:rsidRPr="00054472" w:rsidRDefault="007E4B83" w:rsidP="00CC63CC">
      <w:pPr>
        <w:pStyle w:val="Bodytext1"/>
        <w:spacing w:line="240" w:lineRule="auto"/>
        <w:ind w:firstLine="0"/>
        <w:rPr>
          <w:bCs/>
        </w:rPr>
      </w:pPr>
      <w:r w:rsidRPr="00FD10DF">
        <w:rPr>
          <w:rStyle w:val="Bodytext"/>
          <w:bCs/>
        </w:rPr>
        <w:t xml:space="preserve">Ο εκπαιδευτικός δεν περιορίζεται στο μοίρασμα δραστηριοτήτων και στην παθητική παρακολούθηση αλλά συμμετέχει ενεργά στη μαθησιακή διαδικασία, παρακολουθώντας και ελέγχοντας τις απαντήσεις των μαθητών, συμβουλεύοντας τους κριτικά κατά τη φάση </w:t>
      </w:r>
      <w:r>
        <w:rPr>
          <w:rStyle w:val="Bodytext"/>
          <w:bCs/>
        </w:rPr>
        <w:t xml:space="preserve">επίλυσης των ασκήσεων ή </w:t>
      </w:r>
      <w:r w:rsidRPr="00FD10DF">
        <w:rPr>
          <w:rStyle w:val="Bodytext"/>
          <w:bCs/>
        </w:rPr>
        <w:t xml:space="preserve">ανάπτυξης των αλγορίθμων ενθαρρύνοντας τους να συνεχίσουν την διερευνητική τους προσπάθεια μέσω στοχευόμενων ερωτήσεων και προβληματισμών. </w:t>
      </w:r>
      <w:r>
        <w:rPr>
          <w:rStyle w:val="Bodytext"/>
          <w:bCs/>
        </w:rPr>
        <w:t xml:space="preserve">Συνοψίζοντας </w:t>
      </w:r>
      <w:r>
        <w:rPr>
          <w:bCs/>
        </w:rPr>
        <w:t>η</w:t>
      </w:r>
      <w:r w:rsidRPr="00054472">
        <w:rPr>
          <w:bCs/>
        </w:rPr>
        <w:t xml:space="preserve"> βοήθεια που προσφέρει ο εκπαιδευτικός στους μαθητές</w:t>
      </w:r>
      <w:r>
        <w:rPr>
          <w:bCs/>
        </w:rPr>
        <w:t>, άλλοτε ρητά και άλλοτε άρρητα μπορεί να είναι είτε υποστηρικτική</w:t>
      </w:r>
      <w:r w:rsidRPr="00054472">
        <w:rPr>
          <w:bCs/>
        </w:rPr>
        <w:t xml:space="preserve"> </w:t>
      </w:r>
      <w:r>
        <w:rPr>
          <w:bCs/>
        </w:rPr>
        <w:t xml:space="preserve">ή και </w:t>
      </w:r>
      <w:r w:rsidRPr="00054472">
        <w:rPr>
          <w:bCs/>
        </w:rPr>
        <w:t xml:space="preserve">συνερευνητική ή </w:t>
      </w:r>
      <w:r>
        <w:rPr>
          <w:bCs/>
        </w:rPr>
        <w:t xml:space="preserve">και </w:t>
      </w:r>
      <w:r w:rsidRPr="00054472">
        <w:rPr>
          <w:bCs/>
        </w:rPr>
        <w:t>καθοδηγητική</w:t>
      </w:r>
      <w:r>
        <w:rPr>
          <w:bCs/>
        </w:rPr>
        <w:t xml:space="preserve"> έχοντας υπόψη του ότι οι</w:t>
      </w:r>
      <w:r w:rsidRPr="00054472">
        <w:rPr>
          <w:bCs/>
        </w:rPr>
        <w:t xml:space="preserve"> μαθητές μαθαίνουν αλληλεπιδρώντας με το περιβάλλον τους</w:t>
      </w:r>
      <w:r>
        <w:rPr>
          <w:bCs/>
        </w:rPr>
        <w:t xml:space="preserve"> και ότι τ</w:t>
      </w:r>
      <w:r w:rsidRPr="00054472">
        <w:rPr>
          <w:bCs/>
        </w:rPr>
        <w:t>α προβλήματα αποτελούν το κριτήριο και την πηγή της γνώσης</w:t>
      </w:r>
      <w:r>
        <w:rPr>
          <w:bCs/>
        </w:rPr>
        <w:t>.</w:t>
      </w:r>
    </w:p>
    <w:p w14:paraId="0F5FD96A" w14:textId="77777777" w:rsidR="007E4B83" w:rsidRDefault="007E4B83" w:rsidP="00CC63CC">
      <w:pPr>
        <w:pStyle w:val="Bodytext1"/>
        <w:shd w:val="clear" w:color="auto" w:fill="auto"/>
        <w:spacing w:line="240" w:lineRule="auto"/>
        <w:ind w:left="20" w:hanging="20"/>
        <w:rPr>
          <w:rStyle w:val="Bodytext"/>
          <w:bCs/>
        </w:rPr>
      </w:pPr>
      <w:r w:rsidRPr="00FD10DF">
        <w:rPr>
          <w:rStyle w:val="Bodytext"/>
          <w:bCs/>
        </w:rPr>
        <w:t xml:space="preserve">Αναγκαίο είναι ο εκπαιδευτικός να έχει ετοιμάσει τα προγράμματα σε διάφορες </w:t>
      </w:r>
      <w:r>
        <w:rPr>
          <w:rStyle w:val="Bodytext"/>
          <w:bCs/>
        </w:rPr>
        <w:t xml:space="preserve">ανεξάρτητες </w:t>
      </w:r>
      <w:r w:rsidRPr="00FD10DF">
        <w:rPr>
          <w:rStyle w:val="Bodytext"/>
          <w:bCs/>
        </w:rPr>
        <w:t xml:space="preserve">εκδοχές τους (π.χ. το σχεδιαστικό κομμάτι καθώς και το ολοκληρωμένο πρόγραμμα) και να έχει φροντίσει ιδίως τα προγράμματα με το σχεδιαστικό τμήμα να τα έχει ήδη τοποθετήσει σε ένα δημόσιο αποθετήριο προσβάσιμο από τους μαθητές είτε τοπικά στους ΗΥ του εργαστηρίου Πληροφορικής. Αυτονόητο είναι οι μαθητές να μην αφιερώσουν χρόνο στη σχεδίαση των εφαρμογών αλλά η προσπάθεια τους να επικεντρωθεί στην υλοποίηση του προγραμματικού τμήματος των δραστηριοτήτων. </w:t>
      </w:r>
    </w:p>
    <w:p w14:paraId="6B247B04" w14:textId="77777777" w:rsidR="007E4B83" w:rsidRPr="003A0252" w:rsidRDefault="007E4B83" w:rsidP="00CC63CC">
      <w:pPr>
        <w:pStyle w:val="Bodytext1"/>
        <w:shd w:val="clear" w:color="auto" w:fill="auto"/>
        <w:spacing w:line="240" w:lineRule="auto"/>
        <w:ind w:left="20" w:hanging="20"/>
        <w:rPr>
          <w:rStyle w:val="Bodytext"/>
          <w:color w:val="000000"/>
          <w:lang w:eastAsia="el-GR"/>
        </w:rPr>
      </w:pPr>
      <w:r>
        <w:rPr>
          <w:rStyle w:val="Bodytext"/>
          <w:bCs/>
        </w:rPr>
        <w:t xml:space="preserve">Μια ενδεικτική πορεία διδασκαλίας είναι η ακόλουθη: </w:t>
      </w:r>
    </w:p>
    <w:p w14:paraId="71903B8A" w14:textId="77777777" w:rsidR="007E4B83" w:rsidRPr="007E4B83" w:rsidRDefault="007E4B83" w:rsidP="00CC63CC">
      <w:pPr>
        <w:pStyle w:val="Bodytext1"/>
        <w:shd w:val="clear" w:color="auto" w:fill="auto"/>
        <w:spacing w:line="240" w:lineRule="auto"/>
        <w:ind w:left="20" w:hanging="20"/>
        <w:rPr>
          <w:rStyle w:val="Bodytext"/>
          <w:color w:val="000000"/>
          <w:lang w:eastAsia="el-GR"/>
        </w:rPr>
      </w:pPr>
      <w:r w:rsidRPr="00F63DB4">
        <w:rPr>
          <w:rStyle w:val="Bodytext"/>
          <w:color w:val="000000"/>
          <w:lang w:eastAsia="el-GR"/>
        </w:rPr>
        <w:t xml:space="preserve">Ο εκπαιδευτικός προτού καν πραγματοποιήσει οποιαδήποτε αναφορά στο προγραμματιστικό περιβάλλον, προσπαθώντας να κερδίσει το ενδιαφέρον των μαθητών, </w:t>
      </w:r>
      <w:r>
        <w:rPr>
          <w:rStyle w:val="Bodytext"/>
          <w:color w:val="000000"/>
          <w:lang w:eastAsia="el-GR"/>
        </w:rPr>
        <w:t xml:space="preserve">μπορεί να αναφέρει παραδείγματα που σχετίζονται με τη καθημερινή ζωή των μαθητών όπως π.χ. αναφέροντας τους ότι επειδή ήταν αδιάβαστοι στο σημερινό μάθημα ο καθηγητής πληροφορικής τους βάζει τιμωρία να γράψουν στο χαρτί 100 φορές την πρόταση 'δεν θα είμαι αδιάβαστος'. Επειδή οι μαθητές δεν έχουν εναλλακτική λύση, θα αφιερώσουν αρκετό χρόνο να γράψουν 100 φορές την ζητούμενη πρόταση στο χαρτί. Αν ο εκπαιδευτικός τους έλεγε αντί να γράψουν την τιμωρία τους στο χαρτί να την γράψουν σε μορφή προγράμματος στον υπολογιστή εξίσου 100 φορές θεωρούν ότι θα ήταν λιγότερο κουραστικό και χρονοβόρο για αυτούς; Ο εκπαιδευτικός αφού ακούσει τις σκέψεις των μαθητών, πρέπει να τους επισημάνει ότι ο κάματος γι' αυτούς θα ήταν σχεδόν ο ίδιος αφού με τις υπάρχουσες γνώσεις τους (δομή ακολουθίας και επιλογής) δεν θα είχαν άλλη εναλλακτική από το να γράψουν 100 φορές μια εντολή της μορφής Γράψε 'δεν θα είμαι αδιάβαστος'. Στο σημείο αυτό πρέπει να τους εισάγει τον προβληματισμό αν θα ήταν πιο εύκολο και χρήσιμο γι' αυτούς να υπήρχε η δυνατότητα σχεδόν με μια μόνο εντολή να 'λέγανε' στον υπολογιστή 100 φορές να εμφανίσει το ζητούμενο μήνυμα; Σκοπός είναι να προβληματίσει τους μαθητές στο γεγονός ότι πολύ συχνά για την επίλυση καθημερινών προβλημάτων, χρειάζεται κάποιες ενέργειες να τις πράξουμε περισσότερες από μια φορές (π.χ. μια τράπεζα υπολογίζει τόκους ανά εξάμηνο ή προγραμματιστικά </w:t>
      </w:r>
      <w:r w:rsidRPr="00D23152">
        <w:rPr>
          <w:rStyle w:val="Bodytext"/>
          <w:color w:val="000000"/>
          <w:lang w:eastAsia="el-GR"/>
        </w:rPr>
        <w:t>κάποια τμήματα του αλγόριθμου πρέπει να εκτελεστούν περισσότερες από μια φορές</w:t>
      </w:r>
      <w:r>
        <w:rPr>
          <w:rStyle w:val="Bodytext"/>
          <w:color w:val="000000"/>
          <w:lang w:eastAsia="el-GR"/>
        </w:rPr>
        <w:t>) και ως εκ τούτου 'κάποιοι' θα έχουν φροντίσει ώστε με εύκολο τρόπο οι γλώσσες προγραμματισμού να εκτελούν τις διάφορες επαναληπτικές διαδικασίες</w:t>
      </w:r>
      <w:r w:rsidRPr="00D23152">
        <w:rPr>
          <w:rStyle w:val="Bodytext"/>
          <w:color w:val="000000"/>
          <w:lang w:eastAsia="el-GR"/>
        </w:rPr>
        <w:t>.</w:t>
      </w:r>
    </w:p>
    <w:p w14:paraId="45491D56" w14:textId="77777777" w:rsidR="007E4B83" w:rsidRDefault="007E4B83" w:rsidP="00CC63CC">
      <w:pPr>
        <w:pStyle w:val="Bodytext1"/>
        <w:shd w:val="clear" w:color="auto" w:fill="auto"/>
        <w:spacing w:line="240" w:lineRule="auto"/>
        <w:ind w:left="20" w:hanging="20"/>
        <w:rPr>
          <w:rStyle w:val="Bodytext"/>
          <w:color w:val="000000"/>
          <w:lang w:eastAsia="el-GR"/>
        </w:rPr>
      </w:pPr>
      <w:r>
        <w:rPr>
          <w:rStyle w:val="Bodytext"/>
          <w:color w:val="000000"/>
          <w:lang w:eastAsia="el-GR"/>
        </w:rPr>
        <w:t xml:space="preserve">Ο εκπαιδευτικός στη συνέχεια εξηγεί την γενική μορφή της δομής επανάληψης ΟΣΟ, τονίζοντας ότι ανάλογα την τιμή της συνθήκης υπάρχει περίπτωση οι εντολές που περικλείονται στο σώμα της δομής να μην εκτελεστούν καμία φορά, μια, ή περισσότερες ή και για πάντα. Επίσης ο </w:t>
      </w:r>
      <w:r>
        <w:rPr>
          <w:rStyle w:val="Bodytext"/>
          <w:color w:val="000000"/>
          <w:lang w:eastAsia="el-GR"/>
        </w:rPr>
        <w:lastRenderedPageBreak/>
        <w:t>εκπαιδευτικός τονίζει στους μαθητές ότι θα πρέπει να είναι ιδιαίτεροι προσεκτικοί όταν χρησιμοποιούν την δομή επανάληψης ΟΣΟ, διότι υπάρχει περίπτωση να δημιουργήσουν έναν ατέρμων βρόγχο (ή άπειρη ανακύκλωση) με αποτέλεσμα ο αλγόριθμος τους να μην ολοκληρώνεται ποτέ. Ιδιαίτερης βαρύτητας είναι η επισήμανση εκ μέρους του εκπαιδευτικού ότι οι μαθητές θα πρέπει να δίνουν κατάλληλες τιμές στις μεταβλητές που χρησιμοποιούν για τον έλεγχο της δομής (π.χ. αρχικοποίηση μετρητή, ορθή χρήση λογικών τελεστών και ανισότητας για τον έλεγχο της συνθήκης, ορθή αύξηση του μετρητή). Χρήσιμη είναι η χρήση εκ μέρους του εκπαιδευτικού παραδειγμάτων με ακραίες τιμές όπως π.χ. αρχικοποίηση μετρητή με 0 ή 1 και έλεγχος συνθήκης με τους τελεστές &lt;= &amp; &lt; ή &gt;= &amp; &gt; και μέτρηση του πλήθους των επαναλήψεων κ.α. στοχεύοντας όπως έχουμε ήδη στο να προκαλέσει το ενδιαφέρον των μαθητών ώστε να ενταχθούν ενεργητικά στη διαδικασία της μάθησης.</w:t>
      </w:r>
    </w:p>
    <w:p w14:paraId="20F73DFE" w14:textId="77777777" w:rsidR="007E4B83" w:rsidRDefault="007E4B83" w:rsidP="00CC63CC">
      <w:pPr>
        <w:pStyle w:val="Bodytext1"/>
        <w:shd w:val="clear" w:color="auto" w:fill="auto"/>
        <w:spacing w:line="240" w:lineRule="auto"/>
        <w:ind w:left="20" w:hanging="20"/>
        <w:rPr>
          <w:rStyle w:val="Bodytext"/>
          <w:color w:val="000000"/>
          <w:lang w:eastAsia="el-GR"/>
        </w:rPr>
      </w:pPr>
      <w:r>
        <w:rPr>
          <w:rStyle w:val="Bodytext"/>
          <w:color w:val="000000"/>
          <w:lang w:eastAsia="el-GR"/>
        </w:rPr>
        <w:t xml:space="preserve"> </w:t>
      </w:r>
      <w:r>
        <w:rPr>
          <w:rStyle w:val="Bodytext"/>
        </w:rPr>
        <w:t xml:space="preserve">Για την διδασκαλία του σεναρίου θα χρησιμοποιήσουμε το </w:t>
      </w:r>
      <w:r>
        <w:rPr>
          <w:rStyle w:val="Bodytext"/>
          <w:lang w:val="en-US"/>
        </w:rPr>
        <w:t>AppInventor</w:t>
      </w:r>
      <w:r w:rsidRPr="000D0C72">
        <w:rPr>
          <w:rStyle w:val="Bodytext"/>
        </w:rPr>
        <w:t xml:space="preserve"> (</w:t>
      </w:r>
      <w:r>
        <w:rPr>
          <w:rStyle w:val="Bodytext"/>
          <w:lang w:val="en-US"/>
        </w:rPr>
        <w:t>AI</w:t>
      </w:r>
      <w:r w:rsidRPr="000D0C72">
        <w:rPr>
          <w:rStyle w:val="Bodytext"/>
        </w:rPr>
        <w:t>) (</w:t>
      </w:r>
      <w:r>
        <w:rPr>
          <w:rStyle w:val="Bodytext"/>
        </w:rPr>
        <w:t>εφευρέτης εφαρμογών)</w:t>
      </w:r>
      <w:r w:rsidRPr="000D0C72">
        <w:rPr>
          <w:rStyle w:val="Bodytext"/>
        </w:rPr>
        <w:t>.</w:t>
      </w:r>
      <w:r>
        <w:rPr>
          <w:rStyle w:val="Bodytext"/>
        </w:rPr>
        <w:t xml:space="preserve"> </w:t>
      </w:r>
      <w:r w:rsidRPr="003E1CED">
        <w:rPr>
          <w:rStyle w:val="Bodytext"/>
        </w:rPr>
        <w:t>To ΑΙ αποτελεί ένα νέο δωρεάν οπτικό περιβάλλον προγραμματισμού με πλακίδια (blocks), για τη δημιουργία εφαρμογών για κινητά τηλέφωνα με λειτουργικό σύστημα Android. Οι συγκεκριμένες εφαρμογές τρέχουν και σε προσομοιωτή (emulator).</w:t>
      </w:r>
      <w:r w:rsidRPr="000D0C72">
        <w:rPr>
          <w:rStyle w:val="Bodytext"/>
        </w:rPr>
        <w:t xml:space="preserve"> </w:t>
      </w:r>
      <w:r w:rsidRPr="003E1CED">
        <w:rPr>
          <w:rStyle w:val="Bodytext"/>
        </w:rPr>
        <w:t>Πρόκειται για ένα δικτυακό περιβάλλον ανάπτυξης εφαρμογών το μεγαλύτερο πλεονέκτημα του οποίου είναι ότι δεν απαιτεί ιδιαίτερες γνώσεις στον προγραμματισμό ή εναλλακτικά η εκμάθηση του λόγω της παιγνιώδης φύσης του είναι αρκετά εύκολη συγκρινόμενη μ’ άλλα προγραμματιστικά περιβάλλοντα (Lohr, 2010).</w:t>
      </w:r>
    </w:p>
    <w:p w14:paraId="4811F345" w14:textId="77777777" w:rsidR="007E4B83" w:rsidRDefault="007E4B83" w:rsidP="00CC63CC">
      <w:pPr>
        <w:pStyle w:val="Bodytext1"/>
        <w:shd w:val="clear" w:color="auto" w:fill="auto"/>
        <w:spacing w:line="240" w:lineRule="auto"/>
        <w:ind w:left="20" w:hanging="20"/>
        <w:rPr>
          <w:rStyle w:val="Bodytext"/>
          <w:color w:val="000000"/>
          <w:lang w:eastAsia="el-GR"/>
        </w:rPr>
      </w:pPr>
      <w:r>
        <w:rPr>
          <w:rStyle w:val="Bodytext"/>
          <w:color w:val="000000"/>
          <w:lang w:eastAsia="el-GR"/>
        </w:rPr>
        <w:t xml:space="preserve">Ας δούμε πως το </w:t>
      </w:r>
      <w:r>
        <w:rPr>
          <w:rStyle w:val="Bodytext"/>
          <w:color w:val="000000"/>
          <w:lang w:val="en-US" w:eastAsia="el-GR"/>
        </w:rPr>
        <w:t>AppInventor</w:t>
      </w:r>
      <w:r w:rsidRPr="004927EF">
        <w:rPr>
          <w:rStyle w:val="Bodytext"/>
          <w:color w:val="000000"/>
          <w:lang w:eastAsia="el-GR"/>
        </w:rPr>
        <w:t xml:space="preserve"> </w:t>
      </w:r>
      <w:r>
        <w:rPr>
          <w:rStyle w:val="Bodytext"/>
          <w:color w:val="000000"/>
          <w:lang w:eastAsia="el-GR"/>
        </w:rPr>
        <w:t>χειρίζεται την δομή επανάληψης ΟΣΟ</w:t>
      </w:r>
      <w:r w:rsidRPr="004927EF">
        <w:rPr>
          <w:rStyle w:val="Bodytext"/>
          <w:color w:val="000000"/>
          <w:lang w:eastAsia="el-GR"/>
        </w:rPr>
        <w:t>.</w:t>
      </w:r>
      <w:r>
        <w:rPr>
          <w:rStyle w:val="Bodytext"/>
          <w:color w:val="000000"/>
          <w:lang w:eastAsia="el-GR"/>
        </w:rPr>
        <w:t xml:space="preserve"> Καταρχήν να υπενθυμίσουμε ότι ο χειρισμός του προγραμματιστικού τομέα της εφαρμογής γίνεται από τον </w:t>
      </w:r>
      <w:r>
        <w:rPr>
          <w:rStyle w:val="Bodytext"/>
          <w:color w:val="000000"/>
          <w:lang w:val="en-US" w:eastAsia="el-GR"/>
        </w:rPr>
        <w:t>Block</w:t>
      </w:r>
      <w:r w:rsidRPr="008D6518">
        <w:rPr>
          <w:rStyle w:val="Bodytext"/>
          <w:color w:val="000000"/>
          <w:lang w:eastAsia="el-GR"/>
        </w:rPr>
        <w:t xml:space="preserve"> </w:t>
      </w:r>
      <w:r>
        <w:rPr>
          <w:rStyle w:val="Bodytext"/>
          <w:color w:val="000000"/>
          <w:lang w:val="en-US" w:eastAsia="el-GR"/>
        </w:rPr>
        <w:t>editor</w:t>
      </w:r>
      <w:r w:rsidRPr="008D6518">
        <w:rPr>
          <w:rStyle w:val="Bodytext"/>
          <w:color w:val="000000"/>
          <w:lang w:eastAsia="el-GR"/>
        </w:rPr>
        <w:t xml:space="preserve">. </w:t>
      </w:r>
      <w:r>
        <w:rPr>
          <w:rStyle w:val="Bodytext"/>
          <w:color w:val="000000"/>
          <w:lang w:eastAsia="el-GR"/>
        </w:rPr>
        <w:t xml:space="preserve">Εφόσον λοιπόν έχουμε μεταβεί σε αυτόν, μπορούμε να δούμε τα εργαλεία που μας παρέχει το </w:t>
      </w:r>
      <w:r>
        <w:rPr>
          <w:rStyle w:val="Bodytext"/>
          <w:color w:val="000000"/>
          <w:lang w:val="en-US" w:eastAsia="el-GR"/>
        </w:rPr>
        <w:t>AppInventor</w:t>
      </w:r>
      <w:r w:rsidRPr="008D6518">
        <w:rPr>
          <w:rStyle w:val="Bodytext"/>
          <w:color w:val="000000"/>
          <w:lang w:eastAsia="el-GR"/>
        </w:rPr>
        <w:t xml:space="preserve"> </w:t>
      </w:r>
      <w:r>
        <w:rPr>
          <w:rStyle w:val="Bodytext"/>
          <w:color w:val="000000"/>
          <w:lang w:eastAsia="el-GR"/>
        </w:rPr>
        <w:t xml:space="preserve">για τον χειρισμό της δομής επανάληψης ΟΣΟ. Πηγαίνοντας στην ενότητα </w:t>
      </w:r>
      <w:r>
        <w:rPr>
          <w:rStyle w:val="Bodytext"/>
          <w:color w:val="000000"/>
          <w:lang w:val="en-US" w:eastAsia="el-GR"/>
        </w:rPr>
        <w:t>Built</w:t>
      </w:r>
      <w:r w:rsidRPr="0095499F">
        <w:rPr>
          <w:rStyle w:val="Bodytext"/>
          <w:color w:val="000000"/>
          <w:lang w:eastAsia="el-GR"/>
        </w:rPr>
        <w:t>-</w:t>
      </w:r>
      <w:r>
        <w:rPr>
          <w:rStyle w:val="Bodytext"/>
          <w:color w:val="000000"/>
          <w:lang w:val="en-US" w:eastAsia="el-GR"/>
        </w:rPr>
        <w:t>in</w:t>
      </w:r>
      <w:r w:rsidRPr="0095499F">
        <w:rPr>
          <w:rStyle w:val="Bodytext"/>
          <w:color w:val="000000"/>
          <w:lang w:eastAsia="el-GR"/>
        </w:rPr>
        <w:t xml:space="preserve"> </w:t>
      </w:r>
      <w:r>
        <w:rPr>
          <w:rStyle w:val="Bodytext"/>
          <w:color w:val="000000"/>
          <w:lang w:eastAsia="el-GR"/>
        </w:rPr>
        <w:t xml:space="preserve">(βήμα 1) και επιλέγοντας την κατηγορία </w:t>
      </w:r>
      <w:r>
        <w:rPr>
          <w:rStyle w:val="Bodytext"/>
          <w:color w:val="000000"/>
          <w:lang w:val="en-US" w:eastAsia="el-GR"/>
        </w:rPr>
        <w:t>Control</w:t>
      </w:r>
      <w:r>
        <w:rPr>
          <w:rStyle w:val="Bodytext"/>
          <w:color w:val="000000"/>
          <w:lang w:eastAsia="el-GR"/>
        </w:rPr>
        <w:t xml:space="preserve"> (βήμα 2), μπορούμε να δούμε το πλακίδιο που έχουμε στην διάθεση μας για τον χειρισμό της δομής επανάληψης ΟΣΟ (βήμα 3), όπως φαίνεται στην εικόνα 1. </w:t>
      </w:r>
    </w:p>
    <w:p w14:paraId="73AE682B" w14:textId="60BB2820" w:rsidR="007E4B83" w:rsidRPr="0095499F" w:rsidRDefault="007E4B83" w:rsidP="00CC63CC">
      <w:pPr>
        <w:pStyle w:val="Bodytext1"/>
        <w:shd w:val="clear" w:color="auto" w:fill="auto"/>
        <w:spacing w:line="240" w:lineRule="auto"/>
        <w:ind w:left="20" w:firstLine="700"/>
        <w:rPr>
          <w:rStyle w:val="Bodytext"/>
          <w:color w:val="000000"/>
          <w:lang w:eastAsia="el-GR"/>
        </w:rPr>
      </w:pPr>
      <w:r>
        <w:rPr>
          <w:noProof/>
          <w:lang w:eastAsia="el-GR"/>
        </w:rPr>
        <mc:AlternateContent>
          <mc:Choice Requires="wpg">
            <w:drawing>
              <wp:anchor distT="0" distB="0" distL="114300" distR="114300" simplePos="0" relativeHeight="251700224" behindDoc="0" locked="0" layoutInCell="1" allowOverlap="1" wp14:anchorId="707EB4EA" wp14:editId="6E662C37">
                <wp:simplePos x="0" y="0"/>
                <wp:positionH relativeFrom="column">
                  <wp:posOffset>114300</wp:posOffset>
                </wp:positionH>
                <wp:positionV relativeFrom="paragraph">
                  <wp:posOffset>5715</wp:posOffset>
                </wp:positionV>
                <wp:extent cx="4914900" cy="3086100"/>
                <wp:effectExtent l="0" t="0" r="0" b="3810"/>
                <wp:wrapNone/>
                <wp:docPr id="289" name="Ομάδα 2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14900" cy="3086100"/>
                          <a:chOff x="1980" y="4140"/>
                          <a:chExt cx="6840" cy="4860"/>
                        </a:xfrm>
                      </wpg:grpSpPr>
                      <pic:pic xmlns:pic="http://schemas.openxmlformats.org/drawingml/2006/picture">
                        <pic:nvPicPr>
                          <pic:cNvPr id="290" name="Picture 86"/>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1980" y="4140"/>
                            <a:ext cx="6840" cy="4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1" name="Oval 87"/>
                        <wps:cNvSpPr>
                          <a:spLocks noChangeArrowheads="1"/>
                        </wps:cNvSpPr>
                        <wps:spPr bwMode="auto">
                          <a:xfrm>
                            <a:off x="3060" y="4320"/>
                            <a:ext cx="720" cy="540"/>
                          </a:xfrm>
                          <a:prstGeom prst="ellipse">
                            <a:avLst/>
                          </a:prstGeom>
                          <a:solidFill>
                            <a:srgbClr val="FFFFFF"/>
                          </a:solidFill>
                          <a:ln w="9525" algn="ctr">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CDA9BB2" w14:textId="77777777" w:rsidR="008B13F9" w:rsidRPr="00A901A4" w:rsidRDefault="008B13F9" w:rsidP="007E4B83">
                              <w:pPr>
                                <w:jc w:val="center"/>
                                <w:rPr>
                                  <w:rFonts w:ascii="Comic Sans MS" w:hAnsi="Comic Sans MS"/>
                                </w:rPr>
                              </w:pPr>
                              <w:r w:rsidRPr="00A901A4">
                                <w:rPr>
                                  <w:rFonts w:ascii="Comic Sans MS" w:hAnsi="Comic Sans MS"/>
                                </w:rPr>
                                <w:t>1</w:t>
                              </w:r>
                            </w:p>
                          </w:txbxContent>
                        </wps:txbx>
                        <wps:bodyPr rot="0" vert="horz" wrap="square" lIns="91440" tIns="45720" rIns="91440" bIns="45720" anchor="t" anchorCtr="0" upright="1">
                          <a:noAutofit/>
                        </wps:bodyPr>
                      </wps:wsp>
                      <wps:wsp>
                        <wps:cNvPr id="292" name="Line 88"/>
                        <wps:cNvCnPr>
                          <a:cxnSpLocks noChangeShapeType="1"/>
                        </wps:cNvCnPr>
                        <wps:spPr bwMode="auto">
                          <a:xfrm flipH="1">
                            <a:off x="2520" y="4680"/>
                            <a:ext cx="540" cy="180"/>
                          </a:xfrm>
                          <a:prstGeom prst="line">
                            <a:avLst/>
                          </a:prstGeom>
                          <a:noFill/>
                          <a:ln w="9525">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3" name="Oval 89"/>
                        <wps:cNvSpPr>
                          <a:spLocks noChangeArrowheads="1"/>
                        </wps:cNvSpPr>
                        <wps:spPr bwMode="auto">
                          <a:xfrm>
                            <a:off x="2160" y="8280"/>
                            <a:ext cx="720" cy="540"/>
                          </a:xfrm>
                          <a:prstGeom prst="ellipse">
                            <a:avLst/>
                          </a:prstGeom>
                          <a:solidFill>
                            <a:srgbClr val="FFFFFF"/>
                          </a:solidFill>
                          <a:ln w="9525" algn="ctr">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65E93F4" w14:textId="77777777" w:rsidR="008B13F9" w:rsidRPr="00A901A4" w:rsidRDefault="008B13F9" w:rsidP="007E4B83">
                              <w:pPr>
                                <w:jc w:val="center"/>
                                <w:rPr>
                                  <w:rFonts w:ascii="Comic Sans MS" w:hAnsi="Comic Sans MS"/>
                                </w:rPr>
                              </w:pPr>
                              <w:r>
                                <w:rPr>
                                  <w:rFonts w:ascii="Comic Sans MS" w:hAnsi="Comic Sans MS"/>
                                </w:rPr>
                                <w:t>2</w:t>
                              </w:r>
                            </w:p>
                          </w:txbxContent>
                        </wps:txbx>
                        <wps:bodyPr rot="0" vert="horz" wrap="square" lIns="91440" tIns="45720" rIns="91440" bIns="45720" anchor="t" anchorCtr="0" upright="1">
                          <a:noAutofit/>
                        </wps:bodyPr>
                      </wps:wsp>
                      <wps:wsp>
                        <wps:cNvPr id="294" name="Line 90"/>
                        <wps:cNvCnPr>
                          <a:cxnSpLocks noChangeShapeType="1"/>
                        </wps:cNvCnPr>
                        <wps:spPr bwMode="auto">
                          <a:xfrm flipV="1">
                            <a:off x="2520" y="6660"/>
                            <a:ext cx="360" cy="1620"/>
                          </a:xfrm>
                          <a:prstGeom prst="line">
                            <a:avLst/>
                          </a:prstGeom>
                          <a:noFill/>
                          <a:ln w="9525">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5" name="Oval 91"/>
                        <wps:cNvSpPr>
                          <a:spLocks noChangeArrowheads="1"/>
                        </wps:cNvSpPr>
                        <wps:spPr bwMode="auto">
                          <a:xfrm>
                            <a:off x="6840" y="8280"/>
                            <a:ext cx="720" cy="540"/>
                          </a:xfrm>
                          <a:prstGeom prst="ellipse">
                            <a:avLst/>
                          </a:prstGeom>
                          <a:solidFill>
                            <a:srgbClr val="FFFFFF"/>
                          </a:solidFill>
                          <a:ln w="9525" algn="ctr">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D97DB64" w14:textId="77777777" w:rsidR="008B13F9" w:rsidRPr="00A901A4" w:rsidRDefault="008B13F9" w:rsidP="007E4B83">
                              <w:pPr>
                                <w:jc w:val="center"/>
                                <w:rPr>
                                  <w:rFonts w:ascii="Comic Sans MS" w:hAnsi="Comic Sans MS"/>
                                </w:rPr>
                              </w:pPr>
                              <w:r>
                                <w:rPr>
                                  <w:rFonts w:ascii="Comic Sans MS" w:hAnsi="Comic Sans MS"/>
                                </w:rPr>
                                <w:t>3</w:t>
                              </w:r>
                            </w:p>
                          </w:txbxContent>
                        </wps:txbx>
                        <wps:bodyPr rot="0" vert="horz" wrap="square" lIns="91440" tIns="45720" rIns="91440" bIns="45720" anchor="t" anchorCtr="0" upright="1">
                          <a:noAutofit/>
                        </wps:bodyPr>
                      </wps:wsp>
                      <wps:wsp>
                        <wps:cNvPr id="296" name="Line 92"/>
                        <wps:cNvCnPr>
                          <a:cxnSpLocks noChangeShapeType="1"/>
                        </wps:cNvCnPr>
                        <wps:spPr bwMode="auto">
                          <a:xfrm flipH="1">
                            <a:off x="5220" y="8460"/>
                            <a:ext cx="1620" cy="180"/>
                          </a:xfrm>
                          <a:prstGeom prst="line">
                            <a:avLst/>
                          </a:prstGeom>
                          <a:noFill/>
                          <a:ln w="9525">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707EB4EA" id="Ομάδα 289" o:spid="_x0000_s1083" style="position:absolute;left:0;text-align:left;margin-left:9pt;margin-top:.45pt;width:387pt;height:243pt;z-index:251700224" coordorigin="1980,4140" coordsize="6840,4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">
                <v:shape id="Picture 86" o:spid="_x0000_s1084" type="#_x0000_t75" style="position:absolute;left:1980;top:4140;width:6840;height:48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2RerfAAAAA3AAAAA8AAABkcnMvZG93bnJldi54bWxET02LwjAQvQv+hzCCF7GpPYhWo6ggelV3&#10;xePQjG21mZQmavXXbw4LHh/ve75sTSWe1LjSsoJRFIMgzqwuOVfwc9oOJyCcR9ZYWSYFb3KwXHQ7&#10;c0y1ffGBnkefixDCLkUFhfd1KqXLCjLoIlsTB+5qG4M+wCaXusFXCDeVTOJ4LA2WHBoKrGlTUHY/&#10;PoyC02cX43WwO+DqV18et/PNJOuPUv1eu5qB8NT6r/jfvdcKkmmYH86EIyAXf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jZF6t8AAAADcAAAADwAAAAAAAAAAAAAAAACfAgAA&#10;ZHJzL2Rvd25yZXYueG1sUEsFBgAAAAAEAAQA9wAAAIwDAAAAAA==&#10;">
                  <v:imagedata r:id="rId152" o:title=""/>
                </v:shape>
                <v:oval id="Oval 87" o:spid="_x0000_s1085" style="position:absolute;left:3060;top:4320;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gQ6sYA&#10;AADcAAAADwAAAGRycy9kb3ducmV2LnhtbESPQWvCQBSE74X+h+UVeqsbLbQaXaUEDC2eNC14fGRf&#10;ssHs25hdTfrvu0LB4zAz3zCrzWhbcaXeN44VTCcJCOLS6YZrBd/F9mUOwgdkja1jUvBLHjbrx4cV&#10;ptoNvKfrIdQiQtinqMCE0KVS+tKQRT9xHXH0KtdbDFH2tdQ9DhFuWzlLkjdpseG4YLCjzFB5Olys&#10;gvz9vM+Kr6E4b0112R1/8tcqy5V6fho/liACjeEe/m9/agWzxRRuZ+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FgQ6sYAAADcAAAADwAAAAAAAAAAAAAAAACYAgAAZHJz&#10;L2Rvd25yZXYueG1sUEsFBgAAAAAEAAQA9QAAAIsDAAAAAA==&#10;" strokecolor="red">
                  <v:textbox>
                    <w:txbxContent>
                      <w:p w14:paraId="4CDA9BB2" w14:textId="77777777" w:rsidR="008B13F9" w:rsidRPr="00A901A4" w:rsidRDefault="008B13F9" w:rsidP="007E4B83">
                        <w:pPr>
                          <w:jc w:val="center"/>
                          <w:rPr>
                            <w:rFonts w:ascii="Comic Sans MS" w:hAnsi="Comic Sans MS"/>
                          </w:rPr>
                        </w:pPr>
                        <w:r w:rsidRPr="00A901A4">
                          <w:rPr>
                            <w:rFonts w:ascii="Comic Sans MS" w:hAnsi="Comic Sans MS"/>
                          </w:rPr>
                          <w:t>1</w:t>
                        </w:r>
                      </w:p>
                    </w:txbxContent>
                  </v:textbox>
                </v:oval>
                <v:line id="Line 88" o:spid="_x0000_s1086" style="position:absolute;flip:x;visibility:visible;mso-wrap-style:square" from="2520,4680" to="3060,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b3PcUAAADcAAAADwAAAGRycy9kb3ducmV2LnhtbESPQWvCQBSE7wX/w/KE3urGHMSmrlIq&#10;lZ6EpIWQ22v2mUSzb9PsmsR/7xYKPQ4z3wyz2U2mFQP1rrGsYLmIQBCXVjdcKfj6fH9ag3AeWWNr&#10;mRTcyMFuO3vYYKLtyCkNma9EKGGXoILa+y6R0pU1GXQL2xEH72R7gz7IvpK6xzGUm1bGUbSSBhsO&#10;CzV29FZTecmuRkF8ytOfY4eFPHxH52Klc6/3uVKP8+n1BYSnyf+H/+gPHbjnGH7PhCMgt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Wb3PcUAAADcAAAADwAAAAAAAAAA&#10;AAAAAAChAgAAZHJzL2Rvd25yZXYueG1sUEsFBgAAAAAEAAQA+QAAAJMDAAAAAA==&#10;" strokecolor="red">
                  <v:stroke endarrow="block"/>
                </v:line>
                <v:oval id="Oval 89" o:spid="_x0000_s1087" style="position:absolute;left:2160;top:8280;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YrBsYA&#10;AADcAAAADwAAAGRycy9kb3ducmV2LnhtbESPQWvCQBSE74X+h+UVequbKtgaXaUEDC2eNC14fGRf&#10;ssHs25hdTfrvXaHQ4zAz3zCrzWhbcaXeN44VvE4SEMSl0w3XCr6L7cs7CB+QNbaOScEvedisHx9W&#10;mGo38J6uh1CLCGGfogITQpdK6UtDFv3EdcTRq1xvMUTZ11L3OES4beU0SebSYsNxwWBHmaHydLhY&#10;BfnbeZ8VX0Nx3prqsjv+5LMqy5V6fho/liACjeE//Nf+1Aqmixncz8QjIN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8YrBsYAAADcAAAADwAAAAAAAAAAAAAAAACYAgAAZHJz&#10;L2Rvd25yZXYueG1sUEsFBgAAAAAEAAQA9QAAAIsDAAAAAA==&#10;" strokecolor="red">
                  <v:textbox>
                    <w:txbxContent>
                      <w:p w14:paraId="365E93F4" w14:textId="77777777" w:rsidR="008B13F9" w:rsidRPr="00A901A4" w:rsidRDefault="008B13F9" w:rsidP="007E4B83">
                        <w:pPr>
                          <w:jc w:val="center"/>
                          <w:rPr>
                            <w:rFonts w:ascii="Comic Sans MS" w:hAnsi="Comic Sans MS"/>
                          </w:rPr>
                        </w:pPr>
                        <w:r>
                          <w:rPr>
                            <w:rFonts w:ascii="Comic Sans MS" w:hAnsi="Comic Sans MS"/>
                          </w:rPr>
                          <w:t>2</w:t>
                        </w:r>
                      </w:p>
                    </w:txbxContent>
                  </v:textbox>
                </v:oval>
                <v:line id="Line 90" o:spid="_x0000_s1088" style="position:absolute;flip:y;visibility:visible;mso-wrap-style:square" from="2520,6660" to="2880,8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PK0sMAAADcAAAADwAAAGRycy9kb3ducmV2LnhtbESPT4vCMBTE74LfITzB25oqIlqNIsqK&#10;J8E/ULw9m2dbbV66TdTut98ICx6Hmd8MM1s0phRPql1hWUG/F4EgTq0uOFNwOn5/jUE4j6yxtEwK&#10;fsnBYt5uzTDW9sV7eh58JkIJuxgV5N5XsZQuzcmg69mKOHhXWxv0QdaZ1DW+Qrkp5SCKRtJgwWEh&#10;x4pWOaX3w8MoGFyT/c+uwrPcXKLbeaQTr9eJUt1Os5yC8NT4T/if3urATYbwPhOOgJ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HDytLDAAAA3AAAAA8AAAAAAAAAAAAA&#10;AAAAoQIAAGRycy9kb3ducmV2LnhtbFBLBQYAAAAABAAEAPkAAACRAwAAAAA=&#10;" strokecolor="red">
                  <v:stroke endarrow="block"/>
                </v:line>
                <v:oval id="Oval 91" o:spid="_x0000_s1089" style="position:absolute;left:6840;top:8280;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MW6cYA&#10;AADcAAAADwAAAGRycy9kb3ducmV2LnhtbESPQUvDQBSE74L/YXmCN7uxotbYTZBAg+KpTQs9PrIv&#10;2WD2bZrdNvHfu4LgcZiZb5h1PtteXGj0nWMF94sEBHHtdMetgn21uVuB8AFZY++YFHyThzy7vlpj&#10;qt3EW7rsQisihH2KCkwIQyqlrw1Z9As3EEevcaPFEOXYSj3iFOG2l8skeZIWO44LBgcqDNVfu7NV&#10;UD6ftkX1MVWnjWnOn8dD+dAUpVK3N/PbK4hAc/gP/7XftYLlyyP8nolHQG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2MW6cYAAADcAAAADwAAAAAAAAAAAAAAAACYAgAAZHJz&#10;L2Rvd25yZXYueG1sUEsFBgAAAAAEAAQA9QAAAIsDAAAAAA==&#10;" strokecolor="red">
                  <v:textbox>
                    <w:txbxContent>
                      <w:p w14:paraId="7D97DB64" w14:textId="77777777" w:rsidR="008B13F9" w:rsidRPr="00A901A4" w:rsidRDefault="008B13F9" w:rsidP="007E4B83">
                        <w:pPr>
                          <w:jc w:val="center"/>
                          <w:rPr>
                            <w:rFonts w:ascii="Comic Sans MS" w:hAnsi="Comic Sans MS"/>
                          </w:rPr>
                        </w:pPr>
                        <w:r>
                          <w:rPr>
                            <w:rFonts w:ascii="Comic Sans MS" w:hAnsi="Comic Sans MS"/>
                          </w:rPr>
                          <w:t>3</w:t>
                        </w:r>
                      </w:p>
                    </w:txbxContent>
                  </v:textbox>
                </v:oval>
                <v:line id="Line 92" o:spid="_x0000_s1090" style="position:absolute;flip:x;visibility:visible;mso-wrap-style:square" from="5220,8460" to="6840,8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3xPsIAAADcAAAADwAAAGRycy9kb3ducmV2LnhtbESPQYvCMBSE74L/ITzBm6Z6KGs1iiiK&#10;pwV1oXh7Ns+22rzUJmr3328EYY/DzDfDzBatqcSTGldaVjAaRiCIM6tLzhX8HDeDLxDOI2usLJOC&#10;X3KwmHc7M0y0ffGengefi1DCLkEFhfd1IqXLCjLohrYmDt7FNgZ9kE0udYOvUG4qOY6iWBosOSwU&#10;WNOqoOx2eBgF40u6v3/XeJLbc3Q9xTr1ep0q1e+1yykIT63/D3/onQ7cJIb3mXAE5Pw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l3xPsIAAADcAAAADwAAAAAAAAAAAAAA&#10;AAChAgAAZHJzL2Rvd25yZXYueG1sUEsFBgAAAAAEAAQA+QAAAJADAAAAAA==&#10;" strokecolor="red">
                  <v:stroke endarrow="block"/>
                </v:line>
              </v:group>
            </w:pict>
          </mc:Fallback>
        </mc:AlternateContent>
      </w:r>
    </w:p>
    <w:p w14:paraId="04DF2C1E" w14:textId="77777777" w:rsidR="007E4B83" w:rsidRDefault="007E4B83" w:rsidP="00CC63CC">
      <w:pPr>
        <w:spacing w:after="0" w:line="240" w:lineRule="auto"/>
      </w:pPr>
    </w:p>
    <w:p w14:paraId="00AC1CFF" w14:textId="77777777" w:rsidR="007E4B83" w:rsidRDefault="007E4B83" w:rsidP="00CC63CC">
      <w:pPr>
        <w:spacing w:after="0" w:line="240" w:lineRule="auto"/>
      </w:pPr>
    </w:p>
    <w:p w14:paraId="65E1088C" w14:textId="77777777" w:rsidR="007E4B83" w:rsidRDefault="007E4B83" w:rsidP="00CC63CC">
      <w:pPr>
        <w:spacing w:after="0" w:line="240" w:lineRule="auto"/>
      </w:pPr>
    </w:p>
    <w:p w14:paraId="0511DF9F" w14:textId="77777777" w:rsidR="007E4B83" w:rsidRDefault="007E4B83" w:rsidP="00CC63CC">
      <w:pPr>
        <w:spacing w:after="0" w:line="240" w:lineRule="auto"/>
      </w:pPr>
    </w:p>
    <w:p w14:paraId="19BC7FE6" w14:textId="77777777" w:rsidR="007E4B83" w:rsidRDefault="007E4B83" w:rsidP="00CC63CC">
      <w:pPr>
        <w:spacing w:after="0" w:line="240" w:lineRule="auto"/>
      </w:pPr>
    </w:p>
    <w:p w14:paraId="6F8369AD" w14:textId="77777777" w:rsidR="007E4B83" w:rsidRDefault="007E4B83" w:rsidP="00CC63CC">
      <w:pPr>
        <w:spacing w:after="0" w:line="240" w:lineRule="auto"/>
      </w:pPr>
    </w:p>
    <w:p w14:paraId="1F7A0ADC" w14:textId="77777777" w:rsidR="007E4B83" w:rsidRDefault="007E4B83" w:rsidP="00CC63CC">
      <w:pPr>
        <w:spacing w:after="0" w:line="240" w:lineRule="auto"/>
      </w:pPr>
    </w:p>
    <w:p w14:paraId="27FF5AE3" w14:textId="77777777" w:rsidR="007E4B83" w:rsidRDefault="007E4B83" w:rsidP="00CC63CC">
      <w:pPr>
        <w:spacing w:after="0" w:line="240" w:lineRule="auto"/>
      </w:pPr>
    </w:p>
    <w:p w14:paraId="0A4E7C74" w14:textId="77777777" w:rsidR="007E4B83" w:rsidRDefault="007E4B83" w:rsidP="00CC63CC">
      <w:pPr>
        <w:spacing w:after="0" w:line="240" w:lineRule="auto"/>
      </w:pPr>
    </w:p>
    <w:p w14:paraId="00091449" w14:textId="77777777" w:rsidR="007E4B83" w:rsidRDefault="007E4B83" w:rsidP="00CC63CC">
      <w:pPr>
        <w:spacing w:after="0" w:line="240" w:lineRule="auto"/>
      </w:pPr>
    </w:p>
    <w:p w14:paraId="775BD316" w14:textId="77777777" w:rsidR="007E4B83" w:rsidRDefault="007E4B83" w:rsidP="00CC63CC">
      <w:pPr>
        <w:spacing w:after="0" w:line="240" w:lineRule="auto"/>
      </w:pPr>
    </w:p>
    <w:p w14:paraId="18BDF765" w14:textId="77777777" w:rsidR="007E4B83" w:rsidRDefault="007E4B83" w:rsidP="00CC63CC">
      <w:pPr>
        <w:spacing w:after="0" w:line="240" w:lineRule="auto"/>
      </w:pPr>
    </w:p>
    <w:p w14:paraId="4AC89D4E" w14:textId="77777777" w:rsidR="007E4B83" w:rsidRDefault="007E4B83" w:rsidP="00CC63CC">
      <w:pPr>
        <w:spacing w:after="0" w:line="240" w:lineRule="auto"/>
      </w:pPr>
    </w:p>
    <w:p w14:paraId="0D479B58" w14:textId="77777777" w:rsidR="007E4B83" w:rsidRDefault="007E4B83" w:rsidP="00CC63CC">
      <w:pPr>
        <w:spacing w:after="0" w:line="240" w:lineRule="auto"/>
      </w:pPr>
    </w:p>
    <w:p w14:paraId="0F1F48ED" w14:textId="77777777" w:rsidR="007E4B83" w:rsidRDefault="007E4B83" w:rsidP="00CC63CC">
      <w:pPr>
        <w:spacing w:after="0" w:line="240" w:lineRule="auto"/>
      </w:pPr>
    </w:p>
    <w:p w14:paraId="3E3D6A4A" w14:textId="77777777" w:rsidR="007E4B83" w:rsidRDefault="007E4B83" w:rsidP="00CC63CC">
      <w:pPr>
        <w:spacing w:after="0" w:line="240" w:lineRule="auto"/>
      </w:pPr>
    </w:p>
    <w:p w14:paraId="55236994" w14:textId="77777777" w:rsidR="007E4B83" w:rsidRDefault="007E4B83" w:rsidP="00CC63CC">
      <w:pPr>
        <w:spacing w:after="0" w:line="240" w:lineRule="auto"/>
      </w:pPr>
    </w:p>
    <w:p w14:paraId="4A9644A8" w14:textId="77777777" w:rsidR="007E4B83" w:rsidRPr="00420F5A" w:rsidRDefault="007E4B83" w:rsidP="00CC63CC">
      <w:pPr>
        <w:spacing w:after="0" w:line="240" w:lineRule="auto"/>
        <w:jc w:val="center"/>
        <w:rPr>
          <w:rFonts w:ascii="Calibri" w:hAnsi="Calibri"/>
          <w:sz w:val="20"/>
          <w:szCs w:val="20"/>
        </w:rPr>
      </w:pPr>
      <w:r>
        <w:rPr>
          <w:rFonts w:ascii="Calibri" w:hAnsi="Calibri"/>
          <w:sz w:val="20"/>
          <w:szCs w:val="20"/>
        </w:rPr>
        <w:t xml:space="preserve">Εικόνα 1. </w:t>
      </w:r>
      <w:r w:rsidRPr="00321C23">
        <w:rPr>
          <w:rFonts w:ascii="Calibri" w:hAnsi="Calibri"/>
          <w:i/>
          <w:sz w:val="20"/>
          <w:szCs w:val="20"/>
        </w:rPr>
        <w:t>Χειρισμός δομ</w:t>
      </w:r>
      <w:r>
        <w:rPr>
          <w:rFonts w:ascii="Calibri" w:hAnsi="Calibri"/>
          <w:i/>
          <w:sz w:val="20"/>
          <w:szCs w:val="20"/>
        </w:rPr>
        <w:t>ής επανάληψης ΟΣΟ</w:t>
      </w:r>
      <w:r w:rsidRPr="00321C23">
        <w:rPr>
          <w:rFonts w:ascii="Calibri" w:hAnsi="Calibri"/>
          <w:i/>
          <w:sz w:val="20"/>
          <w:szCs w:val="20"/>
        </w:rPr>
        <w:t xml:space="preserve"> στο </w:t>
      </w:r>
      <w:r w:rsidRPr="00321C23">
        <w:rPr>
          <w:rFonts w:ascii="Calibri" w:hAnsi="Calibri"/>
          <w:i/>
          <w:sz w:val="20"/>
          <w:szCs w:val="20"/>
          <w:lang w:val="en-US"/>
        </w:rPr>
        <w:t>AppInventor</w:t>
      </w:r>
      <w:r>
        <w:rPr>
          <w:rFonts w:ascii="Calibri" w:hAnsi="Calibri"/>
          <w:sz w:val="20"/>
          <w:szCs w:val="20"/>
        </w:rPr>
        <w:t xml:space="preserve"> </w:t>
      </w:r>
    </w:p>
    <w:p w14:paraId="01D4BE79" w14:textId="77777777" w:rsidR="007E4B83" w:rsidRPr="00420F5A" w:rsidRDefault="007E4B83" w:rsidP="00CC63CC">
      <w:pPr>
        <w:spacing w:after="0" w:line="240" w:lineRule="auto"/>
        <w:jc w:val="center"/>
        <w:rPr>
          <w:rFonts w:ascii="Calibri" w:hAnsi="Calibri"/>
          <w:sz w:val="20"/>
          <w:szCs w:val="20"/>
        </w:rPr>
      </w:pPr>
    </w:p>
    <w:p w14:paraId="599BC87A" w14:textId="4EA92FFD" w:rsidR="007E4B83" w:rsidRPr="005E2630" w:rsidRDefault="007E4B83" w:rsidP="00CC63CC">
      <w:pPr>
        <w:spacing w:after="0" w:line="240" w:lineRule="auto"/>
        <w:rPr>
          <w:rFonts w:ascii="Calibri" w:hAnsi="Calibri"/>
          <w:sz w:val="20"/>
          <w:szCs w:val="20"/>
        </w:rPr>
      </w:pPr>
      <w:r>
        <w:rPr>
          <w:rFonts w:ascii="Calibri" w:hAnsi="Calibri"/>
          <w:noProof/>
          <w:sz w:val="20"/>
          <w:szCs w:val="20"/>
          <w:lang w:eastAsia="el-GR"/>
        </w:rPr>
        <mc:AlternateContent>
          <mc:Choice Requires="wpg">
            <w:drawing>
              <wp:anchor distT="0" distB="0" distL="114300" distR="114300" simplePos="0" relativeHeight="251701248" behindDoc="0" locked="0" layoutInCell="1" allowOverlap="1" wp14:anchorId="47EF5E9E" wp14:editId="03362153">
                <wp:simplePos x="0" y="0"/>
                <wp:positionH relativeFrom="column">
                  <wp:posOffset>342900</wp:posOffset>
                </wp:positionH>
                <wp:positionV relativeFrom="paragraph">
                  <wp:posOffset>402590</wp:posOffset>
                </wp:positionV>
                <wp:extent cx="4457700" cy="1254760"/>
                <wp:effectExtent l="0" t="12065" r="76200" b="76200"/>
                <wp:wrapNone/>
                <wp:docPr id="283" name="Ομάδα 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57700" cy="1254760"/>
                          <a:chOff x="1800" y="7924"/>
                          <a:chExt cx="7020" cy="1976"/>
                        </a:xfrm>
                      </wpg:grpSpPr>
                      <wps:wsp>
                        <wps:cNvPr id="284" name="Rectangle 94"/>
                        <wps:cNvSpPr>
                          <a:spLocks noChangeArrowheads="1"/>
                        </wps:cNvSpPr>
                        <wps:spPr bwMode="auto">
                          <a:xfrm>
                            <a:off x="5580" y="7924"/>
                            <a:ext cx="3240" cy="540"/>
                          </a:xfrm>
                          <a:prstGeom prst="rect">
                            <a:avLst/>
                          </a:prstGeom>
                          <a:solidFill>
                            <a:srgbClr val="FFFFFF"/>
                          </a:solidFill>
                          <a:ln w="9525">
                            <a:solidFill>
                              <a:srgbClr val="000000"/>
                            </a:solidFill>
                            <a:miter lim="800000"/>
                            <a:headEnd/>
                            <a:tailEnd/>
                          </a:ln>
                          <a:effectLst>
                            <a:outerShdw dist="107763" dir="2700000" algn="ctr" rotWithShape="0">
                              <a:srgbClr val="808080">
                                <a:alpha val="50000"/>
                              </a:srgbClr>
                            </a:outerShdw>
                          </a:effectLst>
                        </wps:spPr>
                        <wps:txbx>
                          <w:txbxContent>
                            <w:p w14:paraId="3AF0E2E5" w14:textId="77777777" w:rsidR="008B13F9" w:rsidRDefault="008B13F9" w:rsidP="007E4B83">
                              <w:r>
                                <w:t>Λογική συνθήκη</w:t>
                              </w:r>
                            </w:p>
                          </w:txbxContent>
                        </wps:txbx>
                        <wps:bodyPr rot="0" vert="horz" wrap="square" lIns="91440" tIns="45720" rIns="91440" bIns="45720" anchor="t" anchorCtr="0" upright="1">
                          <a:noAutofit/>
                        </wps:bodyPr>
                      </wps:wsp>
                      <wps:wsp>
                        <wps:cNvPr id="285" name="Rectangle 95"/>
                        <wps:cNvSpPr>
                          <a:spLocks noChangeArrowheads="1"/>
                        </wps:cNvSpPr>
                        <wps:spPr bwMode="auto">
                          <a:xfrm>
                            <a:off x="5580" y="8820"/>
                            <a:ext cx="3240" cy="1080"/>
                          </a:xfrm>
                          <a:prstGeom prst="rect">
                            <a:avLst/>
                          </a:prstGeom>
                          <a:solidFill>
                            <a:srgbClr val="FFFFFF"/>
                          </a:solidFill>
                          <a:ln w="9525">
                            <a:solidFill>
                              <a:srgbClr val="000000"/>
                            </a:solidFill>
                            <a:miter lim="800000"/>
                            <a:headEnd/>
                            <a:tailEnd/>
                          </a:ln>
                          <a:effectLst>
                            <a:outerShdw dist="107763" dir="2700000" algn="ctr" rotWithShape="0">
                              <a:srgbClr val="808080">
                                <a:alpha val="50000"/>
                              </a:srgbClr>
                            </a:outerShdw>
                          </a:effectLst>
                        </wps:spPr>
                        <wps:txbx>
                          <w:txbxContent>
                            <w:p w14:paraId="34A59713" w14:textId="77777777" w:rsidR="008B13F9" w:rsidRPr="0064068C" w:rsidRDefault="008B13F9" w:rsidP="007E4B83">
                              <w:pPr>
                                <w:rPr>
                                  <w:sz w:val="20"/>
                                  <w:szCs w:val="20"/>
                                </w:rPr>
                              </w:pPr>
                              <w:r w:rsidRPr="0064068C">
                                <w:rPr>
                                  <w:sz w:val="20"/>
                                  <w:szCs w:val="20"/>
                                </w:rPr>
                                <w:t>Ομάδα εντολών που θα εκτελεστεί αν η συνθήκη είναι αληθής.</w:t>
                              </w:r>
                            </w:p>
                          </w:txbxContent>
                        </wps:txbx>
                        <wps:bodyPr rot="0" vert="horz" wrap="square" lIns="91440" tIns="45720" rIns="91440" bIns="45720" anchor="t" anchorCtr="0" upright="1">
                          <a:noAutofit/>
                        </wps:bodyPr>
                      </wps:wsp>
                      <pic:pic xmlns:pic="http://schemas.openxmlformats.org/drawingml/2006/picture">
                        <pic:nvPicPr>
                          <pic:cNvPr id="286" name="Picture 96"/>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1800" y="8100"/>
                            <a:ext cx="2340" cy="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7" name="Line 97"/>
                        <wps:cNvCnPr>
                          <a:cxnSpLocks noChangeShapeType="1"/>
                        </wps:cNvCnPr>
                        <wps:spPr bwMode="auto">
                          <a:xfrm flipH="1">
                            <a:off x="3780" y="8100"/>
                            <a:ext cx="1800" cy="36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288" name="Line 98"/>
                        <wps:cNvCnPr>
                          <a:cxnSpLocks noChangeShapeType="1"/>
                        </wps:cNvCnPr>
                        <wps:spPr bwMode="auto">
                          <a:xfrm flipH="1">
                            <a:off x="3060" y="9180"/>
                            <a:ext cx="2520" cy="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7EF5E9E" id="Ομάδα 283" o:spid="_x0000_s1091" style="position:absolute;left:0;text-align:left;margin-left:27pt;margin-top:31.7pt;width:351pt;height:98.8pt;z-index:251701248" coordorigin="1800,7924" coordsize="7020,19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">
                <v:rect id="Rectangle 94" o:spid="_x0000_s1092" style="position:absolute;left:5580;top:7924;width:32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CpqcMA&#10;AADcAAAADwAAAGRycy9kb3ducmV2LnhtbESPT4vCMBTE74LfITxhL2JTRaRUo8iCsLu39e/12Tzb&#10;YvPSbbK1fnsjCB6HmfkNs1h1phItNa60rGAcxSCIM6tLzhXsd5tRAsJ5ZI2VZVJwJwerZb+3wFTb&#10;G/9Su/W5CBB2KSoovK9TKV1WkEEX2Zo4eBfbGPRBNrnUDd4C3FRyEsczabDksFBgTZ8FZdftv1Hw&#10;3Z6q7G8/PIy1vW9snhx/urNR6mPQrecgPHX+HX61v7SCSTKF55lwBO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iCpqcMAAADcAAAADwAAAAAAAAAAAAAAAACYAgAAZHJzL2Rv&#10;d25yZXYueG1sUEsFBgAAAAAEAAQA9QAAAIgDAAAAAA==&#10;">
                  <v:shadow on="t" opacity=".5" offset="6pt,6pt"/>
                  <v:textbox>
                    <w:txbxContent>
                      <w:p w14:paraId="3AF0E2E5" w14:textId="77777777" w:rsidR="008B13F9" w:rsidRDefault="008B13F9" w:rsidP="007E4B83">
                        <w:r>
                          <w:t>Λογική συνθήκη</w:t>
                        </w:r>
                      </w:p>
                    </w:txbxContent>
                  </v:textbox>
                </v:rect>
                <v:rect id="Rectangle 95" o:spid="_x0000_s1093" style="position:absolute;left:5580;top:8820;width:324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wMMsMA&#10;AADcAAAADwAAAGRycy9kb3ducmV2LnhtbESPT4vCMBTE74LfITxhL2JTBaVUo8iCsLu39e/12Tzb&#10;YvPSbbK1fnsjCB6HmfkNs1h1phItNa60rGAcxSCIM6tLzhXsd5tRAsJ5ZI2VZVJwJwerZb+3wFTb&#10;G/9Su/W5CBB2KSoovK9TKV1WkEEX2Zo4eBfbGPRBNrnUDd4C3FRyEsczabDksFBgTZ8FZdftv1Hw&#10;3Z6q7G8/PIy1vW9snhx/urNR6mPQrecgPHX+HX61v7SCSTKF55lwBO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WwMMsMAAADcAAAADwAAAAAAAAAAAAAAAACYAgAAZHJzL2Rv&#10;d25yZXYueG1sUEsFBgAAAAAEAAQA9QAAAIgDAAAAAA==&#10;">
                  <v:shadow on="t" opacity=".5" offset="6pt,6pt"/>
                  <v:textbox>
                    <w:txbxContent>
                      <w:p w14:paraId="34A59713" w14:textId="77777777" w:rsidR="008B13F9" w:rsidRPr="0064068C" w:rsidRDefault="008B13F9" w:rsidP="007E4B83">
                        <w:pPr>
                          <w:rPr>
                            <w:sz w:val="20"/>
                            <w:szCs w:val="20"/>
                          </w:rPr>
                        </w:pPr>
                        <w:r w:rsidRPr="0064068C">
                          <w:rPr>
                            <w:sz w:val="20"/>
                            <w:szCs w:val="20"/>
                          </w:rPr>
                          <w:t>Ομάδα εντολών που θα εκτελεστεί αν η συνθήκη είναι αληθής.</w:t>
                        </w:r>
                      </w:p>
                    </w:txbxContent>
                  </v:textbox>
                </v:rect>
                <v:shape id="Picture 96" o:spid="_x0000_s1094" type="#_x0000_t75" style="position:absolute;left:1800;top:8100;width:2340;height:16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Pd8/CAAAA3AAAAA8AAABkcnMvZG93bnJldi54bWxEj0GLwjAUhO8L/ofwBG9rqohI1ygiuizi&#10;Re3en82zKTYvpYm1/nsjCB6HmfmGmS87W4mWGl86VjAaJiCIc6dLLhRkp+33DIQPyBorx6TgQR6W&#10;i97XHFPt7nyg9hgKESHsU1RgQqhTKX1uyKIfupo4ehfXWAxRNoXUDd4j3FZynCRTabHkuGCwprWh&#10;/Hq8WQWH/9FuvzUbt5qczu2k6K7Z7yZTatDvVj8gAnXhE363/7SC8WwKrzPxCMjFE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4z3fPwgAAANwAAAAPAAAAAAAAAAAAAAAAAJ8C&#10;AABkcnMvZG93bnJldi54bWxQSwUGAAAAAAQABAD3AAAAjgMAAAAA&#10;">
                  <v:imagedata r:id="rId154" o:title=""/>
                </v:shape>
                <v:line id="Line 97" o:spid="_x0000_s1095" style="position:absolute;flip:x;visibility:visible;mso-wrap-style:square" from="3780,8100" to="5580,8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jCeMMAAADcAAAADwAAAGRycy9kb3ducmV2LnhtbESPT4vCMBTE74LfITzBm6brQaXbKLKL&#10;4klQF4q3t83rn7V56TZR67c3guBxmPnNMMmyM7W4Uusqywo+xhEI4szqigsFP8f1aA7CeWSNtWVS&#10;cCcHy0W/l2Cs7Y33dD34QoQSdjEqKL1vYildVpJBN7YNcfBy2xr0QbaF1C3eQrmp5SSKptJgxWGh&#10;xIa+SsrOh4tRMMnT/f+uwZPc/EZ/p6lOvf5OlRoOutUnCE+df4df9FYHbj6D55lwBOTi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TIwnjDAAAA3AAAAA8AAAAAAAAAAAAA&#10;AAAAoQIAAGRycy9kb3ducmV2LnhtbFBLBQYAAAAABAAEAPkAAACRAwAAAAA=&#10;" strokecolor="red">
                  <v:stroke endarrow="block"/>
                </v:line>
                <v:line id="Line 98" o:spid="_x0000_s1096" style="position:absolute;flip:x;visibility:visible;mso-wrap-style:square" from="3060,9180" to="5580,9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dWCsAAAADcAAAADwAAAGRycy9kb3ducmV2LnhtbERPS4vCMBC+L/gfwgh7W1M9iFSjLLso&#10;nhZ8QPE2NmNbt5nUJmr9985B8PjxvWeLztXqRm2oPBsYDhJQxLm3FRcG9rvl1wRUiMgWa89k4EEB&#10;FvPexwxT6++8ods2FkpCOKRooIyxSbUOeUkOw8A3xMKdfOswCmwLbVu8S7ir9ShJxtphxdJQYkM/&#10;JeX/26szMDplm8tfgwe9Oibnw9hm0f5mxnz2u+8pqEhdfItf7rUV30TWyhk5Anr+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VXVgrAAAAA3AAAAA8AAAAAAAAAAAAAAAAA&#10;oQIAAGRycy9kb3ducmV2LnhtbFBLBQYAAAAABAAEAPkAAACOAwAAAAA=&#10;" strokecolor="red">
                  <v:stroke endarrow="block"/>
                </v:line>
              </v:group>
            </w:pict>
          </mc:Fallback>
        </mc:AlternateContent>
      </w:r>
      <w:r>
        <w:rPr>
          <w:rFonts w:ascii="Calibri" w:hAnsi="Calibri"/>
          <w:sz w:val="20"/>
          <w:szCs w:val="20"/>
        </w:rPr>
        <w:t xml:space="preserve">Η δομή επανάληψης  </w:t>
      </w:r>
      <w:r>
        <w:rPr>
          <w:rFonts w:ascii="Calibri" w:hAnsi="Calibri"/>
          <w:b/>
          <w:sz w:val="20"/>
          <w:szCs w:val="20"/>
        </w:rPr>
        <w:t>ΟΣΟ</w:t>
      </w:r>
      <w:r>
        <w:rPr>
          <w:rFonts w:ascii="Calibri" w:hAnsi="Calibri"/>
          <w:sz w:val="20"/>
          <w:szCs w:val="20"/>
        </w:rPr>
        <w:t xml:space="preserve"> (συνθήκη=αληθινή) </w:t>
      </w:r>
      <w:r>
        <w:rPr>
          <w:rFonts w:ascii="Calibri" w:hAnsi="Calibri"/>
          <w:b/>
          <w:sz w:val="20"/>
          <w:szCs w:val="20"/>
        </w:rPr>
        <w:t>επανάλαβε</w:t>
      </w:r>
      <w:r>
        <w:rPr>
          <w:rFonts w:ascii="Calibri" w:hAnsi="Calibri"/>
          <w:sz w:val="20"/>
          <w:szCs w:val="20"/>
        </w:rPr>
        <w:t xml:space="preserve"> Ομάδα εντολών </w:t>
      </w:r>
      <w:r w:rsidRPr="005E2630">
        <w:rPr>
          <w:rFonts w:ascii="Calibri" w:hAnsi="Calibri"/>
          <w:b/>
          <w:sz w:val="20"/>
          <w:szCs w:val="20"/>
        </w:rPr>
        <w:t>Τ</w:t>
      </w:r>
      <w:r>
        <w:rPr>
          <w:rFonts w:ascii="Calibri" w:hAnsi="Calibri"/>
          <w:b/>
          <w:sz w:val="20"/>
          <w:szCs w:val="20"/>
        </w:rPr>
        <w:t>έ</w:t>
      </w:r>
      <w:r w:rsidRPr="005E2630">
        <w:rPr>
          <w:rFonts w:ascii="Calibri" w:hAnsi="Calibri"/>
          <w:b/>
          <w:sz w:val="20"/>
          <w:szCs w:val="20"/>
        </w:rPr>
        <w:t>λος_</w:t>
      </w:r>
      <w:r>
        <w:rPr>
          <w:rFonts w:ascii="Calibri" w:hAnsi="Calibri"/>
          <w:b/>
          <w:sz w:val="20"/>
          <w:szCs w:val="20"/>
        </w:rPr>
        <w:t>επανάληψης</w:t>
      </w:r>
      <w:r>
        <w:rPr>
          <w:rFonts w:ascii="Calibri" w:hAnsi="Calibri"/>
          <w:sz w:val="20"/>
          <w:szCs w:val="20"/>
        </w:rPr>
        <w:t>, παρουσιάζεται στην εικόνα 2.</w:t>
      </w:r>
    </w:p>
    <w:p w14:paraId="4866C3B8" w14:textId="77777777" w:rsidR="007E4B83" w:rsidRPr="005E2630" w:rsidRDefault="007E4B83" w:rsidP="00CC63CC">
      <w:pPr>
        <w:spacing w:after="0" w:line="240" w:lineRule="auto"/>
        <w:jc w:val="center"/>
        <w:rPr>
          <w:rFonts w:ascii="Calibri" w:hAnsi="Calibri"/>
          <w:sz w:val="20"/>
          <w:szCs w:val="20"/>
        </w:rPr>
      </w:pPr>
    </w:p>
    <w:p w14:paraId="296F3AB1" w14:textId="77777777" w:rsidR="007E4B83" w:rsidRPr="005E2630" w:rsidRDefault="007E4B83" w:rsidP="00CC63CC">
      <w:pPr>
        <w:spacing w:after="0" w:line="240" w:lineRule="auto"/>
        <w:jc w:val="center"/>
        <w:rPr>
          <w:rFonts w:ascii="Calibri" w:hAnsi="Calibri"/>
          <w:sz w:val="20"/>
          <w:szCs w:val="20"/>
        </w:rPr>
      </w:pPr>
    </w:p>
    <w:p w14:paraId="2B2B71C4" w14:textId="77777777" w:rsidR="007E4B83" w:rsidRDefault="007E4B83" w:rsidP="00CC63CC">
      <w:pPr>
        <w:spacing w:after="0" w:line="240" w:lineRule="auto"/>
        <w:jc w:val="center"/>
        <w:rPr>
          <w:rFonts w:ascii="Calibri" w:hAnsi="Calibri"/>
          <w:sz w:val="20"/>
          <w:szCs w:val="20"/>
        </w:rPr>
      </w:pPr>
    </w:p>
    <w:p w14:paraId="3CB84166" w14:textId="77777777" w:rsidR="007E4B83" w:rsidRDefault="007E4B83" w:rsidP="00CC63CC">
      <w:pPr>
        <w:spacing w:after="0" w:line="240" w:lineRule="auto"/>
        <w:jc w:val="center"/>
        <w:rPr>
          <w:rFonts w:ascii="Calibri" w:hAnsi="Calibri"/>
          <w:sz w:val="20"/>
          <w:szCs w:val="20"/>
        </w:rPr>
      </w:pPr>
    </w:p>
    <w:p w14:paraId="03B1ADB1" w14:textId="77777777" w:rsidR="007E4B83" w:rsidRDefault="007E4B83" w:rsidP="00CC63CC">
      <w:pPr>
        <w:spacing w:after="0" w:line="240" w:lineRule="auto"/>
        <w:jc w:val="center"/>
        <w:rPr>
          <w:rFonts w:ascii="Calibri" w:hAnsi="Calibri"/>
          <w:sz w:val="20"/>
          <w:szCs w:val="20"/>
        </w:rPr>
      </w:pPr>
    </w:p>
    <w:p w14:paraId="2B6E259E" w14:textId="77777777" w:rsidR="007E4B83" w:rsidRPr="0064068C" w:rsidRDefault="007E4B83" w:rsidP="006104FB">
      <w:pPr>
        <w:spacing w:after="0" w:line="240" w:lineRule="auto"/>
        <w:rPr>
          <w:rFonts w:ascii="Calibri" w:hAnsi="Calibri"/>
          <w:sz w:val="20"/>
          <w:szCs w:val="20"/>
        </w:rPr>
      </w:pPr>
      <w:r>
        <w:rPr>
          <w:rFonts w:ascii="Calibri" w:hAnsi="Calibri"/>
          <w:sz w:val="20"/>
          <w:szCs w:val="20"/>
        </w:rPr>
        <w:t xml:space="preserve">Εικόνα 2. </w:t>
      </w:r>
      <w:r>
        <w:rPr>
          <w:rFonts w:ascii="Calibri" w:hAnsi="Calibri"/>
          <w:i/>
          <w:sz w:val="20"/>
          <w:szCs w:val="20"/>
        </w:rPr>
        <w:t>Η δομή επανάληψης ΟΣΟ</w:t>
      </w:r>
      <w:r w:rsidRPr="00321C23">
        <w:rPr>
          <w:rFonts w:ascii="Calibri" w:hAnsi="Calibri"/>
          <w:i/>
          <w:sz w:val="20"/>
          <w:szCs w:val="20"/>
        </w:rPr>
        <w:t xml:space="preserve"> στο </w:t>
      </w:r>
      <w:r w:rsidRPr="00321C23">
        <w:rPr>
          <w:rFonts w:ascii="Calibri" w:hAnsi="Calibri"/>
          <w:i/>
          <w:sz w:val="20"/>
          <w:szCs w:val="20"/>
          <w:lang w:val="en-US"/>
        </w:rPr>
        <w:t>AppInventor</w:t>
      </w:r>
      <w:r>
        <w:rPr>
          <w:rFonts w:ascii="Calibri" w:hAnsi="Calibri"/>
          <w:sz w:val="20"/>
          <w:szCs w:val="20"/>
        </w:rPr>
        <w:t xml:space="preserve"> </w:t>
      </w:r>
    </w:p>
    <w:p w14:paraId="3BA5D9F8" w14:textId="77777777" w:rsidR="007E4B83" w:rsidRDefault="007E4B83" w:rsidP="00CC63CC">
      <w:pPr>
        <w:spacing w:after="0" w:line="240" w:lineRule="auto"/>
        <w:rPr>
          <w:rFonts w:ascii="Calibri" w:hAnsi="Calibri"/>
          <w:sz w:val="20"/>
          <w:szCs w:val="20"/>
        </w:rPr>
      </w:pPr>
    </w:p>
    <w:p w14:paraId="64A7C214" w14:textId="77777777" w:rsidR="007E4B83" w:rsidRDefault="007E4B83" w:rsidP="00CC63CC">
      <w:pPr>
        <w:spacing w:after="0" w:line="240" w:lineRule="auto"/>
        <w:rPr>
          <w:rFonts w:ascii="Calibri" w:hAnsi="Calibri"/>
          <w:sz w:val="20"/>
          <w:szCs w:val="20"/>
        </w:rPr>
      </w:pPr>
      <w:r>
        <w:rPr>
          <w:rFonts w:ascii="Calibri" w:hAnsi="Calibri"/>
          <w:sz w:val="20"/>
          <w:szCs w:val="20"/>
        </w:rPr>
        <w:t>Υπενθυμίζουμε ότι γ</w:t>
      </w:r>
      <w:r w:rsidRPr="00EB1787">
        <w:rPr>
          <w:rFonts w:ascii="Calibri" w:hAnsi="Calibri"/>
          <w:sz w:val="20"/>
          <w:szCs w:val="20"/>
        </w:rPr>
        <w:t xml:space="preserve">ια τον έλεγχο της συνθήκης μπορούμε </w:t>
      </w:r>
      <w:r>
        <w:rPr>
          <w:rFonts w:ascii="Calibri" w:hAnsi="Calibri"/>
          <w:sz w:val="20"/>
          <w:szCs w:val="20"/>
        </w:rPr>
        <w:t xml:space="preserve">να μεταβούμε στην κατηγορία </w:t>
      </w:r>
      <w:r>
        <w:rPr>
          <w:rFonts w:ascii="Calibri" w:hAnsi="Calibri"/>
          <w:sz w:val="20"/>
          <w:szCs w:val="20"/>
          <w:lang w:val="en-US"/>
        </w:rPr>
        <w:t>Logic</w:t>
      </w:r>
      <w:r w:rsidRPr="00A25DE8">
        <w:rPr>
          <w:rFonts w:ascii="Calibri" w:hAnsi="Calibri"/>
          <w:sz w:val="20"/>
          <w:szCs w:val="20"/>
        </w:rPr>
        <w:t xml:space="preserve"> </w:t>
      </w:r>
      <w:r>
        <w:rPr>
          <w:rFonts w:ascii="Calibri" w:hAnsi="Calibri"/>
          <w:sz w:val="20"/>
          <w:szCs w:val="20"/>
        </w:rPr>
        <w:t xml:space="preserve">(βήμα 1) και να χρησιμοποιήσουμε είτε τους λογικούς τελεστές </w:t>
      </w:r>
      <w:r w:rsidRPr="00E5463D">
        <w:rPr>
          <w:rFonts w:ascii="Calibri" w:hAnsi="Calibri"/>
          <w:b/>
          <w:sz w:val="20"/>
          <w:szCs w:val="20"/>
        </w:rPr>
        <w:t>ΚΑΙ</w:t>
      </w:r>
      <w:r>
        <w:rPr>
          <w:rFonts w:ascii="Calibri" w:hAnsi="Calibri"/>
          <w:sz w:val="20"/>
          <w:szCs w:val="20"/>
        </w:rPr>
        <w:t xml:space="preserve">, </w:t>
      </w:r>
      <w:r w:rsidRPr="00E5463D">
        <w:rPr>
          <w:rFonts w:ascii="Calibri" w:hAnsi="Calibri"/>
          <w:b/>
          <w:sz w:val="20"/>
          <w:szCs w:val="20"/>
        </w:rPr>
        <w:t>Η</w:t>
      </w:r>
      <w:r>
        <w:rPr>
          <w:rFonts w:ascii="Calibri" w:hAnsi="Calibri"/>
          <w:sz w:val="20"/>
          <w:szCs w:val="20"/>
        </w:rPr>
        <w:t xml:space="preserve">, </w:t>
      </w:r>
      <w:r w:rsidRPr="00E5463D">
        <w:rPr>
          <w:rFonts w:ascii="Calibri" w:hAnsi="Calibri"/>
          <w:b/>
          <w:sz w:val="20"/>
          <w:szCs w:val="20"/>
        </w:rPr>
        <w:t>ΟΧΙ</w:t>
      </w:r>
      <w:r>
        <w:rPr>
          <w:rFonts w:ascii="Calibri" w:hAnsi="Calibri"/>
          <w:sz w:val="20"/>
          <w:szCs w:val="20"/>
        </w:rPr>
        <w:t xml:space="preserve"> για τον έλεγχο σύνθετων λογικών συνθηκών (βήμα 2) ενώ αν μια συνθήκη είναι αληθής ή ψευδής την συγκρίνουμε με τα πλακίδια </w:t>
      </w:r>
      <w:r>
        <w:rPr>
          <w:rFonts w:ascii="Calibri" w:hAnsi="Calibri"/>
          <w:sz w:val="20"/>
          <w:szCs w:val="20"/>
          <w:lang w:val="en-US"/>
        </w:rPr>
        <w:t>true</w:t>
      </w:r>
      <w:r w:rsidRPr="00EB1787">
        <w:rPr>
          <w:rFonts w:ascii="Calibri" w:hAnsi="Calibri"/>
          <w:sz w:val="20"/>
          <w:szCs w:val="20"/>
        </w:rPr>
        <w:t xml:space="preserve"> </w:t>
      </w:r>
      <w:r>
        <w:rPr>
          <w:rFonts w:ascii="Calibri" w:hAnsi="Calibri"/>
          <w:sz w:val="20"/>
          <w:szCs w:val="20"/>
        </w:rPr>
        <w:t xml:space="preserve">και </w:t>
      </w:r>
      <w:r>
        <w:rPr>
          <w:rFonts w:ascii="Calibri" w:hAnsi="Calibri"/>
          <w:sz w:val="20"/>
          <w:szCs w:val="20"/>
          <w:lang w:val="en-US"/>
        </w:rPr>
        <w:t>false</w:t>
      </w:r>
      <w:r>
        <w:rPr>
          <w:rFonts w:ascii="Calibri" w:hAnsi="Calibri"/>
          <w:sz w:val="20"/>
          <w:szCs w:val="20"/>
        </w:rPr>
        <w:t xml:space="preserve"> (βήμα 3)</w:t>
      </w:r>
      <w:r w:rsidRPr="00EB1787">
        <w:rPr>
          <w:rFonts w:ascii="Calibri" w:hAnsi="Calibri"/>
          <w:sz w:val="20"/>
          <w:szCs w:val="20"/>
        </w:rPr>
        <w:t xml:space="preserve">. </w:t>
      </w:r>
    </w:p>
    <w:p w14:paraId="12CD61F2" w14:textId="77777777" w:rsidR="007E4B83" w:rsidRPr="00EB1787" w:rsidRDefault="007E4B83" w:rsidP="00CC63CC">
      <w:pPr>
        <w:spacing w:after="0" w:line="240" w:lineRule="auto"/>
        <w:rPr>
          <w:rFonts w:ascii="Calibri" w:hAnsi="Calibri"/>
          <w:sz w:val="20"/>
          <w:szCs w:val="20"/>
        </w:rPr>
      </w:pPr>
    </w:p>
    <w:p w14:paraId="6C332ADF" w14:textId="77777777" w:rsidR="007E4B83" w:rsidRDefault="007E4B83" w:rsidP="00CC63CC">
      <w:pPr>
        <w:spacing w:after="0" w:line="240" w:lineRule="auto"/>
      </w:pPr>
    </w:p>
    <w:p w14:paraId="0200A26E" w14:textId="43802647" w:rsidR="007E4B83" w:rsidRPr="00071980" w:rsidRDefault="007E4B83" w:rsidP="00CC63CC">
      <w:pPr>
        <w:spacing w:after="0" w:line="240" w:lineRule="auto"/>
      </w:pPr>
      <w:r>
        <w:rPr>
          <w:noProof/>
          <w:lang w:eastAsia="el-GR"/>
        </w:rPr>
        <mc:AlternateContent>
          <mc:Choice Requires="wpg">
            <w:drawing>
              <wp:anchor distT="0" distB="0" distL="114300" distR="114300" simplePos="0" relativeHeight="251698176" behindDoc="0" locked="0" layoutInCell="1" allowOverlap="1" wp14:anchorId="450DC151" wp14:editId="0AF71227">
                <wp:simplePos x="0" y="0"/>
                <wp:positionH relativeFrom="column">
                  <wp:posOffset>228600</wp:posOffset>
                </wp:positionH>
                <wp:positionV relativeFrom="paragraph">
                  <wp:posOffset>-114300</wp:posOffset>
                </wp:positionV>
                <wp:extent cx="4914900" cy="1728470"/>
                <wp:effectExtent l="0" t="0" r="9525" b="0"/>
                <wp:wrapNone/>
                <wp:docPr id="278" name="Ομάδα 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14900" cy="1728470"/>
                          <a:chOff x="1800" y="7200"/>
                          <a:chExt cx="7740" cy="3810"/>
                        </a:xfrm>
                      </wpg:grpSpPr>
                      <pic:pic xmlns:pic="http://schemas.openxmlformats.org/drawingml/2006/picture">
                        <pic:nvPicPr>
                          <pic:cNvPr id="279" name="Picture 76"/>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1800" y="7200"/>
                            <a:ext cx="7030" cy="3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0" name="Oval 77"/>
                        <wps:cNvSpPr>
                          <a:spLocks noChangeArrowheads="1"/>
                        </wps:cNvSpPr>
                        <wps:spPr bwMode="auto">
                          <a:xfrm>
                            <a:off x="8460" y="9180"/>
                            <a:ext cx="1080" cy="54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02B0B03E" w14:textId="77777777" w:rsidR="008B13F9" w:rsidRPr="00071980" w:rsidRDefault="008B13F9" w:rsidP="007E4B83">
                              <w:pPr>
                                <w:jc w:val="center"/>
                                <w:rPr>
                                  <w:b/>
                                  <w:color w:val="FF0000"/>
                                  <w:sz w:val="20"/>
                                  <w:szCs w:val="20"/>
                                </w:rPr>
                              </w:pPr>
                              <w:r w:rsidRPr="00071980">
                                <w:rPr>
                                  <w:b/>
                                  <w:color w:val="FF0000"/>
                                  <w:sz w:val="20"/>
                                  <w:szCs w:val="20"/>
                                </w:rPr>
                                <w:t>2</w:t>
                              </w:r>
                            </w:p>
                          </w:txbxContent>
                        </wps:txbx>
                        <wps:bodyPr rot="0" vert="horz" wrap="square" lIns="91440" tIns="45720" rIns="91440" bIns="45720" anchor="t" anchorCtr="0" upright="1">
                          <a:noAutofit/>
                        </wps:bodyPr>
                      </wps:wsp>
                      <wps:wsp>
                        <wps:cNvPr id="281" name="Oval 78"/>
                        <wps:cNvSpPr>
                          <a:spLocks noChangeArrowheads="1"/>
                        </wps:cNvSpPr>
                        <wps:spPr bwMode="auto">
                          <a:xfrm>
                            <a:off x="7740" y="7560"/>
                            <a:ext cx="1080" cy="54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16C10CA6" w14:textId="77777777" w:rsidR="008B13F9" w:rsidRPr="00071980" w:rsidRDefault="008B13F9" w:rsidP="007E4B83">
                              <w:pPr>
                                <w:jc w:val="center"/>
                                <w:rPr>
                                  <w:b/>
                                  <w:color w:val="FF0000"/>
                                  <w:sz w:val="20"/>
                                  <w:szCs w:val="20"/>
                                </w:rPr>
                              </w:pPr>
                              <w:r w:rsidRPr="00071980">
                                <w:rPr>
                                  <w:b/>
                                  <w:color w:val="FF0000"/>
                                  <w:sz w:val="20"/>
                                  <w:szCs w:val="20"/>
                                </w:rPr>
                                <w:t>3</w:t>
                              </w:r>
                            </w:p>
                          </w:txbxContent>
                        </wps:txbx>
                        <wps:bodyPr rot="0" vert="horz" wrap="square" lIns="91440" tIns="45720" rIns="91440" bIns="45720" anchor="t" anchorCtr="0" upright="1">
                          <a:noAutofit/>
                        </wps:bodyPr>
                      </wps:wsp>
                      <wps:wsp>
                        <wps:cNvPr id="282" name="Oval 79"/>
                        <wps:cNvSpPr>
                          <a:spLocks noChangeArrowheads="1"/>
                        </wps:cNvSpPr>
                        <wps:spPr bwMode="auto">
                          <a:xfrm>
                            <a:off x="2157" y="9360"/>
                            <a:ext cx="1080" cy="54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63DAD446" w14:textId="77777777" w:rsidR="008B13F9" w:rsidRPr="00071980" w:rsidRDefault="008B13F9" w:rsidP="007E4B83">
                              <w:pPr>
                                <w:jc w:val="center"/>
                                <w:rPr>
                                  <w:b/>
                                  <w:color w:val="FF0000"/>
                                  <w:sz w:val="20"/>
                                  <w:szCs w:val="20"/>
                                </w:rPr>
                              </w:pPr>
                              <w:r w:rsidRPr="00071980">
                                <w:rPr>
                                  <w:b/>
                                  <w:color w:val="FF0000"/>
                                  <w:sz w:val="20"/>
                                  <w:szCs w:val="20"/>
                                </w:rPr>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0DC151" id="Ομάδα 278" o:spid="_x0000_s1097" style="position:absolute;left:0;text-align:left;margin-left:18pt;margin-top:-9pt;width:387pt;height:136.1pt;z-index:251698176" coordorigin="1800,7200" coordsize="7740,3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">
                <v:shape id="Picture 76" o:spid="_x0000_s1098" type="#_x0000_t75" style="position:absolute;left:1800;top:7200;width:7030;height:38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XSFEbGAAAA3AAAAA8AAABkcnMvZG93bnJldi54bWxEj0FrwkAUhO8F/8PyCr3V3YrENnUNIgil&#10;eFEDbW+P7DNJk30bsqtJ/70rCD0OM/MNs8xG24oL9b52rOFlqkAQF87UXGrIj9vnVxA+IBtsHZOG&#10;P/KQrSYPS0yNG3hPl0MoRYSwT1FDFUKXSumLiiz6qeuIo3dyvcUQZV9K0+MQ4baVM6USabHmuFBh&#10;R5uKiuZwthq6dm6/5sdvv/vc/KqfsclPiVVaPz2O63cQgcbwH763P4yG2eINbmfiEZCrK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dIURsYAAADcAAAADwAAAAAAAAAAAAAA&#10;AACfAgAAZHJzL2Rvd25yZXYueG1sUEsFBgAAAAAEAAQA9wAAAJIDAAAAAA==&#10;">
                  <v:imagedata r:id="rId156" o:title=""/>
                </v:shape>
                <v:oval id="Oval 77" o:spid="_x0000_s1099" style="position:absolute;left:8460;top:9180;width:10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zQOMIA&#10;AADcAAAADwAAAGRycy9kb3ducmV2LnhtbERPW2vCMBR+F/Yfwhn4IprahynVKGPokMHAenk/NMc2&#10;tDkpSab13y8Pgz1+fPf1drCduJMPxrGC+SwDQVw5bbhWcDnvp0sQISJr7ByTgicF2G5eRmsstHtw&#10;SfdTrEUK4VCggibGvpAyVA1ZDDPXEyfu5rzFmKCvpfb4SOG2k3mWvUmLhlNDgz19NFS1px+rYHL9&#10;Pu7asD9kpl34jsrPL3PNlRq/Du8rEJGG+C/+cx+0gnyZ5qcz6QjIz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XNA4wgAAANwAAAAPAAAAAAAAAAAAAAAAAJgCAABkcnMvZG93&#10;bnJldi54bWxQSwUGAAAAAAQABAD1AAAAhwMAAAAA&#10;" filled="f" strokecolor="red">
                  <v:textbox>
                    <w:txbxContent>
                      <w:p w14:paraId="02B0B03E" w14:textId="77777777" w:rsidR="008B13F9" w:rsidRPr="00071980" w:rsidRDefault="008B13F9" w:rsidP="007E4B83">
                        <w:pPr>
                          <w:jc w:val="center"/>
                          <w:rPr>
                            <w:b/>
                            <w:color w:val="FF0000"/>
                            <w:sz w:val="20"/>
                            <w:szCs w:val="20"/>
                          </w:rPr>
                        </w:pPr>
                        <w:r w:rsidRPr="00071980">
                          <w:rPr>
                            <w:b/>
                            <w:color w:val="FF0000"/>
                            <w:sz w:val="20"/>
                            <w:szCs w:val="20"/>
                          </w:rPr>
                          <w:t>2</w:t>
                        </w:r>
                      </w:p>
                    </w:txbxContent>
                  </v:textbox>
                </v:oval>
                <v:oval id="Oval 78" o:spid="_x0000_s1100" style="position:absolute;left:7740;top:7560;width:10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B1o8QA&#10;AADcAAAADwAAAGRycy9kb3ducmV2LnhtbESPT2sCMRTE7wW/Q3gFL0Wz7sHK1ihFqohQqP/uj83r&#10;btjNy5Kkun57UxA8DjPzG2a+7G0rLuSDcaxgMs5AEJdOG64UnI7r0QxEiMgaW8ek4EYBlovByxwL&#10;7a68p8shViJBOBSooI6xK6QMZU0Ww9h1xMn7dd5iTNJXUnu8JrhtZZ5lU2nRcFqosaNVTWVz+LMK&#10;3s7fP19NWG8z07z7lvabnTnnSg1f+88PEJH6+Aw/2lutIJ9N4P9MOgJ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QdaPEAAAA3AAAAA8AAAAAAAAAAAAAAAAAmAIAAGRycy9k&#10;b3ducmV2LnhtbFBLBQYAAAAABAAEAPUAAACJAwAAAAA=&#10;" filled="f" strokecolor="red">
                  <v:textbox>
                    <w:txbxContent>
                      <w:p w14:paraId="16C10CA6" w14:textId="77777777" w:rsidR="008B13F9" w:rsidRPr="00071980" w:rsidRDefault="008B13F9" w:rsidP="007E4B83">
                        <w:pPr>
                          <w:jc w:val="center"/>
                          <w:rPr>
                            <w:b/>
                            <w:color w:val="FF0000"/>
                            <w:sz w:val="20"/>
                            <w:szCs w:val="20"/>
                          </w:rPr>
                        </w:pPr>
                        <w:r w:rsidRPr="00071980">
                          <w:rPr>
                            <w:b/>
                            <w:color w:val="FF0000"/>
                            <w:sz w:val="20"/>
                            <w:szCs w:val="20"/>
                          </w:rPr>
                          <w:t>3</w:t>
                        </w:r>
                      </w:p>
                    </w:txbxContent>
                  </v:textbox>
                </v:oval>
                <v:oval id="Oval 79" o:spid="_x0000_s1101" style="position:absolute;left:2157;top:9360;width:10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Lr1MQA&#10;AADcAAAADwAAAGRycy9kb3ducmV2LnhtbESPQWsCMRSE7wX/Q3iCl6JZ99DKahQRFSkUqq33x+a5&#10;G3bzsiRRt/++KQgeh5n5hlmsetuKG/lgHCuYTjIQxKXThisFP9+78QxEiMgaW8ek4JcCrJaDlwUW&#10;2t35SLdTrESCcChQQR1jV0gZyposhonriJN3cd5iTNJXUnu8J7htZZ5lb9Ki4bRQY0ebmsrmdLUK&#10;Xs+fX9sm7A6Zad59S8f9hznnSo2G/XoOIlIfn+FH+6AV5LMc/s+kI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C69TEAAAA3AAAAA8AAAAAAAAAAAAAAAAAmAIAAGRycy9k&#10;b3ducmV2LnhtbFBLBQYAAAAABAAEAPUAAACJAwAAAAA=&#10;" filled="f" strokecolor="red">
                  <v:textbox>
                    <w:txbxContent>
                      <w:p w14:paraId="63DAD446" w14:textId="77777777" w:rsidR="008B13F9" w:rsidRPr="00071980" w:rsidRDefault="008B13F9" w:rsidP="007E4B83">
                        <w:pPr>
                          <w:jc w:val="center"/>
                          <w:rPr>
                            <w:b/>
                            <w:color w:val="FF0000"/>
                            <w:sz w:val="20"/>
                            <w:szCs w:val="20"/>
                          </w:rPr>
                        </w:pPr>
                        <w:r w:rsidRPr="00071980">
                          <w:rPr>
                            <w:b/>
                            <w:color w:val="FF0000"/>
                            <w:sz w:val="20"/>
                            <w:szCs w:val="20"/>
                          </w:rPr>
                          <w:t>1</w:t>
                        </w:r>
                      </w:p>
                    </w:txbxContent>
                  </v:textbox>
                </v:oval>
              </v:group>
            </w:pict>
          </mc:Fallback>
        </mc:AlternateContent>
      </w:r>
    </w:p>
    <w:p w14:paraId="6D63FB59" w14:textId="77777777" w:rsidR="007E4B83" w:rsidRPr="00071980" w:rsidRDefault="007E4B83" w:rsidP="00CC63CC">
      <w:pPr>
        <w:spacing w:after="0" w:line="240" w:lineRule="auto"/>
      </w:pPr>
    </w:p>
    <w:p w14:paraId="2FAE77AD" w14:textId="77777777" w:rsidR="007E4B83" w:rsidRPr="00071980" w:rsidRDefault="007E4B83" w:rsidP="00CC63CC">
      <w:pPr>
        <w:spacing w:after="0" w:line="240" w:lineRule="auto"/>
      </w:pPr>
    </w:p>
    <w:p w14:paraId="5331F972" w14:textId="77777777" w:rsidR="007E4B83" w:rsidRPr="00071980" w:rsidRDefault="007E4B83" w:rsidP="00CC63CC">
      <w:pPr>
        <w:spacing w:after="0" w:line="240" w:lineRule="auto"/>
      </w:pPr>
    </w:p>
    <w:p w14:paraId="3F3B5CD6" w14:textId="77777777" w:rsidR="007E4B83" w:rsidRPr="00071980" w:rsidRDefault="007E4B83" w:rsidP="00CC63CC">
      <w:pPr>
        <w:spacing w:after="0" w:line="240" w:lineRule="auto"/>
      </w:pPr>
    </w:p>
    <w:p w14:paraId="63655016" w14:textId="77777777" w:rsidR="007E4B83" w:rsidRPr="00071980" w:rsidRDefault="007E4B83" w:rsidP="00CC63CC">
      <w:pPr>
        <w:spacing w:after="0" w:line="240" w:lineRule="auto"/>
      </w:pPr>
    </w:p>
    <w:p w14:paraId="40BE4DBC" w14:textId="77777777" w:rsidR="007E4B83" w:rsidRDefault="007E4B83" w:rsidP="00CC63CC">
      <w:pPr>
        <w:spacing w:after="0" w:line="240" w:lineRule="auto"/>
        <w:jc w:val="center"/>
        <w:rPr>
          <w:rFonts w:ascii="Calibri" w:hAnsi="Calibri"/>
          <w:sz w:val="20"/>
          <w:szCs w:val="20"/>
        </w:rPr>
      </w:pPr>
    </w:p>
    <w:p w14:paraId="5FB8F4CB" w14:textId="77777777" w:rsidR="007E4B83" w:rsidRDefault="007E4B83" w:rsidP="00CC63CC">
      <w:pPr>
        <w:spacing w:after="0" w:line="240" w:lineRule="auto"/>
        <w:jc w:val="center"/>
        <w:rPr>
          <w:rFonts w:ascii="Calibri" w:hAnsi="Calibri"/>
          <w:sz w:val="20"/>
          <w:szCs w:val="20"/>
        </w:rPr>
      </w:pPr>
    </w:p>
    <w:p w14:paraId="5594053C" w14:textId="77777777" w:rsidR="007E4B83" w:rsidRDefault="007E4B83" w:rsidP="00CC63CC">
      <w:pPr>
        <w:spacing w:after="0" w:line="240" w:lineRule="auto"/>
        <w:jc w:val="center"/>
        <w:rPr>
          <w:rFonts w:ascii="Calibri" w:hAnsi="Calibri"/>
          <w:sz w:val="20"/>
          <w:szCs w:val="20"/>
        </w:rPr>
      </w:pPr>
    </w:p>
    <w:p w14:paraId="2A99A172" w14:textId="77777777" w:rsidR="007E4B83" w:rsidRDefault="007E4B83" w:rsidP="00CC63CC">
      <w:pPr>
        <w:spacing w:after="0" w:line="240" w:lineRule="auto"/>
        <w:jc w:val="center"/>
        <w:rPr>
          <w:rFonts w:ascii="Calibri" w:hAnsi="Calibri"/>
          <w:sz w:val="20"/>
          <w:szCs w:val="20"/>
        </w:rPr>
      </w:pPr>
    </w:p>
    <w:p w14:paraId="62D3534D" w14:textId="77777777" w:rsidR="007E4B83" w:rsidRDefault="007E4B83" w:rsidP="00CC63CC">
      <w:pPr>
        <w:spacing w:after="0" w:line="240" w:lineRule="auto"/>
        <w:jc w:val="center"/>
        <w:rPr>
          <w:rFonts w:ascii="Calibri" w:hAnsi="Calibri"/>
          <w:sz w:val="20"/>
          <w:szCs w:val="20"/>
        </w:rPr>
      </w:pPr>
    </w:p>
    <w:p w14:paraId="602F9659" w14:textId="77777777" w:rsidR="007E4B83" w:rsidRDefault="007E4B83" w:rsidP="00CC63CC">
      <w:pPr>
        <w:spacing w:after="0" w:line="240" w:lineRule="auto"/>
        <w:jc w:val="center"/>
        <w:rPr>
          <w:rFonts w:ascii="Calibri" w:hAnsi="Calibri"/>
          <w:sz w:val="20"/>
          <w:szCs w:val="20"/>
        </w:rPr>
      </w:pPr>
      <w:r>
        <w:rPr>
          <w:rFonts w:ascii="Calibri" w:hAnsi="Calibri"/>
          <w:sz w:val="20"/>
          <w:szCs w:val="20"/>
        </w:rPr>
        <w:t xml:space="preserve">Εικόνα 3. </w:t>
      </w:r>
      <w:r w:rsidRPr="002B6C26">
        <w:rPr>
          <w:rFonts w:ascii="Calibri" w:hAnsi="Calibri"/>
          <w:i/>
          <w:sz w:val="20"/>
          <w:szCs w:val="20"/>
        </w:rPr>
        <w:t xml:space="preserve">Χειρισμός </w:t>
      </w:r>
      <w:r>
        <w:rPr>
          <w:rFonts w:ascii="Calibri" w:hAnsi="Calibri"/>
          <w:i/>
          <w:sz w:val="20"/>
          <w:szCs w:val="20"/>
        </w:rPr>
        <w:t>λογικών τελεστών</w:t>
      </w:r>
      <w:r w:rsidRPr="002B6C26">
        <w:rPr>
          <w:rFonts w:ascii="Calibri" w:hAnsi="Calibri"/>
          <w:i/>
          <w:sz w:val="20"/>
          <w:szCs w:val="20"/>
        </w:rPr>
        <w:t xml:space="preserve"> στο AppInventor</w:t>
      </w:r>
    </w:p>
    <w:p w14:paraId="1CA7CB52" w14:textId="77777777" w:rsidR="007E4B83" w:rsidRDefault="007E4B83" w:rsidP="00CC63CC">
      <w:pPr>
        <w:spacing w:after="0" w:line="240" w:lineRule="auto"/>
        <w:rPr>
          <w:rFonts w:ascii="Calibri" w:hAnsi="Calibri"/>
          <w:sz w:val="20"/>
          <w:szCs w:val="20"/>
        </w:rPr>
      </w:pPr>
      <w:r>
        <w:rPr>
          <w:rFonts w:ascii="Calibri" w:hAnsi="Calibri"/>
          <w:sz w:val="20"/>
          <w:szCs w:val="20"/>
        </w:rPr>
        <w:t xml:space="preserve">Επίσης αναφέρουμε ξανά ότι στο </w:t>
      </w:r>
      <w:r>
        <w:rPr>
          <w:rFonts w:ascii="Calibri" w:hAnsi="Calibri"/>
          <w:sz w:val="20"/>
          <w:szCs w:val="20"/>
          <w:lang w:val="en-US"/>
        </w:rPr>
        <w:t>AppInventor</w:t>
      </w:r>
      <w:r w:rsidRPr="00F54E9F">
        <w:rPr>
          <w:rFonts w:ascii="Calibri" w:hAnsi="Calibri"/>
          <w:sz w:val="20"/>
          <w:szCs w:val="20"/>
        </w:rPr>
        <w:t xml:space="preserve"> </w:t>
      </w:r>
      <w:r>
        <w:rPr>
          <w:rFonts w:ascii="Calibri" w:hAnsi="Calibri"/>
          <w:sz w:val="20"/>
          <w:szCs w:val="20"/>
        </w:rPr>
        <w:t xml:space="preserve">υπάρχουν και οι τελεστές ανισότητας (εικόνα 4). </w:t>
      </w:r>
    </w:p>
    <w:p w14:paraId="6C2FCD59" w14:textId="26A5EF0E" w:rsidR="007E4B83" w:rsidRPr="00F54E9F" w:rsidRDefault="007E4B83" w:rsidP="00CC63CC">
      <w:pPr>
        <w:spacing w:after="0" w:line="240" w:lineRule="auto"/>
        <w:rPr>
          <w:rFonts w:ascii="Calibri" w:hAnsi="Calibri"/>
          <w:sz w:val="20"/>
          <w:szCs w:val="20"/>
        </w:rPr>
      </w:pPr>
      <w:r>
        <w:rPr>
          <w:noProof/>
          <w:lang w:eastAsia="el-GR"/>
        </w:rPr>
        <mc:AlternateContent>
          <mc:Choice Requires="wpg">
            <w:drawing>
              <wp:anchor distT="0" distB="0" distL="114300" distR="114300" simplePos="0" relativeHeight="251699200" behindDoc="0" locked="0" layoutInCell="1" allowOverlap="1" wp14:anchorId="3BBE2C2C" wp14:editId="221F5253">
                <wp:simplePos x="0" y="0"/>
                <wp:positionH relativeFrom="column">
                  <wp:posOffset>571500</wp:posOffset>
                </wp:positionH>
                <wp:positionV relativeFrom="paragraph">
                  <wp:posOffset>123825</wp:posOffset>
                </wp:positionV>
                <wp:extent cx="4000500" cy="1657350"/>
                <wp:effectExtent l="9525" t="0" r="9525" b="0"/>
                <wp:wrapNone/>
                <wp:docPr id="273" name="Ομάδα 2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00500" cy="1657350"/>
                          <a:chOff x="1800" y="1440"/>
                          <a:chExt cx="5940" cy="2920"/>
                        </a:xfrm>
                      </wpg:grpSpPr>
                      <pic:pic xmlns:pic="http://schemas.openxmlformats.org/drawingml/2006/picture">
                        <pic:nvPicPr>
                          <pic:cNvPr id="274" name="Picture 81"/>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1980" y="1440"/>
                            <a:ext cx="5580" cy="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5" name="Oval 82"/>
                        <wps:cNvSpPr>
                          <a:spLocks noChangeArrowheads="1"/>
                        </wps:cNvSpPr>
                        <wps:spPr bwMode="auto">
                          <a:xfrm>
                            <a:off x="1800" y="2517"/>
                            <a:ext cx="1080" cy="72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0D8218B4" w14:textId="77777777" w:rsidR="008B13F9" w:rsidRPr="002B6C26" w:rsidRDefault="008B13F9" w:rsidP="007E4B83">
                              <w:pPr>
                                <w:rPr>
                                  <w:b/>
                                  <w:color w:val="FF0000"/>
                                </w:rPr>
                              </w:pPr>
                              <w:r w:rsidRPr="002B6C26">
                                <w:rPr>
                                  <w:b/>
                                  <w:color w:val="FF0000"/>
                                </w:rPr>
                                <w:t>1</w:t>
                              </w:r>
                            </w:p>
                          </w:txbxContent>
                        </wps:txbx>
                        <wps:bodyPr rot="0" vert="horz" wrap="square" lIns="91440" tIns="45720" rIns="91440" bIns="45720" anchor="t" anchorCtr="0" upright="1">
                          <a:noAutofit/>
                        </wps:bodyPr>
                      </wps:wsp>
                      <wps:wsp>
                        <wps:cNvPr id="276" name="AutoShape 83"/>
                        <wps:cNvSpPr>
                          <a:spLocks/>
                        </wps:cNvSpPr>
                        <wps:spPr bwMode="auto">
                          <a:xfrm>
                            <a:off x="5580" y="1800"/>
                            <a:ext cx="1440" cy="2520"/>
                          </a:xfrm>
                          <a:prstGeom prst="rightBrace">
                            <a:avLst>
                              <a:gd name="adj1" fmla="val 1458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7" name="Oval 84"/>
                        <wps:cNvSpPr>
                          <a:spLocks noChangeArrowheads="1"/>
                        </wps:cNvSpPr>
                        <wps:spPr bwMode="auto">
                          <a:xfrm>
                            <a:off x="7020" y="2517"/>
                            <a:ext cx="720" cy="72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6C2D1C9C" w14:textId="77777777" w:rsidR="008B13F9" w:rsidRPr="0021015E" w:rsidRDefault="008B13F9" w:rsidP="007E4B83">
                              <w:pPr>
                                <w:jc w:val="center"/>
                                <w:rPr>
                                  <w:b/>
                                  <w:color w:val="FF0000"/>
                                </w:rPr>
                              </w:pPr>
                              <w:r w:rsidRPr="0021015E">
                                <w:rPr>
                                  <w:b/>
                                  <w:color w:val="FF0000"/>
                                </w:rPr>
                                <w:t>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BE2C2C" id="Ομάδα 273" o:spid="_x0000_s1102" style="position:absolute;left:0;text-align:left;margin-left:45pt;margin-top:9.75pt;width:315pt;height:130.5pt;z-index:251699200" coordorigin="1800,1440" coordsize="5940,29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">
                <v:shape id="Picture 81" o:spid="_x0000_s1103" type="#_x0000_t75" style="position:absolute;left:1980;top:1440;width:5580;height:29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UllXDAAAA3AAAAA8AAABkcnMvZG93bnJldi54bWxEj0GLwjAUhO/C/ofwFrxpuiq6VKPIoih4&#10;ELuC10fzbMs2LyXJ1vrvjSB4HGbmG2ax6kwtWnK+sqzga5iAIM6trrhQcP7dDr5B+ICssbZMCu7k&#10;YbX86C0w1fbGJ2qzUIgIYZ+igjKEJpXS5yUZ9EPbEEfvap3BEKUrpHZ4i3BTy1GSTKXBiuNCiQ39&#10;lJT/Zf9GQbsrxsejy/DCa7wkh/OmmeBGqf5nt56DCNSFd/jV3msFo9kEnmfiEZDL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tSWVcMAAADcAAAADwAAAAAAAAAAAAAAAACf&#10;AgAAZHJzL2Rvd25yZXYueG1sUEsFBgAAAAAEAAQA9wAAAI8DAAAAAA==&#10;">
                  <v:imagedata r:id="rId158" o:title=""/>
                </v:shape>
                <v:oval id="Oval 82" o:spid="_x0000_s1104" style="position:absolute;left:1800;top:2517;width:10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4Dh8QA&#10;AADcAAAADwAAAGRycy9kb3ducmV2LnhtbESP3WoCMRSE7wu+QzhCb0rNdqFaVqNIqUUEwd/7w+a4&#10;G3ZzsiSpbt/eFApeDjPzDTNb9LYVV/LBOFbwNspAEJdOG64UnI6r1w8QISJrbB2Tgl8KsJgPnmZY&#10;aHfjPV0PsRIJwqFABXWMXSFlKGuyGEauI07exXmLMUlfSe3xluC2lXmWjaVFw2mhxo4+ayqbw49V&#10;8HLe7r6asFpnppn4lvbfG3POlXoe9sspiEh9fIT/22utIJ+8w9+ZdAT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7+A4fEAAAA3AAAAA8AAAAAAAAAAAAAAAAAmAIAAGRycy9k&#10;b3ducmV2LnhtbFBLBQYAAAAABAAEAPUAAACJAwAAAAA=&#10;" filled="f" strokecolor="red">
                  <v:textbox>
                    <w:txbxContent>
                      <w:p w14:paraId="0D8218B4" w14:textId="77777777" w:rsidR="008B13F9" w:rsidRPr="002B6C26" w:rsidRDefault="008B13F9" w:rsidP="007E4B83">
                        <w:pPr>
                          <w:rPr>
                            <w:b/>
                            <w:color w:val="FF0000"/>
                          </w:rPr>
                        </w:pPr>
                        <w:r w:rsidRPr="002B6C26">
                          <w:rPr>
                            <w:b/>
                            <w:color w:val="FF0000"/>
                          </w:rPr>
                          <w:t>1</w:t>
                        </w:r>
                      </w:p>
                    </w:txbxContent>
                  </v:textbox>
                </v:oval>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83" o:spid="_x0000_s1105" type="#_x0000_t88" style="position:absolute;left:5580;top:1800;width:1440;height:2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gcPscA&#10;AADcAAAADwAAAGRycy9kb3ducmV2LnhtbESP3WoCMRSE7wt9h3AKvavZWrCyGkVbCqUq4g9I746b&#10;42Zxc7Ikqbu+vSkUejnMzDfMeNrZWlzIh8qxgudeBoK4cLriUsF+9/E0BBEissbaMSm4UoDp5P5u&#10;jLl2LW/oso2lSBAOOSowMTa5lKEwZDH0XEOcvJPzFmOSvpTaY5vgtpb9LBtIixWnBYMNvRkqztsf&#10;q+D0bV7c1/J9cbT+sNrX89n62JZKPT50sxGISF38D/+1P7WC/usAfs+kIyA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aoHD7HAAAA3AAAAA8AAAAAAAAAAAAAAAAAmAIAAGRy&#10;cy9kb3ducmV2LnhtbFBLBQYAAAAABAAEAPUAAACMAwAAAAA=&#10;"/>
                <v:oval id="Oval 84" o:spid="_x0000_s1106" style="position:absolute;left:7020;top:2517;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A4a8QA&#10;AADcAAAADwAAAGRycy9kb3ducmV2LnhtbESPQWsCMRSE7wX/Q3gFL0Wz7qFbtkYpoiIFoVq9Pzav&#10;u2E3L0sSdf33TUHocZiZb5j5crCduJIPxrGC2TQDQVw5bbhWcPreTN5AhIissXNMCu4UYLkYPc2x&#10;1O7GB7oeYy0ShEOJCpoY+1LKUDVkMUxdT5y8H+ctxiR9LbXHW4LbTuZZ9iotGk4LDfa0aqhqjxer&#10;4OW8/1q3YbPLTFv4jg7bT3POlRo/Dx/vICIN8T/8aO+0grwo4O9MOgJ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gOGvEAAAA3AAAAA8AAAAAAAAAAAAAAAAAmAIAAGRycy9k&#10;b3ducmV2LnhtbFBLBQYAAAAABAAEAPUAAACJAwAAAAA=&#10;" filled="f" strokecolor="red">
                  <v:textbox>
                    <w:txbxContent>
                      <w:p w14:paraId="6C2D1C9C" w14:textId="77777777" w:rsidR="008B13F9" w:rsidRPr="0021015E" w:rsidRDefault="008B13F9" w:rsidP="007E4B83">
                        <w:pPr>
                          <w:jc w:val="center"/>
                          <w:rPr>
                            <w:b/>
                            <w:color w:val="FF0000"/>
                          </w:rPr>
                        </w:pPr>
                        <w:r w:rsidRPr="0021015E">
                          <w:rPr>
                            <w:b/>
                            <w:color w:val="FF0000"/>
                          </w:rPr>
                          <w:t>2</w:t>
                        </w:r>
                      </w:p>
                    </w:txbxContent>
                  </v:textbox>
                </v:oval>
              </v:group>
            </w:pict>
          </mc:Fallback>
        </mc:AlternateContent>
      </w:r>
    </w:p>
    <w:p w14:paraId="00E5B0E5" w14:textId="77777777" w:rsidR="007E4B83" w:rsidRDefault="007E4B83" w:rsidP="00CC63CC">
      <w:pPr>
        <w:spacing w:after="0" w:line="240" w:lineRule="auto"/>
        <w:jc w:val="center"/>
        <w:rPr>
          <w:rFonts w:ascii="Calibri" w:hAnsi="Calibri"/>
          <w:sz w:val="20"/>
          <w:szCs w:val="20"/>
        </w:rPr>
      </w:pPr>
    </w:p>
    <w:p w14:paraId="06BFE17D" w14:textId="77777777" w:rsidR="007E4B83" w:rsidRDefault="007E4B83" w:rsidP="00CC63CC">
      <w:pPr>
        <w:spacing w:after="0" w:line="240" w:lineRule="auto"/>
        <w:jc w:val="center"/>
        <w:rPr>
          <w:rFonts w:ascii="Calibri" w:hAnsi="Calibri"/>
          <w:sz w:val="20"/>
          <w:szCs w:val="20"/>
        </w:rPr>
      </w:pPr>
    </w:p>
    <w:p w14:paraId="0A3A36E8" w14:textId="77777777" w:rsidR="007E4B83" w:rsidRDefault="007E4B83" w:rsidP="00CC63CC">
      <w:pPr>
        <w:spacing w:after="0" w:line="240" w:lineRule="auto"/>
        <w:jc w:val="center"/>
        <w:rPr>
          <w:rFonts w:ascii="Calibri" w:hAnsi="Calibri"/>
          <w:sz w:val="20"/>
          <w:szCs w:val="20"/>
        </w:rPr>
      </w:pPr>
    </w:p>
    <w:p w14:paraId="76590DA0" w14:textId="77777777" w:rsidR="007E4B83" w:rsidRDefault="007E4B83" w:rsidP="00CC63CC">
      <w:pPr>
        <w:spacing w:after="0" w:line="240" w:lineRule="auto"/>
        <w:rPr>
          <w:rFonts w:ascii="Calibri" w:hAnsi="Calibri"/>
          <w:sz w:val="20"/>
          <w:szCs w:val="20"/>
        </w:rPr>
      </w:pPr>
    </w:p>
    <w:p w14:paraId="516CA32E" w14:textId="77777777" w:rsidR="007E4B83" w:rsidRDefault="007E4B83" w:rsidP="00CC63CC">
      <w:pPr>
        <w:spacing w:after="0" w:line="240" w:lineRule="auto"/>
        <w:rPr>
          <w:rFonts w:ascii="Calibri" w:hAnsi="Calibri"/>
          <w:sz w:val="20"/>
          <w:szCs w:val="20"/>
        </w:rPr>
      </w:pPr>
    </w:p>
    <w:p w14:paraId="4FBCFB18" w14:textId="77777777" w:rsidR="007E4B83" w:rsidRDefault="007E4B83" w:rsidP="00CC63CC">
      <w:pPr>
        <w:spacing w:after="0" w:line="240" w:lineRule="auto"/>
        <w:rPr>
          <w:rFonts w:ascii="Calibri" w:hAnsi="Calibri"/>
          <w:sz w:val="20"/>
          <w:szCs w:val="20"/>
        </w:rPr>
      </w:pPr>
    </w:p>
    <w:p w14:paraId="1FF9AA54" w14:textId="77777777" w:rsidR="007E4B83" w:rsidRDefault="007E4B83" w:rsidP="00CC63CC">
      <w:pPr>
        <w:spacing w:after="0" w:line="240" w:lineRule="auto"/>
        <w:jc w:val="center"/>
        <w:rPr>
          <w:rFonts w:ascii="Calibri" w:hAnsi="Calibri"/>
          <w:sz w:val="20"/>
          <w:szCs w:val="20"/>
        </w:rPr>
      </w:pPr>
    </w:p>
    <w:p w14:paraId="48080D7D" w14:textId="77777777" w:rsidR="007E4B83" w:rsidRDefault="007E4B83" w:rsidP="00CC63CC">
      <w:pPr>
        <w:spacing w:after="0" w:line="240" w:lineRule="auto"/>
        <w:jc w:val="center"/>
        <w:rPr>
          <w:rFonts w:ascii="Calibri" w:hAnsi="Calibri"/>
          <w:sz w:val="20"/>
          <w:szCs w:val="20"/>
        </w:rPr>
      </w:pPr>
    </w:p>
    <w:p w14:paraId="77FA5E5B" w14:textId="77777777" w:rsidR="007E4B83" w:rsidRDefault="007E4B83" w:rsidP="00CC63CC">
      <w:pPr>
        <w:spacing w:after="0" w:line="240" w:lineRule="auto"/>
        <w:jc w:val="center"/>
        <w:rPr>
          <w:rFonts w:ascii="Calibri" w:hAnsi="Calibri"/>
          <w:sz w:val="20"/>
          <w:szCs w:val="20"/>
        </w:rPr>
      </w:pPr>
    </w:p>
    <w:p w14:paraId="5B02C31E" w14:textId="77777777" w:rsidR="007E4B83" w:rsidRDefault="007E4B83" w:rsidP="00CC63CC">
      <w:pPr>
        <w:spacing w:after="0" w:line="240" w:lineRule="auto"/>
        <w:jc w:val="center"/>
        <w:rPr>
          <w:rFonts w:ascii="Calibri" w:hAnsi="Calibri"/>
          <w:sz w:val="20"/>
          <w:szCs w:val="20"/>
        </w:rPr>
      </w:pPr>
      <w:r>
        <w:rPr>
          <w:rFonts w:ascii="Calibri" w:hAnsi="Calibri"/>
          <w:sz w:val="20"/>
          <w:szCs w:val="20"/>
        </w:rPr>
        <w:t xml:space="preserve">Εικόνα 4. </w:t>
      </w:r>
      <w:r w:rsidRPr="002B6C26">
        <w:rPr>
          <w:rFonts w:ascii="Calibri" w:hAnsi="Calibri"/>
          <w:i/>
          <w:sz w:val="20"/>
          <w:szCs w:val="20"/>
        </w:rPr>
        <w:t>Χειρισμός τελεστών ανισότητας στο AppInventor</w:t>
      </w:r>
    </w:p>
    <w:p w14:paraId="14042BB2" w14:textId="77777777" w:rsidR="007E4B83" w:rsidRDefault="007E4B83" w:rsidP="00CC63CC">
      <w:pPr>
        <w:spacing w:after="0" w:line="240" w:lineRule="auto"/>
        <w:rPr>
          <w:rFonts w:ascii="Calibri" w:hAnsi="Calibri"/>
          <w:sz w:val="20"/>
          <w:szCs w:val="20"/>
        </w:rPr>
      </w:pPr>
      <w:r>
        <w:rPr>
          <w:rFonts w:ascii="Calibri" w:hAnsi="Calibri"/>
          <w:sz w:val="20"/>
          <w:szCs w:val="20"/>
        </w:rPr>
        <w:t>Τέλος με την ορθή τοποθέτηση των δομών επανάληψης, μπορούμε να υλοποιήσουμε εμφωλευμένες δομές επανάληψης, όπως φαίνεται στο παράδειγμα της εικόνας 5.</w:t>
      </w:r>
    </w:p>
    <w:p w14:paraId="7F0CFE50" w14:textId="50203980" w:rsidR="007E4B83" w:rsidRDefault="007E4B83" w:rsidP="00CC63CC">
      <w:pPr>
        <w:spacing w:after="0" w:line="240" w:lineRule="auto"/>
        <w:jc w:val="center"/>
        <w:rPr>
          <w:rFonts w:ascii="Calibri" w:hAnsi="Calibri"/>
          <w:sz w:val="20"/>
          <w:szCs w:val="20"/>
        </w:rPr>
      </w:pPr>
      <w:r w:rsidRPr="00CC52D5">
        <w:rPr>
          <w:rFonts w:ascii="Calibri" w:hAnsi="Calibri"/>
          <w:noProof/>
          <w:sz w:val="20"/>
          <w:szCs w:val="20"/>
          <w:lang w:eastAsia="el-GR"/>
        </w:rPr>
        <w:drawing>
          <wp:inline distT="0" distB="0" distL="0" distR="0" wp14:anchorId="67F41867" wp14:editId="5ACB9BAE">
            <wp:extent cx="2961005" cy="1746885"/>
            <wp:effectExtent l="0" t="0" r="0" b="5715"/>
            <wp:docPr id="240" name="Εικόνα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961005" cy="1746885"/>
                    </a:xfrm>
                    <a:prstGeom prst="rect">
                      <a:avLst/>
                    </a:prstGeom>
                    <a:noFill/>
                    <a:ln>
                      <a:noFill/>
                    </a:ln>
                  </pic:spPr>
                </pic:pic>
              </a:graphicData>
            </a:graphic>
          </wp:inline>
        </w:drawing>
      </w:r>
    </w:p>
    <w:p w14:paraId="30853B2C" w14:textId="77777777" w:rsidR="007E4B83" w:rsidRDefault="007E4B83" w:rsidP="00CC63CC">
      <w:pPr>
        <w:spacing w:after="0" w:line="240" w:lineRule="auto"/>
        <w:jc w:val="center"/>
        <w:rPr>
          <w:rFonts w:ascii="Calibri" w:hAnsi="Calibri"/>
          <w:sz w:val="20"/>
          <w:szCs w:val="20"/>
        </w:rPr>
      </w:pPr>
    </w:p>
    <w:p w14:paraId="023BE76C" w14:textId="77777777" w:rsidR="007E4B83" w:rsidRDefault="007E4B83" w:rsidP="00CC63CC">
      <w:pPr>
        <w:spacing w:after="0" w:line="240" w:lineRule="auto"/>
        <w:jc w:val="center"/>
        <w:rPr>
          <w:rFonts w:ascii="Calibri" w:hAnsi="Calibri"/>
          <w:i/>
          <w:sz w:val="20"/>
          <w:szCs w:val="20"/>
        </w:rPr>
      </w:pPr>
      <w:r>
        <w:rPr>
          <w:rFonts w:ascii="Calibri" w:hAnsi="Calibri"/>
          <w:sz w:val="20"/>
          <w:szCs w:val="20"/>
        </w:rPr>
        <w:t xml:space="preserve">Εικόνα 5. </w:t>
      </w:r>
      <w:r w:rsidRPr="005D68F4">
        <w:rPr>
          <w:rFonts w:ascii="Calibri" w:hAnsi="Calibri"/>
          <w:i/>
          <w:sz w:val="20"/>
          <w:szCs w:val="20"/>
        </w:rPr>
        <w:t xml:space="preserve">Δημιουργία εμφωλευμένων δομών </w:t>
      </w:r>
      <w:r>
        <w:rPr>
          <w:rFonts w:ascii="Calibri" w:hAnsi="Calibri"/>
          <w:i/>
          <w:sz w:val="20"/>
          <w:szCs w:val="20"/>
        </w:rPr>
        <w:t>επανάληψης</w:t>
      </w:r>
      <w:r w:rsidRPr="005D68F4">
        <w:rPr>
          <w:rFonts w:ascii="Calibri" w:hAnsi="Calibri"/>
          <w:i/>
          <w:sz w:val="20"/>
          <w:szCs w:val="20"/>
        </w:rPr>
        <w:t xml:space="preserve"> στο AppInventor</w:t>
      </w:r>
    </w:p>
    <w:p w14:paraId="4F29C4F1" w14:textId="77777777" w:rsidR="007E4B83" w:rsidRDefault="007E4B83" w:rsidP="00CC63CC">
      <w:pPr>
        <w:spacing w:after="0" w:line="240" w:lineRule="auto"/>
        <w:jc w:val="center"/>
        <w:rPr>
          <w:rFonts w:ascii="Calibri" w:hAnsi="Calibri"/>
          <w:i/>
          <w:sz w:val="20"/>
          <w:szCs w:val="20"/>
        </w:rPr>
      </w:pPr>
    </w:p>
    <w:p w14:paraId="10753FED" w14:textId="77777777" w:rsidR="007E4B83" w:rsidRDefault="007E4B83" w:rsidP="00CC63CC">
      <w:pPr>
        <w:spacing w:after="0" w:line="240" w:lineRule="auto"/>
        <w:rPr>
          <w:rFonts w:ascii="Calibri" w:hAnsi="Calibri"/>
          <w:sz w:val="20"/>
          <w:szCs w:val="20"/>
        </w:rPr>
      </w:pPr>
      <w:r>
        <w:rPr>
          <w:rFonts w:ascii="Calibri" w:hAnsi="Calibri"/>
          <w:sz w:val="20"/>
          <w:szCs w:val="20"/>
        </w:rPr>
        <w:t>Τέλος όπως είναι λογικό μπορούμε να έχουμε συνδυασμό και των 3 αλγοριθμικών δομών (ακολουθίας, επιλογής, επανάληψης), όπως φαίνεται στο παράδειγμα της εικόνας 6.</w:t>
      </w:r>
    </w:p>
    <w:p w14:paraId="7D222090" w14:textId="319FE690" w:rsidR="007E4B83" w:rsidRDefault="007E4B83" w:rsidP="00CC63CC">
      <w:pPr>
        <w:spacing w:after="0" w:line="240" w:lineRule="auto"/>
        <w:jc w:val="center"/>
        <w:rPr>
          <w:rFonts w:ascii="Calibri" w:hAnsi="Calibri"/>
          <w:sz w:val="20"/>
          <w:szCs w:val="20"/>
        </w:rPr>
      </w:pPr>
      <w:r w:rsidRPr="00CC52D5">
        <w:rPr>
          <w:rFonts w:ascii="Calibri" w:hAnsi="Calibri"/>
          <w:noProof/>
          <w:sz w:val="20"/>
          <w:szCs w:val="20"/>
          <w:lang w:eastAsia="el-GR"/>
        </w:rPr>
        <w:lastRenderedPageBreak/>
        <w:drawing>
          <wp:inline distT="0" distB="0" distL="0" distR="0" wp14:anchorId="1A59059B" wp14:editId="31A8BE79">
            <wp:extent cx="2762885" cy="1883410"/>
            <wp:effectExtent l="0" t="0" r="0" b="2540"/>
            <wp:docPr id="239" name="Εικόνα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762885" cy="1883410"/>
                    </a:xfrm>
                    <a:prstGeom prst="rect">
                      <a:avLst/>
                    </a:prstGeom>
                    <a:noFill/>
                    <a:ln>
                      <a:noFill/>
                    </a:ln>
                  </pic:spPr>
                </pic:pic>
              </a:graphicData>
            </a:graphic>
          </wp:inline>
        </w:drawing>
      </w:r>
    </w:p>
    <w:p w14:paraId="214840BB" w14:textId="77777777" w:rsidR="007E4B83" w:rsidRDefault="007E4B83" w:rsidP="00CC63CC">
      <w:pPr>
        <w:spacing w:after="0" w:line="240" w:lineRule="auto"/>
        <w:jc w:val="center"/>
        <w:rPr>
          <w:rFonts w:ascii="Calibri" w:hAnsi="Calibri"/>
          <w:i/>
          <w:sz w:val="20"/>
          <w:szCs w:val="20"/>
        </w:rPr>
      </w:pPr>
      <w:r>
        <w:rPr>
          <w:rFonts w:ascii="Calibri" w:hAnsi="Calibri"/>
          <w:sz w:val="20"/>
          <w:szCs w:val="20"/>
        </w:rPr>
        <w:t xml:space="preserve">Εικόνα 6. </w:t>
      </w:r>
      <w:r w:rsidRPr="005D68F4">
        <w:rPr>
          <w:rFonts w:ascii="Calibri" w:hAnsi="Calibri"/>
          <w:i/>
          <w:sz w:val="20"/>
          <w:szCs w:val="20"/>
        </w:rPr>
        <w:t>Δημιουργία εμφωλευμένων</w:t>
      </w:r>
      <w:r>
        <w:rPr>
          <w:rFonts w:ascii="Calibri" w:hAnsi="Calibri"/>
          <w:i/>
          <w:sz w:val="20"/>
          <w:szCs w:val="20"/>
        </w:rPr>
        <w:t xml:space="preserve"> αλγοριθμικών</w:t>
      </w:r>
      <w:r w:rsidRPr="005D68F4">
        <w:rPr>
          <w:rFonts w:ascii="Calibri" w:hAnsi="Calibri"/>
          <w:i/>
          <w:sz w:val="20"/>
          <w:szCs w:val="20"/>
        </w:rPr>
        <w:t xml:space="preserve"> δομών στο AppInventor</w:t>
      </w:r>
    </w:p>
    <w:p w14:paraId="6BE808B1" w14:textId="3ADCD2E6" w:rsidR="007E4B83" w:rsidRPr="00DE4975" w:rsidRDefault="007E4B83" w:rsidP="00CC63CC">
      <w:pPr>
        <w:pStyle w:val="20"/>
        <w:spacing w:before="0" w:line="240" w:lineRule="auto"/>
      </w:pPr>
      <w:bookmarkStart w:id="141" w:name="_Toc358623120"/>
      <w:bookmarkStart w:id="142" w:name="_Toc418626551"/>
      <w:r w:rsidRPr="00DE4975">
        <w:t>6. Επιστημολογική προσέγγ</w:t>
      </w:r>
      <w:r>
        <w:t xml:space="preserve">ιση και εννοιολογική ανάλυση - </w:t>
      </w:r>
      <w:r w:rsidRPr="00DE4975">
        <w:t>Θέματα θεωρίας του διδακτικού σεναρίου</w:t>
      </w:r>
      <w:bookmarkEnd w:id="141"/>
      <w:bookmarkEnd w:id="142"/>
    </w:p>
    <w:p w14:paraId="3FA2686F" w14:textId="77777777" w:rsidR="007E4B83" w:rsidRDefault="007E4B83" w:rsidP="00CC63CC">
      <w:pPr>
        <w:spacing w:after="0" w:line="240" w:lineRule="auto"/>
        <w:rPr>
          <w:rStyle w:val="Bodytext"/>
        </w:rPr>
      </w:pPr>
      <w:r w:rsidRPr="003E1CED">
        <w:rPr>
          <w:rStyle w:val="Bodytext"/>
        </w:rPr>
        <w:t>Το App Inventor (ΑΙ) ανακοινώθηκε για πρώτη φορά ως ένα μικρό έργο των εργαστηρίων της Google (Google Lab) στα τέλη του 2010. Αναπτύχθηκε στα εργαστήρια της Google από μια ομάδα με επικεφαλής τον καθηγητή του MIT Harold Abelson (Abelson, 2009) και βασίστηκε σε προηγούμενες μελέτες βασισμένες στη χρήση γραφικών περιβαλλόντων προγραμματισμού όπως το StarLogo TNG (Starlogo TNG, 2012) και τη βιβλιοθήκη Open Blocks (Open Blocks, 2012), ένα σύστημα προγραμματισμού που αναπτύχθηκε για εκπαιδευτικούς λόγους στο MIT</w:t>
      </w:r>
      <w:r>
        <w:rPr>
          <w:rStyle w:val="Bodytext"/>
        </w:rPr>
        <w:t>.</w:t>
      </w:r>
      <w:r w:rsidRPr="003B2B33">
        <w:rPr>
          <w:rStyle w:val="Bodytext"/>
        </w:rPr>
        <w:t xml:space="preserve"> </w:t>
      </w:r>
      <w:r w:rsidRPr="003E1CED">
        <w:rPr>
          <w:rStyle w:val="Bodytext"/>
        </w:rPr>
        <w:t xml:space="preserve">Στη συνέχεια, μεταφέρθηκε στο κέντρο για τη εκμάθηση της φορητής μάθησης του MIT (Mobile Learning Center, 2011) για δημόσια χρήση ως λογισμικό ανοικτού κώδικα. To ΑΙ αποτελεί ένα νέο δωρεάν οπτικό περιβάλλον προγραμματισμού με πλακίδια (blocks), για τη δημιουργία εφαρμογών για κινητά τηλέφωνα με λειτουργικό σύστημα Android. Οι συγκεκριμένες εφαρμογές τρέχουν και σε προσομοιωτή (emulator). </w:t>
      </w:r>
    </w:p>
    <w:p w14:paraId="548D4729" w14:textId="77777777" w:rsidR="007E4B83" w:rsidRDefault="007E4B83" w:rsidP="00CC63CC">
      <w:pPr>
        <w:spacing w:after="0" w:line="240" w:lineRule="auto"/>
        <w:rPr>
          <w:rStyle w:val="Bodytext"/>
        </w:rPr>
      </w:pPr>
      <w:r w:rsidRPr="003E1CED">
        <w:rPr>
          <w:rStyle w:val="Bodytext"/>
        </w:rPr>
        <w:t xml:space="preserve">Αναφορικά με την εκμάθηση προγραμματισμού μια μετανάλυση των Dehnadi et al., (2009) για την διερεύνηση των παραγόντων που επηρεάζουν την επιτυχία στον προγραμματισμό διαπίστωσε ότι ένας ισχυρός παράγοντας είναι το γνωστικό φορτίο το οποίο απαιτεί το κάθε προγραμματιστικό περιβάλλον από τον χρήστη. Ο Sweller (2010) αναφέρει ότι προκειμένου να μειώσουμε το ενδογενές νοητικό φορτίο για αρχάριους στο προγραμματισμό χρήστες αρκεί να μειώσουμε την ποσότητα της πληροφορίας που απαιτείται να χρησιμοποιήσουν προκειμένου να επιλύσουν το πρόβλημα. Αυτό μπορεί να επιτευχθεί με την απομόνωση προγραμματιστικών ενοτήτων ώστε οι χρήστες να μην είναι υποχρεωμένοι να θυμούνται αρκετές προγραμματιστικές γνώσεις ταυτόχρονα. Προγραμματιστικά περιβάλλοντα τύπου drag &amp; drop όπως το AI και το Scratch, αντικαθιστούν τον προς συγγραφή κώδικα με οπτικά αντικείμενα τα οποία επιλέγονται μέσω ενός μενού επιλογών μειώνοντας το νοητικό φορτίο που απαιτείται για την συγγραφή κώδικα και ταυτόχρονα βοηθώντας τους χρήστες να επικεντρωθούν στην επίλυση ενός προβλήματος (Brennan, 2009). Επίσης οι Resnick et al., (2009) αναφέρουν ότι προγραμματιστικά περιβάλλοντα αυτού του τύπου θεωρούνται εύκολα στην εκμάθηση τους για όλες τις ηλικίες, διαφορετικά εκπαιδευτικά υπόβαθρα και ενδιαφέροντα καθώς επιτρέπουν στους χρήστες να πειραματίζονται με προγραμματιστικές δομές απλά ενώνοντας κομμάτια κώδικα με παρόμοιο τρόπο που συνδέουν τουβλάκια τύπου Lego. Σύμφωνα με τους ίδιους ερευνητές η παραπάνω προσέγγιση είναι ιδανική για αρχάριους στον προγραμματισμό χρήστες καθώς τους προσφέρεται η δυνατότητα να επικεντρωθούν στη δομή των λύσεων παρά στη σύνταξη προγραμματιστικών εντολών. </w:t>
      </w:r>
    </w:p>
    <w:p w14:paraId="4AEFCBC2" w14:textId="77777777" w:rsidR="007E4B83" w:rsidRPr="006B32CC" w:rsidRDefault="007E4B83" w:rsidP="00CC63CC">
      <w:pPr>
        <w:spacing w:after="0" w:line="240" w:lineRule="auto"/>
        <w:rPr>
          <w:rStyle w:val="Bodytext"/>
        </w:rPr>
      </w:pPr>
      <w:r>
        <w:rPr>
          <w:rStyle w:val="Bodytext"/>
        </w:rPr>
        <w:t xml:space="preserve">Το AppInventor </w:t>
      </w:r>
      <w:r w:rsidRPr="006B32CC">
        <w:rPr>
          <w:rStyle w:val="Bodytext"/>
        </w:rPr>
        <w:t xml:space="preserve">αποτελεί ένα θαυμάσιο προγραμματιστικό περιβάλλον που δίνει την ευκαιρία στους χρήστες να "οικοδομούν πράγματα με νόημα" με σχετική ευκολία και λειτουργεί ως καταλύτης για πλούσιες μαθησιακές ευκαιρίες. </w:t>
      </w:r>
      <w:r>
        <w:rPr>
          <w:rStyle w:val="Bodytext"/>
        </w:rPr>
        <w:t xml:space="preserve">Το σενάριο είναι βασισμένο στην </w:t>
      </w:r>
      <w:r w:rsidRPr="006B32CC">
        <w:rPr>
          <w:rStyle w:val="Bodytext"/>
        </w:rPr>
        <w:t>εποικοδομητική θεωρία</w:t>
      </w:r>
      <w:r>
        <w:rPr>
          <w:rStyle w:val="Bodytext"/>
        </w:rPr>
        <w:t xml:space="preserve"> του </w:t>
      </w:r>
      <w:r w:rsidRPr="006B32CC">
        <w:rPr>
          <w:rStyle w:val="Bodytext"/>
        </w:rPr>
        <w:t>Papert (1980) σύμφωνα με την οποία σημασία έχει να δίνεις στα παιδιά καλά πράγματα να κάνουν έτσι ώστε να μπορούν να μάθουν κάνοντας πολύ καλύτερα απ' ότι μπορούσαν πριν. Κατά συνέπεια το διδακτικό σενάριο είναι βασισμένο στη θεωρία μάθησης του εποικοδομητισμού</w:t>
      </w:r>
      <w:r>
        <w:rPr>
          <w:rStyle w:val="Bodytext"/>
        </w:rPr>
        <w:t xml:space="preserve"> </w:t>
      </w:r>
      <w:r w:rsidRPr="006B32CC">
        <w:rPr>
          <w:rStyle w:val="Bodytext"/>
        </w:rPr>
        <w:t xml:space="preserve">(Constructivism). </w:t>
      </w:r>
    </w:p>
    <w:p w14:paraId="6C689F79" w14:textId="77777777" w:rsidR="007E4B83" w:rsidRPr="00344274" w:rsidRDefault="007E4B83" w:rsidP="00CC63CC">
      <w:pPr>
        <w:pStyle w:val="20"/>
        <w:spacing w:before="0" w:line="240" w:lineRule="auto"/>
        <w:rPr>
          <w:i/>
        </w:rPr>
      </w:pPr>
      <w:bookmarkStart w:id="143" w:name="_Toc358623121"/>
      <w:bookmarkStart w:id="144" w:name="_Toc418626552"/>
      <w:r>
        <w:rPr>
          <w:i/>
        </w:rPr>
        <w:lastRenderedPageBreak/>
        <w:t xml:space="preserve">7. </w:t>
      </w:r>
      <w:r w:rsidRPr="00344274">
        <w:rPr>
          <w:i/>
        </w:rPr>
        <w:t>Χρήση Η.Υ. και γενικά ψηφιακών μέσων για το διδακτικό σενάριο («προστιθέμενη αξία» και αντίλογος, επιφυλάξεις, προβλήματα)</w:t>
      </w:r>
      <w:bookmarkEnd w:id="143"/>
      <w:bookmarkEnd w:id="144"/>
    </w:p>
    <w:p w14:paraId="04BAE889" w14:textId="77777777" w:rsidR="007E4B83" w:rsidRDefault="007E4B83" w:rsidP="00CC63CC">
      <w:pPr>
        <w:spacing w:after="0" w:line="240" w:lineRule="auto"/>
        <w:rPr>
          <w:rStyle w:val="Bodytext"/>
        </w:rPr>
      </w:pPr>
      <w:r w:rsidRPr="003E1CED">
        <w:rPr>
          <w:rStyle w:val="Bodytext"/>
        </w:rPr>
        <w:t>Για την διδασκαλία του σεναρίου θα χρειαστεί ένα εργαστήριο πληροφορικής που να έχει πρόσβαση στο διαδίκτυο για να μπορούν οι μαθητές να προσπελάζουν το διαδικτυακό περιβάλλον δημιουργίας του AppInvnentor. Επίσης θα πρέπει τοπικά στους σταθμούς εργασίας να έχει εγκατασταθεί μια οποιαδήποτε σχετικά σύγχρονη έκδοση της java (</w:t>
      </w:r>
      <w:hyperlink r:id="rId161" w:history="1">
        <w:r w:rsidRPr="003E1CED">
          <w:rPr>
            <w:rStyle w:val="Bodytext"/>
          </w:rPr>
          <w:t>www.java.com</w:t>
        </w:r>
      </w:hyperlink>
      <w:r w:rsidRPr="003E1CED">
        <w:rPr>
          <w:rStyle w:val="Bodytext"/>
        </w:rPr>
        <w:t>). Επιθυμητό είναι να υπάρχει ένας video projector (ή εφόσον πρόκειται για Γυμνάσιο και ένας διαδραστικός πίνακας) για να μπορεί ο εκπαιδευτικός να παρουσιάζει το περιβάλλον του AppInvnentor</w:t>
      </w:r>
      <w:r>
        <w:rPr>
          <w:rStyle w:val="Bodytext"/>
        </w:rPr>
        <w:t xml:space="preserve"> και ότι άλλο αυτός κρίνει απαραίτητο</w:t>
      </w:r>
      <w:r w:rsidRPr="003E1CED">
        <w:rPr>
          <w:rStyle w:val="Bodytext"/>
        </w:rPr>
        <w:t>.</w:t>
      </w:r>
      <w:r>
        <w:rPr>
          <w:rStyle w:val="Bodytext"/>
        </w:rPr>
        <w:t xml:space="preserve"> Επίσης θα μπορούσε ο εκπαιδευτικός προκειμένου να κεντρίσει και να κερδίσει το ενδιαφέρον των μαθητών, να τους πει να κρατούν τα κινητά τους τηλέφωνα ή τις ταμπλέτες τους (αν διαθέτουν) μαζί με τα </w:t>
      </w:r>
      <w:r>
        <w:rPr>
          <w:rStyle w:val="Bodytext"/>
          <w:lang w:val="en-US"/>
        </w:rPr>
        <w:t>USB</w:t>
      </w:r>
      <w:r w:rsidRPr="00280CEE">
        <w:rPr>
          <w:rStyle w:val="Bodytext"/>
        </w:rPr>
        <w:t xml:space="preserve"> </w:t>
      </w:r>
      <w:r>
        <w:rPr>
          <w:rStyle w:val="Bodytext"/>
        </w:rPr>
        <w:t xml:space="preserve">καλώδια που τα συνοδεύουν εντός του εργαστηρίου εφόσον όμως είναι τύπου </w:t>
      </w:r>
      <w:r>
        <w:rPr>
          <w:rStyle w:val="Bodytext"/>
          <w:lang w:val="en-US"/>
        </w:rPr>
        <w:t>smartphone</w:t>
      </w:r>
      <w:r w:rsidRPr="00280CEE">
        <w:rPr>
          <w:rStyle w:val="Bodytext"/>
        </w:rPr>
        <w:t xml:space="preserve"> </w:t>
      </w:r>
      <w:r>
        <w:rPr>
          <w:rStyle w:val="Bodytext"/>
        </w:rPr>
        <w:t xml:space="preserve">και τρέχουν λειτουργικό σύστημα </w:t>
      </w:r>
      <w:r>
        <w:rPr>
          <w:rStyle w:val="Bodytext"/>
          <w:lang w:val="en-US"/>
        </w:rPr>
        <w:t>Android</w:t>
      </w:r>
      <w:r w:rsidRPr="00280CEE">
        <w:rPr>
          <w:rStyle w:val="Bodytext"/>
        </w:rPr>
        <w:t xml:space="preserve">. </w:t>
      </w:r>
      <w:r>
        <w:rPr>
          <w:rStyle w:val="Bodytext"/>
        </w:rPr>
        <w:t>Εναλλακτικά εφόσον το εργαστήριο έχει πρόσβαση σε ασύρματο δίκτυο, οι μαθητές απλά θα κρατούν μόνο τις συσκευές τους καθώς η σύνδεση θα γίνεται ασύρματα.</w:t>
      </w:r>
    </w:p>
    <w:p w14:paraId="117781C0" w14:textId="77777777" w:rsidR="007E4B83" w:rsidRDefault="007E4B83" w:rsidP="00CC63CC">
      <w:pPr>
        <w:spacing w:after="0" w:line="240" w:lineRule="auto"/>
        <w:rPr>
          <w:rStyle w:val="Bodytext"/>
        </w:rPr>
      </w:pPr>
      <w:r w:rsidRPr="003E1CED">
        <w:rPr>
          <w:rStyle w:val="Bodytext"/>
        </w:rPr>
        <w:t xml:space="preserve">Όπως ήδη αναφέραμε το περιβάλλον AppInvnentor, δημιουργία του MIT υπό την αιγίδα του καθηγητή Hal Abelson, είναι το πλέον σύγχρονο και εύκολο περιβάλλον για μια εισαγωγή στον προγραμματισμό. Όπως χαρακτηριστικά αναφέρει ο Hal Abelson σε συνέντευξη του στους New York Times τον Ιούλιο του 2010, ο γενικότερος σκοπός ανάπτυξης του App Invnentor είναι να επιτρέψει στους χρήστες συσκευών με εγκατεστημένο λογισμικό Android να μετατραπούν από καταναλωτές σε δημιουργούς. Το συγκεκριμένο πρόγραμμα της Google και του ΜΙΤ, ανέφερε ο Abelson (2010), έχει ως βασικό στόχο να παράσχει στους χρήστες, ιδίως τους νέους, ένα απλό εργαλείο το οποίο θα τους επιτρέψει να πειραματιστούν με το λογισμικό της έξυπνης κινητής συσκευής τους, με παρόμοιο τρόπο που οι άνθρωποι τόσες δεκαετίες κάνουν με τους προσωπικούς τους υπολογιστές. Επίσης, θεωρεί ότι με την πάροδο των χρόνων τα απλοποιημένα εργαλεία προγραμματισμού όπως η Basic, η Logo και το Scratch έχουν ανοίξει την πόρτα σε καινοτομίες όλων των ειδών. </w:t>
      </w:r>
    </w:p>
    <w:p w14:paraId="30B95C25" w14:textId="77777777" w:rsidR="007E4B83" w:rsidRDefault="007E4B83" w:rsidP="00CC63CC">
      <w:pPr>
        <w:spacing w:after="0" w:line="240" w:lineRule="auto"/>
        <w:rPr>
          <w:rStyle w:val="Bodytext"/>
        </w:rPr>
      </w:pPr>
      <w:r w:rsidRPr="003E1CED">
        <w:rPr>
          <w:rStyle w:val="Bodytext"/>
        </w:rPr>
        <w:t xml:space="preserve">Όπως επισημαίνει ο Kirkpatrick (2010), στην ενθουσιώδη παρατήρηση αν το App Inventor θα συμβάλει στην ανάπτυξη εφαρμογών για έξυπνες κινητές συσκευές όσο συνέβαλε το λογισμικό Quark στις εκδόσεις ή το Blogger στην ανάπτυξη των ιστολογίων η απάντηση από ειδικούς των Media είναι σαφέστατα θετική. </w:t>
      </w:r>
    </w:p>
    <w:p w14:paraId="157697EE" w14:textId="77777777" w:rsidR="000A24E5" w:rsidRPr="003E1CED" w:rsidRDefault="000A24E5" w:rsidP="00CC63CC">
      <w:pPr>
        <w:spacing w:after="0" w:line="240" w:lineRule="auto"/>
        <w:rPr>
          <w:rStyle w:val="Bodytext"/>
        </w:rPr>
      </w:pPr>
    </w:p>
    <w:p w14:paraId="5210D686" w14:textId="77777777" w:rsidR="007E4B83" w:rsidRPr="00344274" w:rsidRDefault="007E4B83" w:rsidP="00CC63CC">
      <w:pPr>
        <w:pStyle w:val="20"/>
        <w:spacing w:before="0" w:line="240" w:lineRule="auto"/>
        <w:rPr>
          <w:i/>
        </w:rPr>
      </w:pPr>
      <w:bookmarkStart w:id="145" w:name="_Toc358623122"/>
      <w:bookmarkStart w:id="146" w:name="_Toc418626553"/>
      <w:r>
        <w:rPr>
          <w:i/>
        </w:rPr>
        <w:t xml:space="preserve">8. </w:t>
      </w:r>
      <w:r w:rsidRPr="00344274">
        <w:rPr>
          <w:i/>
        </w:rPr>
        <w:t>Ανα</w:t>
      </w:r>
      <w:r>
        <w:rPr>
          <w:i/>
        </w:rPr>
        <w:t>παραστάσεις των μαθητών/</w:t>
      </w:r>
      <w:r w:rsidRPr="00344274">
        <w:rPr>
          <w:i/>
        </w:rPr>
        <w:t>πρόβλεψη δυσκολιών στο διδακτικό σενάριο</w:t>
      </w:r>
      <w:bookmarkEnd w:id="145"/>
      <w:bookmarkEnd w:id="146"/>
    </w:p>
    <w:p w14:paraId="6B02BFC6" w14:textId="77777777" w:rsidR="007E4B83" w:rsidRDefault="007E4B83" w:rsidP="00CC63CC">
      <w:pPr>
        <w:spacing w:after="0" w:line="240" w:lineRule="auto"/>
        <w:rPr>
          <w:rStyle w:val="Bodytext"/>
        </w:rPr>
      </w:pPr>
      <w:r w:rsidRPr="00590B99">
        <w:rPr>
          <w:rStyle w:val="Bodytext"/>
        </w:rPr>
        <w:t xml:space="preserve">Οι έρευνες που αφορούν στη διδακτική προγραμματιστικών δομών μέσω της χρήσης υπολογιστικών περιβαλλόντων εστιάζουν κυρίως: στο είδος των δομών που διδάσκονται, το υπολογιστικό περιβάλλον και τη γλώσσα προγραμματισμού που χρησιμοποιείται και την διδακτική προσέγγιση που ακολουθείται (Κόμης, 2001; DuBoulay, 1989, Brusilovsky et al., 1997, Γρηγοριάδου, κ.α., 2002). Η δομή </w:t>
      </w:r>
      <w:r>
        <w:rPr>
          <w:rStyle w:val="Bodytext"/>
        </w:rPr>
        <w:t>επανάληψης</w:t>
      </w:r>
      <w:r w:rsidRPr="00590B99">
        <w:rPr>
          <w:rStyle w:val="Bodytext"/>
        </w:rPr>
        <w:t xml:space="preserve"> παρουσιάζει αρκετές δυσκολίες στην οικοδόμησή της (Κόμης, 2005). Οι μαθησιακές δυσκολίες των μαθητών βασίζονται κυρίως στην κατανόηση και λειτουργική εφαρμογή της εκτέλεσης της εντολής καθώς και στον προσδιορισμό της τιμής της έκφρασης (αν και πότε η συνθήκη είναι αληθής ή ψευδής) (Τζιμογιάννης και Κόμης, 1999; DuBoulay, 1989). Επιπλέον, οι μαθητές αντιμετωπίζουν δυσκολίες με τη σύνταξη των δομών ελέγχου ή την κατανόηση πολύπλοκων εκφράσεων μέσα στη συνθήκη, όταν για παράδειγμα περιέχουν πολλούς λογικούς τελεστές (Κόμης, 2005).</w:t>
      </w:r>
    </w:p>
    <w:p w14:paraId="6383FAC0" w14:textId="77777777" w:rsidR="007E4B83" w:rsidRDefault="007E4B83" w:rsidP="00CC63CC">
      <w:pPr>
        <w:spacing w:after="0" w:line="240" w:lineRule="auto"/>
        <w:rPr>
          <w:rStyle w:val="Bodytext"/>
        </w:rPr>
      </w:pPr>
      <w:r>
        <w:rPr>
          <w:rStyle w:val="Bodytext"/>
        </w:rPr>
        <w:t>Επιγραμματικά τα προβλήματα συνοψίζονται σε:</w:t>
      </w:r>
    </w:p>
    <w:p w14:paraId="59378046" w14:textId="77777777" w:rsidR="007E4B83" w:rsidRPr="00762880" w:rsidRDefault="007E4B83" w:rsidP="00C17B01">
      <w:pPr>
        <w:widowControl w:val="0"/>
        <w:numPr>
          <w:ilvl w:val="0"/>
          <w:numId w:val="43"/>
        </w:numPr>
        <w:spacing w:after="0" w:line="240" w:lineRule="auto"/>
        <w:rPr>
          <w:rFonts w:ascii="Calibri" w:eastAsia="Times New Roman" w:hAnsi="Calibri" w:cs="Times New Roman"/>
          <w:sz w:val="21"/>
          <w:szCs w:val="21"/>
        </w:rPr>
      </w:pPr>
      <w:r w:rsidRPr="00762880">
        <w:rPr>
          <w:rFonts w:ascii="Calibri" w:eastAsia="Times New Roman" w:hAnsi="Calibri" w:cs="Times New Roman"/>
          <w:sz w:val="21"/>
          <w:szCs w:val="21"/>
        </w:rPr>
        <w:t xml:space="preserve">Αναπαράσταση </w:t>
      </w:r>
      <w:r w:rsidRPr="00762880">
        <w:rPr>
          <w:rFonts w:ascii="Calibri" w:eastAsia="Times New Roman" w:hAnsi="Calibri" w:cs="Times New Roman"/>
          <w:iCs/>
          <w:sz w:val="21"/>
          <w:szCs w:val="21"/>
          <w:u w:val="single"/>
        </w:rPr>
        <w:t>ακολουθιακής εκτέλεσης</w:t>
      </w:r>
      <w:r w:rsidRPr="00762880">
        <w:rPr>
          <w:rFonts w:ascii="Calibri" w:eastAsia="Times New Roman" w:hAnsi="Calibri" w:cs="Times New Roman"/>
          <w:sz w:val="21"/>
          <w:szCs w:val="21"/>
        </w:rPr>
        <w:t xml:space="preserve"> προγράμματος</w:t>
      </w:r>
    </w:p>
    <w:p w14:paraId="4140E62E" w14:textId="77777777" w:rsidR="007E4B83" w:rsidRPr="00762880" w:rsidRDefault="007E4B83" w:rsidP="00C17B01">
      <w:pPr>
        <w:widowControl w:val="0"/>
        <w:numPr>
          <w:ilvl w:val="0"/>
          <w:numId w:val="43"/>
        </w:numPr>
        <w:spacing w:after="0" w:line="240" w:lineRule="auto"/>
        <w:rPr>
          <w:rFonts w:ascii="Calibri" w:eastAsia="Times New Roman" w:hAnsi="Calibri" w:cs="Times New Roman"/>
          <w:sz w:val="21"/>
          <w:szCs w:val="21"/>
        </w:rPr>
      </w:pPr>
      <w:r w:rsidRPr="00762880">
        <w:rPr>
          <w:rFonts w:ascii="Calibri" w:eastAsia="Times New Roman" w:hAnsi="Calibri" w:cs="Times New Roman"/>
          <w:sz w:val="21"/>
          <w:szCs w:val="21"/>
        </w:rPr>
        <w:t xml:space="preserve">Άρση του </w:t>
      </w:r>
      <w:r w:rsidRPr="00762880">
        <w:rPr>
          <w:rFonts w:ascii="Calibri" w:eastAsia="Times New Roman" w:hAnsi="Calibri" w:cs="Times New Roman"/>
          <w:iCs/>
          <w:sz w:val="21"/>
          <w:szCs w:val="21"/>
          <w:u w:val="single"/>
        </w:rPr>
        <w:t>ισομορφισμού</w:t>
      </w:r>
      <w:r w:rsidRPr="00762880">
        <w:rPr>
          <w:rFonts w:ascii="Calibri" w:eastAsia="Times New Roman" w:hAnsi="Calibri" w:cs="Times New Roman"/>
          <w:sz w:val="21"/>
          <w:szCs w:val="21"/>
        </w:rPr>
        <w:t xml:space="preserve"> μεταξύ του προγράμματος (ως κειμένου) και της εκτέλεσής του</w:t>
      </w:r>
    </w:p>
    <w:p w14:paraId="71CB4A00" w14:textId="77777777" w:rsidR="007E4B83" w:rsidRPr="00762880" w:rsidRDefault="007E4B83" w:rsidP="00C17B01">
      <w:pPr>
        <w:widowControl w:val="0"/>
        <w:numPr>
          <w:ilvl w:val="0"/>
          <w:numId w:val="43"/>
        </w:numPr>
        <w:spacing w:after="0" w:line="240" w:lineRule="auto"/>
        <w:rPr>
          <w:rFonts w:ascii="Calibri" w:eastAsia="Times New Roman" w:hAnsi="Calibri" w:cs="Times New Roman"/>
          <w:sz w:val="21"/>
          <w:szCs w:val="21"/>
        </w:rPr>
      </w:pPr>
      <w:r w:rsidRPr="00762880">
        <w:rPr>
          <w:rFonts w:ascii="Calibri" w:eastAsia="Times New Roman" w:hAnsi="Calibri" w:cs="Times New Roman"/>
          <w:iCs/>
          <w:sz w:val="21"/>
          <w:szCs w:val="21"/>
          <w:u w:val="single"/>
        </w:rPr>
        <w:t>Λογικό περιεχόμενο</w:t>
      </w:r>
      <w:r w:rsidRPr="00762880">
        <w:rPr>
          <w:rFonts w:ascii="Calibri" w:eastAsia="Times New Roman" w:hAnsi="Calibri" w:cs="Times New Roman"/>
          <w:sz w:val="21"/>
          <w:szCs w:val="21"/>
        </w:rPr>
        <w:t xml:space="preserve"> και </w:t>
      </w:r>
      <w:r w:rsidRPr="00762880">
        <w:rPr>
          <w:rFonts w:ascii="Calibri" w:eastAsia="Times New Roman" w:hAnsi="Calibri" w:cs="Times New Roman"/>
          <w:iCs/>
          <w:sz w:val="21"/>
          <w:szCs w:val="21"/>
          <w:u w:val="single"/>
        </w:rPr>
        <w:t xml:space="preserve">προσδιορισμός στοιχειωδών δράσεων </w:t>
      </w:r>
      <w:r w:rsidRPr="00762880">
        <w:rPr>
          <w:rFonts w:ascii="Calibri" w:eastAsia="Times New Roman" w:hAnsi="Calibri" w:cs="Times New Roman"/>
          <w:sz w:val="21"/>
          <w:szCs w:val="21"/>
        </w:rPr>
        <w:t>που πρέπει να επαναληφθούν</w:t>
      </w:r>
    </w:p>
    <w:p w14:paraId="1EE2D34B" w14:textId="77777777" w:rsidR="007E4B83" w:rsidRPr="00762880" w:rsidRDefault="007E4B83" w:rsidP="00C17B01">
      <w:pPr>
        <w:widowControl w:val="0"/>
        <w:numPr>
          <w:ilvl w:val="0"/>
          <w:numId w:val="43"/>
        </w:numPr>
        <w:spacing w:after="0" w:line="240" w:lineRule="auto"/>
        <w:rPr>
          <w:rFonts w:ascii="Calibri" w:eastAsia="Times New Roman" w:hAnsi="Calibri" w:cs="Times New Roman"/>
          <w:sz w:val="21"/>
          <w:szCs w:val="21"/>
        </w:rPr>
      </w:pPr>
      <w:r w:rsidRPr="00762880">
        <w:rPr>
          <w:rFonts w:ascii="Calibri" w:eastAsia="Times New Roman" w:hAnsi="Calibri" w:cs="Times New Roman"/>
          <w:iCs/>
          <w:sz w:val="21"/>
          <w:szCs w:val="21"/>
          <w:u w:val="single"/>
        </w:rPr>
        <w:t>Φύση &amp; προσδιορισμός συνθήκης τερματισμού</w:t>
      </w:r>
      <w:r w:rsidRPr="00762880">
        <w:rPr>
          <w:rFonts w:ascii="Calibri" w:eastAsia="Times New Roman" w:hAnsi="Calibri" w:cs="Times New Roman"/>
          <w:sz w:val="21"/>
          <w:szCs w:val="21"/>
        </w:rPr>
        <w:t xml:space="preserve"> επανάληψης</w:t>
      </w:r>
    </w:p>
    <w:p w14:paraId="7ED0B04B" w14:textId="77777777" w:rsidR="007E4B83" w:rsidRPr="00762880" w:rsidRDefault="007E4B83" w:rsidP="00C17B01">
      <w:pPr>
        <w:widowControl w:val="0"/>
        <w:numPr>
          <w:ilvl w:val="0"/>
          <w:numId w:val="43"/>
        </w:numPr>
        <w:spacing w:after="0" w:line="240" w:lineRule="auto"/>
        <w:rPr>
          <w:rFonts w:ascii="Calibri" w:eastAsia="Times New Roman" w:hAnsi="Calibri" w:cs="Times New Roman"/>
          <w:sz w:val="21"/>
          <w:szCs w:val="21"/>
        </w:rPr>
      </w:pPr>
      <w:r w:rsidRPr="00762880">
        <w:rPr>
          <w:rFonts w:ascii="Calibri" w:eastAsia="Times New Roman" w:hAnsi="Calibri" w:cs="Times New Roman"/>
          <w:iCs/>
          <w:sz w:val="21"/>
          <w:szCs w:val="21"/>
          <w:u w:val="single"/>
        </w:rPr>
        <w:t xml:space="preserve">Προσδιορισμός αρχικής κατάστασης μεταβλητών </w:t>
      </w:r>
      <w:r w:rsidRPr="00762880">
        <w:rPr>
          <w:rFonts w:ascii="Calibri" w:eastAsia="Times New Roman" w:hAnsi="Calibri" w:cs="Times New Roman"/>
          <w:sz w:val="21"/>
          <w:szCs w:val="21"/>
        </w:rPr>
        <w:t xml:space="preserve">που εμπλέκονται στην επανάληψη </w:t>
      </w:r>
    </w:p>
    <w:p w14:paraId="27083B76" w14:textId="77777777" w:rsidR="007E4B83" w:rsidRDefault="007E4B83" w:rsidP="00C17B01">
      <w:pPr>
        <w:widowControl w:val="0"/>
        <w:numPr>
          <w:ilvl w:val="0"/>
          <w:numId w:val="43"/>
        </w:numPr>
        <w:spacing w:after="0" w:line="240" w:lineRule="auto"/>
        <w:rPr>
          <w:rFonts w:ascii="Calibri" w:eastAsia="Times New Roman" w:hAnsi="Calibri" w:cs="Times New Roman"/>
          <w:sz w:val="21"/>
          <w:szCs w:val="21"/>
        </w:rPr>
      </w:pPr>
      <w:r w:rsidRPr="00762880">
        <w:rPr>
          <w:rFonts w:ascii="Calibri" w:eastAsia="Times New Roman" w:hAnsi="Calibri" w:cs="Times New Roman"/>
          <w:sz w:val="21"/>
          <w:szCs w:val="21"/>
        </w:rPr>
        <w:t xml:space="preserve">Πρότερες </w:t>
      </w:r>
      <w:r w:rsidRPr="00762880">
        <w:rPr>
          <w:rFonts w:ascii="Calibri" w:eastAsia="Times New Roman" w:hAnsi="Calibri" w:cs="Times New Roman"/>
          <w:iCs/>
          <w:sz w:val="21"/>
          <w:szCs w:val="21"/>
          <w:u w:val="single"/>
        </w:rPr>
        <w:t xml:space="preserve">λογικομαθηματικές γνώσεις </w:t>
      </w:r>
      <w:r w:rsidRPr="00762880">
        <w:rPr>
          <w:rFonts w:ascii="Calibri" w:eastAsia="Times New Roman" w:hAnsi="Calibri" w:cs="Times New Roman"/>
          <w:sz w:val="21"/>
          <w:szCs w:val="21"/>
        </w:rPr>
        <w:t>(μαθηματική επαγωγή)</w:t>
      </w:r>
    </w:p>
    <w:p w14:paraId="01DDEE6B" w14:textId="77777777" w:rsidR="007E4B83" w:rsidRPr="00762880" w:rsidRDefault="007E4B83" w:rsidP="00C17B01">
      <w:pPr>
        <w:widowControl w:val="0"/>
        <w:numPr>
          <w:ilvl w:val="0"/>
          <w:numId w:val="43"/>
        </w:numPr>
        <w:spacing w:after="0" w:line="240" w:lineRule="auto"/>
        <w:rPr>
          <w:rFonts w:ascii="Calibri" w:eastAsia="Times New Roman" w:hAnsi="Calibri" w:cs="Times New Roman"/>
          <w:sz w:val="21"/>
          <w:szCs w:val="21"/>
        </w:rPr>
      </w:pPr>
      <w:r w:rsidRPr="00603F90">
        <w:rPr>
          <w:rFonts w:ascii="Calibri" w:eastAsia="Times New Roman" w:hAnsi="Calibri" w:cs="Times New Roman"/>
          <w:sz w:val="21"/>
          <w:szCs w:val="21"/>
        </w:rPr>
        <w:lastRenderedPageBreak/>
        <w:t xml:space="preserve">Ο καθορισμός της συνθήκης τερματισμού </w:t>
      </w:r>
    </w:p>
    <w:p w14:paraId="3A103C76" w14:textId="77777777" w:rsidR="007E4B83" w:rsidRPr="00184472" w:rsidRDefault="007E4B83" w:rsidP="00CC63CC">
      <w:pPr>
        <w:spacing w:after="0" w:line="240" w:lineRule="auto"/>
        <w:rPr>
          <w:rFonts w:ascii="Calibri" w:eastAsia="Times New Roman" w:hAnsi="Calibri" w:cs="Times New Roman"/>
          <w:sz w:val="21"/>
          <w:szCs w:val="21"/>
        </w:rPr>
      </w:pPr>
      <w:r w:rsidRPr="00EB1D94">
        <w:rPr>
          <w:rStyle w:val="Bodytext"/>
        </w:rPr>
        <w:t>Σε κάθε περίπτωση ο</w:t>
      </w:r>
      <w:r w:rsidRPr="00EB1D94">
        <w:rPr>
          <w:rFonts w:ascii="Calibri" w:eastAsia="Times New Roman" w:hAnsi="Calibri" w:cs="Times New Roman"/>
          <w:sz w:val="21"/>
          <w:szCs w:val="21"/>
        </w:rPr>
        <w:t xml:space="preserve"> εκπαιδευτικός οφείλει να λάβει υπόψη του τις πρότερες «γνώσεις» (ιδέες, αντιλήψεις, αναπαραστάσεις) των μαθητών έχοντας υπόψη του ότι οι "προεπιστημονικές" πρότερες γνώσεις των μαθητών δεν εξαλείφονται εύκολα αλλά συνιστούν σημαντικά </w:t>
      </w:r>
      <w:r w:rsidRPr="00EB1D94">
        <w:rPr>
          <w:rFonts w:ascii="Calibri" w:eastAsia="Times New Roman" w:hAnsi="Calibri" w:cs="Times New Roman"/>
          <w:b/>
          <w:bCs/>
          <w:sz w:val="21"/>
          <w:szCs w:val="21"/>
        </w:rPr>
        <w:t xml:space="preserve">γνωστικά εμπόδια </w:t>
      </w:r>
      <w:r w:rsidRPr="00EB1D94">
        <w:rPr>
          <w:rFonts w:ascii="Calibri" w:eastAsia="Times New Roman" w:hAnsi="Calibri" w:cs="Times New Roman"/>
          <w:sz w:val="21"/>
          <w:szCs w:val="21"/>
        </w:rPr>
        <w:t xml:space="preserve">στην οικοδόμηση νέων γνώσεων. </w:t>
      </w:r>
      <w:r w:rsidRPr="00EB1D94">
        <w:rPr>
          <w:rStyle w:val="Bodytext"/>
        </w:rPr>
        <w:t>Ωστόσο, φαίνεται πως με τη χρήση διερευνητικών τρόπων διδασκαλίας και προγραμματιστικών περιβαλλόντων που επιτρέπουν την αυτενέργεια των μαθητών οι δυσκολίες αυτές ξεπερνιούνται (Αλεξοπούλου &amp; Κυνηγός, 2008; Γλέζου κ.α., 2005; Ελευθεριώτη, κ.α., 2010).</w:t>
      </w:r>
    </w:p>
    <w:p w14:paraId="1BEC608D" w14:textId="77777777" w:rsidR="007E4B83" w:rsidRPr="00590B99" w:rsidRDefault="007E4B83" w:rsidP="00CC63CC">
      <w:pPr>
        <w:spacing w:after="0" w:line="240" w:lineRule="auto"/>
        <w:rPr>
          <w:rStyle w:val="Bodytext"/>
        </w:rPr>
      </w:pPr>
    </w:p>
    <w:p w14:paraId="5640B7FF" w14:textId="77777777" w:rsidR="007E4B83" w:rsidRPr="00344274" w:rsidRDefault="007E4B83" w:rsidP="00CC63CC">
      <w:pPr>
        <w:pStyle w:val="20"/>
        <w:spacing w:before="0" w:line="240" w:lineRule="auto"/>
        <w:rPr>
          <w:i/>
        </w:rPr>
      </w:pPr>
      <w:bookmarkStart w:id="147" w:name="_Toc358623123"/>
      <w:bookmarkStart w:id="148" w:name="_Toc418626554"/>
      <w:r>
        <w:rPr>
          <w:i/>
        </w:rPr>
        <w:t xml:space="preserve">9. </w:t>
      </w:r>
      <w:r w:rsidRPr="00344274">
        <w:rPr>
          <w:i/>
        </w:rPr>
        <w:t>Διδακτικό συμβόλαιο –Διδακτική μετατόπιση –Θεωρητικά θέματα –Διδακτικός θόρυβος</w:t>
      </w:r>
      <w:bookmarkEnd w:id="147"/>
      <w:bookmarkEnd w:id="148"/>
    </w:p>
    <w:p w14:paraId="0BDF8303" w14:textId="77777777" w:rsidR="007E4B83" w:rsidRDefault="007E4B83" w:rsidP="00CC63CC">
      <w:pPr>
        <w:spacing w:after="0" w:line="240" w:lineRule="auto"/>
        <w:rPr>
          <w:rStyle w:val="Bodytext"/>
        </w:rPr>
      </w:pPr>
      <w:r w:rsidRPr="003E1CED">
        <w:rPr>
          <w:rStyle w:val="Bodytext"/>
        </w:rPr>
        <w:t xml:space="preserve">Εφόσον πριν την εκτέλεση του σεναρίου υπάρχουν οι ελάχιστες τεχνικές προδιαγραφές (σύνδεση στο διαδίκτυο και εγκατεστημένη java) </w:t>
      </w:r>
      <w:r>
        <w:rPr>
          <w:rStyle w:val="Bodytext"/>
        </w:rPr>
        <w:t xml:space="preserve">και ο εκπαιδευτικός έχει φροντίσει να έχει τοποθετήσει τοπικά στους ΗΥ των μαθητών ή σε ένα δημόσιο αποθετήριο τις διάφορες εκδόσεις των αλγορίθμων - προγραμμάτων </w:t>
      </w:r>
      <w:r w:rsidRPr="003E1CED">
        <w:rPr>
          <w:rStyle w:val="Bodytext"/>
        </w:rPr>
        <w:t xml:space="preserve">αναμένεται ότι δεν θα υπάρξουν </w:t>
      </w:r>
      <w:r>
        <w:rPr>
          <w:rStyle w:val="Bodytext"/>
        </w:rPr>
        <w:t>ιδιαίτερα</w:t>
      </w:r>
      <w:r w:rsidRPr="003E1CED">
        <w:rPr>
          <w:rStyle w:val="Bodytext"/>
        </w:rPr>
        <w:t xml:space="preserve"> προβλήματα κατά την εκτέλεση του σεναρίου. Επομένως δεν θεωρούμε ότι δεν θα εμφανιστεί διδακτικός θόρυβος. Επίσης λόγω του γεγονότος ότι τα φύλλα εργασίας έχουν δημιουργηθεί με τέτοιο τρόπο ώστε να είναι απλά, ρεαλιστικά και να οδηγούν το μαθητή βήμα - βήμα στην ομαλή εξοικείωση του με την εφαρμογή θεωρούμε ότι το διδακτικό συμβόλαιο δεν θα ανατραπεί.</w:t>
      </w:r>
    </w:p>
    <w:p w14:paraId="679517B4" w14:textId="77777777" w:rsidR="000A24E5" w:rsidRDefault="000A24E5" w:rsidP="00CC63CC">
      <w:pPr>
        <w:spacing w:after="0" w:line="240" w:lineRule="auto"/>
        <w:rPr>
          <w:rStyle w:val="Bodytext"/>
        </w:rPr>
      </w:pPr>
    </w:p>
    <w:p w14:paraId="18B1C79C" w14:textId="77777777" w:rsidR="007E4B83" w:rsidRPr="00344274" w:rsidRDefault="007E4B83" w:rsidP="00CC63CC">
      <w:pPr>
        <w:pStyle w:val="20"/>
        <w:spacing w:before="0" w:line="240" w:lineRule="auto"/>
        <w:rPr>
          <w:i/>
        </w:rPr>
      </w:pPr>
      <w:bookmarkStart w:id="149" w:name="_Toc358623124"/>
      <w:bookmarkStart w:id="150" w:name="_Toc418626555"/>
      <w:r>
        <w:rPr>
          <w:i/>
        </w:rPr>
        <w:t xml:space="preserve">10. </w:t>
      </w:r>
      <w:r w:rsidRPr="00344274">
        <w:rPr>
          <w:i/>
        </w:rPr>
        <w:t>Χρήση εξωτερικών πηγών</w:t>
      </w:r>
      <w:bookmarkEnd w:id="149"/>
      <w:bookmarkEnd w:id="150"/>
    </w:p>
    <w:p w14:paraId="77436404" w14:textId="77777777" w:rsidR="007E4B83" w:rsidRPr="006B5D0F" w:rsidRDefault="007E4B83" w:rsidP="00CC63CC">
      <w:pPr>
        <w:pStyle w:val="Bodytext40"/>
        <w:shd w:val="clear" w:color="auto" w:fill="auto"/>
        <w:spacing w:before="0" w:after="0" w:line="240" w:lineRule="auto"/>
        <w:ind w:left="23"/>
        <w:rPr>
          <w:rStyle w:val="Bodytext"/>
        </w:rPr>
      </w:pPr>
      <w:r w:rsidRPr="006B5D0F">
        <w:rPr>
          <w:rStyle w:val="Bodytext"/>
        </w:rPr>
        <w:t>Πηγές εκμάθησης</w:t>
      </w:r>
    </w:p>
    <w:p w14:paraId="6F60DE11" w14:textId="77777777" w:rsidR="007E4B83" w:rsidRPr="00000473" w:rsidRDefault="007E4B83" w:rsidP="00C17B01">
      <w:pPr>
        <w:pStyle w:val="Bodytext1"/>
        <w:numPr>
          <w:ilvl w:val="0"/>
          <w:numId w:val="38"/>
        </w:numPr>
        <w:shd w:val="clear" w:color="auto" w:fill="auto"/>
        <w:tabs>
          <w:tab w:val="left" w:pos="740"/>
        </w:tabs>
        <w:spacing w:line="240" w:lineRule="auto"/>
        <w:ind w:left="737" w:hanging="357"/>
        <w:jc w:val="left"/>
        <w:rPr>
          <w:rStyle w:val="-"/>
        </w:rPr>
      </w:pPr>
      <w:r>
        <w:rPr>
          <w:rStyle w:val="13"/>
          <w:rFonts w:cs="Times New Roman"/>
          <w:color w:val="000000"/>
          <w:lang w:val="en-US"/>
        </w:rPr>
        <w:fldChar w:fldCharType="begin"/>
      </w:r>
      <w:r w:rsidRPr="006B5D0F">
        <w:rPr>
          <w:rStyle w:val="13"/>
          <w:rFonts w:cs="Times New Roman"/>
          <w:color w:val="000000"/>
        </w:rPr>
        <w:instrText xml:space="preserve"> </w:instrText>
      </w:r>
      <w:r>
        <w:rPr>
          <w:rStyle w:val="13"/>
          <w:rFonts w:cs="Times New Roman"/>
          <w:color w:val="000000"/>
          <w:lang w:val="en-US"/>
        </w:rPr>
        <w:instrText>HYPERLINK</w:instrText>
      </w:r>
      <w:r w:rsidRPr="006B5D0F">
        <w:rPr>
          <w:rStyle w:val="13"/>
          <w:rFonts w:cs="Times New Roman"/>
          <w:color w:val="000000"/>
        </w:rPr>
        <w:instrText xml:space="preserve"> "</w:instrText>
      </w:r>
      <w:r>
        <w:rPr>
          <w:rStyle w:val="13"/>
          <w:rFonts w:cs="Times New Roman"/>
          <w:color w:val="000000"/>
          <w:lang w:val="en-US"/>
        </w:rPr>
        <w:instrText>http</w:instrText>
      </w:r>
      <w:r w:rsidRPr="006B5D0F">
        <w:rPr>
          <w:rStyle w:val="13"/>
          <w:rFonts w:cs="Times New Roman"/>
          <w:color w:val="000000"/>
        </w:rPr>
        <w:instrText>://</w:instrText>
      </w:r>
      <w:r>
        <w:rPr>
          <w:rStyle w:val="13"/>
          <w:rFonts w:cs="Times New Roman"/>
          <w:color w:val="000000"/>
          <w:lang w:val="en-US"/>
        </w:rPr>
        <w:instrText>appinventor</w:instrText>
      </w:r>
      <w:r w:rsidRPr="006B5D0F">
        <w:rPr>
          <w:rStyle w:val="13"/>
          <w:rFonts w:cs="Times New Roman"/>
          <w:color w:val="000000"/>
        </w:rPr>
        <w:instrText>.</w:instrText>
      </w:r>
      <w:r>
        <w:rPr>
          <w:rStyle w:val="13"/>
          <w:rFonts w:cs="Times New Roman"/>
          <w:color w:val="000000"/>
          <w:lang w:val="en-US"/>
        </w:rPr>
        <w:instrText>mit</w:instrText>
      </w:r>
      <w:r w:rsidRPr="006B5D0F">
        <w:rPr>
          <w:rStyle w:val="13"/>
          <w:rFonts w:cs="Times New Roman"/>
          <w:color w:val="000000"/>
        </w:rPr>
        <w:instrText>.</w:instrText>
      </w:r>
      <w:r>
        <w:rPr>
          <w:rStyle w:val="13"/>
          <w:rFonts w:cs="Times New Roman"/>
          <w:color w:val="000000"/>
          <w:lang w:val="en-US"/>
        </w:rPr>
        <w:instrText>edu</w:instrText>
      </w:r>
      <w:r w:rsidRPr="006B5D0F">
        <w:rPr>
          <w:rStyle w:val="13"/>
          <w:rFonts w:cs="Times New Roman"/>
          <w:color w:val="000000"/>
        </w:rPr>
        <w:instrText xml:space="preserve">/" </w:instrText>
      </w:r>
      <w:r>
        <w:rPr>
          <w:rStyle w:val="13"/>
          <w:rFonts w:cs="Times New Roman"/>
          <w:color w:val="000000"/>
          <w:lang w:val="en-US"/>
        </w:rPr>
        <w:fldChar w:fldCharType="separate"/>
      </w:r>
      <w:r w:rsidRPr="00000473">
        <w:rPr>
          <w:rStyle w:val="-"/>
          <w:lang w:val="en-US"/>
        </w:rPr>
        <w:t>Online</w:t>
      </w:r>
      <w:r w:rsidRPr="006B5D0F">
        <w:rPr>
          <w:rStyle w:val="-"/>
        </w:rPr>
        <w:t xml:space="preserve"> εκτέλεση του </w:t>
      </w:r>
      <w:r w:rsidRPr="00000473">
        <w:rPr>
          <w:rStyle w:val="-"/>
          <w:lang w:val="en-US"/>
        </w:rPr>
        <w:t>AppInvnentor</w:t>
      </w:r>
    </w:p>
    <w:p w14:paraId="723432AD" w14:textId="77777777" w:rsidR="007E4B83" w:rsidRPr="00000473" w:rsidRDefault="007E4B83" w:rsidP="00C17B01">
      <w:pPr>
        <w:pStyle w:val="Bodytext1"/>
        <w:numPr>
          <w:ilvl w:val="0"/>
          <w:numId w:val="38"/>
        </w:numPr>
        <w:shd w:val="clear" w:color="auto" w:fill="auto"/>
        <w:tabs>
          <w:tab w:val="left" w:pos="740"/>
        </w:tabs>
        <w:spacing w:line="240" w:lineRule="auto"/>
        <w:ind w:left="737" w:hanging="357"/>
        <w:jc w:val="left"/>
        <w:rPr>
          <w:rStyle w:val="13"/>
          <w:rFonts w:cs="Times New Roman"/>
        </w:rPr>
      </w:pPr>
      <w:r>
        <w:rPr>
          <w:rStyle w:val="13"/>
          <w:rFonts w:cs="Times New Roman"/>
          <w:color w:val="000000"/>
          <w:lang w:val="en-US"/>
        </w:rPr>
        <w:fldChar w:fldCharType="end"/>
      </w:r>
      <w:hyperlink r:id="rId162" w:history="1">
        <w:r w:rsidRPr="00000473">
          <w:rPr>
            <w:rStyle w:val="-"/>
          </w:rPr>
          <w:t>Οδηγοί (</w:t>
        </w:r>
        <w:r w:rsidRPr="00000473">
          <w:rPr>
            <w:rStyle w:val="-"/>
            <w:lang w:val="en-US"/>
          </w:rPr>
          <w:t xml:space="preserve">tutorials) </w:t>
        </w:r>
        <w:r w:rsidRPr="00000473">
          <w:rPr>
            <w:rStyle w:val="-"/>
          </w:rPr>
          <w:t xml:space="preserve">για το </w:t>
        </w:r>
        <w:r w:rsidRPr="00000473">
          <w:rPr>
            <w:rStyle w:val="-"/>
            <w:lang w:val="en-US"/>
          </w:rPr>
          <w:t>AppInventor</w:t>
        </w:r>
      </w:hyperlink>
    </w:p>
    <w:p w14:paraId="57890477" w14:textId="77777777" w:rsidR="007E4B83" w:rsidRDefault="008B13F9" w:rsidP="00C17B01">
      <w:pPr>
        <w:pStyle w:val="Bodytext1"/>
        <w:numPr>
          <w:ilvl w:val="0"/>
          <w:numId w:val="38"/>
        </w:numPr>
        <w:shd w:val="clear" w:color="auto" w:fill="auto"/>
        <w:tabs>
          <w:tab w:val="left" w:pos="740"/>
        </w:tabs>
        <w:spacing w:line="240" w:lineRule="auto"/>
        <w:ind w:left="737" w:hanging="357"/>
        <w:jc w:val="left"/>
      </w:pPr>
      <w:hyperlink r:id="rId163" w:history="1">
        <w:r w:rsidR="007E4B83" w:rsidRPr="0063071E">
          <w:rPr>
            <w:rStyle w:val="-"/>
          </w:rPr>
          <w:t>Δωρεάν βιβλίο για το AppInventor</w:t>
        </w:r>
      </w:hyperlink>
    </w:p>
    <w:p w14:paraId="3E7D3F8B" w14:textId="77777777" w:rsidR="007E4B83" w:rsidRPr="006B5D0F" w:rsidRDefault="007E4B83" w:rsidP="00CC63CC">
      <w:pPr>
        <w:pStyle w:val="Bodytext40"/>
        <w:shd w:val="clear" w:color="auto" w:fill="auto"/>
        <w:spacing w:before="0" w:after="0" w:line="240" w:lineRule="auto"/>
        <w:ind w:left="23"/>
        <w:rPr>
          <w:rStyle w:val="Bodytext"/>
        </w:rPr>
      </w:pPr>
      <w:r w:rsidRPr="006B5D0F">
        <w:rPr>
          <w:rStyle w:val="Bodytext"/>
        </w:rPr>
        <w:t>Ιστολόγια και αναφορές στο Διαδίκτυο</w:t>
      </w:r>
    </w:p>
    <w:p w14:paraId="65FB8A11" w14:textId="77777777" w:rsidR="007E4B83" w:rsidRPr="003111E9" w:rsidRDefault="007E4B83" w:rsidP="00CC63CC">
      <w:pPr>
        <w:spacing w:after="0" w:line="240" w:lineRule="auto"/>
        <w:ind w:left="240" w:hanging="240"/>
        <w:rPr>
          <w:rFonts w:ascii="Calibri" w:hAnsi="Calibri"/>
          <w:sz w:val="20"/>
          <w:szCs w:val="20"/>
          <w:lang w:val="en-US"/>
        </w:rPr>
      </w:pPr>
      <w:r w:rsidRPr="003111E9">
        <w:rPr>
          <w:rFonts w:ascii="Calibri" w:hAnsi="Calibri"/>
          <w:sz w:val="20"/>
          <w:szCs w:val="20"/>
          <w:lang w:val="en-GB"/>
        </w:rPr>
        <w:t>Abelson, H. (2009).</w:t>
      </w:r>
      <w:r w:rsidRPr="003111E9">
        <w:rPr>
          <w:rFonts w:ascii="Calibri" w:hAnsi="Calibri"/>
          <w:sz w:val="20"/>
          <w:szCs w:val="20"/>
          <w:lang w:val="en-US"/>
        </w:rPr>
        <w:t xml:space="preserve"> </w:t>
      </w:r>
      <w:r w:rsidRPr="003111E9">
        <w:rPr>
          <w:rFonts w:ascii="Calibri" w:hAnsi="Calibri"/>
          <w:sz w:val="20"/>
          <w:szCs w:val="20"/>
          <w:lang w:val="en-GB"/>
        </w:rPr>
        <w:t>App</w:t>
      </w:r>
      <w:r w:rsidRPr="003111E9">
        <w:rPr>
          <w:rFonts w:ascii="Calibri" w:hAnsi="Calibri"/>
          <w:sz w:val="20"/>
          <w:szCs w:val="20"/>
          <w:lang w:val="en-US"/>
        </w:rPr>
        <w:t xml:space="preserve"> </w:t>
      </w:r>
      <w:r w:rsidRPr="003111E9">
        <w:rPr>
          <w:rFonts w:ascii="Calibri" w:hAnsi="Calibri"/>
          <w:sz w:val="20"/>
          <w:szCs w:val="20"/>
          <w:lang w:val="en-GB"/>
        </w:rPr>
        <w:t>Inventor</w:t>
      </w:r>
      <w:r w:rsidRPr="003111E9">
        <w:rPr>
          <w:rFonts w:ascii="Calibri" w:hAnsi="Calibri"/>
          <w:sz w:val="20"/>
          <w:szCs w:val="20"/>
          <w:lang w:val="en-US"/>
        </w:rPr>
        <w:t xml:space="preserve"> </w:t>
      </w:r>
      <w:r w:rsidRPr="003111E9">
        <w:rPr>
          <w:rFonts w:ascii="Calibri" w:hAnsi="Calibri"/>
          <w:sz w:val="20"/>
          <w:szCs w:val="20"/>
          <w:lang w:val="en-GB"/>
        </w:rPr>
        <w:t>for</w:t>
      </w:r>
      <w:r w:rsidRPr="003111E9">
        <w:rPr>
          <w:rFonts w:ascii="Calibri" w:hAnsi="Calibri"/>
          <w:sz w:val="20"/>
          <w:szCs w:val="20"/>
          <w:lang w:val="en-US"/>
        </w:rPr>
        <w:t xml:space="preserve"> </w:t>
      </w:r>
      <w:r w:rsidRPr="003111E9">
        <w:rPr>
          <w:rFonts w:ascii="Calibri" w:hAnsi="Calibri"/>
          <w:sz w:val="20"/>
          <w:szCs w:val="20"/>
          <w:lang w:val="en-GB"/>
        </w:rPr>
        <w:t>Android</w:t>
      </w:r>
      <w:r w:rsidRPr="003111E9">
        <w:rPr>
          <w:rFonts w:ascii="Calibri" w:hAnsi="Calibri"/>
          <w:sz w:val="20"/>
          <w:szCs w:val="20"/>
          <w:lang w:val="en-US"/>
        </w:rPr>
        <w:t xml:space="preserve">. Retrieved 10 January 2013 from </w:t>
      </w:r>
      <w:hyperlink r:id="rId164" w:history="1">
        <w:r w:rsidRPr="003111E9">
          <w:rPr>
            <w:rStyle w:val="-"/>
            <w:rFonts w:ascii="Calibri" w:hAnsi="Calibri"/>
            <w:sz w:val="20"/>
            <w:szCs w:val="20"/>
            <w:lang w:val="en-GB"/>
          </w:rPr>
          <w:t>http</w:t>
        </w:r>
        <w:r w:rsidRPr="003111E9">
          <w:rPr>
            <w:rStyle w:val="-"/>
            <w:rFonts w:ascii="Calibri" w:hAnsi="Calibri"/>
            <w:sz w:val="20"/>
            <w:szCs w:val="20"/>
            <w:lang w:val="en-US"/>
          </w:rPr>
          <w:t>://</w:t>
        </w:r>
        <w:r w:rsidRPr="003111E9">
          <w:rPr>
            <w:rStyle w:val="-"/>
            <w:rFonts w:ascii="Calibri" w:hAnsi="Calibri"/>
            <w:sz w:val="20"/>
            <w:szCs w:val="20"/>
            <w:lang w:val="en-GB"/>
          </w:rPr>
          <w:t>googleresearch</w:t>
        </w:r>
        <w:r w:rsidRPr="003111E9">
          <w:rPr>
            <w:rStyle w:val="-"/>
            <w:rFonts w:ascii="Calibri" w:hAnsi="Calibri"/>
            <w:sz w:val="20"/>
            <w:szCs w:val="20"/>
            <w:lang w:val="en-US"/>
          </w:rPr>
          <w:t>.</w:t>
        </w:r>
        <w:r w:rsidRPr="003111E9">
          <w:rPr>
            <w:rStyle w:val="-"/>
            <w:rFonts w:ascii="Calibri" w:hAnsi="Calibri"/>
            <w:sz w:val="20"/>
            <w:szCs w:val="20"/>
            <w:lang w:val="en-GB"/>
          </w:rPr>
          <w:t>blogspot</w:t>
        </w:r>
        <w:r w:rsidRPr="003111E9">
          <w:rPr>
            <w:rStyle w:val="-"/>
            <w:rFonts w:ascii="Calibri" w:hAnsi="Calibri"/>
            <w:sz w:val="20"/>
            <w:szCs w:val="20"/>
            <w:lang w:val="en-US"/>
          </w:rPr>
          <w:t>.</w:t>
        </w:r>
        <w:r w:rsidRPr="003111E9">
          <w:rPr>
            <w:rStyle w:val="-"/>
            <w:rFonts w:ascii="Calibri" w:hAnsi="Calibri"/>
            <w:sz w:val="20"/>
            <w:szCs w:val="20"/>
            <w:lang w:val="en-GB"/>
          </w:rPr>
          <w:t>gr</w:t>
        </w:r>
        <w:r w:rsidRPr="003111E9">
          <w:rPr>
            <w:rStyle w:val="-"/>
            <w:rFonts w:ascii="Calibri" w:hAnsi="Calibri"/>
            <w:sz w:val="20"/>
            <w:szCs w:val="20"/>
            <w:lang w:val="en-US"/>
          </w:rPr>
          <w:t>/2009/07/</w:t>
        </w:r>
        <w:r w:rsidRPr="003111E9">
          <w:rPr>
            <w:rStyle w:val="-"/>
            <w:rFonts w:ascii="Calibri" w:hAnsi="Calibri"/>
            <w:sz w:val="20"/>
            <w:szCs w:val="20"/>
            <w:lang w:val="en-GB"/>
          </w:rPr>
          <w:t>app</w:t>
        </w:r>
        <w:r w:rsidRPr="003111E9">
          <w:rPr>
            <w:rStyle w:val="-"/>
            <w:rFonts w:ascii="Calibri" w:hAnsi="Calibri"/>
            <w:sz w:val="20"/>
            <w:szCs w:val="20"/>
            <w:lang w:val="en-US"/>
          </w:rPr>
          <w:t>-</w:t>
        </w:r>
        <w:r w:rsidRPr="003111E9">
          <w:rPr>
            <w:rStyle w:val="-"/>
            <w:rFonts w:ascii="Calibri" w:hAnsi="Calibri"/>
            <w:sz w:val="20"/>
            <w:szCs w:val="20"/>
            <w:lang w:val="en-GB"/>
          </w:rPr>
          <w:t>inventor</w:t>
        </w:r>
        <w:r w:rsidRPr="003111E9">
          <w:rPr>
            <w:rStyle w:val="-"/>
            <w:rFonts w:ascii="Calibri" w:hAnsi="Calibri"/>
            <w:sz w:val="20"/>
            <w:szCs w:val="20"/>
            <w:lang w:val="en-US"/>
          </w:rPr>
          <w:t>-</w:t>
        </w:r>
        <w:r w:rsidRPr="003111E9">
          <w:rPr>
            <w:rStyle w:val="-"/>
            <w:rFonts w:ascii="Calibri" w:hAnsi="Calibri"/>
            <w:sz w:val="20"/>
            <w:szCs w:val="20"/>
            <w:lang w:val="en-GB"/>
          </w:rPr>
          <w:t>for</w:t>
        </w:r>
        <w:r w:rsidRPr="003111E9">
          <w:rPr>
            <w:rStyle w:val="-"/>
            <w:rFonts w:ascii="Calibri" w:hAnsi="Calibri"/>
            <w:sz w:val="20"/>
            <w:szCs w:val="20"/>
            <w:lang w:val="en-US"/>
          </w:rPr>
          <w:t>-</w:t>
        </w:r>
        <w:r w:rsidRPr="003111E9">
          <w:rPr>
            <w:rStyle w:val="-"/>
            <w:rFonts w:ascii="Calibri" w:hAnsi="Calibri"/>
            <w:sz w:val="20"/>
            <w:szCs w:val="20"/>
            <w:lang w:val="en-GB"/>
          </w:rPr>
          <w:t>android</w:t>
        </w:r>
        <w:r w:rsidRPr="003111E9">
          <w:rPr>
            <w:rStyle w:val="-"/>
            <w:rFonts w:ascii="Calibri" w:hAnsi="Calibri"/>
            <w:sz w:val="20"/>
            <w:szCs w:val="20"/>
            <w:lang w:val="en-US"/>
          </w:rPr>
          <w:t>.</w:t>
        </w:r>
        <w:r w:rsidRPr="003111E9">
          <w:rPr>
            <w:rStyle w:val="-"/>
            <w:rFonts w:ascii="Calibri" w:hAnsi="Calibri"/>
            <w:sz w:val="20"/>
            <w:szCs w:val="20"/>
            <w:lang w:val="en-GB"/>
          </w:rPr>
          <w:t>html</w:t>
        </w:r>
      </w:hyperlink>
      <w:r w:rsidRPr="003111E9">
        <w:rPr>
          <w:rFonts w:ascii="Calibri" w:hAnsi="Calibri"/>
          <w:sz w:val="20"/>
          <w:szCs w:val="20"/>
          <w:lang w:val="en-US"/>
        </w:rPr>
        <w:t xml:space="preserve"> </w:t>
      </w:r>
    </w:p>
    <w:p w14:paraId="7DEC8E75" w14:textId="77777777" w:rsidR="007E4B83" w:rsidRPr="003111E9" w:rsidRDefault="007E4B83" w:rsidP="00CC63CC">
      <w:pPr>
        <w:spacing w:after="0" w:line="240" w:lineRule="auto"/>
        <w:ind w:left="240" w:hanging="240"/>
        <w:rPr>
          <w:rFonts w:ascii="Calibri" w:hAnsi="Calibri"/>
          <w:sz w:val="20"/>
          <w:szCs w:val="20"/>
          <w:lang w:val="en-GB"/>
        </w:rPr>
      </w:pPr>
      <w:r w:rsidRPr="003111E9">
        <w:rPr>
          <w:rFonts w:ascii="Calibri" w:hAnsi="Calibri"/>
          <w:sz w:val="20"/>
          <w:szCs w:val="20"/>
          <w:lang w:val="en-GB"/>
        </w:rPr>
        <w:t xml:space="preserve">App Inventor Learning Portal (2012). </w:t>
      </w:r>
      <w:r w:rsidRPr="003111E9">
        <w:rPr>
          <w:rFonts w:ascii="Calibri" w:hAnsi="Calibri"/>
          <w:sz w:val="20"/>
          <w:szCs w:val="20"/>
          <w:lang w:val="en-US"/>
        </w:rPr>
        <w:t>Retrieved</w:t>
      </w:r>
      <w:r w:rsidRPr="003111E9">
        <w:rPr>
          <w:rFonts w:ascii="Calibri" w:hAnsi="Calibri"/>
          <w:sz w:val="20"/>
          <w:szCs w:val="20"/>
          <w:lang w:val="en-GB"/>
        </w:rPr>
        <w:t xml:space="preserve"> 1</w:t>
      </w:r>
      <w:r w:rsidRPr="003111E9">
        <w:rPr>
          <w:rFonts w:ascii="Calibri" w:hAnsi="Calibri"/>
          <w:sz w:val="20"/>
          <w:szCs w:val="20"/>
          <w:lang w:val="en-US"/>
        </w:rPr>
        <w:t>0 January</w:t>
      </w:r>
      <w:r w:rsidRPr="003111E9">
        <w:rPr>
          <w:rFonts w:ascii="Calibri" w:hAnsi="Calibri"/>
          <w:sz w:val="20"/>
          <w:szCs w:val="20"/>
          <w:lang w:val="en-GB"/>
        </w:rPr>
        <w:t xml:space="preserve"> 2013 </w:t>
      </w:r>
      <w:r w:rsidRPr="003111E9">
        <w:rPr>
          <w:rFonts w:ascii="Calibri" w:hAnsi="Calibri"/>
          <w:sz w:val="20"/>
          <w:szCs w:val="20"/>
          <w:lang w:val="en-US"/>
        </w:rPr>
        <w:t xml:space="preserve">from </w:t>
      </w:r>
      <w:hyperlink r:id="rId165" w:history="1">
        <w:r w:rsidRPr="003111E9">
          <w:rPr>
            <w:rStyle w:val="-"/>
            <w:rFonts w:ascii="Calibri" w:hAnsi="Calibri"/>
            <w:sz w:val="20"/>
            <w:szCs w:val="20"/>
            <w:lang w:val="en-GB"/>
          </w:rPr>
          <w:t>http://appinventor.mit.edu/explore/content/what-app-inventor.html</w:t>
        </w:r>
      </w:hyperlink>
      <w:r w:rsidRPr="003111E9">
        <w:rPr>
          <w:rFonts w:ascii="Calibri" w:hAnsi="Calibri"/>
          <w:sz w:val="20"/>
          <w:szCs w:val="20"/>
          <w:lang w:val="en-GB"/>
        </w:rPr>
        <w:t xml:space="preserve"> </w:t>
      </w:r>
    </w:p>
    <w:p w14:paraId="77220800" w14:textId="77777777" w:rsidR="007E4B83" w:rsidRPr="003111E9" w:rsidRDefault="007E4B83" w:rsidP="00CC63CC">
      <w:pPr>
        <w:spacing w:after="0" w:line="240" w:lineRule="auto"/>
        <w:ind w:left="240" w:hanging="240"/>
        <w:rPr>
          <w:rStyle w:val="-"/>
          <w:rFonts w:ascii="Calibri" w:hAnsi="Calibri"/>
          <w:sz w:val="20"/>
          <w:szCs w:val="20"/>
          <w:lang w:val="en-GB"/>
        </w:rPr>
      </w:pPr>
      <w:r w:rsidRPr="003111E9">
        <w:rPr>
          <w:rFonts w:ascii="Calibri" w:hAnsi="Calibri"/>
          <w:sz w:val="20"/>
          <w:szCs w:val="20"/>
          <w:lang w:val="en-GB"/>
        </w:rPr>
        <w:t xml:space="preserve">Bloomberg Businessweek (2012). Can Android Market Catch Up to the App Store? </w:t>
      </w:r>
      <w:r w:rsidRPr="003111E9">
        <w:rPr>
          <w:rFonts w:ascii="Calibri" w:hAnsi="Calibri"/>
          <w:sz w:val="20"/>
          <w:szCs w:val="20"/>
          <w:lang w:val="en-US"/>
        </w:rPr>
        <w:t>Retrieved 10 January 2013 from</w:t>
      </w:r>
      <w:r w:rsidRPr="003111E9">
        <w:rPr>
          <w:rFonts w:ascii="Calibri" w:hAnsi="Calibri"/>
          <w:sz w:val="20"/>
          <w:szCs w:val="20"/>
          <w:lang w:val="en-GB"/>
        </w:rPr>
        <w:t xml:space="preserve"> </w:t>
      </w:r>
      <w:r w:rsidRPr="003111E9">
        <w:rPr>
          <w:rFonts w:ascii="Calibri" w:hAnsi="Calibri"/>
          <w:sz w:val="20"/>
          <w:szCs w:val="20"/>
          <w:lang w:val="en-GB"/>
        </w:rPr>
        <w:fldChar w:fldCharType="begin"/>
      </w:r>
      <w:r w:rsidRPr="003111E9">
        <w:rPr>
          <w:rFonts w:ascii="Calibri" w:hAnsi="Calibri"/>
          <w:sz w:val="20"/>
          <w:szCs w:val="20"/>
          <w:lang w:val="en-GB"/>
        </w:rPr>
        <w:instrText xml:space="preserve"> HYPERLINK "http://www.businessweek.com/stories/2009-10-26/can-android-market-catch-up-to-the-app-store" </w:instrText>
      </w:r>
      <w:r w:rsidRPr="003111E9">
        <w:rPr>
          <w:rFonts w:ascii="Calibri" w:hAnsi="Calibri"/>
          <w:sz w:val="20"/>
          <w:szCs w:val="20"/>
          <w:lang w:val="en-GB"/>
        </w:rPr>
        <w:fldChar w:fldCharType="separate"/>
      </w:r>
      <w:r w:rsidRPr="003111E9">
        <w:rPr>
          <w:rStyle w:val="-"/>
          <w:rFonts w:ascii="Calibri" w:hAnsi="Calibri"/>
          <w:sz w:val="20"/>
          <w:szCs w:val="20"/>
          <w:lang w:val="en-GB"/>
        </w:rPr>
        <w:t xml:space="preserve">http://www.businessweek.com/stories/2009-10-26/can-android-market-catch-up-to-the-app-store  </w:t>
      </w:r>
    </w:p>
    <w:p w14:paraId="6F99DE9C" w14:textId="77777777" w:rsidR="007E4B83" w:rsidRPr="003111E9" w:rsidRDefault="007E4B83" w:rsidP="00CC63CC">
      <w:pPr>
        <w:spacing w:after="0" w:line="240" w:lineRule="auto"/>
        <w:ind w:left="238" w:hanging="238"/>
        <w:rPr>
          <w:rStyle w:val="-"/>
          <w:rFonts w:ascii="Calibri" w:hAnsi="Calibri"/>
          <w:sz w:val="20"/>
          <w:szCs w:val="20"/>
          <w:lang w:val="en-US"/>
        </w:rPr>
      </w:pPr>
      <w:r w:rsidRPr="003111E9">
        <w:rPr>
          <w:rFonts w:ascii="Calibri" w:hAnsi="Calibri"/>
          <w:sz w:val="20"/>
          <w:szCs w:val="20"/>
          <w:lang w:val="en-GB"/>
        </w:rPr>
        <w:fldChar w:fldCharType="end"/>
      </w:r>
      <w:r w:rsidRPr="003111E9">
        <w:rPr>
          <w:rFonts w:ascii="Calibri" w:hAnsi="Calibri"/>
          <w:sz w:val="20"/>
          <w:szCs w:val="20"/>
          <w:lang w:val="en-US"/>
        </w:rPr>
        <w:t xml:space="preserve">King, R. (2012). Turning Girls into Tech Entrepreneurs with a Single App. Bloomberg Business Week 2012. Retrieved 28 February 2013 from </w:t>
      </w:r>
      <w:r w:rsidRPr="003111E9">
        <w:rPr>
          <w:rFonts w:ascii="Calibri" w:hAnsi="Calibri"/>
          <w:sz w:val="20"/>
          <w:szCs w:val="20"/>
          <w:lang w:val="en-US"/>
        </w:rPr>
        <w:fldChar w:fldCharType="begin"/>
      </w:r>
      <w:r w:rsidRPr="003111E9">
        <w:rPr>
          <w:rFonts w:ascii="Calibri" w:hAnsi="Calibri"/>
          <w:sz w:val="20"/>
          <w:szCs w:val="20"/>
          <w:lang w:val="en-US"/>
        </w:rPr>
        <w:instrText>HYPERLINK "http://www.businessweek.com/technology/turning-girls-into-tech-entrepreneurs-with-a-single-app-02062012.html"</w:instrText>
      </w:r>
      <w:r w:rsidRPr="003111E9">
        <w:rPr>
          <w:rFonts w:ascii="Calibri" w:hAnsi="Calibri"/>
          <w:sz w:val="20"/>
          <w:szCs w:val="20"/>
          <w:lang w:val="en-US"/>
        </w:rPr>
        <w:fldChar w:fldCharType="separate"/>
      </w:r>
      <w:r w:rsidRPr="003111E9">
        <w:rPr>
          <w:rStyle w:val="-"/>
          <w:rFonts w:ascii="Calibri" w:hAnsi="Calibri"/>
          <w:sz w:val="20"/>
          <w:szCs w:val="20"/>
          <w:lang w:val="en-US"/>
        </w:rPr>
        <w:t>http://www.businessweek.com/technology/turning-girls-into-tech-entrepreneurs-with-a-single-app-02062012.html</w:t>
      </w:r>
    </w:p>
    <w:p w14:paraId="7CFDF530" w14:textId="77777777" w:rsidR="007E4B83" w:rsidRPr="003111E9" w:rsidRDefault="007E4B83" w:rsidP="00CC63CC">
      <w:pPr>
        <w:spacing w:after="0" w:line="240" w:lineRule="auto"/>
        <w:ind w:left="240" w:hanging="240"/>
        <w:rPr>
          <w:rStyle w:val="-"/>
          <w:rFonts w:ascii="Calibri" w:hAnsi="Calibri"/>
          <w:sz w:val="20"/>
          <w:szCs w:val="20"/>
          <w:lang w:val="en-GB"/>
        </w:rPr>
      </w:pPr>
      <w:r w:rsidRPr="003111E9">
        <w:rPr>
          <w:rFonts w:ascii="Calibri" w:hAnsi="Calibri"/>
          <w:sz w:val="20"/>
          <w:szCs w:val="20"/>
          <w:lang w:val="en-US"/>
        </w:rPr>
        <w:fldChar w:fldCharType="end"/>
      </w:r>
      <w:r w:rsidRPr="003111E9">
        <w:rPr>
          <w:rFonts w:ascii="Calibri" w:hAnsi="Calibri"/>
          <w:sz w:val="20"/>
          <w:szCs w:val="20"/>
          <w:lang w:val="en-GB"/>
        </w:rPr>
        <w:t xml:space="preserve">Kirkpatrick, M. (2010). 5 Big Questions About Google's New App Inventor. </w:t>
      </w:r>
      <w:r w:rsidRPr="003111E9">
        <w:rPr>
          <w:rFonts w:ascii="Calibri" w:hAnsi="Calibri"/>
          <w:sz w:val="20"/>
          <w:szCs w:val="20"/>
          <w:lang w:val="en-US"/>
        </w:rPr>
        <w:t>Retrieved</w:t>
      </w:r>
      <w:r w:rsidRPr="003111E9">
        <w:rPr>
          <w:rFonts w:ascii="Calibri" w:hAnsi="Calibri"/>
          <w:sz w:val="20"/>
          <w:szCs w:val="20"/>
          <w:lang w:val="en-GB"/>
        </w:rPr>
        <w:t xml:space="preserve"> 10 </w:t>
      </w:r>
      <w:r w:rsidRPr="003111E9">
        <w:rPr>
          <w:rFonts w:ascii="Calibri" w:hAnsi="Calibri"/>
          <w:sz w:val="20"/>
          <w:szCs w:val="20"/>
          <w:lang w:val="en-US"/>
        </w:rPr>
        <w:t>January 2013 from</w:t>
      </w:r>
      <w:r w:rsidRPr="003111E9">
        <w:rPr>
          <w:rFonts w:ascii="Calibri" w:hAnsi="Calibri"/>
          <w:sz w:val="20"/>
          <w:szCs w:val="20"/>
          <w:lang w:val="en-GB"/>
        </w:rPr>
        <w:t xml:space="preserve"> </w:t>
      </w:r>
      <w:r w:rsidRPr="003111E9">
        <w:rPr>
          <w:rFonts w:ascii="Calibri" w:hAnsi="Calibri"/>
          <w:sz w:val="20"/>
          <w:szCs w:val="20"/>
          <w:lang w:val="en-GB"/>
        </w:rPr>
        <w:fldChar w:fldCharType="begin"/>
      </w:r>
      <w:r w:rsidRPr="003111E9">
        <w:rPr>
          <w:rFonts w:ascii="Calibri" w:hAnsi="Calibri"/>
          <w:sz w:val="20"/>
          <w:szCs w:val="20"/>
          <w:lang w:val="en-GB"/>
        </w:rPr>
        <w:instrText xml:space="preserve"> HYPERLINK "http://www.readwriteweb.com/archives/5_big_questions_about_googles_app_inventor.php" </w:instrText>
      </w:r>
      <w:r w:rsidRPr="003111E9">
        <w:rPr>
          <w:rFonts w:ascii="Calibri" w:hAnsi="Calibri"/>
          <w:sz w:val="20"/>
          <w:szCs w:val="20"/>
          <w:lang w:val="en-GB"/>
        </w:rPr>
        <w:fldChar w:fldCharType="separate"/>
      </w:r>
      <w:r w:rsidRPr="003111E9">
        <w:rPr>
          <w:rStyle w:val="-"/>
          <w:rFonts w:ascii="Calibri" w:hAnsi="Calibri"/>
          <w:sz w:val="20"/>
          <w:szCs w:val="20"/>
          <w:lang w:val="en-GB"/>
        </w:rPr>
        <w:t xml:space="preserve">http://www.readwriteweb.com/archives/5_big_questions_about_googles_app_inventor.php </w:t>
      </w:r>
    </w:p>
    <w:p w14:paraId="35B42FA5" w14:textId="77777777" w:rsidR="007E4B83" w:rsidRPr="003111E9" w:rsidRDefault="007E4B83" w:rsidP="00CC63CC">
      <w:pPr>
        <w:spacing w:after="0" w:line="240" w:lineRule="auto"/>
        <w:ind w:left="240" w:hanging="240"/>
        <w:rPr>
          <w:rStyle w:val="-"/>
          <w:rFonts w:ascii="Calibri" w:hAnsi="Calibri"/>
          <w:sz w:val="20"/>
          <w:szCs w:val="20"/>
          <w:lang w:val="en-GB"/>
        </w:rPr>
      </w:pPr>
      <w:r w:rsidRPr="003111E9">
        <w:rPr>
          <w:rFonts w:ascii="Calibri" w:hAnsi="Calibri"/>
          <w:sz w:val="20"/>
          <w:szCs w:val="20"/>
          <w:lang w:val="en-GB"/>
        </w:rPr>
        <w:fldChar w:fldCharType="end"/>
      </w:r>
      <w:r w:rsidRPr="003111E9">
        <w:rPr>
          <w:rFonts w:ascii="Calibri" w:hAnsi="Calibri"/>
          <w:sz w:val="20"/>
          <w:szCs w:val="20"/>
          <w:lang w:val="en-GB"/>
        </w:rPr>
        <w:t xml:space="preserve">Lohr, S. (2010). Google’s Do-It-Yourself App Creation Software. </w:t>
      </w:r>
      <w:r w:rsidRPr="003111E9">
        <w:rPr>
          <w:rFonts w:ascii="Calibri" w:hAnsi="Calibri"/>
          <w:sz w:val="20"/>
          <w:szCs w:val="20"/>
          <w:lang w:val="en-US"/>
        </w:rPr>
        <w:t>Retrieved</w:t>
      </w:r>
      <w:r w:rsidRPr="003111E9">
        <w:rPr>
          <w:rFonts w:ascii="Calibri" w:hAnsi="Calibri"/>
          <w:sz w:val="20"/>
          <w:szCs w:val="20"/>
          <w:lang w:val="en-GB"/>
        </w:rPr>
        <w:t xml:space="preserve"> 10 </w:t>
      </w:r>
      <w:r w:rsidRPr="003111E9">
        <w:rPr>
          <w:rFonts w:ascii="Calibri" w:hAnsi="Calibri"/>
          <w:sz w:val="20"/>
          <w:szCs w:val="20"/>
          <w:lang w:val="en-US"/>
        </w:rPr>
        <w:t>January 2013 from</w:t>
      </w:r>
      <w:r w:rsidRPr="003111E9">
        <w:rPr>
          <w:rFonts w:ascii="Calibri" w:hAnsi="Calibri"/>
          <w:sz w:val="20"/>
          <w:szCs w:val="20"/>
          <w:lang w:val="en-GB"/>
        </w:rPr>
        <w:t xml:space="preserve"> </w:t>
      </w:r>
      <w:r w:rsidRPr="003111E9">
        <w:rPr>
          <w:rFonts w:ascii="Calibri" w:hAnsi="Calibri"/>
          <w:sz w:val="20"/>
          <w:szCs w:val="20"/>
          <w:lang w:val="en-GB"/>
        </w:rPr>
        <w:fldChar w:fldCharType="begin"/>
      </w:r>
      <w:r w:rsidRPr="003111E9">
        <w:rPr>
          <w:rFonts w:ascii="Calibri" w:hAnsi="Calibri"/>
          <w:sz w:val="20"/>
          <w:szCs w:val="20"/>
          <w:lang w:val="en-GB"/>
        </w:rPr>
        <w:instrText xml:space="preserve"> HYPERLINK "http://www.nytimes.com/2010/07/12/technology/12google.html?_r=2&amp;partner=rss&amp;emc=rss" </w:instrText>
      </w:r>
      <w:r w:rsidRPr="003111E9">
        <w:rPr>
          <w:rFonts w:ascii="Calibri" w:hAnsi="Calibri"/>
          <w:sz w:val="20"/>
          <w:szCs w:val="20"/>
          <w:lang w:val="en-GB"/>
        </w:rPr>
        <w:fldChar w:fldCharType="separate"/>
      </w:r>
      <w:r w:rsidRPr="003111E9">
        <w:rPr>
          <w:rStyle w:val="-"/>
          <w:rFonts w:ascii="Calibri" w:hAnsi="Calibri"/>
          <w:sz w:val="20"/>
          <w:szCs w:val="20"/>
          <w:lang w:val="en-GB"/>
        </w:rPr>
        <w:t xml:space="preserve">http://www.nytimes.com/2010/07/12/technology/12google.html?_r=2&amp;partner=rss&amp;emc=rss </w:t>
      </w:r>
    </w:p>
    <w:p w14:paraId="5C94947F" w14:textId="77777777" w:rsidR="007E4B83" w:rsidRPr="003111E9" w:rsidRDefault="007E4B83" w:rsidP="00CC63CC">
      <w:pPr>
        <w:spacing w:after="0" w:line="240" w:lineRule="auto"/>
        <w:ind w:left="240" w:hanging="240"/>
        <w:rPr>
          <w:rFonts w:ascii="Calibri" w:hAnsi="Calibri"/>
          <w:sz w:val="20"/>
          <w:szCs w:val="20"/>
          <w:lang w:val="en-GB"/>
        </w:rPr>
      </w:pPr>
      <w:r w:rsidRPr="003111E9">
        <w:rPr>
          <w:rFonts w:ascii="Calibri" w:hAnsi="Calibri"/>
          <w:sz w:val="20"/>
          <w:szCs w:val="20"/>
          <w:lang w:val="en-GB"/>
        </w:rPr>
        <w:fldChar w:fldCharType="end"/>
      </w:r>
      <w:r w:rsidRPr="003111E9">
        <w:rPr>
          <w:rFonts w:ascii="Calibri" w:hAnsi="Calibri"/>
          <w:sz w:val="20"/>
          <w:szCs w:val="20"/>
          <w:lang w:val="en-GB"/>
        </w:rPr>
        <w:t xml:space="preserve">MIT Center for Mobile Learning, (2011). </w:t>
      </w:r>
      <w:r w:rsidRPr="003111E9">
        <w:rPr>
          <w:rFonts w:ascii="Calibri" w:hAnsi="Calibri"/>
          <w:sz w:val="20"/>
          <w:szCs w:val="20"/>
          <w:lang w:val="en-US"/>
        </w:rPr>
        <w:t>Retrieved</w:t>
      </w:r>
      <w:r w:rsidRPr="003111E9">
        <w:rPr>
          <w:rFonts w:ascii="Calibri" w:hAnsi="Calibri"/>
          <w:sz w:val="20"/>
          <w:szCs w:val="20"/>
          <w:lang w:val="en-GB"/>
        </w:rPr>
        <w:t xml:space="preserve"> 10 </w:t>
      </w:r>
      <w:r w:rsidRPr="003111E9">
        <w:rPr>
          <w:rFonts w:ascii="Calibri" w:hAnsi="Calibri"/>
          <w:sz w:val="20"/>
          <w:szCs w:val="20"/>
          <w:lang w:val="en-US"/>
        </w:rPr>
        <w:t>December 2012 from</w:t>
      </w:r>
      <w:r w:rsidRPr="003111E9">
        <w:rPr>
          <w:rFonts w:ascii="Calibri" w:hAnsi="Calibri"/>
          <w:sz w:val="20"/>
          <w:szCs w:val="20"/>
          <w:lang w:val="en-GB"/>
        </w:rPr>
        <w:t xml:space="preserve"> </w:t>
      </w:r>
      <w:hyperlink r:id="rId166" w:history="1">
        <w:r w:rsidRPr="003111E9">
          <w:rPr>
            <w:rStyle w:val="-"/>
            <w:rFonts w:ascii="Calibri" w:hAnsi="Calibri"/>
            <w:sz w:val="20"/>
            <w:szCs w:val="20"/>
            <w:lang w:val="en-GB"/>
          </w:rPr>
          <w:t>http://mitmobilelearning.org/welcome</w:t>
        </w:r>
      </w:hyperlink>
      <w:r w:rsidRPr="003111E9">
        <w:rPr>
          <w:rFonts w:ascii="Calibri" w:hAnsi="Calibri"/>
          <w:sz w:val="20"/>
          <w:szCs w:val="20"/>
          <w:lang w:val="en-GB"/>
        </w:rPr>
        <w:t xml:space="preserve"> </w:t>
      </w:r>
    </w:p>
    <w:p w14:paraId="4B11B7E2" w14:textId="77777777" w:rsidR="007E4B83" w:rsidRPr="003111E9" w:rsidRDefault="007E4B83" w:rsidP="00CC63CC">
      <w:pPr>
        <w:spacing w:after="0" w:line="240" w:lineRule="auto"/>
        <w:ind w:left="238" w:hanging="238"/>
        <w:rPr>
          <w:rStyle w:val="-"/>
          <w:rFonts w:ascii="Calibri" w:hAnsi="Calibri"/>
          <w:sz w:val="20"/>
          <w:szCs w:val="20"/>
          <w:lang w:val="en-US"/>
        </w:rPr>
      </w:pPr>
      <w:r w:rsidRPr="003111E9">
        <w:rPr>
          <w:rFonts w:ascii="Calibri" w:hAnsi="Calibri"/>
          <w:sz w:val="20"/>
          <w:szCs w:val="20"/>
          <w:lang w:val="en-US"/>
        </w:rPr>
        <w:t xml:space="preserve">StarLogo TNG (2012). MIT Scheller Teacher Education Program. Retrieved 28 February 2013 from </w:t>
      </w:r>
      <w:r w:rsidRPr="003111E9">
        <w:rPr>
          <w:rFonts w:ascii="Calibri" w:hAnsi="Calibri"/>
          <w:sz w:val="20"/>
          <w:szCs w:val="20"/>
          <w:lang w:val="en-US"/>
        </w:rPr>
        <w:fldChar w:fldCharType="begin"/>
      </w:r>
      <w:r w:rsidRPr="003111E9">
        <w:rPr>
          <w:rFonts w:ascii="Calibri" w:hAnsi="Calibri"/>
          <w:sz w:val="20"/>
          <w:szCs w:val="20"/>
          <w:lang w:val="en-US"/>
        </w:rPr>
        <w:instrText xml:space="preserve"> HYPERLINK "http://education.mit.edu/projects/starlogo-tng." </w:instrText>
      </w:r>
      <w:r w:rsidRPr="003111E9">
        <w:rPr>
          <w:rFonts w:ascii="Calibri" w:hAnsi="Calibri"/>
          <w:sz w:val="20"/>
          <w:szCs w:val="20"/>
          <w:lang w:val="en-US"/>
        </w:rPr>
        <w:fldChar w:fldCharType="separate"/>
      </w:r>
      <w:r w:rsidRPr="003111E9">
        <w:rPr>
          <w:rStyle w:val="-"/>
          <w:rFonts w:ascii="Calibri" w:hAnsi="Calibri"/>
          <w:sz w:val="20"/>
          <w:szCs w:val="20"/>
          <w:lang w:val="en-US"/>
        </w:rPr>
        <w:t xml:space="preserve">http://education.mit.edu/projects/starlogo-tng. </w:t>
      </w:r>
    </w:p>
    <w:p w14:paraId="01C83A96" w14:textId="77777777" w:rsidR="007E4B83" w:rsidRPr="007E4B83" w:rsidRDefault="007E4B83" w:rsidP="00CC63CC">
      <w:pPr>
        <w:spacing w:after="0" w:line="240" w:lineRule="auto"/>
        <w:rPr>
          <w:rFonts w:ascii="Calibri" w:hAnsi="Calibri"/>
          <w:sz w:val="20"/>
          <w:szCs w:val="20"/>
          <w:lang w:val="en-US"/>
        </w:rPr>
      </w:pPr>
      <w:r w:rsidRPr="003111E9">
        <w:rPr>
          <w:rFonts w:ascii="Calibri" w:hAnsi="Calibri"/>
          <w:sz w:val="20"/>
          <w:szCs w:val="20"/>
          <w:lang w:val="en-US"/>
        </w:rPr>
        <w:fldChar w:fldCharType="end"/>
      </w:r>
      <w:r w:rsidRPr="003111E9">
        <w:rPr>
          <w:rFonts w:ascii="Calibri" w:hAnsi="Calibri"/>
          <w:sz w:val="20"/>
          <w:szCs w:val="20"/>
          <w:lang w:val="en-US"/>
        </w:rPr>
        <w:t xml:space="preserve">Open Blocks (2012). MIT Scheller Teacher Education Program.  Retrieved 28 February 2013 from </w:t>
      </w:r>
    </w:p>
    <w:p w14:paraId="797C4C07" w14:textId="77777777" w:rsidR="007E4B83" w:rsidRPr="007E465D" w:rsidRDefault="007E4B83" w:rsidP="00CC63CC">
      <w:pPr>
        <w:spacing w:after="0" w:line="240" w:lineRule="auto"/>
        <w:ind w:left="238" w:hanging="238"/>
        <w:rPr>
          <w:rFonts w:ascii="Calibri" w:hAnsi="Calibri"/>
          <w:sz w:val="20"/>
          <w:szCs w:val="20"/>
          <w:lang w:val="en-US"/>
        </w:rPr>
      </w:pPr>
      <w:r w:rsidRPr="007E465D">
        <w:rPr>
          <w:rFonts w:ascii="Calibri" w:hAnsi="Calibri"/>
          <w:sz w:val="20"/>
          <w:szCs w:val="20"/>
          <w:lang w:val="en-US"/>
        </w:rPr>
        <w:t xml:space="preserve">Page, L. (2012). Update from the CEO. Retrieved 10 December 2012 from </w:t>
      </w:r>
      <w:r w:rsidRPr="007E465D">
        <w:rPr>
          <w:rFonts w:ascii="Calibri" w:hAnsi="Calibri"/>
          <w:sz w:val="20"/>
          <w:szCs w:val="20"/>
          <w:lang w:val="en-US"/>
        </w:rPr>
        <w:fldChar w:fldCharType="begin"/>
      </w:r>
      <w:r w:rsidRPr="007E465D">
        <w:rPr>
          <w:rFonts w:ascii="Calibri" w:hAnsi="Calibri"/>
          <w:sz w:val="20"/>
          <w:szCs w:val="20"/>
          <w:lang w:val="en-US"/>
        </w:rPr>
        <w:instrText>HYPERLINK "http://investor.google.com/corporate/2012/ceo-letter.html"</w:instrText>
      </w:r>
      <w:r w:rsidRPr="007E465D">
        <w:rPr>
          <w:rFonts w:ascii="Calibri" w:hAnsi="Calibri"/>
          <w:sz w:val="20"/>
          <w:szCs w:val="20"/>
          <w:lang w:val="en-US"/>
        </w:rPr>
        <w:fldChar w:fldCharType="separate"/>
      </w:r>
      <w:r w:rsidRPr="007E465D">
        <w:rPr>
          <w:rFonts w:ascii="Calibri" w:hAnsi="Calibri"/>
          <w:sz w:val="20"/>
          <w:szCs w:val="20"/>
          <w:lang w:val="en-US"/>
        </w:rPr>
        <w:t xml:space="preserve">http://investor.google.com/corporate/2012/ceo-letter.html </w:t>
      </w:r>
    </w:p>
    <w:p w14:paraId="307DA9F3" w14:textId="77777777" w:rsidR="007E4B83" w:rsidRPr="007E465D" w:rsidRDefault="007E4B83" w:rsidP="00CC63CC">
      <w:pPr>
        <w:spacing w:after="0" w:line="240" w:lineRule="auto"/>
        <w:ind w:left="238" w:hanging="238"/>
        <w:rPr>
          <w:rStyle w:val="Bodytext"/>
          <w:b/>
        </w:rPr>
      </w:pPr>
      <w:r w:rsidRPr="007E465D">
        <w:rPr>
          <w:rFonts w:ascii="Calibri" w:hAnsi="Calibri"/>
          <w:sz w:val="20"/>
          <w:szCs w:val="20"/>
          <w:lang w:val="en-US"/>
        </w:rPr>
        <w:fldChar w:fldCharType="end"/>
      </w:r>
      <w:r w:rsidRPr="007E465D">
        <w:rPr>
          <w:rStyle w:val="Bodytext"/>
          <w:b/>
        </w:rPr>
        <w:t>Αρθρογραφία για το AppInventor και τον προγραμματισμό</w:t>
      </w:r>
    </w:p>
    <w:p w14:paraId="5FED8DFE" w14:textId="77777777" w:rsidR="007E4B83" w:rsidRPr="003111E9" w:rsidRDefault="007E4B83" w:rsidP="00CC63CC">
      <w:pPr>
        <w:spacing w:after="0" w:line="240" w:lineRule="auto"/>
        <w:ind w:left="238" w:hanging="238"/>
        <w:rPr>
          <w:rFonts w:ascii="Calibri" w:hAnsi="Calibri"/>
          <w:sz w:val="20"/>
          <w:szCs w:val="20"/>
          <w:lang w:val="en-US"/>
        </w:rPr>
      </w:pPr>
      <w:r w:rsidRPr="003111E9">
        <w:rPr>
          <w:rFonts w:ascii="Calibri" w:hAnsi="Calibri"/>
          <w:sz w:val="20"/>
          <w:szCs w:val="20"/>
          <w:lang w:val="en-US"/>
        </w:rPr>
        <w:t>Brennan</w:t>
      </w:r>
      <w:r w:rsidRPr="007E4B83">
        <w:rPr>
          <w:rFonts w:ascii="Calibri" w:hAnsi="Calibri"/>
          <w:sz w:val="20"/>
          <w:szCs w:val="20"/>
          <w:lang w:val="en-US"/>
        </w:rPr>
        <w:t xml:space="preserve">, </w:t>
      </w:r>
      <w:r w:rsidRPr="003111E9">
        <w:rPr>
          <w:rFonts w:ascii="Calibri" w:hAnsi="Calibri"/>
          <w:sz w:val="20"/>
          <w:szCs w:val="20"/>
          <w:lang w:val="en-US"/>
        </w:rPr>
        <w:t>K</w:t>
      </w:r>
      <w:r w:rsidRPr="007E4B83">
        <w:rPr>
          <w:rFonts w:ascii="Calibri" w:hAnsi="Calibri"/>
          <w:sz w:val="20"/>
          <w:szCs w:val="20"/>
          <w:lang w:val="en-US"/>
        </w:rPr>
        <w:t xml:space="preserve">. (2009). </w:t>
      </w:r>
      <w:r w:rsidRPr="003111E9">
        <w:rPr>
          <w:rFonts w:ascii="Calibri" w:hAnsi="Calibri"/>
          <w:sz w:val="20"/>
          <w:szCs w:val="20"/>
          <w:lang w:val="en-US"/>
        </w:rPr>
        <w:t xml:space="preserve">Scratch-Ed: an online community for scratch educators. In A. Dimitracopoulou, C. O'Malley, D. Suthers &amp; P. Reimann (Eds.). </w:t>
      </w:r>
      <w:r w:rsidRPr="003111E9">
        <w:rPr>
          <w:rFonts w:ascii="Calibri" w:hAnsi="Calibri"/>
          <w:i/>
          <w:sz w:val="20"/>
          <w:szCs w:val="20"/>
          <w:lang w:val="en-US"/>
        </w:rPr>
        <w:t>Proceedings of the 9</w:t>
      </w:r>
      <w:r w:rsidRPr="003111E9">
        <w:rPr>
          <w:rFonts w:ascii="Calibri" w:hAnsi="Calibri"/>
          <w:i/>
          <w:sz w:val="20"/>
          <w:szCs w:val="20"/>
          <w:vertAlign w:val="superscript"/>
          <w:lang w:val="en-US"/>
        </w:rPr>
        <w:t>th</w:t>
      </w:r>
      <w:r w:rsidRPr="003111E9">
        <w:rPr>
          <w:rFonts w:ascii="Calibri" w:hAnsi="Calibri"/>
          <w:i/>
          <w:sz w:val="20"/>
          <w:szCs w:val="20"/>
          <w:lang w:val="en-GB"/>
        </w:rPr>
        <w:t xml:space="preserve"> </w:t>
      </w:r>
      <w:r w:rsidRPr="003111E9">
        <w:rPr>
          <w:rFonts w:ascii="Calibri" w:hAnsi="Calibri"/>
          <w:i/>
          <w:sz w:val="20"/>
          <w:szCs w:val="20"/>
          <w:lang w:val="en-US"/>
        </w:rPr>
        <w:t>International Conference on Computer supported collaborative learning (CSCL'09), (Vol. 2 ) International Society of the Learning Sciences</w:t>
      </w:r>
      <w:r w:rsidRPr="003111E9">
        <w:rPr>
          <w:rFonts w:ascii="Calibri" w:hAnsi="Calibri"/>
          <w:sz w:val="20"/>
          <w:szCs w:val="20"/>
          <w:lang w:val="en-GB"/>
        </w:rPr>
        <w:t>,</w:t>
      </w:r>
      <w:r w:rsidRPr="003111E9">
        <w:rPr>
          <w:rFonts w:ascii="Calibri" w:hAnsi="Calibri"/>
          <w:sz w:val="20"/>
          <w:szCs w:val="20"/>
          <w:lang w:val="en-US"/>
        </w:rPr>
        <w:t xml:space="preserve"> (pp. 76-78).</w:t>
      </w:r>
    </w:p>
    <w:p w14:paraId="376D2463" w14:textId="77777777" w:rsidR="007E4B83" w:rsidRPr="003111E9" w:rsidRDefault="007E4B83" w:rsidP="00CC63CC">
      <w:pPr>
        <w:spacing w:after="0" w:line="240" w:lineRule="auto"/>
        <w:ind w:left="238" w:hanging="238"/>
        <w:rPr>
          <w:rFonts w:ascii="Calibri" w:hAnsi="Calibri"/>
          <w:sz w:val="20"/>
          <w:szCs w:val="20"/>
          <w:lang w:val="en-US"/>
        </w:rPr>
      </w:pPr>
      <w:r w:rsidRPr="003111E9">
        <w:rPr>
          <w:rFonts w:ascii="Calibri" w:hAnsi="Calibri"/>
          <w:sz w:val="20"/>
          <w:szCs w:val="20"/>
          <w:lang w:val="en-US"/>
        </w:rPr>
        <w:t>Dehnadi, S., Bornat, R., &amp; Adams, R. (2009). Meta-analysis of the effect of consistency on success in early learning of programming. 21st Annual Workshop of the Psychology of Programming Interest Group (p. 10pp).</w:t>
      </w:r>
    </w:p>
    <w:p w14:paraId="7119BF01" w14:textId="77777777" w:rsidR="007E4B83" w:rsidRPr="003111E9" w:rsidRDefault="007E4B83" w:rsidP="00CC63CC">
      <w:pPr>
        <w:spacing w:after="0" w:line="240" w:lineRule="auto"/>
        <w:ind w:left="240" w:hanging="240"/>
        <w:rPr>
          <w:rFonts w:ascii="Calibri" w:hAnsi="Calibri"/>
          <w:sz w:val="20"/>
          <w:szCs w:val="20"/>
          <w:lang w:val="en-GB"/>
        </w:rPr>
      </w:pPr>
      <w:r w:rsidRPr="003111E9">
        <w:rPr>
          <w:rFonts w:ascii="Calibri" w:hAnsi="Calibri"/>
          <w:sz w:val="20"/>
          <w:szCs w:val="20"/>
          <w:lang w:val="en-GB"/>
        </w:rPr>
        <w:lastRenderedPageBreak/>
        <w:t xml:space="preserve">Hsu, Y.-C., Rice, K., &amp; Dawley, L. (2012). Empowering educators with Google's Android App Inventor: An online workshop in mobile app design. </w:t>
      </w:r>
      <w:r w:rsidRPr="003111E9">
        <w:rPr>
          <w:rFonts w:ascii="Calibri" w:hAnsi="Calibri"/>
          <w:i/>
          <w:sz w:val="20"/>
          <w:szCs w:val="20"/>
          <w:lang w:val="en-GB"/>
        </w:rPr>
        <w:t>British Journal of Educational Technology</w:t>
      </w:r>
      <w:r w:rsidRPr="003111E9">
        <w:rPr>
          <w:rFonts w:ascii="Calibri" w:hAnsi="Calibri"/>
          <w:sz w:val="20"/>
          <w:szCs w:val="20"/>
          <w:lang w:val="en-GB"/>
        </w:rPr>
        <w:t>,</w:t>
      </w:r>
      <w:r w:rsidRPr="003111E9">
        <w:rPr>
          <w:rFonts w:ascii="Calibri" w:hAnsi="Calibri"/>
          <w:i/>
          <w:sz w:val="20"/>
          <w:szCs w:val="20"/>
          <w:lang w:val="en-GB"/>
        </w:rPr>
        <w:t xml:space="preserve"> </w:t>
      </w:r>
      <w:r w:rsidRPr="003111E9">
        <w:rPr>
          <w:rFonts w:ascii="Calibri" w:hAnsi="Calibri"/>
          <w:sz w:val="20"/>
          <w:szCs w:val="20"/>
          <w:lang w:val="en-GB"/>
        </w:rPr>
        <w:t>43(1)</w:t>
      </w:r>
      <w:r w:rsidRPr="003111E9">
        <w:rPr>
          <w:rFonts w:ascii="Calibri" w:hAnsi="Calibri"/>
          <w:sz w:val="20"/>
          <w:szCs w:val="20"/>
          <w:lang w:val="en-US"/>
        </w:rPr>
        <w:t xml:space="preserve"> </w:t>
      </w:r>
      <w:r w:rsidRPr="003111E9">
        <w:rPr>
          <w:rFonts w:ascii="Calibri" w:hAnsi="Calibri"/>
          <w:sz w:val="20"/>
          <w:szCs w:val="20"/>
          <w:lang w:val="en-GB"/>
        </w:rPr>
        <w:t>E1-E5.</w:t>
      </w:r>
    </w:p>
    <w:p w14:paraId="03C18FCA" w14:textId="77777777" w:rsidR="007E4B83" w:rsidRPr="003111E9" w:rsidRDefault="007E4B83" w:rsidP="00CC63CC">
      <w:pPr>
        <w:spacing w:after="0" w:line="240" w:lineRule="auto"/>
        <w:ind w:left="240" w:hanging="240"/>
        <w:rPr>
          <w:rFonts w:ascii="Calibri" w:hAnsi="Calibri"/>
          <w:sz w:val="20"/>
          <w:szCs w:val="20"/>
          <w:lang w:val="en-GB"/>
        </w:rPr>
      </w:pPr>
      <w:r w:rsidRPr="003111E9">
        <w:rPr>
          <w:rFonts w:ascii="Calibri" w:hAnsi="Calibri"/>
          <w:sz w:val="20"/>
          <w:szCs w:val="20"/>
          <w:lang w:val="it-IT"/>
        </w:rPr>
        <w:t xml:space="preserve">Morreli, R., de Lanerolle, T., Lake, P., Limardo, N., Tamotsu, E., &amp; Uche, C. (2011). </w:t>
      </w:r>
      <w:r w:rsidRPr="003111E9">
        <w:rPr>
          <w:rFonts w:ascii="Calibri" w:hAnsi="Calibri"/>
          <w:sz w:val="20"/>
          <w:szCs w:val="20"/>
          <w:lang w:val="en-GB"/>
        </w:rPr>
        <w:t xml:space="preserve">Can Android App Inventor bring Computational Thinking to K-12? </w:t>
      </w:r>
      <w:r w:rsidRPr="003111E9">
        <w:rPr>
          <w:rFonts w:ascii="Calibri" w:hAnsi="Calibri"/>
          <w:i/>
          <w:sz w:val="20"/>
          <w:szCs w:val="20"/>
          <w:lang w:val="en-GB"/>
        </w:rPr>
        <w:t>Proceedings of the 34</w:t>
      </w:r>
      <w:r w:rsidRPr="003111E9">
        <w:rPr>
          <w:rFonts w:ascii="Calibri" w:hAnsi="Calibri"/>
          <w:i/>
          <w:sz w:val="20"/>
          <w:szCs w:val="20"/>
          <w:vertAlign w:val="superscript"/>
          <w:lang w:val="en-GB"/>
        </w:rPr>
        <w:t>th</w:t>
      </w:r>
      <w:r w:rsidRPr="003111E9">
        <w:rPr>
          <w:rFonts w:ascii="Calibri" w:hAnsi="Calibri"/>
          <w:i/>
          <w:sz w:val="20"/>
          <w:szCs w:val="20"/>
          <w:lang w:val="en-GB"/>
        </w:rPr>
        <w:t xml:space="preserve"> SIGCSE Technical Symposium on Computer science education</w:t>
      </w:r>
      <w:r w:rsidRPr="003111E9">
        <w:rPr>
          <w:rFonts w:ascii="Calibri" w:hAnsi="Calibri"/>
          <w:sz w:val="20"/>
          <w:szCs w:val="20"/>
          <w:lang w:val="en-GB"/>
        </w:rPr>
        <w:t xml:space="preserve">, March 9-12, 2011, </w:t>
      </w:r>
      <w:smartTag w:uri="urn:schemas-microsoft-com:office:smarttags" w:element="country-region">
        <w:smartTag w:uri="urn:schemas-microsoft-com:office:smarttags" w:element="place">
          <w:r w:rsidRPr="003111E9">
            <w:rPr>
              <w:rFonts w:ascii="Calibri" w:hAnsi="Calibri"/>
              <w:sz w:val="20"/>
              <w:szCs w:val="20"/>
              <w:lang w:val="en-GB"/>
            </w:rPr>
            <w:t>USA</w:t>
          </w:r>
        </w:smartTag>
      </w:smartTag>
      <w:r w:rsidRPr="003111E9">
        <w:rPr>
          <w:rFonts w:ascii="Calibri" w:hAnsi="Calibri"/>
          <w:sz w:val="20"/>
          <w:szCs w:val="20"/>
          <w:lang w:val="en-GB"/>
        </w:rPr>
        <w:t xml:space="preserve">: Dallas-Texas. </w:t>
      </w:r>
    </w:p>
    <w:p w14:paraId="33B5E6C4" w14:textId="77777777" w:rsidR="007E4B83" w:rsidRPr="007E4B83" w:rsidRDefault="007E4B83" w:rsidP="00CC63CC">
      <w:pPr>
        <w:spacing w:after="0" w:line="240" w:lineRule="auto"/>
        <w:ind w:left="238" w:hanging="238"/>
        <w:rPr>
          <w:rFonts w:ascii="Calibri" w:hAnsi="Calibri"/>
          <w:sz w:val="20"/>
          <w:szCs w:val="20"/>
        </w:rPr>
      </w:pPr>
      <w:r w:rsidRPr="003111E9">
        <w:rPr>
          <w:rFonts w:ascii="Calibri" w:hAnsi="Calibri"/>
          <w:sz w:val="20"/>
          <w:szCs w:val="20"/>
          <w:lang w:val="en-US"/>
        </w:rPr>
        <w:t>Resnick, M., Maloney, J., Monroy-Hernández, A., Rusk, N., Eastmond, E., Brennan, K., Millner, A., Rosenbaum, E., Silver, J., Silverman, B., &amp; Kafai, Y. (2009). Scratch</w:t>
      </w:r>
      <w:r w:rsidRPr="007E4B83">
        <w:rPr>
          <w:rFonts w:ascii="Calibri" w:hAnsi="Calibri"/>
          <w:sz w:val="20"/>
          <w:szCs w:val="20"/>
        </w:rPr>
        <w:t xml:space="preserve">: </w:t>
      </w:r>
      <w:r w:rsidRPr="003111E9">
        <w:rPr>
          <w:rFonts w:ascii="Calibri" w:hAnsi="Calibri"/>
          <w:sz w:val="20"/>
          <w:szCs w:val="20"/>
          <w:lang w:val="en-US"/>
        </w:rPr>
        <w:t>programming</w:t>
      </w:r>
      <w:r w:rsidRPr="007E4B83">
        <w:rPr>
          <w:rFonts w:ascii="Calibri" w:hAnsi="Calibri"/>
          <w:sz w:val="20"/>
          <w:szCs w:val="20"/>
        </w:rPr>
        <w:t xml:space="preserve"> </w:t>
      </w:r>
      <w:r w:rsidRPr="003111E9">
        <w:rPr>
          <w:rFonts w:ascii="Calibri" w:hAnsi="Calibri"/>
          <w:sz w:val="20"/>
          <w:szCs w:val="20"/>
          <w:lang w:val="en-US"/>
        </w:rPr>
        <w:t>for</w:t>
      </w:r>
      <w:r w:rsidRPr="007E4B83">
        <w:rPr>
          <w:rFonts w:ascii="Calibri" w:hAnsi="Calibri"/>
          <w:sz w:val="20"/>
          <w:szCs w:val="20"/>
        </w:rPr>
        <w:t xml:space="preserve"> </w:t>
      </w:r>
      <w:r w:rsidRPr="003111E9">
        <w:rPr>
          <w:rFonts w:ascii="Calibri" w:hAnsi="Calibri"/>
          <w:sz w:val="20"/>
          <w:szCs w:val="20"/>
          <w:lang w:val="en-US"/>
        </w:rPr>
        <w:t>all</w:t>
      </w:r>
      <w:r w:rsidRPr="007E4B83">
        <w:rPr>
          <w:rFonts w:ascii="Calibri" w:hAnsi="Calibri"/>
          <w:sz w:val="20"/>
          <w:szCs w:val="20"/>
        </w:rPr>
        <w:t xml:space="preserve">. </w:t>
      </w:r>
      <w:r w:rsidRPr="003111E9">
        <w:rPr>
          <w:rFonts w:ascii="Calibri" w:hAnsi="Calibri"/>
          <w:sz w:val="20"/>
          <w:szCs w:val="20"/>
          <w:lang w:val="en-US"/>
        </w:rPr>
        <w:t>Commun</w:t>
      </w:r>
      <w:r w:rsidRPr="007E4B83">
        <w:rPr>
          <w:rFonts w:ascii="Calibri" w:hAnsi="Calibri"/>
          <w:sz w:val="20"/>
          <w:szCs w:val="20"/>
        </w:rPr>
        <w:t xml:space="preserve">. </w:t>
      </w:r>
      <w:r w:rsidRPr="003111E9">
        <w:rPr>
          <w:rFonts w:ascii="Calibri" w:hAnsi="Calibri"/>
          <w:i/>
          <w:sz w:val="20"/>
          <w:szCs w:val="20"/>
          <w:lang w:val="en-US"/>
        </w:rPr>
        <w:t>ACM</w:t>
      </w:r>
      <w:r w:rsidRPr="007E4B83">
        <w:rPr>
          <w:rFonts w:ascii="Calibri" w:hAnsi="Calibri"/>
          <w:i/>
          <w:sz w:val="20"/>
          <w:szCs w:val="20"/>
        </w:rPr>
        <w:t xml:space="preserve"> 52</w:t>
      </w:r>
      <w:r w:rsidRPr="007E4B83">
        <w:rPr>
          <w:rFonts w:ascii="Calibri" w:hAnsi="Calibri"/>
          <w:sz w:val="20"/>
          <w:szCs w:val="20"/>
        </w:rPr>
        <w:t xml:space="preserve">, 11 </w:t>
      </w:r>
      <w:r w:rsidRPr="003111E9">
        <w:rPr>
          <w:rFonts w:ascii="Calibri" w:hAnsi="Calibri"/>
          <w:sz w:val="20"/>
          <w:szCs w:val="20"/>
          <w:lang w:val="en-US"/>
        </w:rPr>
        <w:t>November</w:t>
      </w:r>
      <w:r w:rsidRPr="007E4B83">
        <w:rPr>
          <w:rFonts w:ascii="Calibri" w:hAnsi="Calibri"/>
          <w:sz w:val="20"/>
          <w:szCs w:val="20"/>
        </w:rPr>
        <w:t xml:space="preserve"> 2009, 60-67. </w:t>
      </w:r>
    </w:p>
    <w:p w14:paraId="6462B163" w14:textId="77777777" w:rsidR="007E4B83" w:rsidRPr="008E54D5" w:rsidRDefault="007E4B83" w:rsidP="00CC63CC">
      <w:pPr>
        <w:tabs>
          <w:tab w:val="num" w:pos="720"/>
        </w:tabs>
        <w:spacing w:after="0" w:line="240" w:lineRule="auto"/>
        <w:ind w:left="240" w:hanging="240"/>
        <w:rPr>
          <w:rFonts w:ascii="Calibri" w:hAnsi="Calibri"/>
          <w:sz w:val="20"/>
          <w:szCs w:val="20"/>
        </w:rPr>
      </w:pPr>
      <w:r w:rsidRPr="008E54D5">
        <w:rPr>
          <w:rFonts w:ascii="Calibri" w:hAnsi="Calibri"/>
          <w:sz w:val="20"/>
          <w:szCs w:val="20"/>
        </w:rPr>
        <w:t xml:space="preserve">Γρηγοριάδου, Μ. και συνεργάτες, Διδακτικές Προσεγγίσεις και Εργαλεία για τη διδασκαλία της Πληροφορικής, Εκδόσεις Νέων Τεχνολογιών, Αθήνα, 2009. </w:t>
      </w:r>
    </w:p>
    <w:p w14:paraId="393C080B" w14:textId="77777777" w:rsidR="007E4B83" w:rsidRPr="008E54D5" w:rsidRDefault="007E4B83" w:rsidP="00CC63CC">
      <w:pPr>
        <w:tabs>
          <w:tab w:val="num" w:pos="720"/>
        </w:tabs>
        <w:spacing w:after="0" w:line="240" w:lineRule="auto"/>
        <w:ind w:left="240" w:hanging="240"/>
        <w:rPr>
          <w:rFonts w:ascii="Calibri" w:hAnsi="Calibri"/>
          <w:sz w:val="20"/>
          <w:szCs w:val="20"/>
        </w:rPr>
      </w:pPr>
      <w:r w:rsidRPr="008E54D5">
        <w:rPr>
          <w:rFonts w:ascii="Calibri" w:hAnsi="Calibri"/>
          <w:sz w:val="20"/>
          <w:szCs w:val="20"/>
        </w:rPr>
        <w:t xml:space="preserve">Δαγδιλέλης, Β. Παυλοπούλου, Κ., Τρίγγα, Π., Διδακτική, Μέθοδοι και Εφαρμογές, Εκδόσεις Μπένου1998. </w:t>
      </w:r>
    </w:p>
    <w:p w14:paraId="4F0D691C" w14:textId="77777777" w:rsidR="007E4B83" w:rsidRPr="008E54D5" w:rsidRDefault="007E4B83" w:rsidP="00CC63CC">
      <w:pPr>
        <w:tabs>
          <w:tab w:val="num" w:pos="720"/>
        </w:tabs>
        <w:spacing w:after="0" w:line="240" w:lineRule="auto"/>
        <w:ind w:left="240" w:hanging="240"/>
        <w:rPr>
          <w:rFonts w:ascii="Calibri" w:hAnsi="Calibri"/>
          <w:sz w:val="20"/>
          <w:szCs w:val="20"/>
        </w:rPr>
      </w:pPr>
      <w:r w:rsidRPr="008E54D5">
        <w:rPr>
          <w:rFonts w:ascii="Calibri" w:hAnsi="Calibri"/>
          <w:sz w:val="20"/>
          <w:szCs w:val="20"/>
        </w:rPr>
        <w:t xml:space="preserve">Κόμης, Β., Εισαγωγή στη Διδακτική της Πληροφορικής, Εκδόσεις Κλειδάριθμος, Αθήνα, 2005. </w:t>
      </w:r>
    </w:p>
    <w:p w14:paraId="50862C37" w14:textId="77777777" w:rsidR="007E4B83" w:rsidRPr="008E54D5" w:rsidRDefault="007E4B83" w:rsidP="00CC63CC">
      <w:pPr>
        <w:tabs>
          <w:tab w:val="num" w:pos="720"/>
        </w:tabs>
        <w:spacing w:after="0" w:line="240" w:lineRule="auto"/>
        <w:ind w:left="240" w:hanging="240"/>
        <w:rPr>
          <w:rFonts w:ascii="Calibri" w:hAnsi="Calibri"/>
          <w:sz w:val="20"/>
          <w:szCs w:val="20"/>
        </w:rPr>
      </w:pPr>
      <w:r w:rsidRPr="008E54D5">
        <w:rPr>
          <w:rFonts w:ascii="Calibri" w:hAnsi="Calibri"/>
          <w:sz w:val="20"/>
          <w:szCs w:val="20"/>
        </w:rPr>
        <w:t xml:space="preserve">Κόμης, Β., Εισαγωγή στις Εκπαιδευτικές Εφαρμογές των ΤΠΕ, Εκδόσεις Νέων Τεχνολογιών, Αθήνα, 2004. </w:t>
      </w:r>
    </w:p>
    <w:p w14:paraId="465B1A0A" w14:textId="77777777" w:rsidR="007E4B83" w:rsidRPr="003111E9" w:rsidRDefault="007E4B83" w:rsidP="00CC63CC">
      <w:pPr>
        <w:spacing w:after="0" w:line="240" w:lineRule="auto"/>
        <w:ind w:left="240" w:hanging="240"/>
        <w:rPr>
          <w:rFonts w:ascii="Calibri" w:hAnsi="Calibri"/>
          <w:sz w:val="20"/>
          <w:szCs w:val="20"/>
        </w:rPr>
      </w:pPr>
      <w:r w:rsidRPr="003111E9">
        <w:rPr>
          <w:rFonts w:ascii="Calibri" w:hAnsi="Calibri"/>
          <w:sz w:val="20"/>
          <w:szCs w:val="20"/>
        </w:rPr>
        <w:t>Μάργαρης</w:t>
      </w:r>
      <w:r w:rsidRPr="007E4B83">
        <w:rPr>
          <w:rFonts w:ascii="Calibri" w:hAnsi="Calibri"/>
          <w:sz w:val="20"/>
          <w:szCs w:val="20"/>
        </w:rPr>
        <w:t xml:space="preserve">, </w:t>
      </w:r>
      <w:r w:rsidRPr="003111E9">
        <w:rPr>
          <w:rFonts w:ascii="Calibri" w:hAnsi="Calibri"/>
          <w:sz w:val="20"/>
          <w:szCs w:val="20"/>
        </w:rPr>
        <w:t>Α</w:t>
      </w:r>
      <w:r w:rsidRPr="007E4B83">
        <w:rPr>
          <w:rFonts w:ascii="Calibri" w:hAnsi="Calibri"/>
          <w:sz w:val="20"/>
          <w:szCs w:val="20"/>
        </w:rPr>
        <w:t xml:space="preserve">., &amp; </w:t>
      </w:r>
      <w:r w:rsidRPr="003111E9">
        <w:rPr>
          <w:rFonts w:ascii="Calibri" w:hAnsi="Calibri"/>
          <w:sz w:val="20"/>
          <w:szCs w:val="20"/>
        </w:rPr>
        <w:t>Παπαστεργίου</w:t>
      </w:r>
      <w:r w:rsidRPr="007E4B83">
        <w:rPr>
          <w:rFonts w:ascii="Calibri" w:hAnsi="Calibri"/>
          <w:sz w:val="20"/>
          <w:szCs w:val="20"/>
        </w:rPr>
        <w:t xml:space="preserve">, </w:t>
      </w:r>
      <w:r w:rsidRPr="003111E9">
        <w:rPr>
          <w:rFonts w:ascii="Calibri" w:hAnsi="Calibri"/>
          <w:sz w:val="20"/>
          <w:szCs w:val="20"/>
        </w:rPr>
        <w:t>Μ</w:t>
      </w:r>
      <w:r w:rsidRPr="007E4B83">
        <w:rPr>
          <w:rFonts w:ascii="Calibri" w:hAnsi="Calibri"/>
          <w:sz w:val="20"/>
          <w:szCs w:val="20"/>
        </w:rPr>
        <w:t xml:space="preserve">. (2008). </w:t>
      </w:r>
      <w:r w:rsidRPr="003111E9">
        <w:rPr>
          <w:rFonts w:ascii="Calibri" w:hAnsi="Calibri"/>
          <w:sz w:val="20"/>
          <w:szCs w:val="20"/>
        </w:rPr>
        <w:t xml:space="preserve">Εισάγοντας αρχάριους στον προγραμματισμό με τα περιβάλλοντα </w:t>
      </w:r>
      <w:r w:rsidRPr="003111E9">
        <w:rPr>
          <w:rFonts w:ascii="Calibri" w:hAnsi="Calibri"/>
          <w:sz w:val="20"/>
          <w:szCs w:val="20"/>
          <w:lang w:val="en-GB"/>
        </w:rPr>
        <w:t>Kara</w:t>
      </w:r>
      <w:r w:rsidRPr="003111E9">
        <w:rPr>
          <w:rFonts w:ascii="Calibri" w:hAnsi="Calibri"/>
          <w:sz w:val="20"/>
          <w:szCs w:val="20"/>
        </w:rPr>
        <w:t>: Μια προσέγγιση βασισμένη στη θεωρία υπολογισμού. Στο Β. Κόμης (επιμ)</w:t>
      </w:r>
      <w:r w:rsidRPr="003111E9">
        <w:rPr>
          <w:rFonts w:ascii="Calibri" w:hAnsi="Calibri"/>
          <w:i/>
          <w:sz w:val="20"/>
          <w:szCs w:val="20"/>
        </w:rPr>
        <w:t xml:space="preserve"> Πρακτικά 4</w:t>
      </w:r>
      <w:r w:rsidRPr="003111E9">
        <w:rPr>
          <w:rFonts w:ascii="Calibri" w:hAnsi="Calibri"/>
          <w:i/>
          <w:sz w:val="20"/>
          <w:szCs w:val="20"/>
          <w:vertAlign w:val="superscript"/>
        </w:rPr>
        <w:t>ου</w:t>
      </w:r>
      <w:r w:rsidRPr="003111E9">
        <w:rPr>
          <w:rFonts w:ascii="Calibri" w:hAnsi="Calibri"/>
          <w:i/>
          <w:sz w:val="20"/>
          <w:szCs w:val="20"/>
        </w:rPr>
        <w:t xml:space="preserve"> Πανελληνίου Συνεδρίου με Διεθνή Συμμετοχή «Διδακτική της Πληροφορικής»</w:t>
      </w:r>
      <w:r w:rsidRPr="003111E9">
        <w:rPr>
          <w:rFonts w:ascii="Calibri" w:hAnsi="Calibri"/>
          <w:sz w:val="20"/>
          <w:szCs w:val="20"/>
        </w:rPr>
        <w:t>, (σσ. 81-90), Πάτρα, Μάρτιος 2008 Αθήνα: Εκδόσεις Νέων Τεχνολογιών.</w:t>
      </w:r>
      <w:r w:rsidRPr="003111E9">
        <w:rPr>
          <w:rFonts w:ascii="Calibri" w:hAnsi="Calibri"/>
          <w:sz w:val="20"/>
          <w:szCs w:val="20"/>
          <w:lang w:val="en-GB"/>
        </w:rPr>
        <w:t> </w:t>
      </w:r>
    </w:p>
    <w:p w14:paraId="3002C63A" w14:textId="77777777" w:rsidR="007E4B83" w:rsidRDefault="007E4B83" w:rsidP="00CC63CC">
      <w:pPr>
        <w:spacing w:after="0" w:line="240" w:lineRule="auto"/>
        <w:ind w:left="240" w:hanging="240"/>
        <w:rPr>
          <w:rFonts w:ascii="Calibri" w:hAnsi="Calibri"/>
          <w:sz w:val="20"/>
          <w:szCs w:val="20"/>
        </w:rPr>
      </w:pPr>
      <w:r w:rsidRPr="003111E9">
        <w:rPr>
          <w:rFonts w:ascii="Calibri" w:hAnsi="Calibri"/>
          <w:sz w:val="20"/>
          <w:szCs w:val="20"/>
        </w:rPr>
        <w:t xml:space="preserve">Ουασίτσα, Ε., &amp; Σάμψων, Δ. (2012). </w:t>
      </w:r>
      <w:hyperlink r:id="rId167" w:tgtFrame="_blank" w:history="1">
        <w:r w:rsidRPr="003111E9">
          <w:rPr>
            <w:rFonts w:ascii="Calibri" w:hAnsi="Calibri"/>
            <w:sz w:val="20"/>
            <w:szCs w:val="20"/>
          </w:rPr>
          <w:t>Αξιοποίηση Εργαλείων για τη δημιουργία Ηλεκτρονικών Μαθημάτων κατάλληλων για Κινητές Συσκευές</w:t>
        </w:r>
      </w:hyperlink>
      <w:r w:rsidRPr="003111E9">
        <w:rPr>
          <w:rFonts w:ascii="Calibri" w:hAnsi="Calibri"/>
          <w:sz w:val="20"/>
          <w:szCs w:val="20"/>
        </w:rPr>
        <w:t xml:space="preserve">. Στο Χ. Καραγιαννίδης, Π. Πολίτης &amp; Η. Καρασαββίδης (επιμ.) </w:t>
      </w:r>
      <w:r w:rsidRPr="003111E9">
        <w:rPr>
          <w:rFonts w:ascii="Calibri" w:hAnsi="Calibri"/>
          <w:i/>
          <w:sz w:val="20"/>
          <w:szCs w:val="20"/>
        </w:rPr>
        <w:t>Πρακτικά του 8ου Πανελλήνιο Συνέδριο με Διεθνή Συμμετοχή «Τεχνολογίες Πληροφορίας &amp; Επικοινωνίας στην Εκπαίδευση»</w:t>
      </w:r>
      <w:r w:rsidRPr="003111E9">
        <w:rPr>
          <w:rFonts w:ascii="Calibri" w:hAnsi="Calibri"/>
          <w:sz w:val="20"/>
          <w:szCs w:val="20"/>
        </w:rPr>
        <w:t>, Πανεπιστήμιο Θεσσαλίας, Βόλος, 28-30 Σεπτεμβρίου 2012.</w:t>
      </w:r>
    </w:p>
    <w:p w14:paraId="757B7BAE" w14:textId="77777777" w:rsidR="007E4B83" w:rsidRPr="003111E9" w:rsidRDefault="007E4B83" w:rsidP="00CC63CC">
      <w:pPr>
        <w:spacing w:after="0" w:line="240" w:lineRule="auto"/>
        <w:ind w:left="240" w:hanging="240"/>
        <w:rPr>
          <w:rFonts w:ascii="Calibri" w:hAnsi="Calibri"/>
          <w:sz w:val="20"/>
          <w:szCs w:val="20"/>
        </w:rPr>
      </w:pPr>
    </w:p>
    <w:p w14:paraId="1D44AF89" w14:textId="77777777" w:rsidR="007E4B83" w:rsidRDefault="007E4B83" w:rsidP="00CC63CC">
      <w:pPr>
        <w:pStyle w:val="Bodytext40"/>
        <w:shd w:val="clear" w:color="auto" w:fill="auto"/>
        <w:spacing w:before="0" w:after="0" w:line="240" w:lineRule="auto"/>
        <w:ind w:left="23"/>
        <w:rPr>
          <w:rStyle w:val="Bodytext"/>
        </w:rPr>
      </w:pPr>
    </w:p>
    <w:p w14:paraId="6F0ECED8" w14:textId="77777777" w:rsidR="007E4B83" w:rsidRPr="006B5D0F" w:rsidRDefault="007E4B83" w:rsidP="00CC63CC">
      <w:pPr>
        <w:pStyle w:val="Bodytext40"/>
        <w:shd w:val="clear" w:color="auto" w:fill="auto"/>
        <w:spacing w:before="0" w:after="0" w:line="240" w:lineRule="auto"/>
        <w:ind w:left="23"/>
        <w:rPr>
          <w:rStyle w:val="Bodytext"/>
        </w:rPr>
      </w:pPr>
      <w:r w:rsidRPr="006B5D0F">
        <w:rPr>
          <w:rStyle w:val="Bodytext"/>
        </w:rPr>
        <w:t>Ελληνική ακαδημαϊκή βιβλιογραφία</w:t>
      </w:r>
    </w:p>
    <w:p w14:paraId="26221787" w14:textId="17CF3995" w:rsidR="007E4B83" w:rsidRDefault="007E4B83" w:rsidP="00CC63CC">
      <w:pPr>
        <w:spacing w:after="0" w:line="240" w:lineRule="auto"/>
        <w:rPr>
          <w:rStyle w:val="Bodytext"/>
        </w:rPr>
      </w:pPr>
      <w:r w:rsidRPr="006B5D0F">
        <w:rPr>
          <w:rStyle w:val="Bodytext"/>
        </w:rPr>
        <w:t>Στην Ελλάδα δεν υπάρχει σχεδόν καμία ακαδημαϊκή αναφορά για το AppInventor και την εκπαιδευτική αξιοποίηση του, εκτός της εργασίας των Παπαδάκη Σταμάτιου, Καλογιαννάκη Μιχαήλ και Ζαράνη Νικόλαου η οποία παρουσιάστηκε στο 7ο Πανελλήνιο Συνέδριο των Καθηγητών Πληροφορικής στην Θεσσαλονίκη τον Απρίλιο του 2013. Τίτλος εργασίας ‘Δημιουργώντας εφαρμογές για έξυπνες φορητές συσκευές µε το AppInventor᾿</w:t>
      </w:r>
      <w:r w:rsidR="000A24E5">
        <w:rPr>
          <w:rStyle w:val="Bodytext"/>
        </w:rPr>
        <w:t>.</w:t>
      </w:r>
    </w:p>
    <w:p w14:paraId="5123878A" w14:textId="77777777" w:rsidR="000A24E5" w:rsidRPr="006B5D0F" w:rsidRDefault="000A24E5" w:rsidP="00CC63CC">
      <w:pPr>
        <w:spacing w:after="0" w:line="240" w:lineRule="auto"/>
        <w:rPr>
          <w:rStyle w:val="Bodytext"/>
        </w:rPr>
      </w:pPr>
    </w:p>
    <w:p w14:paraId="04ED4E9E" w14:textId="77777777" w:rsidR="007E4B83" w:rsidRPr="00D76D88" w:rsidRDefault="007E4B83" w:rsidP="00CC63CC">
      <w:pPr>
        <w:pStyle w:val="20"/>
        <w:spacing w:before="0" w:line="240" w:lineRule="auto"/>
        <w:rPr>
          <w:i/>
        </w:rPr>
      </w:pPr>
      <w:bookmarkStart w:id="151" w:name="_Toc358623125"/>
      <w:bookmarkStart w:id="152" w:name="_Toc418626556"/>
      <w:r w:rsidRPr="00D76D88">
        <w:rPr>
          <w:i/>
        </w:rPr>
        <w:t>11. Υποκείμενη θεωρία μάθησης</w:t>
      </w:r>
      <w:bookmarkEnd w:id="151"/>
      <w:bookmarkEnd w:id="152"/>
    </w:p>
    <w:p w14:paraId="1EEDBC32" w14:textId="77777777" w:rsidR="007E4B83" w:rsidRPr="0031699C" w:rsidRDefault="007E4B83" w:rsidP="00CC63CC">
      <w:pPr>
        <w:pStyle w:val="Bodytext50"/>
        <w:shd w:val="clear" w:color="auto" w:fill="auto"/>
        <w:spacing w:before="0" w:line="240" w:lineRule="auto"/>
        <w:ind w:left="20" w:right="20"/>
        <w:rPr>
          <w:rStyle w:val="Bodytext"/>
          <w:lang w:eastAsia="el-GR"/>
        </w:rPr>
      </w:pPr>
      <w:r w:rsidRPr="0031699C">
        <w:rPr>
          <w:rStyle w:val="Bodytext"/>
        </w:rPr>
        <w:t xml:space="preserve">Το περιβάλλον App Invnentor όπως </w:t>
      </w:r>
      <w:r>
        <w:rPr>
          <w:rStyle w:val="Bodytext"/>
        </w:rPr>
        <w:t xml:space="preserve">το </w:t>
      </w:r>
      <w:r w:rsidRPr="0031699C">
        <w:rPr>
          <w:rStyle w:val="Bodytext"/>
          <w:rFonts w:eastAsia="Courier New"/>
          <w:lang w:eastAsia="el-GR"/>
        </w:rPr>
        <w:t xml:space="preserve">SCRATCH, </w:t>
      </w:r>
      <w:r>
        <w:rPr>
          <w:rStyle w:val="Bodytext"/>
          <w:rFonts w:eastAsia="Courier New"/>
          <w:lang w:eastAsia="el-GR"/>
        </w:rPr>
        <w:t xml:space="preserve">το </w:t>
      </w:r>
      <w:r w:rsidRPr="0031699C">
        <w:rPr>
          <w:rStyle w:val="Bodytext"/>
          <w:rFonts w:eastAsia="Courier New"/>
          <w:lang w:eastAsia="el-GR"/>
        </w:rPr>
        <w:t>BYOB</w:t>
      </w:r>
      <w:r w:rsidRPr="0031699C">
        <w:rPr>
          <w:rStyle w:val="Bodytext"/>
          <w:lang w:eastAsia="el-GR"/>
        </w:rPr>
        <w:t xml:space="preserve"> κ.α.</w:t>
      </w:r>
      <w:r w:rsidRPr="0031699C">
        <w:rPr>
          <w:rStyle w:val="Bodytext"/>
          <w:rFonts w:eastAsia="Courier New"/>
          <w:lang w:eastAsia="el-GR"/>
        </w:rPr>
        <w:t xml:space="preserve"> </w:t>
      </w:r>
      <w:r w:rsidRPr="0031699C">
        <w:rPr>
          <w:rStyle w:val="Bodytext"/>
          <w:rFonts w:eastAsia="Courier New"/>
        </w:rPr>
        <w:t xml:space="preserve">έχει χαρακτήρα παιγνιώδη. </w:t>
      </w:r>
      <w:r w:rsidRPr="0031699C">
        <w:rPr>
          <w:rStyle w:val="Bodytext"/>
        </w:rPr>
        <w:t xml:space="preserve">Επίσης αναφέρεται σε ένα τομέα της καθημερινής ζωής (κινητή τηλεφωνία, έξυπνες φορητές συσκευές) ο οποίος σύμφωνα με έρευνες έχει κυριαρχήσει στη ζωή των μαθητών ανεξαρτήτως ηλικίας. Όπως χαρακτηριστικά αναφέρουν οι </w:t>
      </w:r>
      <w:hyperlink r:id="rId168" w:anchor="b2" w:tooltip="Link to bibliographic citation" w:history="1">
        <w:r w:rsidRPr="0031699C">
          <w:rPr>
            <w:rStyle w:val="Bodytext"/>
            <w:color w:val="000000"/>
            <w:lang w:eastAsia="el-GR"/>
          </w:rPr>
          <w:t>Johnson et al., (2010</w:t>
        </w:r>
      </w:hyperlink>
      <w:r w:rsidRPr="0031699C">
        <w:rPr>
          <w:rStyle w:val="Bodytext"/>
          <w:color w:val="000000"/>
          <w:lang w:eastAsia="el-GR"/>
        </w:rPr>
        <w:t>, 2011)</w:t>
      </w:r>
      <w:r w:rsidRPr="0031699C">
        <w:rPr>
          <w:rStyle w:val="Bodytext"/>
        </w:rPr>
        <w:t xml:space="preserve"> </w:t>
      </w:r>
      <w:r w:rsidRPr="0031699C">
        <w:rPr>
          <w:rStyle w:val="Bodytext"/>
          <w:color w:val="000000"/>
          <w:lang w:eastAsia="el-GR"/>
        </w:rPr>
        <w:t>οι φορητές συσκευές με τη μορφή των έξυπνων κινητών τηλεφώνων και των ταμπλετών αποκτούν όλο και μεγαλύτερη δημοτικότητα καθώς λόγω της ισχυρής επεξεργαστικής ισχύς τους σε συνδυασμό με τη δυνατότητα συνδεσιμότητά τους με το διαδίκτυο και τη διαθεσιμότητα διαφόρων τύπων, πολυπληθών και εύκολων στη χρήση εφαρμογών για φορητές συσκευές (“mobile apps”) έχουν διεισδύσει στις περισσότερες καθημερινές ανθρώπινες δραστηριότητες. Τα έξυπνα κινητά τηλέφωνα και οι ταμπλέτες θεωρούνται ως μία από τις έξι νέες τεχνολογίες που μπορούν να έχουν σημαντικό αντίκτυπο στη διδασκαλία, τη μάθηση και την έρευνα στην εκπαίδευση (Johnson et al., 2011).</w:t>
      </w:r>
    </w:p>
    <w:p w14:paraId="215997DE" w14:textId="77777777" w:rsidR="007E4B83" w:rsidRPr="003111E9" w:rsidRDefault="007E4B83" w:rsidP="00CC63CC">
      <w:pPr>
        <w:spacing w:after="0" w:line="240" w:lineRule="auto"/>
        <w:rPr>
          <w:rStyle w:val="Bodytext"/>
        </w:rPr>
      </w:pPr>
      <w:r w:rsidRPr="0031699C">
        <w:rPr>
          <w:rStyle w:val="Bodytext"/>
        </w:rPr>
        <w:t>Με βάση όσα προαναφέραμε αναμένεται λοιπόν να υπάρξει ζωηρή συμμετοχή των μαθητών σε όλες τις δραστηριότητες. Επιπλέον, είναι ενδεχόμενο, πολύ γρήγορα οι μαθητές να θελήσουν να δοκιμάσουν τροποποιήσεις του περιβάλλοντος και των λοιπών στοιχείων των (μικρών αρχικά) προγραμμάτων, επιθυμώντας να τροποποιήσουν τα χαρακτηριστικά του σύμφωνα με τι επιθυμίες τους. Στο παρόν διδακτικό σενάριο λοιπόν, θα πραγματοποιηθεί πειραματισμός με τα στοιχεία του προγραμματιστικού περιβάλλοντος με ενεργητική συμμετοχή. Άλλωστε όπως αναφέρει η Γλέζου (2002) "</w:t>
      </w:r>
      <w:r w:rsidRPr="003111E9">
        <w:rPr>
          <w:rStyle w:val="Bodytext"/>
          <w:i/>
        </w:rPr>
        <w:t xml:space="preserve">οι ΤΠΕ και ιδιαίτερα τα Logo-like περιβάλλοντα μπορούν να αξιοποιηθούν για τη σχεδίαση και την ανάπτυξη υπολογιστικών εργαλείων, τα οποία προσφέρουν στους μαθητές τη δυνατότητα έκφρασης κι αξιοποίησης των σκέψεων, ιδεών και διαισθήσεών </w:t>
      </w:r>
      <w:r w:rsidRPr="003111E9">
        <w:rPr>
          <w:rStyle w:val="Bodytext"/>
          <w:i/>
        </w:rPr>
        <w:lastRenderedPageBreak/>
        <w:t>τους και υποστηρίζουν τη διαδικασία οικοδόμησης της γνώσης διαμορφώνοντας πλούσια σε ευκαιρίες προβληματισμού και πειραματισμού περιβάλλοντα μάθησης</w:t>
      </w:r>
      <w:r w:rsidRPr="0031699C">
        <w:rPr>
          <w:rStyle w:val="Bodytext"/>
        </w:rPr>
        <w:t>".</w:t>
      </w:r>
    </w:p>
    <w:p w14:paraId="0523E0FD" w14:textId="77777777" w:rsidR="007E4B83" w:rsidRDefault="007E4B83" w:rsidP="00CC63CC">
      <w:pPr>
        <w:pStyle w:val="Bodytext50"/>
        <w:shd w:val="clear" w:color="auto" w:fill="auto"/>
        <w:spacing w:before="0" w:line="240" w:lineRule="auto"/>
        <w:ind w:left="20" w:right="20"/>
        <w:rPr>
          <w:rStyle w:val="Bodytext"/>
          <w:rFonts w:eastAsia="Courier New"/>
        </w:rPr>
      </w:pPr>
      <w:r w:rsidRPr="0031699C">
        <w:rPr>
          <w:rStyle w:val="Bodytext"/>
          <w:rFonts w:eastAsia="Courier New"/>
        </w:rPr>
        <w:t>Το στοιχείο αυτό, σε συνδυασμό με την οργάνωση της τάξης σε μικρές ομάδες, προσφέρει ένα πολύ καλό περιβάλλον για την ανάπτυξη μιας ισχυρής αλληλεπίδρασης που μπορεί να ευνοήσει τη μάθηση.</w:t>
      </w:r>
      <w:r w:rsidRPr="0031699C">
        <w:rPr>
          <w:rStyle w:val="Bodytext"/>
          <w:color w:val="000000"/>
          <w:lang w:eastAsia="el-GR"/>
        </w:rPr>
        <w:t xml:space="preserve"> </w:t>
      </w:r>
      <w:r w:rsidRPr="0031699C">
        <w:rPr>
          <w:rStyle w:val="Bodytext"/>
          <w:rFonts w:eastAsia="Courier New"/>
        </w:rPr>
        <w:t>Ευνοείται λοιπόν ιδιαίτερα η δημιουργία ενός τυπικού περιβάλλοντος κοινωνιο- κονστρουκτιβιστικού</w:t>
      </w:r>
      <w:r w:rsidRPr="0031699C">
        <w:rPr>
          <w:rStyle w:val="Bodytext"/>
        </w:rPr>
        <w:t xml:space="preserve"> καθώς θεωρούμε ότι μέσω </w:t>
      </w:r>
      <w:r w:rsidRPr="0031699C">
        <w:rPr>
          <w:rStyle w:val="Bodytext"/>
          <w:color w:val="000000"/>
          <w:lang w:eastAsia="el-GR"/>
        </w:rPr>
        <w:t>των κοινωνικών αλληλεπιδράσεων επηρεάζεται η διαδικασία με την οποία οικοδομείται η γνώση.</w:t>
      </w:r>
      <w:r>
        <w:rPr>
          <w:rStyle w:val="Bodytext"/>
          <w:rFonts w:eastAsia="Courier New"/>
        </w:rPr>
        <w:t xml:space="preserve"> </w:t>
      </w:r>
      <w:r w:rsidRPr="0031699C">
        <w:rPr>
          <w:rStyle w:val="Bodytext"/>
          <w:rFonts w:eastAsia="Courier New"/>
        </w:rPr>
        <w:t xml:space="preserve">Το σενάριο είναι θεμελιωμένο στην θεωρία μάθησης του εποικοδομητισμού διότι ο μαθητής χτίζει την γνώση του ανιχνεύοντας, διερευνώντας και αλληλεπιδρώντας οπτικά με τις βασικές εντολές της γλώσσας προγραμματισμού του </w:t>
      </w:r>
      <w:r w:rsidRPr="002F600A">
        <w:rPr>
          <w:rStyle w:val="Bodytext"/>
          <w:rFonts w:eastAsia="Courier New"/>
        </w:rPr>
        <w:t>AppInventor</w:t>
      </w:r>
      <w:r w:rsidRPr="0031699C">
        <w:rPr>
          <w:rStyle w:val="Bodytext"/>
          <w:rFonts w:eastAsia="Courier New"/>
        </w:rPr>
        <w:t xml:space="preserve"> δημιουργώντας απλά προγράμματα.</w:t>
      </w:r>
    </w:p>
    <w:p w14:paraId="4C7B0C5F" w14:textId="77777777" w:rsidR="007E4B83" w:rsidRDefault="007E4B83" w:rsidP="00CC63CC">
      <w:pPr>
        <w:pStyle w:val="Bodytext50"/>
        <w:shd w:val="clear" w:color="auto" w:fill="auto"/>
        <w:spacing w:before="0" w:line="240" w:lineRule="auto"/>
        <w:ind w:left="20" w:right="20"/>
        <w:rPr>
          <w:rStyle w:val="Bodytext"/>
          <w:rFonts w:eastAsia="Courier New"/>
        </w:rPr>
      </w:pPr>
      <w:r w:rsidRPr="002F600A">
        <w:rPr>
          <w:rStyle w:val="Bodytext"/>
          <w:rFonts w:eastAsia="Courier New"/>
        </w:rPr>
        <w:t>Όπως χαρακτηριστικά αναφἐρουν οι Kafai &amp; Resnick (1996), "</w:t>
      </w:r>
      <w:r w:rsidRPr="00D32ED0">
        <w:rPr>
          <w:rStyle w:val="Bodytext"/>
          <w:rFonts w:eastAsia="Courier New"/>
          <w:i/>
        </w:rPr>
        <w:t>O Κονστρουκτιονισμός προτείνει ότι οι μαθητευόμενοι κατασκευάζουν νέες ιδέες όταν ενεργά ασχολούνται με τη δημιουργία εξωτερικής κατασκευής -μπορεί ένα ρομπότ, ένα ποίημα, ένα κάστρο στην άμμο, ένα πρόγραμμα στον υπολογιστή- πάνω στις οποίες αναστοχάζονται και μοιράζονται με άλλους. Έτσι ο κονστρουκτιονισμός εμπλέκει δυο διαπλεκόμενους τύπους κατασκευής: την οικοδόμηση της γνώσης στο πλαίσιο οικοδόμησης κατασκευών με προσωπικό νόημα</w:t>
      </w:r>
      <w:r w:rsidRPr="002F600A">
        <w:rPr>
          <w:rStyle w:val="Bodytext"/>
          <w:rFonts w:eastAsia="Courier New"/>
        </w:rPr>
        <w:t xml:space="preserve">". </w:t>
      </w:r>
    </w:p>
    <w:p w14:paraId="03E0C2C1" w14:textId="77777777" w:rsidR="000A24E5" w:rsidRPr="002F600A" w:rsidRDefault="000A24E5" w:rsidP="00CC63CC">
      <w:pPr>
        <w:pStyle w:val="Bodytext50"/>
        <w:shd w:val="clear" w:color="auto" w:fill="auto"/>
        <w:spacing w:before="0" w:line="240" w:lineRule="auto"/>
        <w:ind w:left="20" w:right="20"/>
        <w:rPr>
          <w:rStyle w:val="Bodytext"/>
          <w:rFonts w:eastAsia="Courier New"/>
        </w:rPr>
      </w:pPr>
    </w:p>
    <w:p w14:paraId="279676C6" w14:textId="77777777" w:rsidR="007E4B83" w:rsidRPr="00344274" w:rsidRDefault="007E4B83" w:rsidP="00CC63CC">
      <w:pPr>
        <w:pStyle w:val="20"/>
        <w:spacing w:before="0" w:line="240" w:lineRule="auto"/>
        <w:rPr>
          <w:i/>
        </w:rPr>
      </w:pPr>
      <w:bookmarkStart w:id="153" w:name="_Toc358623126"/>
      <w:bookmarkStart w:id="154" w:name="_Toc418626557"/>
      <w:r>
        <w:rPr>
          <w:i/>
        </w:rPr>
        <w:t xml:space="preserve">12. </w:t>
      </w:r>
      <w:r w:rsidRPr="00344274">
        <w:rPr>
          <w:i/>
        </w:rPr>
        <w:t>Επισήμανση μικρομεταβολών</w:t>
      </w:r>
      <w:bookmarkEnd w:id="153"/>
      <w:bookmarkEnd w:id="154"/>
    </w:p>
    <w:p w14:paraId="525750BC" w14:textId="77777777" w:rsidR="007E4B83" w:rsidRDefault="007E4B83" w:rsidP="00CC63CC">
      <w:pPr>
        <w:pStyle w:val="Bodytext40"/>
        <w:shd w:val="clear" w:color="auto" w:fill="auto"/>
        <w:spacing w:before="0" w:after="0" w:line="240" w:lineRule="auto"/>
        <w:ind w:left="20"/>
        <w:rPr>
          <w:rStyle w:val="Bodytext"/>
          <w:b w:val="0"/>
          <w:bCs w:val="0"/>
          <w:color w:val="000000"/>
          <w:lang w:eastAsia="el-GR"/>
        </w:rPr>
      </w:pPr>
      <w:r w:rsidRPr="006B5D0F">
        <w:rPr>
          <w:rStyle w:val="Bodytext"/>
          <w:b w:val="0"/>
          <w:bCs w:val="0"/>
          <w:color w:val="000000"/>
          <w:lang w:eastAsia="el-GR"/>
        </w:rPr>
        <w:t>Μοναδικό πρόβλημα που ενδεχόμενα μπορεί να παρουσιαστεί είναι εφόσον τα προγράμματα που θα κατασκευαστούν είναι αρκετά μεγάλα σε μέγεθος η εκτέλεση τους στον προσομοιωτή είναι αρκετά αργή</w:t>
      </w:r>
      <w:r>
        <w:rPr>
          <w:rStyle w:val="Bodytext"/>
          <w:b w:val="0"/>
          <w:bCs w:val="0"/>
          <w:color w:val="000000"/>
          <w:lang w:eastAsia="el-GR"/>
        </w:rPr>
        <w:t xml:space="preserve"> (εφόσον χρησιμοποιηθεί προσομοιωτής και όχι οι κινητές συσκευές των μαθητών)</w:t>
      </w:r>
      <w:r w:rsidRPr="006B5D0F">
        <w:rPr>
          <w:rStyle w:val="Bodytext"/>
          <w:b w:val="0"/>
          <w:bCs w:val="0"/>
          <w:color w:val="000000"/>
          <w:lang w:eastAsia="el-GR"/>
        </w:rPr>
        <w:t>. Ωστόσο επειδή οι δραστηριότητες που θα εκτελέσουν οι μαθητές θα είναι μικρές σε μέγεθος και κατάλληλα στοχευμένες δε αναμένεται να υπάρξουν ιδιαίτερα προβλήματα. Εξάλλου το παιγνιώδες ύφος της εφαρμογής και η δυνατότητα προγραμματισμού με πλακίδια (blocks), μειώνει το νοητικό φορτίο που απαιτείται για την συγγραφή κώδικα και ταυτόχρονα βοηθάει ιδίως τους αρχάριους στον προγραμματισμό χρήστες να επικεντρωθούν στην επίλυση ενός προβλήματος</w:t>
      </w:r>
      <w:r>
        <w:rPr>
          <w:rStyle w:val="Bodytext"/>
          <w:b w:val="0"/>
          <w:bCs w:val="0"/>
          <w:color w:val="000000"/>
          <w:lang w:eastAsia="el-GR"/>
        </w:rPr>
        <w:t xml:space="preserve"> δίχως να είναι αναγκασμένοι να δώσουν βαρύτητα στο αυστηρό τυπικό και συντακτικό μιας κανονικής γλώσσας προγραμματισμού.</w:t>
      </w:r>
    </w:p>
    <w:p w14:paraId="609C0D60" w14:textId="77777777" w:rsidR="000A24E5" w:rsidRPr="006B5D0F" w:rsidRDefault="000A24E5" w:rsidP="00CC63CC">
      <w:pPr>
        <w:pStyle w:val="Bodytext40"/>
        <w:shd w:val="clear" w:color="auto" w:fill="auto"/>
        <w:spacing w:before="0" w:after="0" w:line="240" w:lineRule="auto"/>
        <w:ind w:left="20"/>
        <w:rPr>
          <w:rStyle w:val="Bodytext"/>
          <w:b w:val="0"/>
          <w:bCs w:val="0"/>
          <w:color w:val="000000"/>
          <w:lang w:eastAsia="el-GR"/>
        </w:rPr>
      </w:pPr>
    </w:p>
    <w:p w14:paraId="7AC12F15" w14:textId="77777777" w:rsidR="007E4B83" w:rsidRPr="00344274" w:rsidRDefault="007E4B83" w:rsidP="00CC63CC">
      <w:pPr>
        <w:pStyle w:val="20"/>
        <w:spacing w:before="0" w:line="240" w:lineRule="auto"/>
        <w:rPr>
          <w:i/>
        </w:rPr>
      </w:pPr>
      <w:bookmarkStart w:id="155" w:name="_Toc358623127"/>
      <w:bookmarkStart w:id="156" w:name="_Toc418626558"/>
      <w:r>
        <w:rPr>
          <w:i/>
        </w:rPr>
        <w:t xml:space="preserve">13. </w:t>
      </w:r>
      <w:r w:rsidRPr="00344274">
        <w:rPr>
          <w:i/>
        </w:rPr>
        <w:t>Οργάνωση της τάξης – Εφικτότητα σχεδίασης</w:t>
      </w:r>
      <w:bookmarkEnd w:id="155"/>
      <w:bookmarkEnd w:id="156"/>
    </w:p>
    <w:p w14:paraId="60384352" w14:textId="77777777" w:rsidR="007E4B83" w:rsidRDefault="007E4B83" w:rsidP="00CC63CC">
      <w:pPr>
        <w:pStyle w:val="Bodytext1"/>
        <w:shd w:val="clear" w:color="auto" w:fill="auto"/>
        <w:spacing w:line="240" w:lineRule="auto"/>
        <w:ind w:left="23" w:right="23" w:firstLine="0"/>
        <w:rPr>
          <w:rStyle w:val="Bodytext"/>
          <w:color w:val="000000"/>
          <w:lang w:eastAsia="el-GR"/>
        </w:rPr>
      </w:pPr>
      <w:r>
        <w:rPr>
          <w:rStyle w:val="Bodytext"/>
          <w:color w:val="000000"/>
          <w:lang w:eastAsia="el-GR"/>
        </w:rPr>
        <w:t xml:space="preserve">Η διδασκαλία θα λάβει χώρα εντός του σχολικου εργαστήριου πληροφορικής. Οι μαθητές θα εργαστούν ατομικά είτε σε ομάδες των δύο ή τριών ατόμων ανά ηλεκτρονικό υπολογιστή. Ενδεχόμενα ο εκπαιδευτικός μπορεί να επιτρέψει σε όσους μαθητές το επιθυμούν και διαθέτουν, να φέρουν και να συνδέσουν με τον υπολογιστή τους το κινητό τους τηλέφωνο με λειτουργικό </w:t>
      </w:r>
      <w:r>
        <w:rPr>
          <w:rStyle w:val="Bodytext"/>
          <w:color w:val="000000"/>
          <w:lang w:val="en-US" w:eastAsia="el-GR"/>
        </w:rPr>
        <w:t>Android</w:t>
      </w:r>
      <w:r>
        <w:rPr>
          <w:rStyle w:val="Bodytext"/>
          <w:color w:val="000000"/>
          <w:lang w:eastAsia="el-GR"/>
        </w:rPr>
        <w:t>, για μεγαλύτερη ταχύτητα και αληθοφάνεια στην εκτέλεση των προγραμμάτων σε σχέση με τη χρήση του προσομοιωτή.</w:t>
      </w:r>
    </w:p>
    <w:p w14:paraId="3F15A280" w14:textId="77777777" w:rsidR="000A24E5" w:rsidRDefault="000A24E5" w:rsidP="00CC63CC">
      <w:pPr>
        <w:pStyle w:val="Bodytext1"/>
        <w:shd w:val="clear" w:color="auto" w:fill="auto"/>
        <w:spacing w:line="240" w:lineRule="auto"/>
        <w:ind w:left="23" w:right="23" w:firstLine="0"/>
        <w:rPr>
          <w:rStyle w:val="Bodytext"/>
          <w:color w:val="000000"/>
          <w:lang w:eastAsia="el-GR"/>
        </w:rPr>
      </w:pPr>
    </w:p>
    <w:p w14:paraId="697B8305" w14:textId="77777777" w:rsidR="007E4B83" w:rsidRPr="00297606" w:rsidRDefault="007E4B83" w:rsidP="00CC63CC">
      <w:pPr>
        <w:pStyle w:val="20"/>
        <w:spacing w:before="0" w:line="240" w:lineRule="auto"/>
        <w:rPr>
          <w:i/>
        </w:rPr>
      </w:pPr>
      <w:bookmarkStart w:id="157" w:name="_Toc358623128"/>
      <w:bookmarkStart w:id="158" w:name="_Toc418626559"/>
      <w:r w:rsidRPr="00297606">
        <w:rPr>
          <w:i/>
        </w:rPr>
        <w:t>14. Επεκτάσεις / διασυνδέσεις των εννοιών ή των δραστηριοτήτων</w:t>
      </w:r>
      <w:bookmarkEnd w:id="157"/>
      <w:bookmarkEnd w:id="158"/>
      <w:r w:rsidRPr="00297606">
        <w:rPr>
          <w:i/>
        </w:rPr>
        <w:t xml:space="preserve"> </w:t>
      </w:r>
    </w:p>
    <w:p w14:paraId="425E35AD" w14:textId="77777777" w:rsidR="007E4B83" w:rsidRDefault="007E4B83" w:rsidP="00CC63CC">
      <w:pPr>
        <w:pStyle w:val="Bodytext1"/>
        <w:shd w:val="clear" w:color="auto" w:fill="auto"/>
        <w:spacing w:line="240" w:lineRule="auto"/>
        <w:ind w:left="23" w:right="23" w:firstLine="0"/>
        <w:rPr>
          <w:rStyle w:val="Bodytext"/>
          <w:bCs/>
        </w:rPr>
      </w:pPr>
      <w:r w:rsidRPr="006B5D0F">
        <w:rPr>
          <w:rStyle w:val="Bodytext"/>
          <w:bCs/>
        </w:rPr>
        <w:t xml:space="preserve">Μετά την ολοκλήρωση του παρόντος σεναρίου οι μαθητές θα είναι προετοιμασμένοι για να εργαστούν με επόμενα σενάρια τα οποία θα περιλαμβάνουν τη χρήση πιο σύνθετων αλγοριθμικών δομών όπως </w:t>
      </w:r>
      <w:r>
        <w:rPr>
          <w:rStyle w:val="Bodytext"/>
          <w:bCs/>
        </w:rPr>
        <w:t xml:space="preserve">εμφωλευμένων δομών με χρήση ακολουθίας επιλογής και </w:t>
      </w:r>
      <w:r w:rsidRPr="006B5D0F">
        <w:rPr>
          <w:rStyle w:val="Bodytext"/>
          <w:bCs/>
        </w:rPr>
        <w:t>επανάληψη</w:t>
      </w:r>
      <w:r>
        <w:rPr>
          <w:rStyle w:val="Bodytext"/>
          <w:bCs/>
        </w:rPr>
        <w:t>ς</w:t>
      </w:r>
      <w:r w:rsidRPr="006B5D0F">
        <w:rPr>
          <w:rStyle w:val="Bodytext"/>
          <w:bCs/>
        </w:rPr>
        <w:t xml:space="preserve"> αλλά και χειρισμό στοιχείων αντικειμενοστραφούς προγραμματισμού προκειμένου οι εφαρμογές που θα δημιουργήσουν οι μαθητές να είναι πιο ‘απαιτητικές’ αλλά και πιο διαδραστικές. </w:t>
      </w:r>
    </w:p>
    <w:p w14:paraId="3118DED1" w14:textId="77777777" w:rsidR="000A24E5" w:rsidRPr="006B5D0F" w:rsidRDefault="000A24E5" w:rsidP="00CC63CC">
      <w:pPr>
        <w:pStyle w:val="Bodytext1"/>
        <w:shd w:val="clear" w:color="auto" w:fill="auto"/>
        <w:spacing w:line="240" w:lineRule="auto"/>
        <w:ind w:left="23" w:right="23" w:firstLine="0"/>
        <w:rPr>
          <w:rStyle w:val="Bodytext"/>
          <w:bCs/>
        </w:rPr>
      </w:pPr>
    </w:p>
    <w:p w14:paraId="333E060A" w14:textId="77777777" w:rsidR="007E4B83" w:rsidRPr="00344274" w:rsidRDefault="007E4B83" w:rsidP="00CC63CC">
      <w:pPr>
        <w:pStyle w:val="20"/>
        <w:spacing w:before="0" w:line="240" w:lineRule="auto"/>
        <w:rPr>
          <w:i/>
        </w:rPr>
      </w:pPr>
      <w:bookmarkStart w:id="159" w:name="_Toc358623129"/>
      <w:bookmarkStart w:id="160" w:name="_Toc418626560"/>
      <w:r>
        <w:rPr>
          <w:i/>
        </w:rPr>
        <w:t xml:space="preserve">15. </w:t>
      </w:r>
      <w:r w:rsidRPr="00344274">
        <w:rPr>
          <w:i/>
        </w:rPr>
        <w:t>Περιγραφή και ανάλυση φύλλων εργασίας</w:t>
      </w:r>
      <w:bookmarkEnd w:id="159"/>
      <w:bookmarkEnd w:id="160"/>
    </w:p>
    <w:p w14:paraId="6D7A7F74" w14:textId="77777777" w:rsidR="007E4B83" w:rsidRDefault="007E4B83" w:rsidP="00CC63CC">
      <w:pPr>
        <w:pStyle w:val="Bodytext1"/>
        <w:shd w:val="clear" w:color="auto" w:fill="auto"/>
        <w:spacing w:line="240" w:lineRule="auto"/>
        <w:ind w:left="23" w:right="23" w:firstLine="0"/>
        <w:rPr>
          <w:rStyle w:val="Bodytext"/>
          <w:color w:val="000000"/>
          <w:lang w:eastAsia="el-GR"/>
        </w:rPr>
      </w:pPr>
      <w:r>
        <w:rPr>
          <w:rStyle w:val="Bodytext"/>
          <w:color w:val="000000"/>
          <w:lang w:eastAsia="el-GR"/>
        </w:rPr>
        <w:t xml:space="preserve">Τα φύλλα εργασίας αφορούν την εκμάθηση την εκμάθηση της δομής επανάληψης ΟΣΟ μέσα από το περιβάλλον του </w:t>
      </w:r>
      <w:r>
        <w:rPr>
          <w:rStyle w:val="Bodytext"/>
          <w:color w:val="000000"/>
          <w:lang w:val="en-US" w:eastAsia="el-GR"/>
        </w:rPr>
        <w:t>AppInventor</w:t>
      </w:r>
      <w:r w:rsidRPr="00E6532C">
        <w:rPr>
          <w:rStyle w:val="Bodytext"/>
          <w:color w:val="000000"/>
          <w:lang w:eastAsia="el-GR"/>
        </w:rPr>
        <w:t>.</w:t>
      </w:r>
      <w:r>
        <w:rPr>
          <w:rStyle w:val="Bodytext"/>
          <w:color w:val="000000"/>
          <w:lang w:eastAsia="el-GR"/>
        </w:rPr>
        <w:t>.</w:t>
      </w:r>
    </w:p>
    <w:p w14:paraId="1E5249EB" w14:textId="77777777" w:rsidR="000A24E5" w:rsidRDefault="000A24E5" w:rsidP="00CC63CC">
      <w:pPr>
        <w:pStyle w:val="Bodytext1"/>
        <w:shd w:val="clear" w:color="auto" w:fill="auto"/>
        <w:spacing w:line="240" w:lineRule="auto"/>
        <w:ind w:left="23" w:right="23" w:firstLine="0"/>
        <w:rPr>
          <w:rStyle w:val="Bodytext"/>
          <w:color w:val="000000"/>
          <w:lang w:eastAsia="el-GR"/>
        </w:rPr>
      </w:pPr>
    </w:p>
    <w:p w14:paraId="0F786C78" w14:textId="77777777" w:rsidR="007E4B83" w:rsidRPr="00344274" w:rsidRDefault="007E4B83" w:rsidP="00CC63CC">
      <w:pPr>
        <w:pStyle w:val="20"/>
        <w:spacing w:before="0" w:line="240" w:lineRule="auto"/>
        <w:rPr>
          <w:i/>
        </w:rPr>
      </w:pPr>
      <w:bookmarkStart w:id="161" w:name="_Toc358623130"/>
      <w:bookmarkStart w:id="162" w:name="_Toc418626561"/>
      <w:r>
        <w:rPr>
          <w:i/>
        </w:rPr>
        <w:t xml:space="preserve">16. </w:t>
      </w:r>
      <w:r w:rsidRPr="00344274">
        <w:rPr>
          <w:i/>
        </w:rPr>
        <w:t>Αξιολόγηση</w:t>
      </w:r>
      <w:bookmarkEnd w:id="161"/>
      <w:bookmarkEnd w:id="162"/>
    </w:p>
    <w:p w14:paraId="19E5FDA8" w14:textId="77777777" w:rsidR="007E4B83" w:rsidRDefault="007E4B83" w:rsidP="00CC63CC">
      <w:pPr>
        <w:pStyle w:val="Bodytext1"/>
        <w:shd w:val="clear" w:color="auto" w:fill="auto"/>
        <w:spacing w:line="240" w:lineRule="auto"/>
        <w:ind w:left="20" w:right="20" w:firstLine="0"/>
        <w:rPr>
          <w:rStyle w:val="Bodytext"/>
          <w:color w:val="000000"/>
          <w:lang w:eastAsia="el-GR"/>
        </w:rPr>
      </w:pPr>
      <w:r w:rsidRPr="006B5D0F">
        <w:rPr>
          <w:rStyle w:val="Bodytext"/>
          <w:color w:val="000000"/>
          <w:lang w:eastAsia="el-GR"/>
        </w:rPr>
        <w:t>Ο εκπαιδευτικός μπορεί να χρησιμοποιήσει τα συνηθισμένα και αξιόπιστα open source λογισμικά όπω</w:t>
      </w:r>
      <w:r>
        <w:rPr>
          <w:rStyle w:val="Bodytext"/>
          <w:color w:val="000000"/>
          <w:lang w:eastAsia="el-GR"/>
        </w:rPr>
        <w:t xml:space="preserve">ς π.χ. το κλασσικό hot potatoes, το ελληνικό και δωρεάν </w:t>
      </w:r>
      <w:r>
        <w:rPr>
          <w:rStyle w:val="Bodytext"/>
          <w:color w:val="000000"/>
          <w:lang w:val="en-US" w:eastAsia="el-GR"/>
        </w:rPr>
        <w:t>hot</w:t>
      </w:r>
      <w:r w:rsidRPr="00AD6C5D">
        <w:rPr>
          <w:rStyle w:val="Bodytext"/>
          <w:color w:val="000000"/>
          <w:lang w:eastAsia="el-GR"/>
        </w:rPr>
        <w:t xml:space="preserve"> </w:t>
      </w:r>
      <w:r>
        <w:rPr>
          <w:rStyle w:val="Bodytext"/>
          <w:color w:val="000000"/>
          <w:lang w:val="en-US" w:eastAsia="el-GR"/>
        </w:rPr>
        <w:t>pepper</w:t>
      </w:r>
      <w:r w:rsidRPr="00AD6C5D">
        <w:rPr>
          <w:rStyle w:val="Bodytext"/>
          <w:color w:val="000000"/>
          <w:lang w:eastAsia="el-GR"/>
        </w:rPr>
        <w:t xml:space="preserve"> </w:t>
      </w:r>
      <w:r w:rsidRPr="006B5D0F">
        <w:rPr>
          <w:rStyle w:val="Bodytext"/>
          <w:color w:val="000000"/>
          <w:lang w:eastAsia="el-GR"/>
        </w:rPr>
        <w:t xml:space="preserve">ή </w:t>
      </w:r>
      <w:r>
        <w:rPr>
          <w:rStyle w:val="Bodytext"/>
          <w:color w:val="000000"/>
          <w:lang w:eastAsia="el-GR"/>
        </w:rPr>
        <w:t xml:space="preserve">τον αξιολογητή </w:t>
      </w:r>
      <w:r w:rsidRPr="006B5D0F">
        <w:rPr>
          <w:rStyle w:val="Bodytext"/>
          <w:color w:val="000000"/>
          <w:lang w:eastAsia="el-GR"/>
        </w:rPr>
        <w:t xml:space="preserve">προκειμένου να δημιουργήσει </w:t>
      </w:r>
      <w:r w:rsidRPr="006B5D0F">
        <w:rPr>
          <w:rStyle w:val="Bodytext"/>
          <w:bCs/>
        </w:rPr>
        <w:t xml:space="preserve">τεστ αυτοαξιολόγησης (κλειστού τύπου), σταυρόλεξα, </w:t>
      </w:r>
      <w:r w:rsidRPr="006B5D0F">
        <w:rPr>
          <w:rStyle w:val="Bodytext"/>
          <w:bCs/>
        </w:rPr>
        <w:lastRenderedPageBreak/>
        <w:t xml:space="preserve">κρυπτόλεξα κλπ. αλλά και κουϊζ, </w:t>
      </w:r>
      <w:r w:rsidRPr="006B5D0F">
        <w:rPr>
          <w:rStyle w:val="Bodytext"/>
          <w:color w:val="000000"/>
          <w:lang w:eastAsia="el-GR"/>
        </w:rPr>
        <w:t xml:space="preserve">flashcards κ.α. </w:t>
      </w:r>
    </w:p>
    <w:p w14:paraId="5C1AB4FD" w14:textId="77777777" w:rsidR="000A24E5" w:rsidRPr="006B5D0F" w:rsidRDefault="000A24E5" w:rsidP="00CC63CC">
      <w:pPr>
        <w:pStyle w:val="Bodytext1"/>
        <w:shd w:val="clear" w:color="auto" w:fill="auto"/>
        <w:spacing w:line="240" w:lineRule="auto"/>
        <w:ind w:left="20" w:right="20" w:firstLine="0"/>
        <w:rPr>
          <w:rStyle w:val="Bodytext"/>
          <w:color w:val="000000"/>
          <w:lang w:eastAsia="el-GR"/>
        </w:rPr>
      </w:pPr>
    </w:p>
    <w:p w14:paraId="2740C324" w14:textId="77777777" w:rsidR="007E4B83" w:rsidRDefault="007E4B83" w:rsidP="00CC63CC">
      <w:pPr>
        <w:pStyle w:val="20"/>
        <w:spacing w:before="0" w:line="240" w:lineRule="auto"/>
        <w:rPr>
          <w:i/>
        </w:rPr>
      </w:pPr>
      <w:bookmarkStart w:id="163" w:name="_Toc358623131"/>
      <w:bookmarkStart w:id="164" w:name="_Toc418626562"/>
      <w:r w:rsidRPr="00BF33AB">
        <w:rPr>
          <w:i/>
        </w:rPr>
        <w:t xml:space="preserve">17. </w:t>
      </w:r>
      <w:r>
        <w:rPr>
          <w:i/>
        </w:rPr>
        <w:t>Το επιμορφωτικό σενάριο</w:t>
      </w:r>
      <w:bookmarkEnd w:id="163"/>
      <w:bookmarkEnd w:id="164"/>
    </w:p>
    <w:p w14:paraId="7A8AFCE3" w14:textId="77777777" w:rsidR="007E4B83" w:rsidRDefault="007E4B83" w:rsidP="00CC63CC">
      <w:pPr>
        <w:spacing w:after="0" w:line="240" w:lineRule="auto"/>
        <w:rPr>
          <w:rStyle w:val="Bodytext"/>
        </w:rPr>
      </w:pPr>
      <w:r w:rsidRPr="00EC0833">
        <w:rPr>
          <w:rStyle w:val="Bodytext"/>
        </w:rPr>
        <w:t xml:space="preserve">Θα πραγματοποιηθεί γνωριμία των μαθητών με </w:t>
      </w:r>
      <w:r>
        <w:rPr>
          <w:rStyle w:val="Bodytext"/>
        </w:rPr>
        <w:t>την δομή επανάληψης ΟΣΟ σ</w:t>
      </w:r>
      <w:r w:rsidRPr="00EC0833">
        <w:rPr>
          <w:rStyle w:val="Bodytext"/>
        </w:rPr>
        <w:t>το περιβάλλον του AppInventor και θα γίνει προσπάθεια δημιουργίας εφαρμογ</w:t>
      </w:r>
      <w:r>
        <w:rPr>
          <w:rStyle w:val="Bodytext"/>
        </w:rPr>
        <w:t>ών</w:t>
      </w:r>
      <w:r w:rsidRPr="00EC0833">
        <w:rPr>
          <w:rStyle w:val="Bodytext"/>
        </w:rPr>
        <w:t xml:space="preserve"> για έξυπνες φορητές συσκευές με λειτουργικό σύστημα Android από τους μαθητές. Θα αντιμετωπιστούν ενδεχόμενα προβλήματα που οφείλονται σε λανθασμένες αντιλήψεις και προϋπάρχουσες γνώσεις των μαθητών όπως παραλληλισμός, ανθρωπομορφισμός κ.α. Τα φύλλα εργασίας που θα δοθούν στους μαθητές παρουσιάζονται στις επόμενες ενότητες.</w:t>
      </w:r>
    </w:p>
    <w:p w14:paraId="379B0E40" w14:textId="77777777" w:rsidR="000A24E5" w:rsidRPr="00BF33AB" w:rsidRDefault="000A24E5" w:rsidP="00CC63CC">
      <w:pPr>
        <w:spacing w:after="0" w:line="240" w:lineRule="auto"/>
        <w:rPr>
          <w:rStyle w:val="Bodytext"/>
        </w:rPr>
      </w:pPr>
    </w:p>
    <w:p w14:paraId="4114953D" w14:textId="77777777" w:rsidR="007E4B83" w:rsidRPr="00386413" w:rsidRDefault="007E4B83" w:rsidP="00CC63CC">
      <w:pPr>
        <w:pStyle w:val="20"/>
        <w:spacing w:before="0" w:line="240" w:lineRule="auto"/>
        <w:rPr>
          <w:i/>
        </w:rPr>
      </w:pPr>
      <w:bookmarkStart w:id="165" w:name="_Toc358623132"/>
      <w:bookmarkStart w:id="166" w:name="_Toc418626563"/>
      <w:r w:rsidRPr="00386413">
        <w:rPr>
          <w:bCs/>
          <w:i/>
        </w:rPr>
        <w:t>18. Φύλλο εργασίας 1 –</w:t>
      </w:r>
      <w:bookmarkEnd w:id="165"/>
      <w:bookmarkEnd w:id="166"/>
      <w:r w:rsidRPr="00386413">
        <w:rPr>
          <w:bCs/>
          <w:i/>
        </w:rPr>
        <w:t xml:space="preserve"> </w:t>
      </w:r>
    </w:p>
    <w:p w14:paraId="4DAE19E7" w14:textId="77777777" w:rsidR="007E4B83" w:rsidRPr="00923A6D" w:rsidRDefault="007E4B83" w:rsidP="00CC63CC">
      <w:pPr>
        <w:pStyle w:val="3"/>
        <w:spacing w:before="0" w:after="0"/>
      </w:pPr>
      <w:bookmarkStart w:id="167" w:name="_Toc358623133"/>
      <w:bookmarkStart w:id="168" w:name="_Toc418626564"/>
      <w:r w:rsidRPr="00923A6D">
        <w:t>Δραστηριότητα 1</w:t>
      </w:r>
      <w:bookmarkEnd w:id="167"/>
      <w:bookmarkEnd w:id="168"/>
    </w:p>
    <w:p w14:paraId="36B9C34F" w14:textId="77777777" w:rsidR="007E4B83" w:rsidRPr="001352F4" w:rsidRDefault="007E4B83" w:rsidP="00CC63CC">
      <w:pPr>
        <w:spacing w:after="0" w:line="240" w:lineRule="auto"/>
        <w:rPr>
          <w:rStyle w:val="Bodytext"/>
          <w:b/>
          <w:u w:val="single"/>
        </w:rPr>
      </w:pPr>
      <w:r w:rsidRPr="001352F4">
        <w:rPr>
          <w:rStyle w:val="Bodytext"/>
          <w:b/>
          <w:u w:val="single"/>
        </w:rPr>
        <w:t>Άσκηση</w:t>
      </w:r>
    </w:p>
    <w:p w14:paraId="0F8688D1" w14:textId="77777777" w:rsidR="007E4B83" w:rsidRDefault="007E4B83" w:rsidP="00CC63CC">
      <w:pPr>
        <w:spacing w:after="0" w:line="240" w:lineRule="auto"/>
        <w:ind w:firstLine="720"/>
        <w:rPr>
          <w:rStyle w:val="Bodytext"/>
        </w:rPr>
      </w:pPr>
      <w:r w:rsidRPr="001352F4">
        <w:rPr>
          <w:rStyle w:val="Bodytext"/>
        </w:rPr>
        <w:t xml:space="preserve">Γνωρίζετε ήδη ότι αρκετές φορές στην καθημερινή σας ζωή προκειμένου για να λύσετε ένα πρόβλημα πρέπει να </w:t>
      </w:r>
      <w:r>
        <w:rPr>
          <w:rStyle w:val="Bodytext"/>
        </w:rPr>
        <w:t xml:space="preserve">επαναλάβετε κάποιες ενέργειες επαναληπτικά. Για παράδειγμα στα μαθηματικά προκειμένου να υπολογίσουμε τον μέσο όρο της βαθμολογίας 30 μαθητών χρειάζεται να διαβάσουμε την βαθμολογία 30 μαθητών ή σε επίπεδο αλγορίθμου να χρησιμοποιήσουμε ακολουθιακά 30 φορές μια εντολή της μορφής 'διάβασε βαθμολογία'. </w:t>
      </w:r>
    </w:p>
    <w:p w14:paraId="373B689B" w14:textId="77777777" w:rsidR="007E4B83" w:rsidRDefault="007E4B83" w:rsidP="00CC63CC">
      <w:pPr>
        <w:spacing w:after="0" w:line="240" w:lineRule="auto"/>
        <w:rPr>
          <w:rStyle w:val="Bodytext"/>
        </w:rPr>
      </w:pPr>
    </w:p>
    <w:p w14:paraId="7D28E25D" w14:textId="77777777" w:rsidR="007E4B83" w:rsidRDefault="007E4B83" w:rsidP="00CC63CC">
      <w:pPr>
        <w:spacing w:after="0" w:line="240" w:lineRule="auto"/>
        <w:rPr>
          <w:rStyle w:val="Bodytext"/>
        </w:rPr>
      </w:pPr>
      <w:r>
        <w:rPr>
          <w:rStyle w:val="Bodytext"/>
        </w:rPr>
        <w:t>Συμπληρώστε και εσείς 3 παραδείγματα από την καθημερινή ή την σχολική σας ζωή, στα οποία χρησιμοποιείτε δομή επανάληψης.</w:t>
      </w:r>
    </w:p>
    <w:p w14:paraId="248104BF" w14:textId="77777777" w:rsidR="007E4B83" w:rsidRDefault="007E4B83" w:rsidP="00C17B01">
      <w:pPr>
        <w:widowControl w:val="0"/>
        <w:numPr>
          <w:ilvl w:val="0"/>
          <w:numId w:val="41"/>
        </w:numPr>
        <w:spacing w:after="0" w:line="240" w:lineRule="auto"/>
        <w:rPr>
          <w:rStyle w:val="Bodytext"/>
        </w:rPr>
      </w:pPr>
      <w:r>
        <w:rPr>
          <w:rStyle w:val="Bodytext"/>
        </w:rPr>
        <w:t>………………………………………………………………………………………………………………………………..</w:t>
      </w:r>
    </w:p>
    <w:p w14:paraId="049FC9B7" w14:textId="77777777" w:rsidR="007E4B83" w:rsidRDefault="007E4B83" w:rsidP="00C17B01">
      <w:pPr>
        <w:widowControl w:val="0"/>
        <w:numPr>
          <w:ilvl w:val="0"/>
          <w:numId w:val="41"/>
        </w:numPr>
        <w:spacing w:after="0" w:line="240" w:lineRule="auto"/>
        <w:rPr>
          <w:rStyle w:val="Bodytext"/>
        </w:rPr>
      </w:pPr>
      <w:r>
        <w:rPr>
          <w:rStyle w:val="Bodytext"/>
        </w:rPr>
        <w:t>………………………………………………………………………………………………………………………………..</w:t>
      </w:r>
    </w:p>
    <w:p w14:paraId="010A190C" w14:textId="77777777" w:rsidR="007E4B83" w:rsidRDefault="007E4B83" w:rsidP="00C17B01">
      <w:pPr>
        <w:widowControl w:val="0"/>
        <w:numPr>
          <w:ilvl w:val="0"/>
          <w:numId w:val="41"/>
        </w:numPr>
        <w:spacing w:after="0" w:line="240" w:lineRule="auto"/>
        <w:rPr>
          <w:rStyle w:val="Bodytext"/>
        </w:rPr>
      </w:pPr>
      <w:r>
        <w:rPr>
          <w:rStyle w:val="Bodytext"/>
        </w:rPr>
        <w:t xml:space="preserve"> ……………………………………………………………………………………………………………………………….</w:t>
      </w:r>
    </w:p>
    <w:p w14:paraId="7B6F913C" w14:textId="77777777" w:rsidR="007E4B83" w:rsidRDefault="007E4B83" w:rsidP="00CC63CC">
      <w:pPr>
        <w:spacing w:after="0" w:line="240" w:lineRule="auto"/>
        <w:rPr>
          <w:rStyle w:val="Bodytext"/>
        </w:rPr>
      </w:pPr>
    </w:p>
    <w:p w14:paraId="0223ADA0" w14:textId="77777777" w:rsidR="007E4B83" w:rsidRDefault="007E4B83" w:rsidP="00CC63CC">
      <w:pPr>
        <w:spacing w:after="0" w:line="240" w:lineRule="auto"/>
        <w:rPr>
          <w:rStyle w:val="Bodytext"/>
        </w:rPr>
      </w:pPr>
      <w:r>
        <w:rPr>
          <w:rStyle w:val="Bodytext"/>
        </w:rPr>
        <w:t xml:space="preserve">Μπορείτε να σκεφτείτε 3 παραδείγματα και να γράψετε τις εντολές όπως θα τις γράφατε στον υπολογιστή στα υποθετικά προγράμματα σας; Ας θυμηθούμε ότι οι τελεστές ανισότητας που χρησιμοποιούμε είναι οι :&gt;,&lt;, &gt;=, &lt;=, =, &lt;&gt; ενώ οι λογικοί τελεστές είναι οι: ΚΑΙ, Η , ΟΧΙ. </w:t>
      </w:r>
    </w:p>
    <w:p w14:paraId="2DC897B0" w14:textId="77777777" w:rsidR="007E4B83" w:rsidRDefault="007E4B83" w:rsidP="00CC63CC">
      <w:pPr>
        <w:spacing w:after="0" w:line="240" w:lineRule="auto"/>
        <w:rPr>
          <w:rStyle w:val="Bodytext"/>
        </w:rPr>
      </w:pPr>
      <w:r>
        <w:rPr>
          <w:rStyle w:val="Bodytext"/>
        </w:rPr>
        <w:t>Σημειώστε στα παραδείγματα σας, ποια είναι η συνθήκη που εφόσον είναι αληθής θα εκτελεστεί η εντολή ή η ομάδα εντολών και ποια/ποιες είναι αυτές.</w:t>
      </w:r>
    </w:p>
    <w:p w14:paraId="036FF623" w14:textId="77777777" w:rsidR="007E4B83" w:rsidRDefault="007E4B83" w:rsidP="00CC63CC">
      <w:pPr>
        <w:spacing w:after="0" w:line="240" w:lineRule="auto"/>
        <w:rPr>
          <w:rStyle w:val="Bodytext"/>
        </w:rPr>
      </w:pPr>
    </w:p>
    <w:p w14:paraId="794253DC" w14:textId="77777777" w:rsidR="007E4B83" w:rsidRDefault="007E4B83" w:rsidP="00CC63CC">
      <w:pPr>
        <w:spacing w:after="0" w:line="240" w:lineRule="auto"/>
        <w:rPr>
          <w:rStyle w:val="Bodytext"/>
        </w:rPr>
      </w:pPr>
      <w:r>
        <w:rPr>
          <w:rStyle w:val="Bodytext"/>
        </w:rPr>
        <w:t>Παράδειγμα 1:  ………………………………………………………………………………………………………………………</w:t>
      </w:r>
    </w:p>
    <w:p w14:paraId="00981324" w14:textId="77777777" w:rsidR="007E4B83" w:rsidRDefault="007E4B83" w:rsidP="00CC63CC">
      <w:pPr>
        <w:spacing w:after="0" w:line="240" w:lineRule="auto"/>
        <w:rPr>
          <w:rStyle w:val="Bodytext"/>
        </w:rPr>
      </w:pPr>
      <w:r>
        <w:rPr>
          <w:rStyle w:val="Bodytext"/>
        </w:rPr>
        <w:t>Συνθήκη:…………………………………………………………………………………………………………………………………</w:t>
      </w:r>
    </w:p>
    <w:p w14:paraId="6522F510" w14:textId="77777777" w:rsidR="007E4B83" w:rsidRDefault="007E4B83" w:rsidP="00CC63CC">
      <w:pPr>
        <w:spacing w:after="0" w:line="240" w:lineRule="auto"/>
        <w:rPr>
          <w:rStyle w:val="Bodytext"/>
        </w:rPr>
      </w:pPr>
      <w:r>
        <w:rPr>
          <w:rStyle w:val="Bodytext"/>
        </w:rPr>
        <w:t>Εντολή /Ομάδα εντολών: ………………………………………………………………………………………………………</w:t>
      </w:r>
    </w:p>
    <w:p w14:paraId="09204E5E" w14:textId="77777777" w:rsidR="007E4B83" w:rsidRDefault="007E4B83" w:rsidP="00CC63CC">
      <w:pPr>
        <w:spacing w:after="0" w:line="240" w:lineRule="auto"/>
        <w:rPr>
          <w:rStyle w:val="Bodytext"/>
        </w:rPr>
      </w:pPr>
    </w:p>
    <w:p w14:paraId="376B2C23" w14:textId="77777777" w:rsidR="007E4B83" w:rsidRDefault="007E4B83" w:rsidP="00CC63CC">
      <w:pPr>
        <w:spacing w:after="0" w:line="240" w:lineRule="auto"/>
        <w:rPr>
          <w:rStyle w:val="Bodytext"/>
        </w:rPr>
      </w:pPr>
      <w:r>
        <w:rPr>
          <w:rStyle w:val="Bodytext"/>
        </w:rPr>
        <w:t>Παράδειγμα 2:  ………………………………………………………………………………………………………………………</w:t>
      </w:r>
    </w:p>
    <w:p w14:paraId="25891934" w14:textId="77777777" w:rsidR="007E4B83" w:rsidRDefault="007E4B83" w:rsidP="00CC63CC">
      <w:pPr>
        <w:spacing w:after="0" w:line="240" w:lineRule="auto"/>
        <w:rPr>
          <w:rStyle w:val="Bodytext"/>
        </w:rPr>
      </w:pPr>
      <w:r>
        <w:rPr>
          <w:rStyle w:val="Bodytext"/>
        </w:rPr>
        <w:t>Συνθήκη:…………………………………………………………………………………………………………………………………</w:t>
      </w:r>
    </w:p>
    <w:p w14:paraId="1798953E" w14:textId="77777777" w:rsidR="007E4B83" w:rsidRDefault="007E4B83" w:rsidP="00CC63CC">
      <w:pPr>
        <w:spacing w:after="0" w:line="240" w:lineRule="auto"/>
        <w:rPr>
          <w:rStyle w:val="Bodytext"/>
        </w:rPr>
      </w:pPr>
      <w:r>
        <w:rPr>
          <w:rStyle w:val="Bodytext"/>
        </w:rPr>
        <w:t>Εντολή /Ομάδα εντολών: ………………………………………………………………………………………………………</w:t>
      </w:r>
    </w:p>
    <w:p w14:paraId="53A22B96" w14:textId="77777777" w:rsidR="007E4B83" w:rsidRDefault="007E4B83" w:rsidP="00CC63CC">
      <w:pPr>
        <w:spacing w:after="0" w:line="240" w:lineRule="auto"/>
        <w:rPr>
          <w:rStyle w:val="Bodytext"/>
        </w:rPr>
      </w:pPr>
    </w:p>
    <w:p w14:paraId="0F6EFEF3" w14:textId="77777777" w:rsidR="007E4B83" w:rsidRDefault="007E4B83" w:rsidP="00CC63CC">
      <w:pPr>
        <w:spacing w:after="0" w:line="240" w:lineRule="auto"/>
        <w:rPr>
          <w:rStyle w:val="Bodytext"/>
        </w:rPr>
      </w:pPr>
      <w:r>
        <w:rPr>
          <w:rStyle w:val="Bodytext"/>
        </w:rPr>
        <w:t xml:space="preserve">Παράδειγμα 3: ……………………………………………………………………………………………………………………….. </w:t>
      </w:r>
    </w:p>
    <w:p w14:paraId="30376182" w14:textId="77777777" w:rsidR="007E4B83" w:rsidRDefault="007E4B83" w:rsidP="00CC63CC">
      <w:pPr>
        <w:spacing w:after="0" w:line="240" w:lineRule="auto"/>
        <w:rPr>
          <w:rStyle w:val="Bodytext"/>
        </w:rPr>
      </w:pPr>
      <w:r>
        <w:rPr>
          <w:rStyle w:val="Bodytext"/>
        </w:rPr>
        <w:t>Συνθήκη:…………………………………………………………………………………………………………………………………..</w:t>
      </w:r>
    </w:p>
    <w:p w14:paraId="57A478AA" w14:textId="77777777" w:rsidR="007E4B83" w:rsidRDefault="007E4B83" w:rsidP="00CC63CC">
      <w:pPr>
        <w:spacing w:after="0" w:line="240" w:lineRule="auto"/>
        <w:rPr>
          <w:rStyle w:val="Bodytext"/>
        </w:rPr>
      </w:pPr>
      <w:r>
        <w:rPr>
          <w:rStyle w:val="Bodytext"/>
        </w:rPr>
        <w:t>Εντολή /Ομάδα εντολών: …………………………………………………………………………………………………………</w:t>
      </w:r>
    </w:p>
    <w:p w14:paraId="5BB5F3B0" w14:textId="77777777" w:rsidR="007E4B83" w:rsidRDefault="007E4B83" w:rsidP="00CC63CC">
      <w:pPr>
        <w:spacing w:after="0" w:line="240" w:lineRule="auto"/>
        <w:ind w:firstLine="720"/>
        <w:rPr>
          <w:rStyle w:val="Bodytext"/>
        </w:rPr>
      </w:pPr>
    </w:p>
    <w:p w14:paraId="6E529049" w14:textId="77777777" w:rsidR="007E4B83" w:rsidRDefault="007E4B83" w:rsidP="00CC63CC">
      <w:pPr>
        <w:spacing w:after="0" w:line="240" w:lineRule="auto"/>
        <w:ind w:firstLine="720"/>
        <w:rPr>
          <w:rStyle w:val="Bodytext"/>
        </w:rPr>
      </w:pPr>
      <w:r>
        <w:rPr>
          <w:rStyle w:val="Bodytext"/>
        </w:rPr>
        <w:t>Καταγράψτε τυχόν απορίες και προβληματισμούς σας και συζητείστε τους εντός του σχολικού εργαστηρίου με τους συμμαθητές σας και τον καθηγητή σας.</w:t>
      </w:r>
    </w:p>
    <w:p w14:paraId="70762931" w14:textId="77777777" w:rsidR="007E4B83" w:rsidRDefault="007E4B83" w:rsidP="00CC63CC">
      <w:pPr>
        <w:spacing w:after="0" w:line="240" w:lineRule="auto"/>
        <w:rPr>
          <w:rStyle w:val="Bodytext"/>
        </w:rPr>
      </w:pPr>
      <w:r>
        <w:rPr>
          <w:rStyle w:val="Bodytext"/>
        </w:rPr>
        <w:t>....................................................................................................................................................................................................................................................................................................................................................................................................................................................................................</w:t>
      </w:r>
    </w:p>
    <w:p w14:paraId="00173391" w14:textId="77777777" w:rsidR="007E4B83" w:rsidRPr="00E0388C" w:rsidRDefault="007E4B83" w:rsidP="00CC63CC">
      <w:pPr>
        <w:pStyle w:val="3"/>
        <w:spacing w:before="0" w:after="0"/>
      </w:pPr>
      <w:r>
        <w:rPr>
          <w:rStyle w:val="Bodytext"/>
        </w:rPr>
        <w:br w:type="page"/>
      </w:r>
      <w:bookmarkStart w:id="169" w:name="_Toc358623134"/>
      <w:bookmarkStart w:id="170" w:name="_Toc418626565"/>
      <w:r w:rsidRPr="00E0388C">
        <w:lastRenderedPageBreak/>
        <w:t>Δραστηριότητα 2</w:t>
      </w:r>
      <w:bookmarkEnd w:id="169"/>
      <w:bookmarkEnd w:id="170"/>
      <w:r w:rsidRPr="00E0388C">
        <w:t xml:space="preserve"> </w:t>
      </w:r>
    </w:p>
    <w:p w14:paraId="1521F168" w14:textId="77777777" w:rsidR="007E4B83" w:rsidRPr="008A41D5" w:rsidRDefault="007E4B83" w:rsidP="00CC63CC">
      <w:pPr>
        <w:spacing w:after="0" w:line="240" w:lineRule="auto"/>
        <w:rPr>
          <w:rStyle w:val="Bodytext"/>
          <w:b/>
          <w:u w:val="single"/>
        </w:rPr>
      </w:pPr>
      <w:r w:rsidRPr="008A41D5">
        <w:rPr>
          <w:rStyle w:val="Bodytext"/>
          <w:b/>
          <w:u w:val="single"/>
        </w:rPr>
        <w:t>Οδηγίες υλοποίησης</w:t>
      </w:r>
    </w:p>
    <w:p w14:paraId="5236F14F" w14:textId="77777777" w:rsidR="007E4B83" w:rsidRDefault="007E4B83" w:rsidP="00CC63CC">
      <w:pPr>
        <w:spacing w:after="0" w:line="240" w:lineRule="auto"/>
        <w:rPr>
          <w:rStyle w:val="Bodytext"/>
        </w:rPr>
      </w:pPr>
    </w:p>
    <w:p w14:paraId="20D4329F" w14:textId="77777777" w:rsidR="007E4B83" w:rsidRPr="00057F03" w:rsidRDefault="007E4B83" w:rsidP="00CC63CC">
      <w:pPr>
        <w:spacing w:after="0" w:line="240" w:lineRule="auto"/>
        <w:rPr>
          <w:rStyle w:val="Bodytext"/>
        </w:rPr>
      </w:pPr>
      <w:r>
        <w:rPr>
          <w:rStyle w:val="Bodytext"/>
        </w:rPr>
        <w:t xml:space="preserve">1. Στην πρόταση που ακολουθεί συμπληρώστε τα κενά που λείπουν. Μπορείτε να χρησιμοποιήσετε τις παρακάτω λέξεις: </w:t>
      </w:r>
      <w:r w:rsidRPr="00A97B77">
        <w:rPr>
          <w:rStyle w:val="Bodytext"/>
          <w:b/>
          <w:i/>
        </w:rPr>
        <w:t>επανάληψη, λογική, αρχή, συνθήκη, οποιοδήποτε</w:t>
      </w:r>
    </w:p>
    <w:p w14:paraId="07A6B3A4" w14:textId="77777777" w:rsidR="007E4B83" w:rsidRDefault="007E4B83" w:rsidP="00CC63CC">
      <w:pPr>
        <w:spacing w:after="0" w:line="240" w:lineRule="auto"/>
        <w:ind w:left="720" w:firstLine="720"/>
        <w:rPr>
          <w:rStyle w:val="Bodytext"/>
        </w:rPr>
      </w:pPr>
    </w:p>
    <w:p w14:paraId="21463EB2" w14:textId="77777777" w:rsidR="007E4B83" w:rsidRDefault="007E4B83" w:rsidP="00CC63CC">
      <w:pPr>
        <w:spacing w:after="0" w:line="240" w:lineRule="auto"/>
        <w:ind w:left="720"/>
        <w:rPr>
          <w:rStyle w:val="Bodytext"/>
        </w:rPr>
      </w:pPr>
      <w:r>
        <w:rPr>
          <w:rStyle w:val="Bodytext"/>
        </w:rPr>
        <w:t>Με την δομή επανάληψης ΟΣΟ</w:t>
      </w:r>
      <w:r w:rsidRPr="00A97B77">
        <w:rPr>
          <w:rStyle w:val="Bodytext"/>
        </w:rPr>
        <w:t>, η .................... ελέγχεται από μία .................. έκφραση στην ..................  και εκτελείται όσο η ....................  αυτή είναι αληθής. Αντιμετωπίζει ............................. πρόβλημα απαιτεί επαναληπτική δομή για την αντιμετώπισή του.</w:t>
      </w:r>
    </w:p>
    <w:p w14:paraId="1EDFFB46" w14:textId="77777777" w:rsidR="007E4B83" w:rsidRDefault="007E4B83" w:rsidP="00CC63CC">
      <w:pPr>
        <w:spacing w:after="0" w:line="240" w:lineRule="auto"/>
        <w:ind w:left="720"/>
        <w:rPr>
          <w:rStyle w:val="Bodytext"/>
        </w:rPr>
      </w:pPr>
    </w:p>
    <w:p w14:paraId="11B76049" w14:textId="77777777" w:rsidR="007E4B83" w:rsidRPr="00C17F08" w:rsidRDefault="007E4B83" w:rsidP="00CC63CC">
      <w:pPr>
        <w:spacing w:after="0" w:line="240" w:lineRule="auto"/>
        <w:rPr>
          <w:rStyle w:val="Bodytext"/>
          <w:b/>
          <w:i/>
        </w:rPr>
      </w:pPr>
      <w:r>
        <w:rPr>
          <w:rStyle w:val="Bodytext"/>
        </w:rPr>
        <w:t xml:space="preserve">2. Στην πρόταση που ακολουθεί συμπληρώστε τα κενά που λείπουν. Μπορείτε να χρησιμοποιήσετε τις παρακάτω λέξεις: </w:t>
      </w:r>
      <w:r w:rsidRPr="00C17F08">
        <w:rPr>
          <w:rStyle w:val="Bodytext"/>
          <w:b/>
          <w:i/>
        </w:rPr>
        <w:t>ψευδής, συνθήκη, ποτέ, αρχή, επανάληψη</w:t>
      </w:r>
    </w:p>
    <w:p w14:paraId="42F5784E" w14:textId="77777777" w:rsidR="007E4B83" w:rsidRPr="00C17F08" w:rsidRDefault="007E4B83" w:rsidP="00CC63CC">
      <w:pPr>
        <w:shd w:val="clear" w:color="auto" w:fill="FAFAFA"/>
        <w:spacing w:after="0" w:line="240" w:lineRule="auto"/>
        <w:ind w:left="720"/>
        <w:rPr>
          <w:rStyle w:val="Bodytext"/>
        </w:rPr>
      </w:pPr>
      <w:r w:rsidRPr="00C17F08">
        <w:rPr>
          <w:rStyle w:val="Bodytext"/>
        </w:rPr>
        <w:t>Το γεγονός ότι η ................ ελέγχεται στην .............. σημαίνει ότι οι εντολές μέσα στην ................... μπορεί να μην εκτελεστούν .............. (αν η αρχική τιμή της συνθήκης είναι ................).</w:t>
      </w:r>
    </w:p>
    <w:p w14:paraId="5E15337B" w14:textId="77777777" w:rsidR="007E4B83" w:rsidRPr="00057F03" w:rsidRDefault="007E4B83" w:rsidP="00CC63CC">
      <w:pPr>
        <w:spacing w:after="0" w:line="240" w:lineRule="auto"/>
        <w:rPr>
          <w:rStyle w:val="Bodytext"/>
        </w:rPr>
      </w:pPr>
      <w:r>
        <w:rPr>
          <w:rStyle w:val="Bodytext"/>
        </w:rPr>
        <w:t xml:space="preserve">3. Στην πρόταση που ακολουθεί συμπληρώστε τα κενά που λείπουν. Μπορείτε να χρησιμοποιήσετε τις παρακάτω λέξεις: </w:t>
      </w:r>
      <w:r w:rsidRPr="00C17F08">
        <w:rPr>
          <w:rStyle w:val="Bodytext"/>
          <w:b/>
          <w:i/>
        </w:rPr>
        <w:t>εκτελούνται, συνέχεια συνθήκη</w:t>
      </w:r>
    </w:p>
    <w:p w14:paraId="6E64EC25" w14:textId="77777777" w:rsidR="007E4B83" w:rsidRPr="00C17F08" w:rsidRDefault="007E4B83" w:rsidP="00CC63CC">
      <w:pPr>
        <w:shd w:val="clear" w:color="auto" w:fill="FAFAFA"/>
        <w:spacing w:after="0" w:line="240" w:lineRule="auto"/>
        <w:ind w:left="720"/>
        <w:rPr>
          <w:rStyle w:val="Bodytext"/>
        </w:rPr>
      </w:pPr>
      <w:r w:rsidRPr="00C17F08">
        <w:rPr>
          <w:rStyle w:val="Bodytext"/>
        </w:rPr>
        <w:t>Σε περίπτωση που η ................ είναι .................... αληθής, οι εντολές .................................. επ' άπειρο.</w:t>
      </w:r>
    </w:p>
    <w:p w14:paraId="30C427F3" w14:textId="77777777" w:rsidR="007E4B83" w:rsidRDefault="007E4B83" w:rsidP="00CC63CC">
      <w:pPr>
        <w:spacing w:after="0" w:line="240" w:lineRule="auto"/>
        <w:rPr>
          <w:rStyle w:val="Bodytext"/>
        </w:rPr>
      </w:pPr>
      <w:r>
        <w:rPr>
          <w:rStyle w:val="Bodytext"/>
        </w:rPr>
        <w:t xml:space="preserve">4. </w:t>
      </w:r>
      <w:r w:rsidRPr="00A97B77">
        <w:rPr>
          <w:rStyle w:val="Bodytext"/>
        </w:rPr>
        <w:t>Παρακάτω σας δίδεται η γενική μορφή σύνταξης της δομής επανάληψης ΟΣΟ. Μπορείτε να συμπληρώσετε τα κενά που λείπουν;</w:t>
      </w:r>
    </w:p>
    <w:p w14:paraId="703D6D51" w14:textId="77777777" w:rsidR="007E4B83" w:rsidRPr="00A97B77" w:rsidRDefault="007E4B83" w:rsidP="00CC63CC">
      <w:pPr>
        <w:spacing w:after="0" w:line="240" w:lineRule="auto"/>
        <w:rPr>
          <w:rStyle w:val="Bodytext"/>
        </w:rPr>
      </w:pPr>
    </w:p>
    <w:p w14:paraId="7F97A6AC" w14:textId="77777777" w:rsidR="007E4B83" w:rsidRPr="00A97B77" w:rsidRDefault="007E4B83" w:rsidP="00CC63CC">
      <w:pPr>
        <w:spacing w:after="0" w:line="240" w:lineRule="auto"/>
        <w:ind w:firstLine="720"/>
        <w:rPr>
          <w:rStyle w:val="Bodytext"/>
        </w:rPr>
      </w:pPr>
      <w:r w:rsidRPr="00A97B77">
        <w:rPr>
          <w:rStyle w:val="Bodytext"/>
        </w:rPr>
        <w:t>ΟΣΟ ......................... ΕΠΑΝΑΛΑΒΕ</w:t>
      </w:r>
    </w:p>
    <w:p w14:paraId="77E20433" w14:textId="77777777" w:rsidR="007E4B83" w:rsidRPr="00A97B77" w:rsidRDefault="007E4B83" w:rsidP="00CC63CC">
      <w:pPr>
        <w:spacing w:after="0" w:line="240" w:lineRule="auto"/>
        <w:ind w:firstLine="720"/>
        <w:rPr>
          <w:rStyle w:val="Bodytext"/>
        </w:rPr>
      </w:pPr>
      <w:r w:rsidRPr="00A97B77">
        <w:rPr>
          <w:rStyle w:val="Bodytext"/>
        </w:rPr>
        <w:t>.................................</w:t>
      </w:r>
    </w:p>
    <w:p w14:paraId="34C81223" w14:textId="77777777" w:rsidR="007E4B83" w:rsidRPr="00A97B77" w:rsidRDefault="007E4B83" w:rsidP="00CC63CC">
      <w:pPr>
        <w:spacing w:after="0" w:line="240" w:lineRule="auto"/>
        <w:ind w:firstLine="720"/>
        <w:rPr>
          <w:rStyle w:val="Bodytext"/>
        </w:rPr>
      </w:pPr>
      <w:r w:rsidRPr="00A97B77">
        <w:rPr>
          <w:rStyle w:val="Bodytext"/>
        </w:rPr>
        <w:t>ΤΕΛΟΣ_ΕΠΑΝΑΛΗΨΗΣ</w:t>
      </w:r>
    </w:p>
    <w:p w14:paraId="7A6C9B0F" w14:textId="77777777" w:rsidR="007E4B83" w:rsidRPr="00057F03" w:rsidRDefault="007E4B83" w:rsidP="00CC63CC">
      <w:pPr>
        <w:spacing w:after="0" w:line="240" w:lineRule="auto"/>
        <w:rPr>
          <w:rStyle w:val="Bodytext"/>
        </w:rPr>
      </w:pPr>
    </w:p>
    <w:p w14:paraId="33858031" w14:textId="77777777" w:rsidR="007E4B83" w:rsidRDefault="007E4B83" w:rsidP="00CC63CC">
      <w:pPr>
        <w:spacing w:after="0" w:line="240" w:lineRule="auto"/>
        <w:rPr>
          <w:rStyle w:val="Bodytext"/>
        </w:rPr>
      </w:pPr>
      <w:r>
        <w:rPr>
          <w:rStyle w:val="Bodytext"/>
        </w:rPr>
        <w:t>Καταγράψτε τυχόν απορίες και προβληματισμούς σας και συζητείστε τους εντός του σχολικού εργαστηρίου με τους συμμαθητές σας και τον καθηγητή σας.</w:t>
      </w:r>
    </w:p>
    <w:p w14:paraId="2393A774" w14:textId="77777777" w:rsidR="007E4B83" w:rsidRDefault="007E4B83" w:rsidP="00CC63CC">
      <w:pPr>
        <w:shd w:val="clear" w:color="auto" w:fill="FAFAFA"/>
        <w:spacing w:after="0" w:line="240" w:lineRule="auto"/>
        <w:rPr>
          <w:rStyle w:val="Bodytext"/>
        </w:rPr>
      </w:pPr>
      <w:r>
        <w:rPr>
          <w:rStyle w:val="Bodytext"/>
        </w:rPr>
        <w:t>....................................................................................................................................................................................................................................................................................................................................................................................................................................................................................</w:t>
      </w:r>
    </w:p>
    <w:p w14:paraId="728BC3D6" w14:textId="77777777" w:rsidR="007E4B83" w:rsidRPr="00F723EC" w:rsidRDefault="007E4B83" w:rsidP="00CC63CC">
      <w:pPr>
        <w:shd w:val="clear" w:color="auto" w:fill="FAFAFA"/>
        <w:spacing w:after="0" w:line="240" w:lineRule="auto"/>
        <w:rPr>
          <w:rStyle w:val="Bodytext"/>
        </w:rPr>
      </w:pPr>
      <w:r>
        <w:rPr>
          <w:rStyle w:val="Bodytext"/>
        </w:rPr>
        <w:br w:type="page"/>
      </w:r>
    </w:p>
    <w:p w14:paraId="76E4D982" w14:textId="77777777" w:rsidR="007E4B83" w:rsidRPr="00E0388C" w:rsidRDefault="007E4B83" w:rsidP="00CC63CC">
      <w:pPr>
        <w:pStyle w:val="3"/>
        <w:spacing w:before="0" w:after="0"/>
      </w:pPr>
      <w:bookmarkStart w:id="171" w:name="_Toc358623135"/>
      <w:bookmarkStart w:id="172" w:name="_Toc418626566"/>
      <w:r w:rsidRPr="00E0388C">
        <w:lastRenderedPageBreak/>
        <w:t>Δραστηριότητα 3</w:t>
      </w:r>
      <w:bookmarkEnd w:id="171"/>
      <w:bookmarkEnd w:id="172"/>
      <w:r w:rsidRPr="00E0388C">
        <w:t xml:space="preserve"> </w:t>
      </w:r>
    </w:p>
    <w:p w14:paraId="4479384D" w14:textId="77777777" w:rsidR="007E4B83" w:rsidRPr="008A41D5" w:rsidRDefault="007E4B83" w:rsidP="00CC63CC">
      <w:pPr>
        <w:spacing w:after="0" w:line="240" w:lineRule="auto"/>
        <w:rPr>
          <w:rStyle w:val="Bodytext"/>
          <w:b/>
          <w:u w:val="single"/>
        </w:rPr>
      </w:pPr>
      <w:r w:rsidRPr="008A41D5">
        <w:rPr>
          <w:rStyle w:val="Bodytext"/>
          <w:b/>
          <w:u w:val="single"/>
        </w:rPr>
        <w:t>Οδηγίες υλοποίησης</w:t>
      </w:r>
    </w:p>
    <w:p w14:paraId="7971C759" w14:textId="77777777" w:rsidR="007E4B83" w:rsidRDefault="007E4B83" w:rsidP="00CC63CC">
      <w:pPr>
        <w:spacing w:after="0" w:line="240" w:lineRule="auto"/>
        <w:rPr>
          <w:rStyle w:val="Bodytext"/>
        </w:rPr>
      </w:pPr>
    </w:p>
    <w:p w14:paraId="1CF99852" w14:textId="77777777" w:rsidR="007E4B83" w:rsidRDefault="007E4B83" w:rsidP="00CC63CC">
      <w:pPr>
        <w:spacing w:after="0" w:line="240" w:lineRule="auto"/>
        <w:rPr>
          <w:rStyle w:val="Bodytext"/>
        </w:rPr>
      </w:pPr>
      <w:r>
        <w:rPr>
          <w:rStyle w:val="Bodytext"/>
        </w:rPr>
        <w:t>Ας προσπαθήσουμε να υλοποιήσουμε ένα αλγόριθμο</w:t>
      </w:r>
      <w:r w:rsidRPr="002D0E82">
        <w:rPr>
          <w:rStyle w:val="Bodytext"/>
        </w:rPr>
        <w:t xml:space="preserve">. </w:t>
      </w:r>
      <w:r>
        <w:rPr>
          <w:rStyle w:val="Bodytext"/>
        </w:rPr>
        <w:t>Μιας και είσαστε μαθητές ας προσπαθήσουμε να υλοποιήσουμε τον αλγόριθμο της προπαίδειας ενός αριθμού π.χ. το 5. Αφού θυμηθείτε την προπαίδεια του 5 όπως παρουσιάζεται παρακάτω απαντήστε στις παρακάτω ερωτήσεις:</w:t>
      </w:r>
    </w:p>
    <w:p w14:paraId="2E55465A" w14:textId="77777777" w:rsidR="007E4B83" w:rsidRDefault="007E4B83" w:rsidP="00CC63CC">
      <w:pPr>
        <w:spacing w:after="0" w:line="240" w:lineRule="auto"/>
        <w:jc w:val="center"/>
        <w:rPr>
          <w:rStyle w:val="Bodytext"/>
        </w:rPr>
      </w:pPr>
      <w:r>
        <w:rPr>
          <w:rStyle w:val="Bodytext"/>
        </w:rPr>
        <w:t>1 Χ 5 = 5</w:t>
      </w:r>
    </w:p>
    <w:p w14:paraId="1878A5E4" w14:textId="77777777" w:rsidR="007E4B83" w:rsidRDefault="007E4B83" w:rsidP="00CC63CC">
      <w:pPr>
        <w:spacing w:after="0" w:line="240" w:lineRule="auto"/>
        <w:jc w:val="center"/>
        <w:rPr>
          <w:rStyle w:val="Bodytext"/>
        </w:rPr>
      </w:pPr>
      <w:r>
        <w:rPr>
          <w:rStyle w:val="Bodytext"/>
        </w:rPr>
        <w:t>2 Χ 5 = 10</w:t>
      </w:r>
    </w:p>
    <w:p w14:paraId="6780E255" w14:textId="77777777" w:rsidR="007E4B83" w:rsidRDefault="007E4B83" w:rsidP="00CC63CC">
      <w:pPr>
        <w:spacing w:after="0" w:line="240" w:lineRule="auto"/>
        <w:jc w:val="center"/>
        <w:rPr>
          <w:rStyle w:val="Bodytext"/>
        </w:rPr>
      </w:pPr>
      <w:r>
        <w:rPr>
          <w:rStyle w:val="Bodytext"/>
        </w:rPr>
        <w:t>3 Χ 5 = 15</w:t>
      </w:r>
    </w:p>
    <w:p w14:paraId="5677D428" w14:textId="77777777" w:rsidR="007E4B83" w:rsidRDefault="007E4B83" w:rsidP="00CC63CC">
      <w:pPr>
        <w:spacing w:after="0" w:line="240" w:lineRule="auto"/>
        <w:jc w:val="center"/>
        <w:rPr>
          <w:rStyle w:val="Bodytext"/>
        </w:rPr>
      </w:pPr>
      <w:r>
        <w:rPr>
          <w:rStyle w:val="Bodytext"/>
        </w:rPr>
        <w:t>.......</w:t>
      </w:r>
    </w:p>
    <w:p w14:paraId="4E12F758" w14:textId="77777777" w:rsidR="007E4B83" w:rsidRDefault="007E4B83" w:rsidP="00CC63CC">
      <w:pPr>
        <w:spacing w:after="0" w:line="240" w:lineRule="auto"/>
        <w:jc w:val="center"/>
        <w:rPr>
          <w:rStyle w:val="Bodytext"/>
        </w:rPr>
      </w:pPr>
      <w:r>
        <w:rPr>
          <w:rStyle w:val="Bodytext"/>
        </w:rPr>
        <w:t>9 Χ 5 = 45</w:t>
      </w:r>
    </w:p>
    <w:p w14:paraId="48A7CBA0" w14:textId="77777777" w:rsidR="007E4B83" w:rsidRDefault="007E4B83" w:rsidP="00CC63CC">
      <w:pPr>
        <w:spacing w:after="0" w:line="240" w:lineRule="auto"/>
        <w:jc w:val="center"/>
        <w:rPr>
          <w:rStyle w:val="Bodytext"/>
        </w:rPr>
      </w:pPr>
      <w:r>
        <w:rPr>
          <w:rStyle w:val="Bodytext"/>
        </w:rPr>
        <w:t>10 Χ 5 = 50</w:t>
      </w:r>
    </w:p>
    <w:p w14:paraId="683B9F1A" w14:textId="77777777" w:rsidR="007E4B83" w:rsidRDefault="007E4B83" w:rsidP="00CC63CC">
      <w:pPr>
        <w:spacing w:after="0" w:line="240" w:lineRule="auto"/>
        <w:rPr>
          <w:rStyle w:val="Bodytext"/>
        </w:rPr>
      </w:pPr>
      <w:r>
        <w:rPr>
          <w:rStyle w:val="Bodytext"/>
        </w:rPr>
        <w:t xml:space="preserve">Η προπαίδεια του 5 μπορεί να υλοποιηθεί με χρήση της δομής επανάληψης ΟΣΟ. Αν κάποιο λόγο, θεωρείτε το αντίθετο συζητείστε το εντός της τάξης με τους συμμαθητές και τον καθηγητή σας. </w:t>
      </w:r>
    </w:p>
    <w:p w14:paraId="52538A73" w14:textId="77777777" w:rsidR="007E4B83" w:rsidRDefault="007E4B83" w:rsidP="00CC63CC">
      <w:pPr>
        <w:spacing w:after="0" w:line="240" w:lineRule="auto"/>
        <w:rPr>
          <w:rStyle w:val="Bodytext"/>
        </w:rPr>
      </w:pPr>
      <w:r>
        <w:rPr>
          <w:rStyle w:val="Bodytext"/>
        </w:rPr>
        <w:t xml:space="preserve">Στην συνέχεια απαντήστε στις ακόλουθες ερωτήσεις: </w:t>
      </w:r>
    </w:p>
    <w:p w14:paraId="69F34E18" w14:textId="77777777" w:rsidR="007E4B83" w:rsidRDefault="007E4B83" w:rsidP="00CC63CC">
      <w:pPr>
        <w:spacing w:after="0" w:line="240" w:lineRule="auto"/>
        <w:ind w:left="720"/>
        <w:rPr>
          <w:rStyle w:val="Bodytext"/>
        </w:rPr>
      </w:pPr>
      <w:r>
        <w:rPr>
          <w:rStyle w:val="Bodytext"/>
        </w:rPr>
        <w:t>1. αριθμός επαναλήψεων;  ....................................</w:t>
      </w:r>
    </w:p>
    <w:p w14:paraId="3607D346" w14:textId="77777777" w:rsidR="007E4B83" w:rsidRDefault="007E4B83" w:rsidP="00CC63CC">
      <w:pPr>
        <w:spacing w:after="0" w:line="240" w:lineRule="auto"/>
        <w:ind w:left="720"/>
        <w:rPr>
          <w:rStyle w:val="Bodytext"/>
        </w:rPr>
      </w:pPr>
      <w:r>
        <w:rPr>
          <w:rStyle w:val="Bodytext"/>
        </w:rPr>
        <w:t>2. Ποιός είναι ο μετρητής και ποιά η αρχική του τιμή; .......................................</w:t>
      </w:r>
    </w:p>
    <w:p w14:paraId="6540F520" w14:textId="77777777" w:rsidR="007E4B83" w:rsidRDefault="007E4B83" w:rsidP="00CC63CC">
      <w:pPr>
        <w:spacing w:after="0" w:line="240" w:lineRule="auto"/>
        <w:ind w:left="720"/>
        <w:rPr>
          <w:rStyle w:val="Bodytext"/>
        </w:rPr>
      </w:pPr>
      <w:r>
        <w:rPr>
          <w:rStyle w:val="Bodytext"/>
        </w:rPr>
        <w:t>3. Ποιά είναι η συνθήκη ; .......................................................</w:t>
      </w:r>
    </w:p>
    <w:p w14:paraId="0808BE85" w14:textId="77777777" w:rsidR="007E4B83" w:rsidRDefault="007E4B83" w:rsidP="00CC63CC">
      <w:pPr>
        <w:spacing w:after="0" w:line="240" w:lineRule="auto"/>
        <w:ind w:left="720"/>
        <w:rPr>
          <w:rStyle w:val="Bodytext"/>
        </w:rPr>
      </w:pPr>
      <w:r>
        <w:rPr>
          <w:rStyle w:val="Bodytext"/>
        </w:rPr>
        <w:t>4. Ποιό είναι το βήμα άθροισης του μετρητή;..............................</w:t>
      </w:r>
    </w:p>
    <w:p w14:paraId="5281AB63" w14:textId="77777777" w:rsidR="007E4B83" w:rsidRDefault="007E4B83" w:rsidP="00CC63CC">
      <w:pPr>
        <w:spacing w:after="0" w:line="240" w:lineRule="auto"/>
        <w:ind w:left="720"/>
        <w:rPr>
          <w:rStyle w:val="Bodytext"/>
        </w:rPr>
      </w:pPr>
      <w:r>
        <w:rPr>
          <w:rStyle w:val="Bodytext"/>
        </w:rPr>
        <w:t>5. Ποιά είναι τα σταθερά μέρη που εμφανίζονται σε κάθε επανάληψη; ..................</w:t>
      </w:r>
    </w:p>
    <w:p w14:paraId="5398E236" w14:textId="77777777" w:rsidR="007E4B83" w:rsidRDefault="007E4B83" w:rsidP="00CC63CC">
      <w:pPr>
        <w:spacing w:after="0" w:line="240" w:lineRule="auto"/>
        <w:ind w:left="720"/>
        <w:rPr>
          <w:rStyle w:val="Bodytext"/>
        </w:rPr>
      </w:pPr>
      <w:r>
        <w:rPr>
          <w:rStyle w:val="Bodytext"/>
        </w:rPr>
        <w:t>6. Ποιά τιμή επηρεάζεται από την μεταβολή της τιμής του μετρητή; .........................</w:t>
      </w:r>
    </w:p>
    <w:p w14:paraId="2B2B0504" w14:textId="77777777" w:rsidR="007E4B83" w:rsidRDefault="007E4B83" w:rsidP="00CC63CC">
      <w:pPr>
        <w:spacing w:after="0" w:line="240" w:lineRule="auto"/>
        <w:rPr>
          <w:rStyle w:val="Bodytext"/>
        </w:rPr>
      </w:pPr>
    </w:p>
    <w:p w14:paraId="2C6C244D" w14:textId="77777777" w:rsidR="007E4B83" w:rsidRDefault="007E4B83" w:rsidP="00CC63CC">
      <w:pPr>
        <w:spacing w:after="0" w:line="240" w:lineRule="auto"/>
        <w:rPr>
          <w:rStyle w:val="Bodytext"/>
        </w:rPr>
      </w:pPr>
      <w:r>
        <w:rPr>
          <w:rStyle w:val="Bodytext"/>
        </w:rPr>
        <w:t xml:space="preserve">Συναντήσατε κάποια δυσκολία/δυσκολίες στην απάντηση των ερωτήσεων; Αν ναι, συζητείστε το εντός της τάξης με τους συμμαθητές και τον καθηγητή σας. </w:t>
      </w:r>
    </w:p>
    <w:p w14:paraId="4BB95A24" w14:textId="77777777" w:rsidR="007E4B83" w:rsidRDefault="007E4B83" w:rsidP="00CC63CC">
      <w:pPr>
        <w:spacing w:after="0" w:line="240" w:lineRule="auto"/>
        <w:rPr>
          <w:rStyle w:val="Bodytext"/>
        </w:rPr>
      </w:pPr>
      <w:r>
        <w:rPr>
          <w:rStyle w:val="Bodytext"/>
        </w:rPr>
        <w:t>Στην συνέχεια ας προσπαθήσουμε να συμπληρώσουμε το απόσπασμα του αλγορίθμου προκειμένου να υπολογίζει την προπαίδεια του 5.</w:t>
      </w:r>
    </w:p>
    <w:p w14:paraId="20C3EB73" w14:textId="77777777" w:rsidR="007E4B83" w:rsidRPr="003D0719" w:rsidRDefault="007E4B83" w:rsidP="00CC63CC">
      <w:pPr>
        <w:spacing w:after="0" w:line="240" w:lineRule="auto"/>
        <w:ind w:left="1440"/>
        <w:rPr>
          <w:rStyle w:val="Bodytext"/>
          <w:b/>
        </w:rPr>
      </w:pPr>
      <w:r w:rsidRPr="003D0719">
        <w:rPr>
          <w:rStyle w:val="Bodytext"/>
          <w:b/>
        </w:rPr>
        <w:t>Ι</w:t>
      </w:r>
      <w:r>
        <w:rPr>
          <w:rStyle w:val="Bodytext"/>
          <w:b/>
        </w:rPr>
        <w:t xml:space="preserve">  </w:t>
      </w:r>
      <w:r w:rsidRPr="003D0719">
        <w:rPr>
          <w:rStyle w:val="Bodytext"/>
          <w:b/>
        </w:rPr>
        <w:t>&lt;-</w:t>
      </w:r>
      <w:r>
        <w:rPr>
          <w:rStyle w:val="Bodytext"/>
          <w:b/>
        </w:rPr>
        <w:t xml:space="preserve">  ......</w:t>
      </w:r>
    </w:p>
    <w:p w14:paraId="172C627D" w14:textId="77777777" w:rsidR="007E4B83" w:rsidRPr="003D0719" w:rsidRDefault="007E4B83" w:rsidP="00CC63CC">
      <w:pPr>
        <w:spacing w:after="0" w:line="240" w:lineRule="auto"/>
        <w:ind w:left="1440"/>
        <w:rPr>
          <w:rStyle w:val="Bodytext"/>
          <w:b/>
        </w:rPr>
      </w:pPr>
      <w:r w:rsidRPr="003D0719">
        <w:rPr>
          <w:rStyle w:val="Bodytext"/>
          <w:b/>
        </w:rPr>
        <w:t>ΟΣΟ (</w:t>
      </w:r>
      <w:r>
        <w:rPr>
          <w:rStyle w:val="Bodytext"/>
          <w:b/>
        </w:rPr>
        <w:t xml:space="preserve">......  </w:t>
      </w:r>
      <w:r w:rsidRPr="003D0719">
        <w:rPr>
          <w:rStyle w:val="Bodytext"/>
          <w:b/>
        </w:rPr>
        <w:t>&lt;=</w:t>
      </w:r>
      <w:r>
        <w:rPr>
          <w:rStyle w:val="Bodytext"/>
          <w:b/>
        </w:rPr>
        <w:t xml:space="preserve">  .........</w:t>
      </w:r>
      <w:r w:rsidRPr="003D0719">
        <w:rPr>
          <w:rStyle w:val="Bodytext"/>
          <w:b/>
        </w:rPr>
        <w:t>) ΕΠΑΝΑΛΑΒΕ</w:t>
      </w:r>
    </w:p>
    <w:p w14:paraId="1CCB025F" w14:textId="77777777" w:rsidR="007E4B83" w:rsidRPr="003D0719" w:rsidRDefault="007E4B83" w:rsidP="00CC63CC">
      <w:pPr>
        <w:spacing w:after="0" w:line="240" w:lineRule="auto"/>
        <w:ind w:left="1440"/>
        <w:rPr>
          <w:rStyle w:val="Bodytext"/>
          <w:b/>
        </w:rPr>
      </w:pPr>
      <w:r w:rsidRPr="003D0719">
        <w:rPr>
          <w:rStyle w:val="Bodytext"/>
          <w:b/>
        </w:rPr>
        <w:t>ΓΡΑΨΕ</w:t>
      </w:r>
      <w:r>
        <w:rPr>
          <w:rStyle w:val="Bodytext"/>
          <w:b/>
        </w:rPr>
        <w:t xml:space="preserve">  </w:t>
      </w:r>
      <w:r w:rsidRPr="003D0719">
        <w:rPr>
          <w:rStyle w:val="Bodytext"/>
          <w:b/>
        </w:rPr>
        <w:t xml:space="preserve"> </w:t>
      </w:r>
      <w:r>
        <w:rPr>
          <w:rStyle w:val="Bodytext"/>
          <w:b/>
        </w:rPr>
        <w:t>......</w:t>
      </w:r>
      <w:r w:rsidRPr="003D0719">
        <w:rPr>
          <w:rStyle w:val="Bodytext"/>
          <w:b/>
        </w:rPr>
        <w:t xml:space="preserve">, </w:t>
      </w:r>
      <w:r>
        <w:rPr>
          <w:rStyle w:val="Bodytext"/>
          <w:b/>
        </w:rPr>
        <w:t xml:space="preserve">  </w:t>
      </w:r>
      <w:r w:rsidRPr="003D0719">
        <w:rPr>
          <w:rStyle w:val="Bodytext"/>
          <w:b/>
        </w:rPr>
        <w:t>' Χ 5 = '</w:t>
      </w:r>
      <w:r>
        <w:rPr>
          <w:rStyle w:val="Bodytext"/>
          <w:b/>
        </w:rPr>
        <w:t xml:space="preserve"> </w:t>
      </w:r>
      <w:r w:rsidRPr="003D0719">
        <w:rPr>
          <w:rStyle w:val="Bodytext"/>
          <w:b/>
        </w:rPr>
        <w:t>,</w:t>
      </w:r>
      <w:r>
        <w:rPr>
          <w:rStyle w:val="Bodytext"/>
          <w:b/>
        </w:rPr>
        <w:t xml:space="preserve">  </w:t>
      </w:r>
      <w:r w:rsidRPr="003D0719">
        <w:rPr>
          <w:rStyle w:val="Bodytext"/>
          <w:b/>
        </w:rPr>
        <w:t xml:space="preserve"> Ι*</w:t>
      </w:r>
      <w:r>
        <w:rPr>
          <w:rStyle w:val="Bodytext"/>
          <w:b/>
        </w:rPr>
        <w:t>.....</w:t>
      </w:r>
    </w:p>
    <w:p w14:paraId="3326A964" w14:textId="77777777" w:rsidR="007E4B83" w:rsidRPr="003D0719" w:rsidRDefault="007E4B83" w:rsidP="00CC63CC">
      <w:pPr>
        <w:spacing w:after="0" w:line="240" w:lineRule="auto"/>
        <w:ind w:left="1440"/>
        <w:rPr>
          <w:rStyle w:val="Bodytext"/>
          <w:b/>
        </w:rPr>
      </w:pPr>
      <w:r w:rsidRPr="003D0719">
        <w:rPr>
          <w:rStyle w:val="Bodytext"/>
          <w:b/>
        </w:rPr>
        <w:t>Ι</w:t>
      </w:r>
      <w:r>
        <w:rPr>
          <w:rStyle w:val="Bodytext"/>
          <w:b/>
        </w:rPr>
        <w:t xml:space="preserve"> </w:t>
      </w:r>
      <w:r w:rsidRPr="003D0719">
        <w:rPr>
          <w:rStyle w:val="Bodytext"/>
          <w:b/>
        </w:rPr>
        <w:t>&lt;</w:t>
      </w:r>
      <w:r>
        <w:rPr>
          <w:rStyle w:val="Bodytext"/>
          <w:b/>
        </w:rPr>
        <w:t xml:space="preserve">-   </w:t>
      </w:r>
      <w:r w:rsidRPr="003D0719">
        <w:rPr>
          <w:rStyle w:val="Bodytext"/>
          <w:b/>
        </w:rPr>
        <w:t>Ι+</w:t>
      </w:r>
      <w:r>
        <w:rPr>
          <w:rStyle w:val="Bodytext"/>
          <w:b/>
        </w:rPr>
        <w:t>......</w:t>
      </w:r>
    </w:p>
    <w:p w14:paraId="6D3D219D" w14:textId="77777777" w:rsidR="007E4B83" w:rsidRDefault="007E4B83" w:rsidP="00CC63CC">
      <w:pPr>
        <w:spacing w:after="0" w:line="240" w:lineRule="auto"/>
        <w:ind w:left="1440"/>
        <w:rPr>
          <w:rStyle w:val="Bodytext"/>
          <w:b/>
        </w:rPr>
      </w:pPr>
      <w:r w:rsidRPr="003D0719">
        <w:rPr>
          <w:rStyle w:val="Bodytext"/>
          <w:b/>
        </w:rPr>
        <w:t>ΤΕΛΟΣ_ΕΠΑΝΑΛΗΨΗΣ</w:t>
      </w:r>
    </w:p>
    <w:p w14:paraId="5D3F7E64" w14:textId="77777777" w:rsidR="007E4B83" w:rsidRPr="00E0388C" w:rsidRDefault="007E4B83" w:rsidP="00CC63CC">
      <w:pPr>
        <w:pStyle w:val="3"/>
        <w:spacing w:before="0" w:after="0"/>
      </w:pPr>
      <w:r>
        <w:rPr>
          <w:rStyle w:val="Bodytext"/>
          <w:b w:val="0"/>
        </w:rPr>
        <w:br w:type="page"/>
      </w:r>
      <w:bookmarkStart w:id="173" w:name="_Toc358623136"/>
      <w:bookmarkStart w:id="174" w:name="_Toc418626567"/>
      <w:r w:rsidRPr="00E0388C">
        <w:lastRenderedPageBreak/>
        <w:t>Δραστηριότητα 4</w:t>
      </w:r>
      <w:bookmarkEnd w:id="173"/>
      <w:bookmarkEnd w:id="174"/>
    </w:p>
    <w:p w14:paraId="67E0B3FE" w14:textId="77777777" w:rsidR="007E4B83" w:rsidRPr="008A41D5" w:rsidRDefault="007E4B83" w:rsidP="00CC63CC">
      <w:pPr>
        <w:spacing w:after="0" w:line="240" w:lineRule="auto"/>
        <w:rPr>
          <w:rStyle w:val="Bodytext"/>
          <w:b/>
          <w:u w:val="single"/>
        </w:rPr>
      </w:pPr>
      <w:r w:rsidRPr="008A41D5">
        <w:rPr>
          <w:rStyle w:val="Bodytext"/>
          <w:b/>
          <w:u w:val="single"/>
        </w:rPr>
        <w:t>Οδηγίες υλοποίησης</w:t>
      </w:r>
    </w:p>
    <w:p w14:paraId="3266062B" w14:textId="77777777" w:rsidR="007E4B83" w:rsidRDefault="007E4B83" w:rsidP="00CC63CC">
      <w:pPr>
        <w:spacing w:after="0" w:line="240" w:lineRule="auto"/>
        <w:ind w:left="1440"/>
        <w:rPr>
          <w:rStyle w:val="Bodytext"/>
          <w:b/>
        </w:rPr>
      </w:pPr>
    </w:p>
    <w:p w14:paraId="0F0772DF" w14:textId="77777777" w:rsidR="007E4B83" w:rsidRPr="00583F42" w:rsidRDefault="007E4B83" w:rsidP="00CC63CC">
      <w:pPr>
        <w:spacing w:after="0" w:line="240" w:lineRule="auto"/>
        <w:rPr>
          <w:rStyle w:val="Bodytext"/>
        </w:rPr>
      </w:pPr>
      <w:r w:rsidRPr="00583F42">
        <w:rPr>
          <w:rStyle w:val="Bodytext"/>
        </w:rPr>
        <w:t xml:space="preserve">Στη συνέχεια θα προσπαθήσουμε να υλοποιήσουμε τον παραπάνω αλγόριθμο στο περιβάλλον του </w:t>
      </w:r>
      <w:r w:rsidRPr="00583F42">
        <w:rPr>
          <w:rStyle w:val="Bodytext"/>
          <w:lang w:val="en-US"/>
        </w:rPr>
        <w:t>AppInvnentor</w:t>
      </w:r>
      <w:r w:rsidRPr="00583F42">
        <w:rPr>
          <w:rStyle w:val="Bodytext"/>
        </w:rPr>
        <w:t>. Γνωρίζε</w:t>
      </w:r>
      <w:r>
        <w:rPr>
          <w:rStyle w:val="Bodytext"/>
        </w:rPr>
        <w:t>τε</w:t>
      </w:r>
      <w:r w:rsidRPr="00583F42">
        <w:rPr>
          <w:rStyle w:val="Bodytext"/>
        </w:rPr>
        <w:t xml:space="preserve"> ήδη τα βήματα για την δημιουργία μιας εφαρμογής στο </w:t>
      </w:r>
      <w:r w:rsidRPr="00583F42">
        <w:rPr>
          <w:rStyle w:val="Bodytext"/>
          <w:lang w:val="en-US"/>
        </w:rPr>
        <w:t>AppInvnentor</w:t>
      </w:r>
      <w:r w:rsidRPr="00583F42">
        <w:rPr>
          <w:rStyle w:val="Bodytext"/>
        </w:rPr>
        <w:t>, οπότε προσπαθήσετε να δημιουργήσετε σχεδιαστικά μια εφαρμογή η οποία να μοιάζει με την ακόλουθη:</w:t>
      </w:r>
    </w:p>
    <w:p w14:paraId="2BCE80EC" w14:textId="77777777" w:rsidR="007E4B83" w:rsidRDefault="007E4B83" w:rsidP="00CC63CC">
      <w:pPr>
        <w:spacing w:after="0" w:line="240" w:lineRule="auto"/>
        <w:rPr>
          <w:rStyle w:val="Bodytext"/>
          <w:b/>
        </w:rPr>
      </w:pPr>
    </w:p>
    <w:p w14:paraId="2C34A225" w14:textId="72152F25" w:rsidR="007E4B83" w:rsidRDefault="007E4B83" w:rsidP="00CC63CC">
      <w:pPr>
        <w:spacing w:after="0" w:line="240" w:lineRule="auto"/>
        <w:jc w:val="center"/>
        <w:rPr>
          <w:rStyle w:val="Bodytext"/>
          <w:b/>
        </w:rPr>
      </w:pPr>
      <w:r>
        <w:rPr>
          <w:rFonts w:ascii="Calibri" w:eastAsia="Times New Roman" w:hAnsi="Calibri" w:cs="Times New Roman"/>
          <w:b/>
          <w:noProof/>
          <w:sz w:val="21"/>
          <w:szCs w:val="21"/>
          <w:lang w:eastAsia="el-GR"/>
        </w:rPr>
        <mc:AlternateContent>
          <mc:Choice Requires="wpg">
            <w:drawing>
              <wp:anchor distT="0" distB="0" distL="114300" distR="114300" simplePos="0" relativeHeight="251710464" behindDoc="0" locked="0" layoutInCell="1" allowOverlap="1" wp14:anchorId="09B17578" wp14:editId="1864E796">
                <wp:simplePos x="0" y="0"/>
                <wp:positionH relativeFrom="column">
                  <wp:posOffset>800100</wp:posOffset>
                </wp:positionH>
                <wp:positionV relativeFrom="paragraph">
                  <wp:posOffset>456565</wp:posOffset>
                </wp:positionV>
                <wp:extent cx="2057400" cy="685800"/>
                <wp:effectExtent l="28575" t="8890" r="9525" b="10160"/>
                <wp:wrapNone/>
                <wp:docPr id="268" name="Ομάδα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0" cy="685800"/>
                          <a:chOff x="3060" y="5400"/>
                          <a:chExt cx="3240" cy="1080"/>
                        </a:xfrm>
                      </wpg:grpSpPr>
                      <wps:wsp>
                        <wps:cNvPr id="269" name="Rectangle 127"/>
                        <wps:cNvSpPr>
                          <a:spLocks noChangeArrowheads="1"/>
                        </wps:cNvSpPr>
                        <wps:spPr bwMode="auto">
                          <a:xfrm>
                            <a:off x="4680" y="5400"/>
                            <a:ext cx="1620" cy="360"/>
                          </a:xfrm>
                          <a:prstGeom prst="rect">
                            <a:avLst/>
                          </a:prstGeom>
                          <a:solidFill>
                            <a:srgbClr val="FFFFFF"/>
                          </a:solidFill>
                          <a:ln w="9525" algn="ctr">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C71D980" w14:textId="77777777" w:rsidR="008B13F9" w:rsidRPr="00E0388C" w:rsidRDefault="008B13F9" w:rsidP="007E4B83">
                              <w:pPr>
                                <w:rPr>
                                  <w:rFonts w:ascii="Comic Sans MS" w:hAnsi="Comic Sans MS"/>
                                  <w:sz w:val="16"/>
                                  <w:szCs w:val="16"/>
                                </w:rPr>
                              </w:pPr>
                              <w:r>
                                <w:rPr>
                                  <w:rFonts w:ascii="Comic Sans MS" w:hAnsi="Comic Sans MS"/>
                                  <w:sz w:val="16"/>
                                  <w:szCs w:val="16"/>
                                </w:rPr>
                                <w:t>Κουμπί εντολών</w:t>
                              </w:r>
                            </w:p>
                          </w:txbxContent>
                        </wps:txbx>
                        <wps:bodyPr rot="0" vert="horz" wrap="square" lIns="91440" tIns="45720" rIns="91440" bIns="45720" anchor="t" anchorCtr="0" upright="1">
                          <a:noAutofit/>
                        </wps:bodyPr>
                      </wps:wsp>
                      <wps:wsp>
                        <wps:cNvPr id="270" name="Rectangle 128"/>
                        <wps:cNvSpPr>
                          <a:spLocks noChangeArrowheads="1"/>
                        </wps:cNvSpPr>
                        <wps:spPr bwMode="auto">
                          <a:xfrm>
                            <a:off x="4680" y="6120"/>
                            <a:ext cx="1620" cy="360"/>
                          </a:xfrm>
                          <a:prstGeom prst="rect">
                            <a:avLst/>
                          </a:prstGeom>
                          <a:solidFill>
                            <a:srgbClr val="FFFFFF"/>
                          </a:solidFill>
                          <a:ln w="9525" algn="ctr">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6C07CA6" w14:textId="77777777" w:rsidR="008B13F9" w:rsidRPr="00E0388C" w:rsidRDefault="008B13F9" w:rsidP="007E4B83">
                              <w:pPr>
                                <w:rPr>
                                  <w:rFonts w:ascii="Comic Sans MS" w:hAnsi="Comic Sans MS"/>
                                  <w:sz w:val="16"/>
                                  <w:szCs w:val="16"/>
                                </w:rPr>
                              </w:pPr>
                              <w:r>
                                <w:rPr>
                                  <w:rFonts w:ascii="Comic Sans MS" w:hAnsi="Comic Sans MS"/>
                                  <w:sz w:val="16"/>
                                  <w:szCs w:val="16"/>
                                </w:rPr>
                                <w:t>Ετικέτα</w:t>
                              </w:r>
                            </w:p>
                          </w:txbxContent>
                        </wps:txbx>
                        <wps:bodyPr rot="0" vert="horz" wrap="square" lIns="91440" tIns="45720" rIns="91440" bIns="45720" anchor="t" anchorCtr="0" upright="1">
                          <a:noAutofit/>
                        </wps:bodyPr>
                      </wps:wsp>
                      <wps:wsp>
                        <wps:cNvPr id="271" name="Line 129"/>
                        <wps:cNvCnPr>
                          <a:cxnSpLocks noChangeShapeType="1"/>
                        </wps:cNvCnPr>
                        <wps:spPr bwMode="auto">
                          <a:xfrm flipH="1">
                            <a:off x="3060" y="5580"/>
                            <a:ext cx="1620" cy="180"/>
                          </a:xfrm>
                          <a:prstGeom prst="line">
                            <a:avLst/>
                          </a:prstGeom>
                          <a:noFill/>
                          <a:ln w="9525">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2" name="Line 130"/>
                        <wps:cNvCnPr>
                          <a:cxnSpLocks noChangeShapeType="1"/>
                        </wps:cNvCnPr>
                        <wps:spPr bwMode="auto">
                          <a:xfrm flipH="1" flipV="1">
                            <a:off x="3060" y="6120"/>
                            <a:ext cx="1620" cy="180"/>
                          </a:xfrm>
                          <a:prstGeom prst="line">
                            <a:avLst/>
                          </a:prstGeom>
                          <a:noFill/>
                          <a:ln w="9525">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09B17578" id="Ομάδα 268" o:spid="_x0000_s1107" style="position:absolute;left:0;text-align:left;margin-left:63pt;margin-top:35.95pt;width:162pt;height:54pt;z-index:251710464" coordorigin="3060,5400" coordsize="324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">
                <v:rect id="Rectangle 127" o:spid="_x0000_s1108" style="position:absolute;left:4680;top:5400;width:162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gJeMUA&#10;AADcAAAADwAAAGRycy9kb3ducmV2LnhtbESPQWvCQBSE70L/w/IK3nSjh2BT11DSCnqzKrbH1+xr&#10;Epp9m2ZXs/77bkHwOMzMN8wyD6YVF+pdY1nBbJqAIC6tbrhScDysJwsQziNrbC2Tgis5yFcPoyVm&#10;2g78Tpe9r0SEsMtQQe19l0npypoMuqntiKP3bXuDPsq+krrHIcJNK+dJkkqDDceFGjsqaip/9mej&#10;4FAcaZh9foSvinG3fTul7Wv4VWr8GF6eQXgK/h6+tTdawTx9gv8z8Qj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WAl4xQAAANwAAAAPAAAAAAAAAAAAAAAAAJgCAABkcnMv&#10;ZG93bnJldi54bWxQSwUGAAAAAAQABAD1AAAAigMAAAAA&#10;" strokecolor="red">
                  <v:textbox>
                    <w:txbxContent>
                      <w:p w14:paraId="7C71D980" w14:textId="77777777" w:rsidR="008B13F9" w:rsidRPr="00E0388C" w:rsidRDefault="008B13F9" w:rsidP="007E4B83">
                        <w:pPr>
                          <w:rPr>
                            <w:rFonts w:ascii="Comic Sans MS" w:hAnsi="Comic Sans MS"/>
                            <w:sz w:val="16"/>
                            <w:szCs w:val="16"/>
                          </w:rPr>
                        </w:pPr>
                        <w:r>
                          <w:rPr>
                            <w:rFonts w:ascii="Comic Sans MS" w:hAnsi="Comic Sans MS"/>
                            <w:sz w:val="16"/>
                            <w:szCs w:val="16"/>
                          </w:rPr>
                          <w:t>Κουμπί εντολών</w:t>
                        </w:r>
                      </w:p>
                    </w:txbxContent>
                  </v:textbox>
                </v:rect>
                <v:rect id="Rectangle 128" o:spid="_x0000_s1109" style="position:absolute;left:4680;top:6120;width:162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s2OMIA&#10;AADcAAAADwAAAGRycy9kb3ducmV2LnhtbERPPW/CMBDdkfofrKvUDRwYaBUwCFEqtVtJosJ4xEcS&#10;NT6H2E3cf4+HSh2f3vd6G0wrBupdY1nBfJaAIC6tbrhSUORv0xcQziNrbC2Tgl9ysN08TNaYajvy&#10;kYbMVyKGsEtRQe19l0rpypoMupntiCN3tb1BH2FfSd3jGMNNKxdJspQGG44NNXa0r6n8zn6Mgnxf&#10;0Dg/n8KlYvz8OHwt29dwU+rpMexWIDwF/y/+c79rBYvnOD+eiUdAb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uzY4wgAAANwAAAAPAAAAAAAAAAAAAAAAAJgCAABkcnMvZG93&#10;bnJldi54bWxQSwUGAAAAAAQABAD1AAAAhwMAAAAA&#10;" strokecolor="red">
                  <v:textbox>
                    <w:txbxContent>
                      <w:p w14:paraId="66C07CA6" w14:textId="77777777" w:rsidR="008B13F9" w:rsidRPr="00E0388C" w:rsidRDefault="008B13F9" w:rsidP="007E4B83">
                        <w:pPr>
                          <w:rPr>
                            <w:rFonts w:ascii="Comic Sans MS" w:hAnsi="Comic Sans MS"/>
                            <w:sz w:val="16"/>
                            <w:szCs w:val="16"/>
                          </w:rPr>
                        </w:pPr>
                        <w:r>
                          <w:rPr>
                            <w:rFonts w:ascii="Comic Sans MS" w:hAnsi="Comic Sans MS"/>
                            <w:sz w:val="16"/>
                            <w:szCs w:val="16"/>
                          </w:rPr>
                          <w:t>Ετικέτα</w:t>
                        </w:r>
                      </w:p>
                    </w:txbxContent>
                  </v:textbox>
                </v:rect>
                <v:line id="Line 129" o:spid="_x0000_s1110" style="position:absolute;flip:x;visibility:visible;mso-wrap-style:square" from="3060,5580" to="4680,5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iPsMIAAADcAAAADwAAAGRycy9kb3ducmV2LnhtbESPzarCMBSE94LvEI7gTlNdqFSjiKK4&#10;uuAPFHfH5thWm5PaRO19e3Phgsth5pthZovGlOJFtSssKxj0IxDEqdUFZwpOx01vAsJ5ZI2lZVLw&#10;Sw4W83ZrhrG2b97T6+AzEUrYxagg976KpXRpTgZd31bEwbva2qAPss6krvEdyk0ph1E0kgYLDgs5&#10;VrTKKb0fnkbB8JrsHz8VnuX2Et3OI514vU6U6naa5RSEp8Z/w//0TgduPIC/M+EIyP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biPsMIAAADcAAAADwAAAAAAAAAAAAAA&#10;AAChAgAAZHJzL2Rvd25yZXYueG1sUEsFBgAAAAAEAAQA+QAAAJADAAAAAA==&#10;" strokecolor="red">
                  <v:stroke endarrow="block"/>
                </v:line>
                <v:line id="Line 130" o:spid="_x0000_s1111" style="position:absolute;flip:x y;visibility:visible;mso-wrap-style:square" from="3060,6120" to="4680,6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FoOMQAAADcAAAADwAAAGRycy9kb3ducmV2LnhtbESPQWsCMRSE70L/Q3hCb5p1oSqrUUpB&#10;EDzYqpfeXjfP3aWblyWJZvffN0LB4zAz3zDrbW9acSfnG8sKZtMMBHFpdcOVgst5N1mC8AFZY2uZ&#10;FAzkYbt5Ga2x0DbyF91PoRIJwr5ABXUIXSGlL2sy6Ke2I07e1TqDIUlXSe0wJrhpZZ5lc2mw4bRQ&#10;Y0cfNZW/p5tREN+qw0335dG3xxiHz++ffDg4pV7H/fsKRKA+PMP/7b1WkC9yeJxJR0B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cWg4xAAAANwAAAAPAAAAAAAAAAAA&#10;AAAAAKECAABkcnMvZG93bnJldi54bWxQSwUGAAAAAAQABAD5AAAAkgMAAAAA&#10;" strokecolor="red">
                  <v:stroke endarrow="block"/>
                </v:line>
              </v:group>
            </w:pict>
          </mc:Fallback>
        </mc:AlternateContent>
      </w:r>
      <w:r w:rsidRPr="00951B9C">
        <w:rPr>
          <w:rStyle w:val="Bodytext"/>
          <w:b/>
          <w:noProof/>
          <w:lang w:eastAsia="el-GR"/>
        </w:rPr>
        <w:drawing>
          <wp:inline distT="0" distB="0" distL="0" distR="0" wp14:anchorId="6438CB25" wp14:editId="1BC4C7C7">
            <wp:extent cx="4681220" cy="2622550"/>
            <wp:effectExtent l="0" t="0" r="5080" b="6350"/>
            <wp:docPr id="238" name="Εικόνα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4681220" cy="2622550"/>
                    </a:xfrm>
                    <a:prstGeom prst="rect">
                      <a:avLst/>
                    </a:prstGeom>
                    <a:noFill/>
                    <a:ln>
                      <a:noFill/>
                    </a:ln>
                  </pic:spPr>
                </pic:pic>
              </a:graphicData>
            </a:graphic>
          </wp:inline>
        </w:drawing>
      </w:r>
    </w:p>
    <w:p w14:paraId="7A3D390F" w14:textId="77777777" w:rsidR="007E4B83" w:rsidRPr="005824AC" w:rsidRDefault="007E4B83" w:rsidP="00CC63CC">
      <w:pPr>
        <w:spacing w:after="0" w:line="240" w:lineRule="auto"/>
        <w:rPr>
          <w:rFonts w:ascii="Calibri" w:eastAsia="Times New Roman" w:hAnsi="Calibri" w:cs="Times New Roman"/>
          <w:sz w:val="21"/>
          <w:szCs w:val="21"/>
        </w:rPr>
      </w:pPr>
      <w:r>
        <w:rPr>
          <w:rFonts w:ascii="Calibri" w:eastAsia="Times New Roman" w:hAnsi="Calibri" w:cs="Times New Roman"/>
          <w:sz w:val="21"/>
          <w:szCs w:val="21"/>
        </w:rPr>
        <w:t xml:space="preserve">Αν σε περίπτωση που δυσκολεύεστε να υλοποιήσετε το οπτικό κομμάτι της εφαρμογής, ζητήστε από τον καθηγητή σας, να σας δώσει το </w:t>
      </w:r>
      <w:r>
        <w:rPr>
          <w:rFonts w:ascii="Calibri" w:eastAsia="Times New Roman" w:hAnsi="Calibri" w:cs="Times New Roman"/>
          <w:sz w:val="21"/>
          <w:szCs w:val="21"/>
          <w:lang w:val="en-US"/>
        </w:rPr>
        <w:t>project</w:t>
      </w:r>
      <w:r w:rsidRPr="00FD2859">
        <w:rPr>
          <w:rFonts w:ascii="Calibri" w:eastAsia="Times New Roman" w:hAnsi="Calibri" w:cs="Times New Roman"/>
          <w:sz w:val="21"/>
          <w:szCs w:val="21"/>
        </w:rPr>
        <w:t xml:space="preserve"> (</w:t>
      </w:r>
      <w:r>
        <w:rPr>
          <w:rFonts w:ascii="Calibri" w:eastAsia="Times New Roman" w:hAnsi="Calibri" w:cs="Times New Roman"/>
          <w:sz w:val="21"/>
          <w:szCs w:val="21"/>
        </w:rPr>
        <w:t xml:space="preserve">έργο) προκειμένου να ασχοληθείτε μόνο με την υλοποίηση της δομής επανάληψης στον </w:t>
      </w:r>
      <w:r>
        <w:rPr>
          <w:rFonts w:ascii="Calibri" w:eastAsia="Times New Roman" w:hAnsi="Calibri" w:cs="Times New Roman"/>
          <w:sz w:val="21"/>
          <w:szCs w:val="21"/>
          <w:lang w:val="en-US"/>
        </w:rPr>
        <w:t>Block</w:t>
      </w:r>
      <w:r w:rsidRPr="00FD2859">
        <w:rPr>
          <w:rFonts w:ascii="Calibri" w:eastAsia="Times New Roman" w:hAnsi="Calibri" w:cs="Times New Roman"/>
          <w:sz w:val="21"/>
          <w:szCs w:val="21"/>
        </w:rPr>
        <w:t xml:space="preserve"> </w:t>
      </w:r>
      <w:r>
        <w:rPr>
          <w:rFonts w:ascii="Calibri" w:eastAsia="Times New Roman" w:hAnsi="Calibri" w:cs="Times New Roman"/>
          <w:sz w:val="21"/>
          <w:szCs w:val="21"/>
          <w:lang w:val="en-US"/>
        </w:rPr>
        <w:t>Editor</w:t>
      </w:r>
      <w:r w:rsidRPr="00FD2859">
        <w:rPr>
          <w:rFonts w:ascii="Calibri" w:eastAsia="Times New Roman" w:hAnsi="Calibri" w:cs="Times New Roman"/>
          <w:sz w:val="21"/>
          <w:szCs w:val="21"/>
        </w:rPr>
        <w:t xml:space="preserve">. </w:t>
      </w:r>
    </w:p>
    <w:p w14:paraId="19C2E991" w14:textId="77777777" w:rsidR="007E4B83" w:rsidRDefault="007E4B83" w:rsidP="00CC63CC">
      <w:pPr>
        <w:spacing w:after="0" w:line="240" w:lineRule="auto"/>
        <w:rPr>
          <w:rFonts w:ascii="Calibri" w:eastAsia="Times New Roman" w:hAnsi="Calibri" w:cs="Times New Roman"/>
          <w:sz w:val="21"/>
          <w:szCs w:val="21"/>
        </w:rPr>
      </w:pPr>
      <w:r>
        <w:rPr>
          <w:rFonts w:ascii="Calibri" w:eastAsia="Times New Roman" w:hAnsi="Calibri" w:cs="Times New Roman"/>
          <w:sz w:val="21"/>
          <w:szCs w:val="21"/>
        </w:rPr>
        <w:t>Τα πλακίδια που θα χρειαστείτε να συνδέσετε είναι τα :</w:t>
      </w:r>
    </w:p>
    <w:p w14:paraId="65870F8E" w14:textId="507091B4" w:rsidR="007E4B83" w:rsidRDefault="007E4B83" w:rsidP="00CC63CC">
      <w:pPr>
        <w:spacing w:after="0" w:line="240" w:lineRule="auto"/>
        <w:rPr>
          <w:rFonts w:ascii="Calibri" w:eastAsia="Times New Roman" w:hAnsi="Calibri" w:cs="Times New Roman"/>
          <w:sz w:val="21"/>
          <w:szCs w:val="21"/>
        </w:rPr>
      </w:pPr>
      <w:r w:rsidRPr="00951B9C">
        <w:rPr>
          <w:rFonts w:ascii="Calibri" w:eastAsia="Times New Roman" w:hAnsi="Calibri" w:cs="Times New Roman"/>
          <w:noProof/>
          <w:sz w:val="21"/>
          <w:szCs w:val="21"/>
          <w:lang w:eastAsia="el-GR"/>
        </w:rPr>
        <w:drawing>
          <wp:inline distT="0" distB="0" distL="0" distR="0" wp14:anchorId="71D6415A" wp14:editId="1CC51984">
            <wp:extent cx="5140325" cy="3116580"/>
            <wp:effectExtent l="0" t="0" r="3175" b="7620"/>
            <wp:docPr id="237" name="Εικόνα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140325" cy="3116580"/>
                    </a:xfrm>
                    <a:prstGeom prst="rect">
                      <a:avLst/>
                    </a:prstGeom>
                    <a:noFill/>
                    <a:ln>
                      <a:noFill/>
                    </a:ln>
                  </pic:spPr>
                </pic:pic>
              </a:graphicData>
            </a:graphic>
          </wp:inline>
        </w:drawing>
      </w:r>
    </w:p>
    <w:p w14:paraId="096C970D" w14:textId="77777777" w:rsidR="007E4B83" w:rsidRDefault="007E4B83" w:rsidP="00CC63CC">
      <w:pPr>
        <w:spacing w:after="0" w:line="240" w:lineRule="auto"/>
        <w:rPr>
          <w:rFonts w:ascii="Calibri" w:eastAsia="Times New Roman" w:hAnsi="Calibri" w:cs="Times New Roman"/>
          <w:sz w:val="21"/>
          <w:szCs w:val="21"/>
        </w:rPr>
      </w:pPr>
    </w:p>
    <w:p w14:paraId="25EB86BF" w14:textId="77777777" w:rsidR="007E4B83" w:rsidRPr="00247F5E" w:rsidRDefault="007E4B83" w:rsidP="00CC63CC">
      <w:pPr>
        <w:spacing w:after="0" w:line="240" w:lineRule="auto"/>
        <w:rPr>
          <w:rFonts w:ascii="Calibri" w:eastAsia="Times New Roman" w:hAnsi="Calibri" w:cs="Times New Roman"/>
          <w:sz w:val="21"/>
          <w:szCs w:val="21"/>
        </w:rPr>
      </w:pPr>
      <w:r>
        <w:rPr>
          <w:rFonts w:ascii="Calibri" w:eastAsia="Times New Roman" w:hAnsi="Calibri" w:cs="Times New Roman"/>
          <w:sz w:val="21"/>
          <w:szCs w:val="21"/>
        </w:rPr>
        <w:t xml:space="preserve">Ιδίως το τελευταίο (μεγάλο) πλακίδιο που αποτελεί την ένωση αρκετών μικρών πλακιδίων δεν χρειάζεται να σας προβληματίσει. Χρησιμοποιείται απλά για να δημιουργηθεί ένα μεγάλο μήνυμα της μορφής </w:t>
      </w:r>
      <w:r w:rsidRPr="00414739">
        <w:rPr>
          <w:rFonts w:ascii="Calibri" w:eastAsia="Times New Roman" w:hAnsi="Calibri" w:cs="Times New Roman"/>
          <w:b/>
          <w:sz w:val="21"/>
          <w:szCs w:val="21"/>
        </w:rPr>
        <w:t>νούμερο Χ 5 = νούμερο*5</w:t>
      </w:r>
      <w:r>
        <w:rPr>
          <w:rFonts w:ascii="Calibri" w:eastAsia="Times New Roman" w:hAnsi="Calibri" w:cs="Times New Roman"/>
          <w:b/>
          <w:sz w:val="21"/>
          <w:szCs w:val="21"/>
        </w:rPr>
        <w:t xml:space="preserve">, </w:t>
      </w:r>
      <w:r w:rsidRPr="00247F5E">
        <w:rPr>
          <w:rFonts w:ascii="Calibri" w:eastAsia="Times New Roman" w:hAnsi="Calibri" w:cs="Times New Roman"/>
          <w:sz w:val="21"/>
          <w:szCs w:val="21"/>
        </w:rPr>
        <w:t>τοποθετεί το αποτέλεσμα σε μια ετικέτα και στο τέλος εισάγει μια κενή γραμμή (σαν να πατά</w:t>
      </w:r>
      <w:r>
        <w:rPr>
          <w:rFonts w:ascii="Calibri" w:eastAsia="Times New Roman" w:hAnsi="Calibri" w:cs="Times New Roman"/>
          <w:sz w:val="21"/>
          <w:szCs w:val="21"/>
        </w:rPr>
        <w:t>τε</w:t>
      </w:r>
      <w:r w:rsidRPr="00247F5E">
        <w:rPr>
          <w:rFonts w:ascii="Calibri" w:eastAsia="Times New Roman" w:hAnsi="Calibri" w:cs="Times New Roman"/>
          <w:sz w:val="21"/>
          <w:szCs w:val="21"/>
        </w:rPr>
        <w:t xml:space="preserve"> δηλαδή το </w:t>
      </w:r>
      <w:r w:rsidRPr="00247F5E">
        <w:rPr>
          <w:rFonts w:ascii="Calibri" w:eastAsia="Times New Roman" w:hAnsi="Calibri" w:cs="Times New Roman"/>
          <w:sz w:val="21"/>
          <w:szCs w:val="21"/>
          <w:lang w:val="en-US"/>
        </w:rPr>
        <w:t>enter</w:t>
      </w:r>
      <w:r w:rsidRPr="00247F5E">
        <w:rPr>
          <w:rFonts w:ascii="Calibri" w:eastAsia="Times New Roman" w:hAnsi="Calibri" w:cs="Times New Roman"/>
          <w:sz w:val="21"/>
          <w:szCs w:val="21"/>
        </w:rPr>
        <w:t xml:space="preserve">) απλά για να μην 'κολλήσουν' τα αποτελέσματα μεταξύ σε μια μόνο γραμμή. </w:t>
      </w:r>
    </w:p>
    <w:p w14:paraId="579D09A1" w14:textId="77777777" w:rsidR="007E4B83" w:rsidRDefault="007E4B83" w:rsidP="00CC63CC">
      <w:pPr>
        <w:spacing w:after="0" w:line="240" w:lineRule="auto"/>
        <w:rPr>
          <w:rFonts w:ascii="Calibri" w:eastAsia="Times New Roman" w:hAnsi="Calibri" w:cs="Times New Roman"/>
          <w:sz w:val="21"/>
          <w:szCs w:val="21"/>
        </w:rPr>
      </w:pPr>
      <w:r>
        <w:rPr>
          <w:rFonts w:ascii="Calibri" w:eastAsia="Times New Roman" w:hAnsi="Calibri" w:cs="Times New Roman"/>
          <w:sz w:val="21"/>
          <w:szCs w:val="21"/>
        </w:rPr>
        <w:lastRenderedPageBreak/>
        <w:t xml:space="preserve">Στις επόμενες 2 εικόνες, βλέπετε την εφαρμογή που θα εμφανιστεί στον προσομοιωτή όταν εκκινεί και το αποτέλεσμα που θα εμφανιστεί όταν πατήσετε το κουμπί με τίτλο Προπαίδεια. </w:t>
      </w:r>
    </w:p>
    <w:p w14:paraId="3E8740D4" w14:textId="77777777" w:rsidR="007E4B83" w:rsidRDefault="007E4B83" w:rsidP="00CC63CC">
      <w:pPr>
        <w:spacing w:after="0" w:line="240" w:lineRule="auto"/>
        <w:rPr>
          <w:rFonts w:ascii="Calibri" w:eastAsia="Times New Roman" w:hAnsi="Calibri" w:cs="Times New Roman"/>
          <w:sz w:val="21"/>
          <w:szCs w:val="21"/>
        </w:rPr>
      </w:pPr>
    </w:p>
    <w:p w14:paraId="65CEC899" w14:textId="4F98F0D8" w:rsidR="007E4B83" w:rsidRDefault="007E4B83" w:rsidP="00CC63CC">
      <w:pPr>
        <w:spacing w:after="0" w:line="240" w:lineRule="auto"/>
        <w:jc w:val="center"/>
        <w:rPr>
          <w:rFonts w:ascii="Calibri" w:eastAsia="Times New Roman" w:hAnsi="Calibri" w:cs="Times New Roman"/>
          <w:sz w:val="21"/>
          <w:szCs w:val="21"/>
        </w:rPr>
      </w:pPr>
      <w:r w:rsidRPr="00951B9C">
        <w:rPr>
          <w:rFonts w:ascii="Calibri" w:eastAsia="Times New Roman" w:hAnsi="Calibri" w:cs="Times New Roman"/>
          <w:noProof/>
          <w:sz w:val="21"/>
          <w:szCs w:val="21"/>
          <w:lang w:eastAsia="el-GR"/>
        </w:rPr>
        <w:drawing>
          <wp:inline distT="0" distB="0" distL="0" distR="0" wp14:anchorId="4395FDA6" wp14:editId="1EA8DFA8">
            <wp:extent cx="1245235" cy="2229485"/>
            <wp:effectExtent l="0" t="0" r="0" b="0"/>
            <wp:docPr id="236" name="Εικόνα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245235" cy="2229485"/>
                    </a:xfrm>
                    <a:prstGeom prst="rect">
                      <a:avLst/>
                    </a:prstGeom>
                    <a:noFill/>
                    <a:ln>
                      <a:noFill/>
                    </a:ln>
                  </pic:spPr>
                </pic:pic>
              </a:graphicData>
            </a:graphic>
          </wp:inline>
        </w:drawing>
      </w:r>
      <w:r>
        <w:rPr>
          <w:rFonts w:ascii="Calibri" w:eastAsia="Times New Roman" w:hAnsi="Calibri" w:cs="Times New Roman"/>
          <w:sz w:val="21"/>
          <w:szCs w:val="21"/>
        </w:rPr>
        <w:t xml:space="preserve">                </w:t>
      </w:r>
      <w:r w:rsidRPr="00951B9C">
        <w:rPr>
          <w:rFonts w:ascii="Calibri" w:eastAsia="Times New Roman" w:hAnsi="Calibri" w:cs="Times New Roman"/>
          <w:noProof/>
          <w:sz w:val="21"/>
          <w:szCs w:val="21"/>
          <w:lang w:eastAsia="el-GR"/>
        </w:rPr>
        <w:drawing>
          <wp:inline distT="0" distB="0" distL="0" distR="0" wp14:anchorId="6C30AF21" wp14:editId="66EA305F">
            <wp:extent cx="1190625" cy="2225675"/>
            <wp:effectExtent l="0" t="0" r="9525" b="3175"/>
            <wp:docPr id="235" name="Εικόνα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1190625" cy="2225675"/>
                    </a:xfrm>
                    <a:prstGeom prst="rect">
                      <a:avLst/>
                    </a:prstGeom>
                    <a:noFill/>
                    <a:ln>
                      <a:noFill/>
                    </a:ln>
                  </pic:spPr>
                </pic:pic>
              </a:graphicData>
            </a:graphic>
          </wp:inline>
        </w:drawing>
      </w:r>
      <w:r>
        <w:rPr>
          <w:rFonts w:ascii="Calibri" w:eastAsia="Times New Roman" w:hAnsi="Calibri" w:cs="Times New Roman"/>
          <w:sz w:val="21"/>
          <w:szCs w:val="21"/>
        </w:rPr>
        <w:t xml:space="preserve">          </w:t>
      </w:r>
    </w:p>
    <w:p w14:paraId="48F28FA4" w14:textId="77777777" w:rsidR="007E4B83" w:rsidRDefault="007E4B83" w:rsidP="00CC63CC">
      <w:pPr>
        <w:spacing w:after="0" w:line="240" w:lineRule="auto"/>
        <w:rPr>
          <w:rFonts w:ascii="Calibri" w:eastAsia="Times New Roman" w:hAnsi="Calibri" w:cs="Times New Roman"/>
          <w:sz w:val="21"/>
          <w:szCs w:val="21"/>
        </w:rPr>
      </w:pPr>
    </w:p>
    <w:p w14:paraId="1C7D5C4C" w14:textId="77777777" w:rsidR="007E4B83" w:rsidRPr="004249FC" w:rsidRDefault="007E4B83" w:rsidP="00CC63CC">
      <w:pPr>
        <w:spacing w:after="0" w:line="240" w:lineRule="auto"/>
        <w:rPr>
          <w:rFonts w:ascii="Calibri" w:eastAsia="Times New Roman" w:hAnsi="Calibri" w:cs="Times New Roman"/>
          <w:sz w:val="21"/>
          <w:szCs w:val="21"/>
        </w:rPr>
      </w:pPr>
    </w:p>
    <w:p w14:paraId="104AA1A9" w14:textId="77777777" w:rsidR="007E4B83" w:rsidRPr="00E0388C" w:rsidRDefault="007E4B83" w:rsidP="00CC63CC">
      <w:pPr>
        <w:pStyle w:val="3"/>
        <w:spacing w:before="0" w:after="0"/>
      </w:pPr>
      <w:r w:rsidRPr="00FD2859">
        <w:rPr>
          <w:sz w:val="21"/>
          <w:szCs w:val="21"/>
        </w:rPr>
        <w:br w:type="page"/>
      </w:r>
      <w:bookmarkStart w:id="175" w:name="_Toc358623137"/>
      <w:bookmarkStart w:id="176" w:name="_Toc418626568"/>
      <w:r w:rsidRPr="00E0388C">
        <w:lastRenderedPageBreak/>
        <w:t>Δραστηριότητα 5</w:t>
      </w:r>
      <w:bookmarkEnd w:id="175"/>
      <w:bookmarkEnd w:id="176"/>
      <w:r w:rsidRPr="00E0388C">
        <w:t xml:space="preserve"> </w:t>
      </w:r>
    </w:p>
    <w:p w14:paraId="1A287FE7" w14:textId="77777777" w:rsidR="007E4B83" w:rsidRPr="00697330" w:rsidRDefault="007E4B83" w:rsidP="00CC63CC">
      <w:pPr>
        <w:spacing w:after="0" w:line="240" w:lineRule="auto"/>
        <w:rPr>
          <w:rStyle w:val="Bodytext"/>
          <w:b/>
          <w:u w:val="single"/>
        </w:rPr>
      </w:pPr>
      <w:r w:rsidRPr="008A41D5">
        <w:rPr>
          <w:rStyle w:val="Bodytext"/>
          <w:b/>
          <w:u w:val="single"/>
        </w:rPr>
        <w:t>Οδηγίες</w:t>
      </w:r>
      <w:r w:rsidRPr="00697330">
        <w:rPr>
          <w:rStyle w:val="Bodytext"/>
          <w:b/>
          <w:u w:val="single"/>
        </w:rPr>
        <w:t xml:space="preserve"> </w:t>
      </w:r>
      <w:r w:rsidRPr="008A41D5">
        <w:rPr>
          <w:rStyle w:val="Bodytext"/>
          <w:b/>
          <w:u w:val="single"/>
        </w:rPr>
        <w:t>υλοποίησης</w:t>
      </w:r>
    </w:p>
    <w:p w14:paraId="1EBF7A8A" w14:textId="77777777" w:rsidR="007E4B83" w:rsidRPr="00697330" w:rsidRDefault="007E4B83" w:rsidP="00CC63CC">
      <w:pPr>
        <w:spacing w:after="0" w:line="240" w:lineRule="auto"/>
        <w:rPr>
          <w:rStyle w:val="Bodytext"/>
          <w:szCs w:val="24"/>
        </w:rPr>
      </w:pPr>
    </w:p>
    <w:p w14:paraId="32CCCDC2" w14:textId="77777777" w:rsidR="007E4B83" w:rsidRDefault="007E4B83" w:rsidP="00CC63CC">
      <w:pPr>
        <w:spacing w:after="0" w:line="240" w:lineRule="auto"/>
        <w:rPr>
          <w:rStyle w:val="Bodytext"/>
        </w:rPr>
      </w:pPr>
      <w:r>
        <w:rPr>
          <w:rStyle w:val="Bodytext"/>
        </w:rPr>
        <w:t>Χρησιμοποιώντας ως βάση την προηγούμενη εφαρμογή, προβείτε στις αλλαγές που σας ζητούνται κάθε φορά:</w:t>
      </w:r>
    </w:p>
    <w:p w14:paraId="75FE6C35" w14:textId="77777777" w:rsidR="007E4B83" w:rsidRDefault="007E4B83" w:rsidP="00CC63CC">
      <w:pPr>
        <w:spacing w:after="0" w:line="240" w:lineRule="auto"/>
        <w:rPr>
          <w:rStyle w:val="Bodytext"/>
        </w:rPr>
      </w:pPr>
    </w:p>
    <w:p w14:paraId="3C8A1A33" w14:textId="77777777" w:rsidR="007E4B83" w:rsidRPr="00940657" w:rsidRDefault="007E4B83" w:rsidP="00CC63CC">
      <w:pPr>
        <w:spacing w:after="0" w:line="240" w:lineRule="auto"/>
        <w:rPr>
          <w:rFonts w:ascii="Calibri" w:eastAsia="Times New Roman" w:hAnsi="Calibri" w:cs="Times New Roman"/>
          <w:b/>
          <w:i/>
          <w:sz w:val="21"/>
          <w:szCs w:val="21"/>
        </w:rPr>
      </w:pPr>
      <w:r w:rsidRPr="00940657">
        <w:rPr>
          <w:rFonts w:ascii="Calibri" w:eastAsia="Times New Roman" w:hAnsi="Calibri" w:cs="Times New Roman"/>
          <w:b/>
          <w:i/>
          <w:sz w:val="21"/>
          <w:szCs w:val="21"/>
        </w:rPr>
        <w:t>1. Τροποποιήστε τα 2 αρχικά πλακίδια στα ακόλουθα:</w:t>
      </w:r>
    </w:p>
    <w:p w14:paraId="191BF491" w14:textId="3A405C94" w:rsidR="007E4B83" w:rsidRDefault="007E4B83" w:rsidP="00CC63CC">
      <w:pPr>
        <w:spacing w:after="0" w:line="240" w:lineRule="auto"/>
        <w:rPr>
          <w:rFonts w:ascii="Calibri" w:eastAsia="Times New Roman" w:hAnsi="Calibri" w:cs="Times New Roman"/>
          <w:sz w:val="21"/>
          <w:szCs w:val="21"/>
        </w:rPr>
      </w:pPr>
      <w:r w:rsidRPr="00951B9C">
        <w:rPr>
          <w:rFonts w:ascii="Calibri" w:eastAsia="Times New Roman" w:hAnsi="Calibri" w:cs="Times New Roman"/>
          <w:noProof/>
          <w:sz w:val="21"/>
          <w:szCs w:val="21"/>
          <w:lang w:eastAsia="el-GR"/>
        </w:rPr>
        <w:drawing>
          <wp:inline distT="0" distB="0" distL="0" distR="0" wp14:anchorId="22BB7F6C" wp14:editId="43D0BF1C">
            <wp:extent cx="2303780" cy="649605"/>
            <wp:effectExtent l="0" t="0" r="1270" b="0"/>
            <wp:docPr id="234" name="Εικόνα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2303780" cy="649605"/>
                    </a:xfrm>
                    <a:prstGeom prst="rect">
                      <a:avLst/>
                    </a:prstGeom>
                    <a:noFill/>
                    <a:ln>
                      <a:noFill/>
                    </a:ln>
                  </pic:spPr>
                </pic:pic>
              </a:graphicData>
            </a:graphic>
          </wp:inline>
        </w:drawing>
      </w:r>
    </w:p>
    <w:p w14:paraId="60821094" w14:textId="77777777" w:rsidR="007E4B83" w:rsidRDefault="007E4B83" w:rsidP="00CC63CC">
      <w:pPr>
        <w:spacing w:after="0" w:line="240" w:lineRule="auto"/>
        <w:rPr>
          <w:rFonts w:ascii="Calibri" w:eastAsia="Times New Roman" w:hAnsi="Calibri" w:cs="Times New Roman"/>
          <w:sz w:val="21"/>
          <w:szCs w:val="21"/>
        </w:rPr>
      </w:pPr>
      <w:r>
        <w:rPr>
          <w:rFonts w:ascii="Calibri" w:eastAsia="Times New Roman" w:hAnsi="Calibri" w:cs="Times New Roman"/>
          <w:sz w:val="21"/>
          <w:szCs w:val="21"/>
        </w:rPr>
        <w:t xml:space="preserve">Πόσες φορές θα τρέξει ο αλγόριθμος; Παρουσιάζει την προπαίδεια του 5; Γιατί συμβαίνει αυτό; </w:t>
      </w:r>
    </w:p>
    <w:p w14:paraId="78C2D68D" w14:textId="77777777" w:rsidR="007E4B83" w:rsidRDefault="007E4B83" w:rsidP="00CC63CC">
      <w:pPr>
        <w:spacing w:after="0" w:line="240" w:lineRule="auto"/>
        <w:rPr>
          <w:rFonts w:ascii="Calibri" w:eastAsia="Times New Roman" w:hAnsi="Calibri" w:cs="Times New Roman"/>
          <w:sz w:val="21"/>
          <w:szCs w:val="21"/>
        </w:rPr>
      </w:pPr>
      <w:r>
        <w:rPr>
          <w:rFonts w:ascii="Calibri" w:eastAsia="Times New Roman" w:hAnsi="Calibri" w:cs="Times New Roman"/>
          <w:sz w:val="21"/>
          <w:szCs w:val="21"/>
        </w:rPr>
        <w:t>……………………………………………………………………………………………………………………………………………………………………………………………………………………………………………………………………………………………………………...</w:t>
      </w:r>
    </w:p>
    <w:p w14:paraId="65ADE8CA" w14:textId="77777777" w:rsidR="007E4B83" w:rsidRDefault="007E4B83" w:rsidP="00CC63CC">
      <w:pPr>
        <w:spacing w:after="0" w:line="240" w:lineRule="auto"/>
        <w:rPr>
          <w:rFonts w:ascii="Calibri" w:eastAsia="Times New Roman" w:hAnsi="Calibri" w:cs="Times New Roman"/>
          <w:sz w:val="21"/>
          <w:szCs w:val="21"/>
        </w:rPr>
      </w:pPr>
      <w:r>
        <w:rPr>
          <w:rFonts w:ascii="Calibri" w:eastAsia="Times New Roman" w:hAnsi="Calibri" w:cs="Times New Roman"/>
          <w:sz w:val="21"/>
          <w:szCs w:val="21"/>
        </w:rPr>
        <w:t>……………………………………………………………………………………………………………………………………………………...</w:t>
      </w:r>
    </w:p>
    <w:p w14:paraId="5BC87A1A" w14:textId="77777777" w:rsidR="007E4B83" w:rsidRPr="00940657" w:rsidRDefault="007E4B83" w:rsidP="00CC63CC">
      <w:pPr>
        <w:spacing w:after="0" w:line="240" w:lineRule="auto"/>
        <w:rPr>
          <w:rFonts w:ascii="Calibri" w:eastAsia="Times New Roman" w:hAnsi="Calibri" w:cs="Times New Roman"/>
          <w:b/>
          <w:i/>
          <w:sz w:val="21"/>
          <w:szCs w:val="21"/>
        </w:rPr>
      </w:pPr>
      <w:r w:rsidRPr="00940657">
        <w:rPr>
          <w:rFonts w:ascii="Calibri" w:eastAsia="Times New Roman" w:hAnsi="Calibri" w:cs="Times New Roman"/>
          <w:b/>
          <w:i/>
          <w:sz w:val="21"/>
          <w:szCs w:val="21"/>
        </w:rPr>
        <w:t>2. Εκτελέστε τον παρακάτω τροποποιημένο αλγόριθμο:</w:t>
      </w:r>
    </w:p>
    <w:p w14:paraId="350126CA" w14:textId="719B4A76" w:rsidR="007E4B83" w:rsidRDefault="007E4B83" w:rsidP="00CC63CC">
      <w:pPr>
        <w:spacing w:after="0" w:line="240" w:lineRule="auto"/>
        <w:rPr>
          <w:rFonts w:ascii="Calibri" w:eastAsia="Times New Roman" w:hAnsi="Calibri" w:cs="Times New Roman"/>
          <w:sz w:val="21"/>
          <w:szCs w:val="21"/>
        </w:rPr>
      </w:pPr>
      <w:r w:rsidRPr="00951B9C">
        <w:rPr>
          <w:rFonts w:ascii="Calibri" w:eastAsia="Times New Roman" w:hAnsi="Calibri" w:cs="Times New Roman"/>
          <w:noProof/>
          <w:sz w:val="21"/>
          <w:szCs w:val="21"/>
          <w:lang w:eastAsia="el-GR"/>
        </w:rPr>
        <w:drawing>
          <wp:inline distT="0" distB="0" distL="0" distR="0" wp14:anchorId="0E142495" wp14:editId="480136AC">
            <wp:extent cx="5031105" cy="3303270"/>
            <wp:effectExtent l="0" t="0" r="0" b="0"/>
            <wp:docPr id="233" name="Εικόνα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031105" cy="3303270"/>
                    </a:xfrm>
                    <a:prstGeom prst="rect">
                      <a:avLst/>
                    </a:prstGeom>
                    <a:noFill/>
                    <a:ln>
                      <a:noFill/>
                    </a:ln>
                  </pic:spPr>
                </pic:pic>
              </a:graphicData>
            </a:graphic>
          </wp:inline>
        </w:drawing>
      </w:r>
    </w:p>
    <w:p w14:paraId="0839EA14" w14:textId="77777777" w:rsidR="007E4B83" w:rsidRDefault="007E4B83" w:rsidP="00CC63CC">
      <w:pPr>
        <w:spacing w:after="0" w:line="240" w:lineRule="auto"/>
        <w:rPr>
          <w:rFonts w:ascii="Calibri" w:eastAsia="Times New Roman" w:hAnsi="Calibri" w:cs="Times New Roman"/>
          <w:sz w:val="21"/>
          <w:szCs w:val="21"/>
        </w:rPr>
      </w:pPr>
      <w:r>
        <w:rPr>
          <w:rFonts w:ascii="Calibri" w:eastAsia="Times New Roman" w:hAnsi="Calibri" w:cs="Times New Roman"/>
          <w:sz w:val="21"/>
          <w:szCs w:val="21"/>
        </w:rPr>
        <w:t>Τι παρατηρείτε; Για πιο λόγο συμβαίνει αυτό;</w:t>
      </w:r>
    </w:p>
    <w:p w14:paraId="30D5BAD0" w14:textId="77777777" w:rsidR="007E4B83" w:rsidRPr="007E4B83" w:rsidRDefault="007E4B83" w:rsidP="00CC63CC">
      <w:pPr>
        <w:spacing w:after="0" w:line="240" w:lineRule="auto"/>
        <w:rPr>
          <w:rFonts w:ascii="Calibri" w:eastAsia="Times New Roman" w:hAnsi="Calibri" w:cs="Times New Roman"/>
          <w:sz w:val="21"/>
          <w:szCs w:val="21"/>
        </w:rPr>
      </w:pPr>
      <w:r>
        <w:rPr>
          <w:rFonts w:ascii="Calibri" w:eastAsia="Times New Roman" w:hAnsi="Calibri" w:cs="Times New Roman"/>
          <w:sz w:val="21"/>
          <w:szCs w:val="21"/>
        </w:rPr>
        <w:t>……………………………………………………………………………………………………………………………………………………………………………………………………………………………………………………………………………………………………………</w:t>
      </w:r>
    </w:p>
    <w:p w14:paraId="126C8439" w14:textId="77777777" w:rsidR="007E4B83" w:rsidRPr="007E4B83" w:rsidRDefault="007E4B83" w:rsidP="00CC63CC">
      <w:pPr>
        <w:spacing w:after="0" w:line="240" w:lineRule="auto"/>
        <w:rPr>
          <w:rFonts w:ascii="Calibri" w:eastAsia="Times New Roman" w:hAnsi="Calibri" w:cs="Times New Roman"/>
          <w:sz w:val="21"/>
          <w:szCs w:val="21"/>
        </w:rPr>
      </w:pPr>
    </w:p>
    <w:p w14:paraId="68193D32" w14:textId="77777777" w:rsidR="007E4B83" w:rsidRPr="007E4B83" w:rsidRDefault="007E4B83" w:rsidP="00CC63CC">
      <w:pPr>
        <w:spacing w:after="0" w:line="240" w:lineRule="auto"/>
        <w:rPr>
          <w:rFonts w:ascii="Calibri" w:eastAsia="Times New Roman" w:hAnsi="Calibri" w:cs="Times New Roman"/>
          <w:sz w:val="21"/>
          <w:szCs w:val="21"/>
        </w:rPr>
      </w:pPr>
    </w:p>
    <w:p w14:paraId="2B4D93BD" w14:textId="77777777" w:rsidR="007E4B83" w:rsidRPr="007E4B83" w:rsidRDefault="007E4B83" w:rsidP="00CC63CC">
      <w:pPr>
        <w:spacing w:after="0" w:line="240" w:lineRule="auto"/>
        <w:rPr>
          <w:rFonts w:ascii="Calibri" w:eastAsia="Times New Roman" w:hAnsi="Calibri" w:cs="Times New Roman"/>
          <w:sz w:val="21"/>
          <w:szCs w:val="21"/>
        </w:rPr>
      </w:pPr>
    </w:p>
    <w:p w14:paraId="5A2974B4" w14:textId="77777777" w:rsidR="007E4B83" w:rsidRPr="007E4B83" w:rsidRDefault="007E4B83" w:rsidP="00CC63CC">
      <w:pPr>
        <w:spacing w:after="0" w:line="240" w:lineRule="auto"/>
        <w:rPr>
          <w:rFonts w:ascii="Calibri" w:eastAsia="Times New Roman" w:hAnsi="Calibri" w:cs="Times New Roman"/>
          <w:sz w:val="21"/>
          <w:szCs w:val="21"/>
        </w:rPr>
      </w:pPr>
    </w:p>
    <w:p w14:paraId="036EFC54" w14:textId="77777777" w:rsidR="007E4B83" w:rsidRDefault="007E4B83" w:rsidP="00CC63CC">
      <w:pPr>
        <w:spacing w:after="0" w:line="240" w:lineRule="auto"/>
        <w:rPr>
          <w:rFonts w:ascii="Calibri" w:eastAsia="Times New Roman" w:hAnsi="Calibri" w:cs="Times New Roman"/>
          <w:b/>
          <w:i/>
          <w:sz w:val="21"/>
          <w:szCs w:val="21"/>
        </w:rPr>
      </w:pPr>
      <w:r w:rsidRPr="00940657">
        <w:rPr>
          <w:rFonts w:ascii="Calibri" w:eastAsia="Times New Roman" w:hAnsi="Calibri" w:cs="Times New Roman"/>
          <w:b/>
          <w:i/>
          <w:sz w:val="21"/>
          <w:szCs w:val="21"/>
        </w:rPr>
        <w:t>3. Εκτελέστε τον παρακάτω τροποποιημένο αλγόριθμο:</w:t>
      </w:r>
    </w:p>
    <w:p w14:paraId="53D2DB4F" w14:textId="1098EF30" w:rsidR="007E4B83" w:rsidRPr="00940657" w:rsidRDefault="007E4B83" w:rsidP="00CC63CC">
      <w:pPr>
        <w:spacing w:after="0" w:line="240" w:lineRule="auto"/>
        <w:rPr>
          <w:rFonts w:ascii="Calibri" w:eastAsia="Times New Roman" w:hAnsi="Calibri" w:cs="Times New Roman"/>
          <w:b/>
          <w:i/>
          <w:sz w:val="21"/>
          <w:szCs w:val="21"/>
        </w:rPr>
      </w:pPr>
      <w:r w:rsidRPr="00951B9C">
        <w:rPr>
          <w:rFonts w:ascii="Calibri" w:eastAsia="Times New Roman" w:hAnsi="Calibri" w:cs="Times New Roman"/>
          <w:noProof/>
          <w:sz w:val="21"/>
          <w:szCs w:val="21"/>
          <w:lang w:eastAsia="el-GR"/>
        </w:rPr>
        <w:lastRenderedPageBreak/>
        <w:drawing>
          <wp:inline distT="0" distB="0" distL="0" distR="0" wp14:anchorId="35CC3382" wp14:editId="6D131852">
            <wp:extent cx="4225925" cy="3066415"/>
            <wp:effectExtent l="0" t="0" r="3175" b="635"/>
            <wp:docPr id="232" name="Εικόνα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4225925" cy="3066415"/>
                    </a:xfrm>
                    <a:prstGeom prst="rect">
                      <a:avLst/>
                    </a:prstGeom>
                    <a:noFill/>
                    <a:ln>
                      <a:noFill/>
                    </a:ln>
                  </pic:spPr>
                </pic:pic>
              </a:graphicData>
            </a:graphic>
          </wp:inline>
        </w:drawing>
      </w:r>
    </w:p>
    <w:p w14:paraId="5B3459C3" w14:textId="77777777" w:rsidR="007E4B83" w:rsidRDefault="007E4B83" w:rsidP="00CC63CC">
      <w:pPr>
        <w:spacing w:after="0" w:line="240" w:lineRule="auto"/>
        <w:rPr>
          <w:rFonts w:ascii="Calibri" w:eastAsia="Times New Roman" w:hAnsi="Calibri" w:cs="Times New Roman"/>
          <w:sz w:val="21"/>
          <w:szCs w:val="21"/>
        </w:rPr>
      </w:pPr>
      <w:r>
        <w:rPr>
          <w:rFonts w:ascii="Calibri" w:eastAsia="Times New Roman" w:hAnsi="Calibri" w:cs="Times New Roman"/>
          <w:sz w:val="21"/>
          <w:szCs w:val="21"/>
        </w:rPr>
        <w:t>Τι παρατηρείτε; Για πιο λόγο συμβαίνει αυτό;</w:t>
      </w:r>
    </w:p>
    <w:p w14:paraId="0264758B" w14:textId="77777777" w:rsidR="007E4B83" w:rsidRDefault="007E4B83" w:rsidP="00CC63CC">
      <w:pPr>
        <w:spacing w:after="0" w:line="240" w:lineRule="auto"/>
        <w:rPr>
          <w:rFonts w:ascii="Calibri" w:eastAsia="Times New Roman" w:hAnsi="Calibri" w:cs="Times New Roman"/>
          <w:sz w:val="21"/>
          <w:szCs w:val="21"/>
        </w:rPr>
      </w:pPr>
      <w:r>
        <w:rPr>
          <w:rFonts w:ascii="Calibri" w:eastAsia="Times New Roman" w:hAnsi="Calibri" w:cs="Times New Roman"/>
          <w:sz w:val="21"/>
          <w:szCs w:val="21"/>
        </w:rPr>
        <w:t>……………………………………………………………………………………………………………………………………………………………………………………………………………………………………………………………………………………………………………</w:t>
      </w:r>
    </w:p>
    <w:p w14:paraId="62FE17F5" w14:textId="77777777" w:rsidR="007E4B83" w:rsidRPr="00940657" w:rsidRDefault="007E4B83" w:rsidP="00CC63CC">
      <w:pPr>
        <w:spacing w:after="0" w:line="240" w:lineRule="auto"/>
        <w:rPr>
          <w:rFonts w:ascii="Calibri" w:eastAsia="Times New Roman" w:hAnsi="Calibri" w:cs="Times New Roman"/>
          <w:b/>
          <w:i/>
          <w:sz w:val="21"/>
          <w:szCs w:val="21"/>
        </w:rPr>
      </w:pPr>
      <w:r w:rsidRPr="00940657">
        <w:rPr>
          <w:rFonts w:ascii="Calibri" w:eastAsia="Times New Roman" w:hAnsi="Calibri" w:cs="Times New Roman"/>
          <w:b/>
          <w:i/>
          <w:sz w:val="21"/>
          <w:szCs w:val="21"/>
        </w:rPr>
        <w:t>4. Εκτελέστε τον παρακάτω τροποποιημένο αλγόριθμο:</w:t>
      </w:r>
    </w:p>
    <w:p w14:paraId="48E9F044" w14:textId="120ECA29" w:rsidR="007E4B83" w:rsidRDefault="007E4B83" w:rsidP="00CC63CC">
      <w:pPr>
        <w:spacing w:after="0" w:line="240" w:lineRule="auto"/>
        <w:rPr>
          <w:rFonts w:ascii="Calibri" w:eastAsia="Times New Roman" w:hAnsi="Calibri" w:cs="Times New Roman"/>
          <w:sz w:val="21"/>
          <w:szCs w:val="21"/>
        </w:rPr>
      </w:pPr>
      <w:r w:rsidRPr="00951B9C">
        <w:rPr>
          <w:rFonts w:ascii="Calibri" w:eastAsia="Times New Roman" w:hAnsi="Calibri" w:cs="Times New Roman"/>
          <w:noProof/>
          <w:sz w:val="21"/>
          <w:szCs w:val="21"/>
          <w:lang w:eastAsia="el-GR"/>
        </w:rPr>
        <w:drawing>
          <wp:inline distT="0" distB="0" distL="0" distR="0" wp14:anchorId="75E0D1B9" wp14:editId="1ED95140">
            <wp:extent cx="4681220" cy="2941955"/>
            <wp:effectExtent l="0" t="0" r="5080" b="0"/>
            <wp:docPr id="231" name="Εικόνα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4681220" cy="2941955"/>
                    </a:xfrm>
                    <a:prstGeom prst="rect">
                      <a:avLst/>
                    </a:prstGeom>
                    <a:noFill/>
                    <a:ln>
                      <a:noFill/>
                    </a:ln>
                  </pic:spPr>
                </pic:pic>
              </a:graphicData>
            </a:graphic>
          </wp:inline>
        </w:drawing>
      </w:r>
    </w:p>
    <w:p w14:paraId="51B33E83" w14:textId="77777777" w:rsidR="007E4B83" w:rsidRDefault="007E4B83" w:rsidP="00CC63CC">
      <w:pPr>
        <w:spacing w:after="0" w:line="240" w:lineRule="auto"/>
        <w:rPr>
          <w:rFonts w:ascii="Calibri" w:eastAsia="Times New Roman" w:hAnsi="Calibri" w:cs="Times New Roman"/>
          <w:sz w:val="21"/>
          <w:szCs w:val="21"/>
        </w:rPr>
      </w:pPr>
      <w:r>
        <w:rPr>
          <w:rFonts w:ascii="Calibri" w:eastAsia="Times New Roman" w:hAnsi="Calibri" w:cs="Times New Roman"/>
          <w:sz w:val="21"/>
          <w:szCs w:val="21"/>
        </w:rPr>
        <w:t>Τι παρατηρείτε; Για πιο λόγο συμβαίνει αυτό;</w:t>
      </w:r>
    </w:p>
    <w:p w14:paraId="64721150" w14:textId="77777777" w:rsidR="007E4B83" w:rsidRDefault="007E4B83" w:rsidP="00CC63CC">
      <w:pPr>
        <w:spacing w:after="0" w:line="240" w:lineRule="auto"/>
        <w:rPr>
          <w:rFonts w:ascii="Calibri" w:eastAsia="Times New Roman" w:hAnsi="Calibri" w:cs="Times New Roman"/>
          <w:sz w:val="21"/>
          <w:szCs w:val="21"/>
        </w:rPr>
      </w:pPr>
      <w:r>
        <w:rPr>
          <w:rFonts w:ascii="Calibri" w:eastAsia="Times New Roman" w:hAnsi="Calibri" w:cs="Times New Roman"/>
          <w:sz w:val="21"/>
          <w:szCs w:val="21"/>
        </w:rPr>
        <w:t>……………………………………………………………………………………………………………………………………………………………………………………………………………………………………………………………………………………………………………</w:t>
      </w:r>
    </w:p>
    <w:p w14:paraId="070F0F38" w14:textId="77777777" w:rsidR="007E4B83" w:rsidRDefault="007E4B83" w:rsidP="00CC63CC">
      <w:pPr>
        <w:spacing w:after="0" w:line="240" w:lineRule="auto"/>
        <w:rPr>
          <w:rStyle w:val="Bodytext"/>
        </w:rPr>
      </w:pPr>
    </w:p>
    <w:p w14:paraId="67C7930F" w14:textId="77777777" w:rsidR="007E4B83" w:rsidRPr="00386413" w:rsidRDefault="007E4B83" w:rsidP="00CC63CC">
      <w:pPr>
        <w:pStyle w:val="20"/>
        <w:spacing w:before="0" w:line="240" w:lineRule="auto"/>
        <w:rPr>
          <w:i/>
        </w:rPr>
      </w:pPr>
      <w:r>
        <w:rPr>
          <w:rStyle w:val="Bodytext"/>
        </w:rPr>
        <w:br w:type="page"/>
      </w:r>
      <w:bookmarkStart w:id="177" w:name="_Toc358623138"/>
      <w:bookmarkStart w:id="178" w:name="_Toc418626569"/>
      <w:r w:rsidRPr="00386413">
        <w:rPr>
          <w:bCs/>
          <w:i/>
        </w:rPr>
        <w:lastRenderedPageBreak/>
        <w:t>1</w:t>
      </w:r>
      <w:r>
        <w:rPr>
          <w:bCs/>
          <w:i/>
        </w:rPr>
        <w:t>9</w:t>
      </w:r>
      <w:r w:rsidRPr="00386413">
        <w:rPr>
          <w:bCs/>
          <w:i/>
        </w:rPr>
        <w:t xml:space="preserve">. Φύλλο εργασίας </w:t>
      </w:r>
      <w:r>
        <w:rPr>
          <w:bCs/>
          <w:i/>
        </w:rPr>
        <w:t>2</w:t>
      </w:r>
      <w:bookmarkEnd w:id="177"/>
      <w:bookmarkEnd w:id="178"/>
      <w:r w:rsidRPr="00386413">
        <w:rPr>
          <w:bCs/>
          <w:i/>
        </w:rPr>
        <w:t xml:space="preserve"> </w:t>
      </w:r>
    </w:p>
    <w:p w14:paraId="6E619DBC" w14:textId="77777777" w:rsidR="007E4B83" w:rsidRPr="00E0388C" w:rsidRDefault="007E4B83" w:rsidP="00CC63CC">
      <w:pPr>
        <w:pStyle w:val="3"/>
        <w:spacing w:before="0" w:after="0"/>
      </w:pPr>
      <w:bookmarkStart w:id="179" w:name="_Toc358623139"/>
      <w:bookmarkStart w:id="180" w:name="_Toc418626570"/>
      <w:r w:rsidRPr="00E0388C">
        <w:t>Δραστηριότητα 1</w:t>
      </w:r>
      <w:bookmarkEnd w:id="179"/>
      <w:bookmarkEnd w:id="180"/>
      <w:r w:rsidRPr="00E0388C">
        <w:t xml:space="preserve"> </w:t>
      </w:r>
    </w:p>
    <w:p w14:paraId="31ED15BB" w14:textId="77777777" w:rsidR="007E4B83" w:rsidRDefault="007E4B83" w:rsidP="00CC63CC">
      <w:pPr>
        <w:pStyle w:val="Bodytext1"/>
        <w:shd w:val="clear" w:color="auto" w:fill="auto"/>
        <w:spacing w:line="240" w:lineRule="auto"/>
        <w:ind w:left="20" w:right="200" w:firstLine="0"/>
        <w:rPr>
          <w:rStyle w:val="Bodytext"/>
          <w:lang w:eastAsia="el-GR"/>
        </w:rPr>
      </w:pPr>
      <w:r>
        <w:rPr>
          <w:rStyle w:val="Bodytext"/>
          <w:lang w:eastAsia="el-GR"/>
        </w:rPr>
        <w:t>Στη συνέχεια θα προσπαθήσουμε να υλοποιήσουμε μια εφαρμογή η οποία θα εμφανίζει και πάλι την προπαίδεια ενός αριθμού, αλλά με την διαφορά ότι ο αριθμός δεν θα είναι σταθερός, αλλά κάθε φορά ο χρήστης θα πληκτρολογεί τον αριθμό που επιθυμεί.</w:t>
      </w:r>
    </w:p>
    <w:p w14:paraId="6F677814" w14:textId="77777777" w:rsidR="007E4B83" w:rsidRDefault="007E4B83" w:rsidP="00CC63CC">
      <w:pPr>
        <w:pStyle w:val="Bodytext1"/>
        <w:shd w:val="clear" w:color="auto" w:fill="auto"/>
        <w:spacing w:line="240" w:lineRule="auto"/>
        <w:ind w:left="20" w:right="200" w:firstLine="0"/>
        <w:rPr>
          <w:rStyle w:val="Bodytext"/>
          <w:b/>
          <w:u w:val="single"/>
          <w:lang w:eastAsia="el-GR"/>
        </w:rPr>
      </w:pPr>
    </w:p>
    <w:p w14:paraId="6F768C9A" w14:textId="77777777" w:rsidR="007E4B83" w:rsidRPr="0086738C" w:rsidRDefault="007E4B83" w:rsidP="00CC63CC">
      <w:pPr>
        <w:pStyle w:val="Bodytext1"/>
        <w:shd w:val="clear" w:color="auto" w:fill="auto"/>
        <w:spacing w:line="240" w:lineRule="auto"/>
        <w:ind w:left="20" w:right="200" w:firstLine="0"/>
        <w:rPr>
          <w:rStyle w:val="Bodytext"/>
          <w:b/>
          <w:u w:val="single"/>
          <w:lang w:eastAsia="el-GR"/>
        </w:rPr>
      </w:pPr>
      <w:r w:rsidRPr="0086738C">
        <w:rPr>
          <w:rStyle w:val="Bodytext"/>
          <w:b/>
          <w:u w:val="single"/>
          <w:lang w:eastAsia="el-GR"/>
        </w:rPr>
        <w:t>Οδηγίες υλοποίησης:</w:t>
      </w:r>
    </w:p>
    <w:p w14:paraId="31FCDB2B" w14:textId="77777777" w:rsidR="007E4B83" w:rsidRDefault="007E4B83" w:rsidP="00CC63CC">
      <w:pPr>
        <w:pStyle w:val="Bodytext1"/>
        <w:shd w:val="clear" w:color="auto" w:fill="auto"/>
        <w:spacing w:line="240" w:lineRule="auto"/>
        <w:ind w:left="20" w:right="200" w:firstLine="0"/>
        <w:rPr>
          <w:rStyle w:val="Bodytext"/>
          <w:lang w:eastAsia="el-GR"/>
        </w:rPr>
      </w:pPr>
      <w:r>
        <w:rPr>
          <w:rStyle w:val="Bodytext"/>
          <w:lang w:eastAsia="el-GR"/>
        </w:rPr>
        <w:t>Το οπτικό κομμάτι της εφαρμογής σας θα πρέπει να μοιάζει με την παρακάτω εικόνα:</w:t>
      </w:r>
    </w:p>
    <w:p w14:paraId="4C70D7C3" w14:textId="2D42D592" w:rsidR="007E4B83" w:rsidRDefault="007E4B83" w:rsidP="00CC63CC">
      <w:pPr>
        <w:pStyle w:val="Bodytext1"/>
        <w:shd w:val="clear" w:color="auto" w:fill="auto"/>
        <w:spacing w:line="240" w:lineRule="auto"/>
        <w:ind w:left="20" w:right="200" w:firstLine="0"/>
        <w:rPr>
          <w:rStyle w:val="Bodytext"/>
          <w:lang w:eastAsia="el-GR"/>
        </w:rPr>
      </w:pPr>
      <w:r>
        <w:rPr>
          <w:noProof/>
          <w:lang w:eastAsia="el-GR"/>
        </w:rPr>
        <mc:AlternateContent>
          <mc:Choice Requires="wpg">
            <w:drawing>
              <wp:anchor distT="0" distB="0" distL="114300" distR="114300" simplePos="0" relativeHeight="251703296" behindDoc="0" locked="0" layoutInCell="1" allowOverlap="1" wp14:anchorId="77F43C21" wp14:editId="493C66DC">
                <wp:simplePos x="0" y="0"/>
                <wp:positionH relativeFrom="column">
                  <wp:posOffset>114300</wp:posOffset>
                </wp:positionH>
                <wp:positionV relativeFrom="paragraph">
                  <wp:posOffset>314325</wp:posOffset>
                </wp:positionV>
                <wp:extent cx="5378450" cy="3429000"/>
                <wp:effectExtent l="0" t="0" r="3175" b="0"/>
                <wp:wrapNone/>
                <wp:docPr id="258" name="Ομάδα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8450" cy="3429000"/>
                          <a:chOff x="1980" y="5400"/>
                          <a:chExt cx="8470" cy="5400"/>
                        </a:xfrm>
                      </wpg:grpSpPr>
                      <pic:pic xmlns:pic="http://schemas.openxmlformats.org/drawingml/2006/picture">
                        <pic:nvPicPr>
                          <pic:cNvPr id="259" name="Picture 101"/>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1980" y="5400"/>
                            <a:ext cx="8470" cy="5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0" name="Rectangle 102"/>
                        <wps:cNvSpPr>
                          <a:spLocks noChangeArrowheads="1"/>
                        </wps:cNvSpPr>
                        <wps:spPr bwMode="auto">
                          <a:xfrm>
                            <a:off x="4860" y="6120"/>
                            <a:ext cx="1620" cy="540"/>
                          </a:xfrm>
                          <a:prstGeom prst="rect">
                            <a:avLst/>
                          </a:prstGeom>
                          <a:solidFill>
                            <a:srgbClr val="FFFFFF"/>
                          </a:solidFill>
                          <a:ln w="9525" algn="ctr">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2463A9D" w14:textId="77777777" w:rsidR="008B13F9" w:rsidRPr="00040BFF" w:rsidRDefault="008B13F9" w:rsidP="007E4B83">
                              <w:pPr>
                                <w:rPr>
                                  <w:rFonts w:ascii="Comic Sans MS" w:hAnsi="Comic Sans MS"/>
                                  <w:sz w:val="16"/>
                                  <w:szCs w:val="16"/>
                                </w:rPr>
                              </w:pPr>
                              <w:r>
                                <w:rPr>
                                  <w:rFonts w:ascii="Comic Sans MS" w:hAnsi="Comic Sans MS"/>
                                  <w:sz w:val="16"/>
                                  <w:szCs w:val="16"/>
                                </w:rPr>
                                <w:t>Πεδίο κειμένου</w:t>
                              </w:r>
                            </w:p>
                          </w:txbxContent>
                        </wps:txbx>
                        <wps:bodyPr rot="0" vert="horz" wrap="square" lIns="91440" tIns="45720" rIns="91440" bIns="45720" anchor="t" anchorCtr="0" upright="1">
                          <a:noAutofit/>
                        </wps:bodyPr>
                      </wps:wsp>
                      <wps:wsp>
                        <wps:cNvPr id="261" name="Rectangle 103"/>
                        <wps:cNvSpPr>
                          <a:spLocks noChangeArrowheads="1"/>
                        </wps:cNvSpPr>
                        <wps:spPr bwMode="auto">
                          <a:xfrm>
                            <a:off x="4860" y="7020"/>
                            <a:ext cx="1620" cy="540"/>
                          </a:xfrm>
                          <a:prstGeom prst="rect">
                            <a:avLst/>
                          </a:prstGeom>
                          <a:solidFill>
                            <a:srgbClr val="FFFFFF"/>
                          </a:solidFill>
                          <a:ln w="9525" algn="ctr">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9A889D3" w14:textId="77777777" w:rsidR="008B13F9" w:rsidRPr="00040BFF" w:rsidRDefault="008B13F9" w:rsidP="007E4B83">
                              <w:pPr>
                                <w:rPr>
                                  <w:rFonts w:ascii="Comic Sans MS" w:hAnsi="Comic Sans MS"/>
                                  <w:sz w:val="16"/>
                                  <w:szCs w:val="16"/>
                                </w:rPr>
                              </w:pPr>
                              <w:r>
                                <w:rPr>
                                  <w:rFonts w:ascii="Comic Sans MS" w:hAnsi="Comic Sans MS"/>
                                  <w:sz w:val="16"/>
                                  <w:szCs w:val="16"/>
                                </w:rPr>
                                <w:t>Κουμπί εντολών</w:t>
                              </w:r>
                            </w:p>
                          </w:txbxContent>
                        </wps:txbx>
                        <wps:bodyPr rot="0" vert="horz" wrap="square" lIns="91440" tIns="45720" rIns="91440" bIns="45720" anchor="t" anchorCtr="0" upright="1">
                          <a:noAutofit/>
                        </wps:bodyPr>
                      </wps:wsp>
                      <wps:wsp>
                        <wps:cNvPr id="262" name="Rectangle 104"/>
                        <wps:cNvSpPr>
                          <a:spLocks noChangeArrowheads="1"/>
                        </wps:cNvSpPr>
                        <wps:spPr bwMode="auto">
                          <a:xfrm>
                            <a:off x="4860" y="7740"/>
                            <a:ext cx="1620" cy="540"/>
                          </a:xfrm>
                          <a:prstGeom prst="rect">
                            <a:avLst/>
                          </a:prstGeom>
                          <a:solidFill>
                            <a:srgbClr val="FFFFFF"/>
                          </a:solidFill>
                          <a:ln w="9525" algn="ctr">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D8FDC71" w14:textId="77777777" w:rsidR="008B13F9" w:rsidRPr="00040BFF" w:rsidRDefault="008B13F9" w:rsidP="007E4B83">
                              <w:pPr>
                                <w:rPr>
                                  <w:rFonts w:ascii="Comic Sans MS" w:hAnsi="Comic Sans MS"/>
                                  <w:sz w:val="16"/>
                                  <w:szCs w:val="16"/>
                                </w:rPr>
                              </w:pPr>
                              <w:r>
                                <w:rPr>
                                  <w:rFonts w:ascii="Comic Sans MS" w:hAnsi="Comic Sans MS"/>
                                  <w:sz w:val="16"/>
                                  <w:szCs w:val="16"/>
                                </w:rPr>
                                <w:t>Ετικέτα</w:t>
                              </w:r>
                            </w:p>
                          </w:txbxContent>
                        </wps:txbx>
                        <wps:bodyPr rot="0" vert="horz" wrap="square" lIns="91440" tIns="45720" rIns="91440" bIns="45720" anchor="t" anchorCtr="0" upright="1">
                          <a:noAutofit/>
                        </wps:bodyPr>
                      </wps:wsp>
                      <wps:wsp>
                        <wps:cNvPr id="263" name="Rectangle 105"/>
                        <wps:cNvSpPr>
                          <a:spLocks noChangeArrowheads="1"/>
                        </wps:cNvSpPr>
                        <wps:spPr bwMode="auto">
                          <a:xfrm>
                            <a:off x="4860" y="8460"/>
                            <a:ext cx="1620" cy="540"/>
                          </a:xfrm>
                          <a:prstGeom prst="rect">
                            <a:avLst/>
                          </a:prstGeom>
                          <a:solidFill>
                            <a:srgbClr val="FFFFFF"/>
                          </a:solidFill>
                          <a:ln w="9525" algn="ctr">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5BEDF23" w14:textId="77777777" w:rsidR="008B13F9" w:rsidRPr="00040BFF" w:rsidRDefault="008B13F9" w:rsidP="007E4B83">
                              <w:pPr>
                                <w:rPr>
                                  <w:rFonts w:ascii="Comic Sans MS" w:hAnsi="Comic Sans MS"/>
                                  <w:sz w:val="16"/>
                                  <w:szCs w:val="16"/>
                                </w:rPr>
                              </w:pPr>
                              <w:r>
                                <w:rPr>
                                  <w:rFonts w:ascii="Comic Sans MS" w:hAnsi="Comic Sans MS"/>
                                  <w:sz w:val="16"/>
                                  <w:szCs w:val="16"/>
                                </w:rPr>
                                <w:t>Πεδίο κειμένου</w:t>
                              </w:r>
                            </w:p>
                          </w:txbxContent>
                        </wps:txbx>
                        <wps:bodyPr rot="0" vert="horz" wrap="square" lIns="91440" tIns="45720" rIns="91440" bIns="45720" anchor="t" anchorCtr="0" upright="1">
                          <a:noAutofit/>
                        </wps:bodyPr>
                      </wps:wsp>
                      <wps:wsp>
                        <wps:cNvPr id="264" name="Line 106"/>
                        <wps:cNvCnPr>
                          <a:cxnSpLocks noChangeShapeType="1"/>
                        </wps:cNvCnPr>
                        <wps:spPr bwMode="auto">
                          <a:xfrm flipH="1">
                            <a:off x="2880" y="6300"/>
                            <a:ext cx="1980" cy="900"/>
                          </a:xfrm>
                          <a:prstGeom prst="line">
                            <a:avLst/>
                          </a:prstGeom>
                          <a:noFill/>
                          <a:ln w="9525">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5" name="Line 107"/>
                        <wps:cNvCnPr>
                          <a:cxnSpLocks noChangeShapeType="1"/>
                        </wps:cNvCnPr>
                        <wps:spPr bwMode="auto">
                          <a:xfrm flipH="1">
                            <a:off x="4320" y="7200"/>
                            <a:ext cx="540" cy="0"/>
                          </a:xfrm>
                          <a:prstGeom prst="line">
                            <a:avLst/>
                          </a:prstGeom>
                          <a:noFill/>
                          <a:ln w="9525">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6" name="Line 108"/>
                        <wps:cNvCnPr>
                          <a:cxnSpLocks noChangeShapeType="1"/>
                        </wps:cNvCnPr>
                        <wps:spPr bwMode="auto">
                          <a:xfrm flipH="1" flipV="1">
                            <a:off x="2880" y="7380"/>
                            <a:ext cx="1980" cy="720"/>
                          </a:xfrm>
                          <a:prstGeom prst="line">
                            <a:avLst/>
                          </a:prstGeom>
                          <a:noFill/>
                          <a:ln w="9525">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7" name="Line 109"/>
                        <wps:cNvCnPr>
                          <a:cxnSpLocks noChangeShapeType="1"/>
                        </wps:cNvCnPr>
                        <wps:spPr bwMode="auto">
                          <a:xfrm flipH="1" flipV="1">
                            <a:off x="2880" y="7740"/>
                            <a:ext cx="1980" cy="1080"/>
                          </a:xfrm>
                          <a:prstGeom prst="line">
                            <a:avLst/>
                          </a:prstGeom>
                          <a:noFill/>
                          <a:ln w="9525">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77F43C21" id="Ομάδα 258" o:spid="_x0000_s1112" style="position:absolute;left:0;text-align:left;margin-left:9pt;margin-top:24.75pt;width:423.5pt;height:270pt;z-index:251703296" coordorigin="1980,5400" coordsize="8470,5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">
                <v:shape id="Picture 101" o:spid="_x0000_s1113" type="#_x0000_t75" style="position:absolute;left:1980;top:5400;width:8470;height:54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Wti+7EAAAA3AAAAA8AAABkcnMvZG93bnJldi54bWxEj0GLwjAUhO/C/ofwFvamqcKKdo2yKxR6&#10;8aBW2eOjebbF5qU20dZ/bwTB4zAz3zCLVW9qcaPWVZYVjEcRCOLc6ooLBdk+Gc5AOI+ssbZMCu7k&#10;YLX8GCww1rbjLd12vhABwi5GBaX3TSyly0sy6Ea2IQ7eybYGfZBtIXWLXYCbWk6iaCoNVhwWSmxo&#10;XVJ+3l2NgjT7l/PL32GadOnxGqWbMZlNotTXZ//7A8JT79/hVzvVCibfc3ieCUdALh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Wti+7EAAAA3AAAAA8AAAAAAAAAAAAAAAAA&#10;nwIAAGRycy9kb3ducmV2LnhtbFBLBQYAAAAABAAEAPcAAACQAwAAAAA=&#10;">
                  <v:imagedata r:id="rId178" o:title=""/>
                </v:shape>
                <v:rect id="Rectangle 102" o:spid="_x0000_s1114" style="position:absolute;left:4860;top:6120;width:16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Kg5cAA&#10;AADcAAAADwAAAGRycy9kb3ducmV2LnhtbERPTYvCMBC9L/gfwgje1lQPRapRRF1Yb66KehybsS02&#10;k9pEm/335rCwx8f7ni2CqcWLWldZVjAaJiCIc6srLhQcD1+fExDOI2usLZOCX3KwmPc+Zphp2/EP&#10;vfa+EDGEXYYKSu+bTEqXl2TQDW1DHLmbbQ36CNtC6ha7GG5qOU6SVBqsODaU2NCqpPy+fxoFh9WR&#10;utHlHK4F4267OaX1OjyUGvTDcgrCU/D/4j/3t1YwTuP8eCYeAT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mKg5cAAAADcAAAADwAAAAAAAAAAAAAAAACYAgAAZHJzL2Rvd25y&#10;ZXYueG1sUEsFBgAAAAAEAAQA9QAAAIUDAAAAAA==&#10;" strokecolor="red">
                  <v:textbox>
                    <w:txbxContent>
                      <w:p w14:paraId="62463A9D" w14:textId="77777777" w:rsidR="008B13F9" w:rsidRPr="00040BFF" w:rsidRDefault="008B13F9" w:rsidP="007E4B83">
                        <w:pPr>
                          <w:rPr>
                            <w:rFonts w:ascii="Comic Sans MS" w:hAnsi="Comic Sans MS"/>
                            <w:sz w:val="16"/>
                            <w:szCs w:val="16"/>
                          </w:rPr>
                        </w:pPr>
                        <w:r>
                          <w:rPr>
                            <w:rFonts w:ascii="Comic Sans MS" w:hAnsi="Comic Sans MS"/>
                            <w:sz w:val="16"/>
                            <w:szCs w:val="16"/>
                          </w:rPr>
                          <w:t>Πεδίο κειμένου</w:t>
                        </w:r>
                      </w:p>
                    </w:txbxContent>
                  </v:textbox>
                </v:rect>
                <v:rect id="Rectangle 103" o:spid="_x0000_s1115" style="position:absolute;left:4860;top:7020;width:16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4FfsQA&#10;AADcAAAADwAAAGRycy9kb3ducmV2LnhtbESPQWvCQBSE70L/w/IKvekmOQRJXaWkFfTWqtgeX7Ov&#10;SWj2bZpdzfbfu4LgcZiZb5jFKphOnGlwrWUF6SwBQVxZ3XKt4LBfT+cgnEfW2FkmBf/kYLV8mCyw&#10;0HbkDzrvfC0ihF2BChrv+0JKVzVk0M1sTxy9HzsY9FEOtdQDjhFuOpklSS4NthwXGuypbKj63Z2M&#10;gn15oDH9+gzfNeP79u2Yd6/hT6mnx/DyDMJT8Pfwrb3RCrI8heuZeATk8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0uBX7EAAAA3AAAAA8AAAAAAAAAAAAAAAAAmAIAAGRycy9k&#10;b3ducmV2LnhtbFBLBQYAAAAABAAEAPUAAACJAwAAAAA=&#10;" strokecolor="red">
                  <v:textbox>
                    <w:txbxContent>
                      <w:p w14:paraId="29A889D3" w14:textId="77777777" w:rsidR="008B13F9" w:rsidRPr="00040BFF" w:rsidRDefault="008B13F9" w:rsidP="007E4B83">
                        <w:pPr>
                          <w:rPr>
                            <w:rFonts w:ascii="Comic Sans MS" w:hAnsi="Comic Sans MS"/>
                            <w:sz w:val="16"/>
                            <w:szCs w:val="16"/>
                          </w:rPr>
                        </w:pPr>
                        <w:r>
                          <w:rPr>
                            <w:rFonts w:ascii="Comic Sans MS" w:hAnsi="Comic Sans MS"/>
                            <w:sz w:val="16"/>
                            <w:szCs w:val="16"/>
                          </w:rPr>
                          <w:t>Κουμπί εντολών</w:t>
                        </w:r>
                      </w:p>
                    </w:txbxContent>
                  </v:textbox>
                </v:rect>
                <v:rect id="Rectangle 104" o:spid="_x0000_s1116" style="position:absolute;left:4860;top:7740;width:16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ybCcQA&#10;AADcAAAADwAAAGRycy9kb3ducmV2LnhtbESPzWrDMBCE74G+g9hCbolsH0xxo4TiNpDc8kfa49ba&#10;2qbWyrWUWHn7qlDIcZiZb5jFKphOXGlwrWUF6TwBQVxZ3XKt4HRcz55AOI+ssbNMCm7kYLV8mCyw&#10;0HbkPV0PvhYRwq5ABY33fSGlqxoy6Oa2J47elx0M+iiHWuoBxwg3ncySJJcGW44LDfZUNlR9Hy5G&#10;wbE80Zh+vIfPmnG3fTvn3Wv4UWr6GF6eQXgK/h7+b2+0gizP4O9MP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8mwnEAAAA3AAAAA8AAAAAAAAAAAAAAAAAmAIAAGRycy9k&#10;b3ducmV2LnhtbFBLBQYAAAAABAAEAPUAAACJAwAAAAA=&#10;" strokecolor="red">
                  <v:textbox>
                    <w:txbxContent>
                      <w:p w14:paraId="6D8FDC71" w14:textId="77777777" w:rsidR="008B13F9" w:rsidRPr="00040BFF" w:rsidRDefault="008B13F9" w:rsidP="007E4B83">
                        <w:pPr>
                          <w:rPr>
                            <w:rFonts w:ascii="Comic Sans MS" w:hAnsi="Comic Sans MS"/>
                            <w:sz w:val="16"/>
                            <w:szCs w:val="16"/>
                          </w:rPr>
                        </w:pPr>
                        <w:r>
                          <w:rPr>
                            <w:rFonts w:ascii="Comic Sans MS" w:hAnsi="Comic Sans MS"/>
                            <w:sz w:val="16"/>
                            <w:szCs w:val="16"/>
                          </w:rPr>
                          <w:t>Ετικέτα</w:t>
                        </w:r>
                      </w:p>
                    </w:txbxContent>
                  </v:textbox>
                </v:rect>
                <v:rect id="Rectangle 105" o:spid="_x0000_s1117" style="position:absolute;left:4860;top:8460;width:16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A+ksUA&#10;AADcAAAADwAAAGRycy9kb3ducmV2LnhtbESPzWrDMBCE74W+g9hCb42cFExxo5jgNpDe8kea48ba&#10;2KbWyrXUWHn7qBDIcZiZb5hpHkwrztS7xrKC8SgBQVxa3XClYLddvLyBcB5ZY2uZFFzIQT57fJhi&#10;pu3AazpvfCUihF2GCmrvu0xKV9Zk0I1sRxy9k+0N+ij7Suoehwg3rZwkSSoNNhwXauyoqKn82fwZ&#10;BdtiR8P48B2OFePq63Ofth/hV6nnpzB/B+Ep+Hv41l5qBZP0Ff7PxCMgZ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sD6SxQAAANwAAAAPAAAAAAAAAAAAAAAAAJgCAABkcnMv&#10;ZG93bnJldi54bWxQSwUGAAAAAAQABAD1AAAAigMAAAAA&#10;" strokecolor="red">
                  <v:textbox>
                    <w:txbxContent>
                      <w:p w14:paraId="45BEDF23" w14:textId="77777777" w:rsidR="008B13F9" w:rsidRPr="00040BFF" w:rsidRDefault="008B13F9" w:rsidP="007E4B83">
                        <w:pPr>
                          <w:rPr>
                            <w:rFonts w:ascii="Comic Sans MS" w:hAnsi="Comic Sans MS"/>
                            <w:sz w:val="16"/>
                            <w:szCs w:val="16"/>
                          </w:rPr>
                        </w:pPr>
                        <w:r>
                          <w:rPr>
                            <w:rFonts w:ascii="Comic Sans MS" w:hAnsi="Comic Sans MS"/>
                            <w:sz w:val="16"/>
                            <w:szCs w:val="16"/>
                          </w:rPr>
                          <w:t>Πεδίο κειμένου</w:t>
                        </w:r>
                      </w:p>
                    </w:txbxContent>
                  </v:textbox>
                </v:rect>
                <v:line id="Line 106" o:spid="_x0000_s1118" style="position:absolute;flip:x;visibility:visible;mso-wrap-style:square" from="2880,6300" to="4860,7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a69cUAAADcAAAADwAAAGRycy9kb3ducmV2LnhtbESPQWvCQBSE74L/YXlCb7oxlCCpayiV&#10;lp4KiYWQ22v2mUSzb9PsVtN/3xWEHoeZb4bZZpPpxYVG11lWsF5FIIhrqztuFHweXpcbEM4ja+wt&#10;k4JfcpDt5rMtptpeOadL4RsRStilqKD1fkildHVLBt3KDsTBO9rRoA9ybKQe8RrKTS/jKEqkwY7D&#10;QosDvbRUn4sfoyA+lvn3x4CVfPuKTlWiS6/3pVIPi+n5CYSnyf+H7/S7DlzyCLcz4QjI3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Ba69cUAAADcAAAADwAAAAAAAAAA&#10;AAAAAAChAgAAZHJzL2Rvd25yZXYueG1sUEsFBgAAAAAEAAQA+QAAAJMDAAAAAA==&#10;" strokecolor="red">
                  <v:stroke endarrow="block"/>
                </v:line>
                <v:line id="Line 107" o:spid="_x0000_s1119" style="position:absolute;flip:x;visibility:visible;mso-wrap-style:square" from="4320,7200" to="4860,7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ofbsUAAADcAAAADwAAAGRycy9kb3ducmV2LnhtbESPQWvCQBSE74L/YXlCb7ox0CCpayiV&#10;lp4KiYWQ22v2mUSzb9PsVtN/3xWEHoeZb4bZZpPpxYVG11lWsF5FIIhrqztuFHweXpcbEM4ja+wt&#10;k4JfcpDt5rMtptpeOadL4RsRStilqKD1fkildHVLBt3KDsTBO9rRoA9ybKQe8RrKTS/jKEqkwY7D&#10;QosDvbRUn4sfoyA+lvn3x4CVfPuKTlWiS6/3pVIPi+n5CYSnyf+H7/S7DlzyCLcz4QjI3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1ofbsUAAADcAAAADwAAAAAAAAAA&#10;AAAAAAChAgAAZHJzL2Rvd25yZXYueG1sUEsFBgAAAAAEAAQA+QAAAJMDAAAAAA==&#10;" strokecolor="red">
                  <v:stroke endarrow="block"/>
                </v:line>
                <v:line id="Line 108" o:spid="_x0000_s1120" style="position:absolute;flip:x y;visibility:visible;mso-wrap-style:square" from="2880,7380" to="4860,8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P45sQAAADcAAAADwAAAGRycy9kb3ducmV2LnhtbESPQWvCQBSE7wX/w/IEb3VjwFBSVymC&#10;IHjQWi/entnXJDT7NuyubvLv3UKhx2FmvmFWm8F04kHOt5YVLOYZCOLK6pZrBZev3esbCB+QNXaW&#10;ScFIHjbrycsKS20jf9LjHGqRIOxLVNCE0JdS+qohg35ue+LkfVtnMCTpaqkdxgQ3ncyzrJAGW04L&#10;Dfa0baj6Od+NgrisD3c9VEffHWMcT9dbPh6cUrPp8PEOItAQ/sN/7b1WkBcF/J5JR0Cu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k/jmxAAAANwAAAAPAAAAAAAAAAAA&#10;AAAAAKECAABkcnMvZG93bnJldi54bWxQSwUGAAAAAAQABAD5AAAAkgMAAAAA&#10;" strokecolor="red">
                  <v:stroke endarrow="block"/>
                </v:line>
                <v:line id="Line 109" o:spid="_x0000_s1121" style="position:absolute;flip:x y;visibility:visible;mso-wrap-style:square" from="2880,7740" to="4860,8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9dfcUAAADcAAAADwAAAGRycy9kb3ducmV2LnhtbESPT2sCMRTE7wW/Q3iCt5rtgla2RimF&#10;guDB+ufi7XXz3F3cvCxJNLvf3hSEHoeZ+Q2zXPemFXdyvrGs4G2agSAurW64UnA6fr8uQPiArLG1&#10;TAoG8rBejV6WWGgbeU/3Q6hEgrAvUEEdQldI6cuaDPqp7YiTd7HOYEjSVVI7jAluWpln2VwabDgt&#10;1NjRV03l9XAzCuKs2t50X+58u4tx+Dn/5sPWKTUZ958fIAL14T/8bG+0gnz+Dn9n0hGQq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d9dfcUAAADcAAAADwAAAAAAAAAA&#10;AAAAAAChAgAAZHJzL2Rvd25yZXYueG1sUEsFBgAAAAAEAAQA+QAAAJMDAAAAAA==&#10;" strokecolor="red">
                  <v:stroke endarrow="block"/>
                </v:line>
              </v:group>
            </w:pict>
          </mc:Fallback>
        </mc:AlternateContent>
      </w:r>
      <w:r>
        <w:rPr>
          <w:noProof/>
          <w:lang w:eastAsia="el-GR"/>
        </w:rPr>
        <mc:AlternateContent>
          <mc:Choice Requires="wps">
            <w:drawing>
              <wp:anchor distT="0" distB="0" distL="114300" distR="114300" simplePos="0" relativeHeight="251702272" behindDoc="0" locked="0" layoutInCell="1" allowOverlap="1" wp14:anchorId="6FB3BF63" wp14:editId="44D07EFF">
                <wp:simplePos x="0" y="0"/>
                <wp:positionH relativeFrom="column">
                  <wp:posOffset>1943100</wp:posOffset>
                </wp:positionH>
                <wp:positionV relativeFrom="paragraph">
                  <wp:posOffset>885825</wp:posOffset>
                </wp:positionV>
                <wp:extent cx="0" cy="0"/>
                <wp:effectExtent l="9525" t="57150" r="19050" b="57150"/>
                <wp:wrapNone/>
                <wp:docPr id="257" name="Ευθεία γραμμή σύνδεσης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BDCC8D0" id="Ευθεία γραμμή σύνδεσης 257"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69.75pt" to="153pt,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" strokecolor="red">
                <v:stroke endarrow="block"/>
              </v:line>
            </w:pict>
          </mc:Fallback>
        </mc:AlternateContent>
      </w:r>
    </w:p>
    <w:p w14:paraId="20123732" w14:textId="77777777" w:rsidR="007E4B83" w:rsidRPr="002E41DA" w:rsidRDefault="007E4B83" w:rsidP="00CC63CC">
      <w:pPr>
        <w:pStyle w:val="Bodytext1"/>
        <w:shd w:val="clear" w:color="auto" w:fill="auto"/>
        <w:spacing w:line="240" w:lineRule="auto"/>
        <w:ind w:left="20" w:right="200" w:firstLine="0"/>
        <w:rPr>
          <w:rStyle w:val="Bodytext"/>
          <w:lang w:eastAsia="el-GR"/>
        </w:rPr>
      </w:pPr>
    </w:p>
    <w:p w14:paraId="75DC4D75" w14:textId="77777777" w:rsidR="007E4B83" w:rsidRDefault="007E4B83" w:rsidP="00CC63CC">
      <w:pPr>
        <w:pStyle w:val="Bodytext1"/>
        <w:shd w:val="clear" w:color="auto" w:fill="auto"/>
        <w:spacing w:line="240" w:lineRule="auto"/>
        <w:ind w:left="20" w:right="200" w:firstLine="0"/>
        <w:rPr>
          <w:rStyle w:val="Bodytext"/>
          <w:lang w:eastAsia="el-GR"/>
        </w:rPr>
      </w:pPr>
    </w:p>
    <w:p w14:paraId="1F94689C" w14:textId="77777777" w:rsidR="007E4B83" w:rsidRDefault="007E4B83" w:rsidP="00CC63CC">
      <w:pPr>
        <w:pStyle w:val="Bodytext1"/>
        <w:shd w:val="clear" w:color="auto" w:fill="auto"/>
        <w:spacing w:line="240" w:lineRule="auto"/>
        <w:ind w:left="20" w:right="200" w:firstLine="0"/>
        <w:rPr>
          <w:rStyle w:val="Bodytext"/>
          <w:lang w:eastAsia="el-GR"/>
        </w:rPr>
      </w:pPr>
    </w:p>
    <w:p w14:paraId="1B7DD9C1" w14:textId="77777777" w:rsidR="007E4B83" w:rsidRDefault="007E4B83" w:rsidP="00CC63CC">
      <w:pPr>
        <w:pStyle w:val="Bodytext1"/>
        <w:shd w:val="clear" w:color="auto" w:fill="auto"/>
        <w:spacing w:line="240" w:lineRule="auto"/>
        <w:ind w:left="20" w:right="200" w:firstLine="0"/>
        <w:rPr>
          <w:rStyle w:val="Bodytext"/>
          <w:lang w:eastAsia="el-GR"/>
        </w:rPr>
      </w:pPr>
    </w:p>
    <w:p w14:paraId="4617739D" w14:textId="77777777" w:rsidR="007E4B83" w:rsidRDefault="007E4B83" w:rsidP="00CC63CC">
      <w:pPr>
        <w:pStyle w:val="Bodytext1"/>
        <w:shd w:val="clear" w:color="auto" w:fill="auto"/>
        <w:spacing w:line="240" w:lineRule="auto"/>
        <w:ind w:left="20" w:right="200" w:firstLine="0"/>
        <w:rPr>
          <w:rStyle w:val="Bodytext"/>
          <w:lang w:eastAsia="el-GR"/>
        </w:rPr>
      </w:pPr>
    </w:p>
    <w:p w14:paraId="0CBB3836" w14:textId="77777777" w:rsidR="007E4B83" w:rsidRDefault="007E4B83" w:rsidP="00CC63CC">
      <w:pPr>
        <w:pStyle w:val="Bodytext1"/>
        <w:shd w:val="clear" w:color="auto" w:fill="auto"/>
        <w:spacing w:line="240" w:lineRule="auto"/>
        <w:ind w:left="20" w:right="200" w:firstLine="0"/>
        <w:rPr>
          <w:rStyle w:val="Bodytext"/>
          <w:lang w:eastAsia="el-GR"/>
        </w:rPr>
      </w:pPr>
    </w:p>
    <w:p w14:paraId="056831DC" w14:textId="77777777" w:rsidR="007E4B83" w:rsidRDefault="007E4B83" w:rsidP="00CC63CC">
      <w:pPr>
        <w:pStyle w:val="Bodytext1"/>
        <w:shd w:val="clear" w:color="auto" w:fill="auto"/>
        <w:spacing w:line="240" w:lineRule="auto"/>
        <w:ind w:left="20" w:right="200" w:firstLine="0"/>
        <w:rPr>
          <w:rStyle w:val="Bodytext"/>
          <w:lang w:eastAsia="el-GR"/>
        </w:rPr>
      </w:pPr>
    </w:p>
    <w:p w14:paraId="094D67EB" w14:textId="77777777" w:rsidR="007E4B83" w:rsidRDefault="007E4B83" w:rsidP="00CC63CC">
      <w:pPr>
        <w:pStyle w:val="Bodytext1"/>
        <w:shd w:val="clear" w:color="auto" w:fill="auto"/>
        <w:spacing w:line="240" w:lineRule="auto"/>
        <w:ind w:left="20" w:right="200" w:firstLine="0"/>
        <w:rPr>
          <w:rStyle w:val="Bodytext"/>
          <w:lang w:eastAsia="el-GR"/>
        </w:rPr>
      </w:pPr>
    </w:p>
    <w:p w14:paraId="79984F2D" w14:textId="77777777" w:rsidR="007E4B83" w:rsidRDefault="007E4B83" w:rsidP="00CC63CC">
      <w:pPr>
        <w:pStyle w:val="Bodytext1"/>
        <w:shd w:val="clear" w:color="auto" w:fill="auto"/>
        <w:spacing w:line="240" w:lineRule="auto"/>
        <w:ind w:left="20" w:right="200" w:firstLine="0"/>
        <w:rPr>
          <w:rStyle w:val="Bodytext"/>
          <w:lang w:eastAsia="el-GR"/>
        </w:rPr>
      </w:pPr>
    </w:p>
    <w:p w14:paraId="63226303" w14:textId="77777777" w:rsidR="007E4B83" w:rsidRDefault="007E4B83" w:rsidP="00CC63CC">
      <w:pPr>
        <w:pStyle w:val="Bodytext1"/>
        <w:shd w:val="clear" w:color="auto" w:fill="auto"/>
        <w:spacing w:line="240" w:lineRule="auto"/>
        <w:ind w:left="20" w:right="200" w:firstLine="0"/>
        <w:rPr>
          <w:rStyle w:val="Bodytext"/>
          <w:lang w:eastAsia="el-GR"/>
        </w:rPr>
      </w:pPr>
    </w:p>
    <w:p w14:paraId="393D590F" w14:textId="77777777" w:rsidR="007E4B83" w:rsidRDefault="007E4B83" w:rsidP="00CC63CC">
      <w:pPr>
        <w:pStyle w:val="Bodytext1"/>
        <w:shd w:val="clear" w:color="auto" w:fill="auto"/>
        <w:spacing w:line="240" w:lineRule="auto"/>
        <w:ind w:left="20" w:right="200" w:firstLine="0"/>
        <w:rPr>
          <w:rStyle w:val="Bodytext"/>
          <w:lang w:eastAsia="el-GR"/>
        </w:rPr>
      </w:pPr>
    </w:p>
    <w:p w14:paraId="018E6EAB" w14:textId="77777777" w:rsidR="007E4B83" w:rsidRDefault="007E4B83" w:rsidP="00CC63CC">
      <w:pPr>
        <w:pStyle w:val="Bodytext1"/>
        <w:shd w:val="clear" w:color="auto" w:fill="auto"/>
        <w:spacing w:line="240" w:lineRule="auto"/>
        <w:ind w:left="20" w:right="200" w:firstLine="0"/>
        <w:rPr>
          <w:rStyle w:val="Bodytext"/>
          <w:lang w:eastAsia="el-GR"/>
        </w:rPr>
      </w:pPr>
    </w:p>
    <w:p w14:paraId="50383DE8" w14:textId="77777777" w:rsidR="007E4B83" w:rsidRDefault="007E4B83" w:rsidP="00CC63CC">
      <w:pPr>
        <w:pStyle w:val="Bodytext1"/>
        <w:shd w:val="clear" w:color="auto" w:fill="auto"/>
        <w:spacing w:line="240" w:lineRule="auto"/>
        <w:ind w:left="20" w:right="200" w:firstLine="0"/>
        <w:rPr>
          <w:rStyle w:val="Bodytext"/>
          <w:lang w:eastAsia="el-GR"/>
        </w:rPr>
      </w:pPr>
    </w:p>
    <w:p w14:paraId="18ABD86F" w14:textId="77777777" w:rsidR="007E4B83" w:rsidRDefault="007E4B83" w:rsidP="00CC63CC">
      <w:pPr>
        <w:pStyle w:val="Bodytext1"/>
        <w:shd w:val="clear" w:color="auto" w:fill="auto"/>
        <w:spacing w:line="240" w:lineRule="auto"/>
        <w:ind w:left="20" w:right="200" w:firstLine="0"/>
        <w:rPr>
          <w:rStyle w:val="Bodytext"/>
          <w:lang w:eastAsia="el-GR"/>
        </w:rPr>
      </w:pPr>
    </w:p>
    <w:p w14:paraId="139ACF87" w14:textId="77777777" w:rsidR="007E4B83" w:rsidRDefault="007E4B83" w:rsidP="00CC63CC">
      <w:pPr>
        <w:pStyle w:val="Bodytext1"/>
        <w:shd w:val="clear" w:color="auto" w:fill="auto"/>
        <w:spacing w:line="240" w:lineRule="auto"/>
        <w:ind w:left="20" w:right="200" w:firstLine="0"/>
        <w:rPr>
          <w:rStyle w:val="Bodytext"/>
          <w:lang w:eastAsia="el-GR"/>
        </w:rPr>
      </w:pPr>
    </w:p>
    <w:p w14:paraId="3518202C" w14:textId="77777777" w:rsidR="007E4B83" w:rsidRPr="005824AC" w:rsidRDefault="007E4B83" w:rsidP="00CC63CC">
      <w:pPr>
        <w:spacing w:after="0" w:line="240" w:lineRule="auto"/>
        <w:rPr>
          <w:rFonts w:ascii="Calibri" w:eastAsia="Times New Roman" w:hAnsi="Calibri" w:cs="Times New Roman"/>
          <w:sz w:val="21"/>
          <w:szCs w:val="21"/>
        </w:rPr>
      </w:pPr>
      <w:r>
        <w:rPr>
          <w:rFonts w:ascii="Calibri" w:eastAsia="Times New Roman" w:hAnsi="Calibri" w:cs="Times New Roman"/>
          <w:sz w:val="21"/>
          <w:szCs w:val="21"/>
        </w:rPr>
        <w:t xml:space="preserve">Αν σε περίπτωση που δυσκολεύεστε να υλοποιήσετε το οπτικό κομμάτι της εφαρμογής, ζητήστε από τον καθηγητή σας, να σας δώσει το </w:t>
      </w:r>
      <w:r>
        <w:rPr>
          <w:rFonts w:ascii="Calibri" w:eastAsia="Times New Roman" w:hAnsi="Calibri" w:cs="Times New Roman"/>
          <w:sz w:val="21"/>
          <w:szCs w:val="21"/>
          <w:lang w:val="en-US"/>
        </w:rPr>
        <w:t>project</w:t>
      </w:r>
      <w:r w:rsidRPr="00FD2859">
        <w:rPr>
          <w:rFonts w:ascii="Calibri" w:eastAsia="Times New Roman" w:hAnsi="Calibri" w:cs="Times New Roman"/>
          <w:sz w:val="21"/>
          <w:szCs w:val="21"/>
        </w:rPr>
        <w:t xml:space="preserve"> (</w:t>
      </w:r>
      <w:r>
        <w:rPr>
          <w:rFonts w:ascii="Calibri" w:eastAsia="Times New Roman" w:hAnsi="Calibri" w:cs="Times New Roman"/>
          <w:sz w:val="21"/>
          <w:szCs w:val="21"/>
        </w:rPr>
        <w:t xml:space="preserve">έργο) προκειμένου να ασχοληθείτε μόνο με την υλοποίηση της δομής επανάληψης στον </w:t>
      </w:r>
      <w:r>
        <w:rPr>
          <w:rFonts w:ascii="Calibri" w:eastAsia="Times New Roman" w:hAnsi="Calibri" w:cs="Times New Roman"/>
          <w:sz w:val="21"/>
          <w:szCs w:val="21"/>
          <w:lang w:val="en-US"/>
        </w:rPr>
        <w:t>Block</w:t>
      </w:r>
      <w:r w:rsidRPr="00FD2859">
        <w:rPr>
          <w:rFonts w:ascii="Calibri" w:eastAsia="Times New Roman" w:hAnsi="Calibri" w:cs="Times New Roman"/>
          <w:sz w:val="21"/>
          <w:szCs w:val="21"/>
        </w:rPr>
        <w:t xml:space="preserve"> </w:t>
      </w:r>
      <w:r>
        <w:rPr>
          <w:rFonts w:ascii="Calibri" w:eastAsia="Times New Roman" w:hAnsi="Calibri" w:cs="Times New Roman"/>
          <w:sz w:val="21"/>
          <w:szCs w:val="21"/>
          <w:lang w:val="en-US"/>
        </w:rPr>
        <w:t>Editor</w:t>
      </w:r>
      <w:r w:rsidRPr="00FD2859">
        <w:rPr>
          <w:rFonts w:ascii="Calibri" w:eastAsia="Times New Roman" w:hAnsi="Calibri" w:cs="Times New Roman"/>
          <w:sz w:val="21"/>
          <w:szCs w:val="21"/>
        </w:rPr>
        <w:t xml:space="preserve">. </w:t>
      </w:r>
    </w:p>
    <w:p w14:paraId="7996FF50" w14:textId="77777777" w:rsidR="007E4B83" w:rsidRPr="00773FE7" w:rsidRDefault="007E4B83" w:rsidP="00CC63CC">
      <w:pPr>
        <w:pStyle w:val="Bodytext1"/>
        <w:shd w:val="clear" w:color="auto" w:fill="auto"/>
        <w:spacing w:line="240" w:lineRule="auto"/>
        <w:ind w:left="20" w:right="200" w:firstLine="0"/>
        <w:rPr>
          <w:rStyle w:val="Bodytext"/>
          <w:lang w:eastAsia="el-GR"/>
        </w:rPr>
      </w:pPr>
      <w:r>
        <w:rPr>
          <w:rStyle w:val="Bodytext"/>
          <w:lang w:eastAsia="el-GR"/>
        </w:rPr>
        <w:t xml:space="preserve">Πριν προχωρήσετε στην υλοποίηση της εφαρμογής στον </w:t>
      </w:r>
      <w:r>
        <w:rPr>
          <w:rStyle w:val="Bodytext"/>
          <w:lang w:val="en-US" w:eastAsia="el-GR"/>
        </w:rPr>
        <w:t>block</w:t>
      </w:r>
      <w:r w:rsidRPr="007E41A0">
        <w:rPr>
          <w:rStyle w:val="Bodytext"/>
          <w:lang w:eastAsia="el-GR"/>
        </w:rPr>
        <w:t xml:space="preserve"> </w:t>
      </w:r>
      <w:r>
        <w:rPr>
          <w:rStyle w:val="Bodytext"/>
          <w:lang w:val="en-US" w:eastAsia="el-GR"/>
        </w:rPr>
        <w:t>Editor</w:t>
      </w:r>
      <w:r>
        <w:rPr>
          <w:rStyle w:val="Bodytext"/>
          <w:lang w:eastAsia="el-GR"/>
        </w:rPr>
        <w:t xml:space="preserve">, ας δούμε πως θα υλοποιήσετε την εφαρμογή. Επειδή ο αριθμός δεν είναι προκαθορισμένος (π.χ. το 5) θα χρειάζεται ο χρήστης να καταχωρεί κάθε φορά τον αριθμό που επιθυμεί. Επομένως η εφαρμογή σας θα διαβάζει έναν αριθμό [1..10] και με βάση αυτή την τιμή του αριθμού, ο οποίος στην πραγματικότητα θα είναι μια μεταβλητή (π.χ. </w:t>
      </w:r>
      <w:r>
        <w:rPr>
          <w:rStyle w:val="Bodytext"/>
          <w:lang w:val="en-US" w:eastAsia="el-GR"/>
        </w:rPr>
        <w:t>table</w:t>
      </w:r>
      <w:r w:rsidRPr="00773FE7">
        <w:rPr>
          <w:rStyle w:val="Bodytext"/>
          <w:lang w:eastAsia="el-GR"/>
        </w:rPr>
        <w:t xml:space="preserve">) </w:t>
      </w:r>
      <w:r>
        <w:rPr>
          <w:rStyle w:val="Bodytext"/>
          <w:lang w:eastAsia="el-GR"/>
        </w:rPr>
        <w:t>θα δημιουργήσετε τον αλγόριθμο σας.</w:t>
      </w:r>
    </w:p>
    <w:p w14:paraId="30CD9D45" w14:textId="77777777" w:rsidR="007E4B83" w:rsidRDefault="007E4B83" w:rsidP="00CC63CC">
      <w:pPr>
        <w:pStyle w:val="Bodytext1"/>
        <w:shd w:val="clear" w:color="auto" w:fill="auto"/>
        <w:spacing w:line="240" w:lineRule="auto"/>
        <w:ind w:left="20" w:right="200" w:firstLine="0"/>
        <w:rPr>
          <w:rStyle w:val="Bodytext"/>
          <w:lang w:eastAsia="el-GR"/>
        </w:rPr>
      </w:pPr>
      <w:r>
        <w:rPr>
          <w:rStyle w:val="Bodytext"/>
          <w:lang w:eastAsia="el-GR"/>
        </w:rPr>
        <w:t>Ας απαντήσουμε επομένως στις παρακάτω ερωτήσεις:</w:t>
      </w:r>
    </w:p>
    <w:p w14:paraId="5B17279F" w14:textId="77777777" w:rsidR="007E4B83" w:rsidRDefault="007E4B83" w:rsidP="00C17B01">
      <w:pPr>
        <w:pStyle w:val="Bodytext1"/>
        <w:numPr>
          <w:ilvl w:val="0"/>
          <w:numId w:val="44"/>
        </w:numPr>
        <w:shd w:val="clear" w:color="auto" w:fill="auto"/>
        <w:spacing w:line="240" w:lineRule="auto"/>
        <w:ind w:right="200"/>
        <w:rPr>
          <w:rStyle w:val="Bodytext"/>
          <w:lang w:eastAsia="el-GR"/>
        </w:rPr>
      </w:pPr>
      <w:r>
        <w:rPr>
          <w:rStyle w:val="Bodytext"/>
          <w:lang w:eastAsia="el-GR"/>
        </w:rPr>
        <w:t>Ποιά είναι η αρχική τιμή του μετρητή σας:……………………………………</w:t>
      </w:r>
    </w:p>
    <w:p w14:paraId="2257EA83" w14:textId="77777777" w:rsidR="007E4B83" w:rsidRDefault="007E4B83" w:rsidP="00C17B01">
      <w:pPr>
        <w:pStyle w:val="Bodytext1"/>
        <w:numPr>
          <w:ilvl w:val="0"/>
          <w:numId w:val="44"/>
        </w:numPr>
        <w:shd w:val="clear" w:color="auto" w:fill="auto"/>
        <w:spacing w:line="240" w:lineRule="auto"/>
        <w:ind w:right="200"/>
        <w:rPr>
          <w:rStyle w:val="Bodytext"/>
          <w:lang w:eastAsia="el-GR"/>
        </w:rPr>
      </w:pPr>
      <w:r>
        <w:rPr>
          <w:rStyle w:val="Bodytext"/>
          <w:lang w:eastAsia="el-GR"/>
        </w:rPr>
        <w:t>Ποιά είναι η σύνταξη της συνθήκης σας:……………………………………</w:t>
      </w:r>
    </w:p>
    <w:p w14:paraId="21CC5EB6" w14:textId="77777777" w:rsidR="007E4B83" w:rsidRDefault="007E4B83" w:rsidP="00C17B01">
      <w:pPr>
        <w:pStyle w:val="Bodytext1"/>
        <w:numPr>
          <w:ilvl w:val="0"/>
          <w:numId w:val="44"/>
        </w:numPr>
        <w:shd w:val="clear" w:color="auto" w:fill="auto"/>
        <w:spacing w:line="240" w:lineRule="auto"/>
        <w:ind w:right="200"/>
        <w:rPr>
          <w:rStyle w:val="Bodytext"/>
          <w:lang w:eastAsia="el-GR"/>
        </w:rPr>
      </w:pPr>
      <w:r>
        <w:rPr>
          <w:rStyle w:val="Bodytext"/>
          <w:lang w:eastAsia="el-GR"/>
        </w:rPr>
        <w:t>Ποιό είναι το βήμα αύξησης του μετρητή σας:……………………………………</w:t>
      </w:r>
    </w:p>
    <w:p w14:paraId="385A2BA8" w14:textId="77777777" w:rsidR="007E4B83" w:rsidRDefault="007E4B83" w:rsidP="00C17B01">
      <w:pPr>
        <w:pStyle w:val="Bodytext1"/>
        <w:numPr>
          <w:ilvl w:val="0"/>
          <w:numId w:val="44"/>
        </w:numPr>
        <w:shd w:val="clear" w:color="auto" w:fill="auto"/>
        <w:spacing w:line="240" w:lineRule="auto"/>
        <w:ind w:right="200"/>
        <w:rPr>
          <w:rStyle w:val="Bodytext"/>
          <w:lang w:eastAsia="el-GR"/>
        </w:rPr>
      </w:pPr>
      <w:r>
        <w:rPr>
          <w:rStyle w:val="Bodytext"/>
          <w:lang w:eastAsia="el-GR"/>
        </w:rPr>
        <w:t xml:space="preserve">Ποιες μεταβλητές θα χρησιμοποιήσετε προκειμένου να επιτύχετε την εμφάνιση της προπαίδειας, δηλ. π.χ. το  2*10=- 20 …………………………………………………………. </w:t>
      </w:r>
    </w:p>
    <w:p w14:paraId="7649A711" w14:textId="77777777" w:rsidR="007E4B83" w:rsidRDefault="007E4B83" w:rsidP="00CC63CC">
      <w:pPr>
        <w:pStyle w:val="Bodytext1"/>
        <w:shd w:val="clear" w:color="auto" w:fill="auto"/>
        <w:spacing w:line="240" w:lineRule="auto"/>
        <w:ind w:left="20" w:right="200" w:firstLine="0"/>
        <w:rPr>
          <w:rStyle w:val="Bodytext"/>
          <w:lang w:eastAsia="el-GR"/>
        </w:rPr>
      </w:pPr>
      <w:r>
        <w:rPr>
          <w:rStyle w:val="Bodytext"/>
          <w:lang w:eastAsia="el-GR"/>
        </w:rPr>
        <w:t>Στην εικόνα που ακολουθεί παρουσιάζονται τα πλακίδια μιας υποθετικής λύσης της παραπάνω άσκησης.</w:t>
      </w:r>
    </w:p>
    <w:p w14:paraId="029B2B9E" w14:textId="45488B71" w:rsidR="007E4B83" w:rsidRDefault="007E4B83" w:rsidP="00CC63CC">
      <w:pPr>
        <w:spacing w:after="0" w:line="240" w:lineRule="auto"/>
        <w:rPr>
          <w:rFonts w:ascii="Calibri" w:eastAsia="Times New Roman" w:hAnsi="Calibri" w:cs="Times New Roman"/>
          <w:sz w:val="21"/>
          <w:szCs w:val="21"/>
        </w:rPr>
      </w:pPr>
      <w:r>
        <w:rPr>
          <w:noProof/>
          <w:lang w:eastAsia="el-GR"/>
        </w:rPr>
        <mc:AlternateContent>
          <mc:Choice Requires="wpg">
            <w:drawing>
              <wp:anchor distT="0" distB="0" distL="114300" distR="114300" simplePos="0" relativeHeight="251704320" behindDoc="0" locked="0" layoutInCell="1" allowOverlap="1" wp14:anchorId="5DC22D7A" wp14:editId="6D0DCB99">
                <wp:simplePos x="0" y="0"/>
                <wp:positionH relativeFrom="column">
                  <wp:posOffset>0</wp:posOffset>
                </wp:positionH>
                <wp:positionV relativeFrom="paragraph">
                  <wp:posOffset>175260</wp:posOffset>
                </wp:positionV>
                <wp:extent cx="5715000" cy="3543300"/>
                <wp:effectExtent l="0" t="3810" r="0" b="0"/>
                <wp:wrapNone/>
                <wp:docPr id="251" name="Ομάδα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3543300"/>
                          <a:chOff x="1800" y="3960"/>
                          <a:chExt cx="9000" cy="5580"/>
                        </a:xfrm>
                      </wpg:grpSpPr>
                      <pic:pic xmlns:pic="http://schemas.openxmlformats.org/drawingml/2006/picture">
                        <pic:nvPicPr>
                          <pic:cNvPr id="252" name="Picture 111"/>
                          <pic:cNvPicPr>
                            <a:picLocks noChangeAspect="1" noChangeArrowheads="1"/>
                          </pic:cNvPicPr>
                        </pic:nvPicPr>
                        <pic:blipFill>
                          <a:blip r:embed="rId179">
                            <a:extLst>
                              <a:ext uri="{28A0092B-C50C-407E-A947-70E740481C1C}">
                                <a14:useLocalDpi xmlns:a14="http://schemas.microsoft.com/office/drawing/2010/main" val="0"/>
                              </a:ext>
                            </a:extLst>
                          </a:blip>
                          <a:srcRect l="15199" t="13513" r="17491" b="18919"/>
                          <a:stretch>
                            <a:fillRect/>
                          </a:stretch>
                        </pic:blipFill>
                        <pic:spPr bwMode="auto">
                          <a:xfrm>
                            <a:off x="1800" y="3960"/>
                            <a:ext cx="9000" cy="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3" name="Rectangle 112"/>
                        <wps:cNvSpPr>
                          <a:spLocks noChangeArrowheads="1"/>
                        </wps:cNvSpPr>
                        <wps:spPr bwMode="auto">
                          <a:xfrm>
                            <a:off x="8280" y="7020"/>
                            <a:ext cx="720" cy="180"/>
                          </a:xfrm>
                          <a:prstGeom prst="rect">
                            <a:avLst/>
                          </a:prstGeom>
                          <a:solidFill>
                            <a:srgbClr val="FFFFFF"/>
                          </a:solidFill>
                          <a:ln w="9525" algn="ctr">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54" name="Rectangle 113"/>
                        <wps:cNvSpPr>
                          <a:spLocks noChangeArrowheads="1"/>
                        </wps:cNvSpPr>
                        <wps:spPr bwMode="auto">
                          <a:xfrm>
                            <a:off x="8280" y="7494"/>
                            <a:ext cx="709" cy="179"/>
                          </a:xfrm>
                          <a:prstGeom prst="rect">
                            <a:avLst/>
                          </a:prstGeom>
                          <a:solidFill>
                            <a:srgbClr val="FFFFFF"/>
                          </a:solidFill>
                          <a:ln w="9525" algn="ctr">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55" name="Rectangle 114"/>
                        <wps:cNvSpPr>
                          <a:spLocks noChangeArrowheads="1"/>
                        </wps:cNvSpPr>
                        <wps:spPr bwMode="auto">
                          <a:xfrm>
                            <a:off x="8280" y="7920"/>
                            <a:ext cx="850" cy="283"/>
                          </a:xfrm>
                          <a:prstGeom prst="rect">
                            <a:avLst/>
                          </a:prstGeom>
                          <a:solidFill>
                            <a:srgbClr val="FFFFFF"/>
                          </a:solidFill>
                          <a:ln w="9525" algn="ctr">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56" name="Rectangle 115"/>
                        <wps:cNvSpPr>
                          <a:spLocks noChangeArrowheads="1"/>
                        </wps:cNvSpPr>
                        <wps:spPr bwMode="auto">
                          <a:xfrm>
                            <a:off x="9540" y="7920"/>
                            <a:ext cx="822" cy="283"/>
                          </a:xfrm>
                          <a:prstGeom prst="rect">
                            <a:avLst/>
                          </a:prstGeom>
                          <a:solidFill>
                            <a:srgbClr val="FFFFFF"/>
                          </a:solidFill>
                          <a:ln w="9525" algn="ctr">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3EF835" id="Ομάδα 251" o:spid="_x0000_s1026" style="position:absolute;margin-left:0;margin-top:13.8pt;width:450pt;height:279pt;z-index:251704320" coordorigin="1800,3960" coordsize="9000,55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">
                <v:shape id="Picture 111" o:spid="_x0000_s1027" type="#_x0000_t75" style="position:absolute;left:1800;top:3960;width:9000;height:5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OW5aLFAAAA3AAAAA8AAABkcnMvZG93bnJldi54bWxEj0uLwkAQhO8L/oehhb3pxLA+Eh1FBNE9&#10;LPi8N5k2iWZ6QmbU+O93FoQ9FlX1FTVbtKYSD2pcaVnBoB+BIM6sLjlXcDquexMQziNrrCyTghc5&#10;WMw7HzNMtX3ynh4Hn4sAYZeigsL7OpXSZQUZdH1bEwfvYhuDPsgml7rBZ4CbSsZRNJIGSw4LBda0&#10;Kii7He5GASXJ7nz/mlxH4+H3ajO+/GzW50Spz267nILw1Pr/8Lu91QriYQx/Z8IRk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jluWixQAAANwAAAAPAAAAAAAAAAAAAAAA&#10;AJ8CAABkcnMvZG93bnJldi54bWxQSwUGAAAAAAQABAD3AAAAkQMAAAAA&#10;">
                  <v:imagedata r:id="rId180" o:title="" croptop="8856f" cropbottom="12399f" cropleft="9961f" cropright="11463f"/>
                </v:shape>
                <v:rect id="Rectangle 112" o:spid="_x0000_s1028" style="position:absolute;left:8280;top:7020;width:72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z0L8UA&#10;AADcAAAADwAAAGRycy9kb3ducmV2LnhtbESPT2vCQBTE74V+h+UJvdVNLBWJrkGshfZW/2B7fGaf&#10;STD7Nma3Zvvt3YLgcZiZ3zCzPJhGXKhztWUF6TABQVxYXXOpYLd9f56AcB5ZY2OZFPyRg3z++DDD&#10;TNue13TZ+FJECLsMFVTet5mUrqjIoBvaljh6R9sZ9FF2pdQd9hFuGjlKkrE0WHNcqLClZUXFafNr&#10;FGyXO+rTn+9wKBm/Plf7cfMWzko9DcJiCsJT8Pfwrf2hFYxeX+D/TDw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3PQvxQAAANwAAAAPAAAAAAAAAAAAAAAAAJgCAABkcnMv&#10;ZG93bnJldi54bWxQSwUGAAAAAAQABAD1AAAAigMAAAAA&#10;" strokecolor="red"/>
                <v:rect id="Rectangle 113" o:spid="_x0000_s1029" style="position:absolute;left:8280;top:7494;width:709;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VsW8UA&#10;AADcAAAADwAAAGRycy9kb3ducmV2LnhtbESPT2vCQBTE74V+h+UJvdVNpBWJrkGshfZW/2B7fGaf&#10;STD7Nma3Zvvt3YLgcZiZ3zCzPJhGXKhztWUF6TABQVxYXXOpYLd9f56AcB5ZY2OZFPyRg3z++DDD&#10;TNue13TZ+FJECLsMFVTet5mUrqjIoBvaljh6R9sZ9FF2pdQd9hFuGjlKkrE0WHNcqLClZUXFafNr&#10;FGyXO+rTn+9wKBm/Plf7cfMWzko9DcJiCsJT8Pfwrf2hFYxeX+D/TDw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NWxbxQAAANwAAAAPAAAAAAAAAAAAAAAAAJgCAABkcnMv&#10;ZG93bnJldi54bWxQSwUGAAAAAAQABAD1AAAAigMAAAAA&#10;" strokecolor="red"/>
                <v:rect id="Rectangle 114" o:spid="_x0000_s1030" style="position:absolute;left:8280;top:7920;width:850;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nJwMUA&#10;AADcAAAADwAAAGRycy9kb3ducmV2LnhtbESPQWvCQBSE7wX/w/KE3upGQZHoJhS10N6qBvX4mn1N&#10;QrNv0+zWbP+9KxR6HGbmG2adB9OKK/WusaxgOklAEJdWN1wpKI4vT0sQziNrbC2Tgl9ykGejhzWm&#10;2g68p+vBVyJC2KWooPa+S6V0ZU0G3cR2xNH7tL1BH2VfSd3jEOGmlbMkWUiDDceFGjva1FR+HX6M&#10;guOmoGF6OYePivH9bXdatNvwrdTjODyvQHgK/j/8137VCmbzOdzPxCMg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ecnAxQAAANwAAAAPAAAAAAAAAAAAAAAAAJgCAABkcnMv&#10;ZG93bnJldi54bWxQSwUGAAAAAAQABAD1AAAAigMAAAAA&#10;" strokecolor="red"/>
                <v:rect id="Rectangle 115" o:spid="_x0000_s1031" style="position:absolute;left:9540;top:7920;width:822;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tXt8UA&#10;AADcAAAADwAAAGRycy9kb3ducmV2LnhtbESPzWrDMBCE74W+g9hCb42cQE1xo5jgNpDe8kea48ba&#10;2KbWyrXUWHn7qBDIcZiZb5hpHkwrztS7xrKC8SgBQVxa3XClYLddvLyBcB5ZY2uZFFzIQT57fJhi&#10;pu3AazpvfCUihF2GCmrvu0xKV9Zk0I1sRxy9k+0N+ij7Suoehwg3rZwkSSoNNhwXauyoqKn82fwZ&#10;BdtiR8P48B2OFePq63Ofth/hV6nnpzB/B+Ep+Hv41l5qBZPXFP7PxCMgZ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q1e3xQAAANwAAAAPAAAAAAAAAAAAAAAAAJgCAABkcnMv&#10;ZG93bnJldi54bWxQSwUGAAAAAAQABAD1AAAAigMAAAAA&#10;" strokecolor="red"/>
              </v:group>
            </w:pict>
          </mc:Fallback>
        </mc:AlternateContent>
      </w:r>
    </w:p>
    <w:p w14:paraId="15E50A5E" w14:textId="77777777" w:rsidR="007E4B83" w:rsidRPr="00247F5E" w:rsidRDefault="007E4B83" w:rsidP="00CC63CC">
      <w:pPr>
        <w:spacing w:after="0" w:line="240" w:lineRule="auto"/>
        <w:rPr>
          <w:rFonts w:ascii="Calibri" w:eastAsia="Times New Roman" w:hAnsi="Calibri" w:cs="Times New Roman"/>
          <w:sz w:val="21"/>
          <w:szCs w:val="21"/>
        </w:rPr>
      </w:pPr>
      <w:r w:rsidRPr="0011241E">
        <w:rPr>
          <w:rFonts w:ascii="Calibri" w:eastAsia="Times New Roman" w:hAnsi="Calibri" w:cs="Times New Roman"/>
          <w:b/>
          <w:sz w:val="21"/>
          <w:szCs w:val="21"/>
          <w:u w:val="single"/>
        </w:rPr>
        <w:t>Σημείωση:</w:t>
      </w:r>
      <w:r>
        <w:rPr>
          <w:rFonts w:ascii="Calibri" w:eastAsia="Times New Roman" w:hAnsi="Calibri" w:cs="Times New Roman"/>
          <w:sz w:val="21"/>
          <w:szCs w:val="21"/>
        </w:rPr>
        <w:t xml:space="preserve"> Το μεγάλο πλακίδιο που αποτελεί την ένωση αρκετών μικρών πλακιδίων δεν χρειάζεται να σας προβληματίσει. Χρησιμοποιείτε απλά για να δημιουργηθεί ένα μεγάλο μήνυμα της μορφής </w:t>
      </w:r>
      <w:r w:rsidRPr="00414739">
        <w:rPr>
          <w:rFonts w:ascii="Calibri" w:eastAsia="Times New Roman" w:hAnsi="Calibri" w:cs="Times New Roman"/>
          <w:b/>
          <w:sz w:val="21"/>
          <w:szCs w:val="21"/>
        </w:rPr>
        <w:t>νούμερο Χ 5 = νούμερο*5</w:t>
      </w:r>
      <w:r>
        <w:rPr>
          <w:rFonts w:ascii="Calibri" w:eastAsia="Times New Roman" w:hAnsi="Calibri" w:cs="Times New Roman"/>
          <w:b/>
          <w:sz w:val="21"/>
          <w:szCs w:val="21"/>
        </w:rPr>
        <w:t xml:space="preserve">, </w:t>
      </w:r>
      <w:r w:rsidRPr="00247F5E">
        <w:rPr>
          <w:rFonts w:ascii="Calibri" w:eastAsia="Times New Roman" w:hAnsi="Calibri" w:cs="Times New Roman"/>
          <w:sz w:val="21"/>
          <w:szCs w:val="21"/>
        </w:rPr>
        <w:t>τοποθετεί το αποτέλεσμα σε μια ετικέτα και στο τέλος εισάγει μια κενή γραμμή (σαν να πατά</w:t>
      </w:r>
      <w:r>
        <w:rPr>
          <w:rFonts w:ascii="Calibri" w:eastAsia="Times New Roman" w:hAnsi="Calibri" w:cs="Times New Roman"/>
          <w:sz w:val="21"/>
          <w:szCs w:val="21"/>
        </w:rPr>
        <w:t>τε</w:t>
      </w:r>
      <w:r w:rsidRPr="00247F5E">
        <w:rPr>
          <w:rFonts w:ascii="Calibri" w:eastAsia="Times New Roman" w:hAnsi="Calibri" w:cs="Times New Roman"/>
          <w:sz w:val="21"/>
          <w:szCs w:val="21"/>
        </w:rPr>
        <w:t xml:space="preserve"> δηλαδή το </w:t>
      </w:r>
      <w:r w:rsidRPr="00247F5E">
        <w:rPr>
          <w:rFonts w:ascii="Calibri" w:eastAsia="Times New Roman" w:hAnsi="Calibri" w:cs="Times New Roman"/>
          <w:sz w:val="21"/>
          <w:szCs w:val="21"/>
          <w:lang w:val="en-US"/>
        </w:rPr>
        <w:t>enter</w:t>
      </w:r>
      <w:r w:rsidRPr="00247F5E">
        <w:rPr>
          <w:rFonts w:ascii="Calibri" w:eastAsia="Times New Roman" w:hAnsi="Calibri" w:cs="Times New Roman"/>
          <w:sz w:val="21"/>
          <w:szCs w:val="21"/>
        </w:rPr>
        <w:t xml:space="preserve">) απλά για να μην 'κολλήσουν' τα αποτελέσματα μεταξύ σε μια μόνο γραμμή. </w:t>
      </w:r>
    </w:p>
    <w:p w14:paraId="0ECB73F2" w14:textId="77777777" w:rsidR="007E4B83" w:rsidRDefault="007E4B83" w:rsidP="00CC63CC">
      <w:pPr>
        <w:pStyle w:val="Bodytext1"/>
        <w:shd w:val="clear" w:color="auto" w:fill="auto"/>
        <w:spacing w:line="240" w:lineRule="auto"/>
        <w:ind w:left="20" w:right="200" w:firstLine="0"/>
        <w:rPr>
          <w:rStyle w:val="Bodytext"/>
          <w:lang w:eastAsia="el-GR"/>
        </w:rPr>
      </w:pPr>
    </w:p>
    <w:p w14:paraId="2E2BD372" w14:textId="77777777" w:rsidR="007E4B83" w:rsidRDefault="007E4B83" w:rsidP="00CC63CC">
      <w:pPr>
        <w:pStyle w:val="Bodytext1"/>
        <w:shd w:val="clear" w:color="auto" w:fill="auto"/>
        <w:spacing w:line="240" w:lineRule="auto"/>
        <w:ind w:left="20" w:right="200" w:firstLine="0"/>
        <w:rPr>
          <w:rStyle w:val="Bodytext"/>
          <w:lang w:eastAsia="el-GR"/>
        </w:rPr>
      </w:pPr>
    </w:p>
    <w:p w14:paraId="625B8FA8" w14:textId="77777777" w:rsidR="007E4B83" w:rsidRDefault="007E4B83" w:rsidP="00CC63CC">
      <w:pPr>
        <w:pStyle w:val="Bodytext1"/>
        <w:shd w:val="clear" w:color="auto" w:fill="auto"/>
        <w:spacing w:line="240" w:lineRule="auto"/>
        <w:ind w:left="20" w:right="200" w:firstLine="0"/>
        <w:rPr>
          <w:rStyle w:val="Bodytext"/>
          <w:lang w:eastAsia="el-GR"/>
        </w:rPr>
      </w:pPr>
    </w:p>
    <w:p w14:paraId="6DA318AA" w14:textId="77777777" w:rsidR="007E4B83" w:rsidRDefault="007E4B83" w:rsidP="00CC63CC">
      <w:pPr>
        <w:pStyle w:val="Bodytext1"/>
        <w:shd w:val="clear" w:color="auto" w:fill="auto"/>
        <w:spacing w:line="240" w:lineRule="auto"/>
        <w:ind w:left="20" w:right="200" w:firstLine="0"/>
        <w:rPr>
          <w:rStyle w:val="Bodytext"/>
          <w:lang w:eastAsia="el-GR"/>
        </w:rPr>
      </w:pPr>
    </w:p>
    <w:p w14:paraId="24F61C88" w14:textId="77777777" w:rsidR="007E4B83" w:rsidRDefault="007E4B83" w:rsidP="00CC63CC">
      <w:pPr>
        <w:pStyle w:val="Bodytext1"/>
        <w:shd w:val="clear" w:color="auto" w:fill="auto"/>
        <w:spacing w:line="240" w:lineRule="auto"/>
        <w:ind w:left="20" w:right="200" w:firstLine="0"/>
        <w:rPr>
          <w:rStyle w:val="Bodytext"/>
          <w:lang w:eastAsia="el-GR"/>
        </w:rPr>
      </w:pPr>
    </w:p>
    <w:p w14:paraId="10B1611B" w14:textId="77777777" w:rsidR="007E4B83" w:rsidRDefault="007E4B83" w:rsidP="00CC63CC">
      <w:pPr>
        <w:pStyle w:val="Bodytext1"/>
        <w:shd w:val="clear" w:color="auto" w:fill="auto"/>
        <w:spacing w:line="240" w:lineRule="auto"/>
        <w:ind w:left="20" w:right="200" w:firstLine="0"/>
        <w:rPr>
          <w:rStyle w:val="Bodytext"/>
          <w:lang w:eastAsia="el-GR"/>
        </w:rPr>
      </w:pPr>
    </w:p>
    <w:p w14:paraId="7FE6F829" w14:textId="77777777" w:rsidR="007E4B83" w:rsidRDefault="007E4B83" w:rsidP="00CC63CC">
      <w:pPr>
        <w:pStyle w:val="Bodytext1"/>
        <w:shd w:val="clear" w:color="auto" w:fill="auto"/>
        <w:spacing w:line="240" w:lineRule="auto"/>
        <w:ind w:left="20" w:right="200" w:firstLine="0"/>
        <w:rPr>
          <w:rStyle w:val="Bodytext"/>
          <w:lang w:eastAsia="el-GR"/>
        </w:rPr>
      </w:pPr>
    </w:p>
    <w:p w14:paraId="5ACB354E" w14:textId="77777777" w:rsidR="007E4B83" w:rsidRDefault="007E4B83" w:rsidP="00CC63CC">
      <w:pPr>
        <w:pStyle w:val="Bodytext1"/>
        <w:shd w:val="clear" w:color="auto" w:fill="auto"/>
        <w:spacing w:line="240" w:lineRule="auto"/>
        <w:ind w:left="20" w:right="200" w:firstLine="0"/>
        <w:rPr>
          <w:rStyle w:val="Bodytext"/>
          <w:lang w:eastAsia="el-GR"/>
        </w:rPr>
      </w:pPr>
    </w:p>
    <w:p w14:paraId="40C8C747" w14:textId="77777777" w:rsidR="007E4B83" w:rsidRDefault="007E4B83" w:rsidP="00CC63CC">
      <w:pPr>
        <w:pStyle w:val="Bodytext1"/>
        <w:shd w:val="clear" w:color="auto" w:fill="auto"/>
        <w:spacing w:line="240" w:lineRule="auto"/>
        <w:ind w:left="20" w:right="200" w:firstLine="0"/>
        <w:rPr>
          <w:rStyle w:val="Bodytext"/>
          <w:lang w:eastAsia="el-GR"/>
        </w:rPr>
      </w:pPr>
    </w:p>
    <w:p w14:paraId="7191D5BE" w14:textId="77777777" w:rsidR="007E4B83" w:rsidRDefault="007E4B83" w:rsidP="00CC63CC">
      <w:pPr>
        <w:pStyle w:val="Bodytext1"/>
        <w:shd w:val="clear" w:color="auto" w:fill="auto"/>
        <w:spacing w:line="240" w:lineRule="auto"/>
        <w:ind w:left="20" w:right="200" w:firstLine="0"/>
        <w:rPr>
          <w:rStyle w:val="Bodytext"/>
          <w:lang w:eastAsia="el-GR"/>
        </w:rPr>
      </w:pPr>
    </w:p>
    <w:p w14:paraId="02C1C9E5" w14:textId="76DC53D3" w:rsidR="007E4B83" w:rsidRDefault="007E4B83" w:rsidP="00CC63CC">
      <w:pPr>
        <w:pStyle w:val="Bodytext1"/>
        <w:shd w:val="clear" w:color="auto" w:fill="auto"/>
        <w:spacing w:line="240" w:lineRule="auto"/>
        <w:ind w:left="20" w:right="200" w:firstLine="0"/>
        <w:rPr>
          <w:rStyle w:val="Bodytext"/>
          <w:lang w:eastAsia="el-GR"/>
        </w:rPr>
      </w:pPr>
      <w:r>
        <w:rPr>
          <w:noProof/>
          <w:lang w:eastAsia="el-GR"/>
        </w:rPr>
        <w:drawing>
          <wp:anchor distT="0" distB="0" distL="114300" distR="114300" simplePos="0" relativeHeight="251707392" behindDoc="1" locked="0" layoutInCell="1" allowOverlap="0" wp14:anchorId="7D578C8A" wp14:editId="5315654E">
            <wp:simplePos x="0" y="0"/>
            <wp:positionH relativeFrom="column">
              <wp:posOffset>4000500</wp:posOffset>
            </wp:positionH>
            <wp:positionV relativeFrom="page">
              <wp:posOffset>6743700</wp:posOffset>
            </wp:positionV>
            <wp:extent cx="1391285" cy="2736850"/>
            <wp:effectExtent l="0" t="0" r="0" b="6350"/>
            <wp:wrapTight wrapText="bothSides">
              <wp:wrapPolygon edited="0">
                <wp:start x="0" y="0"/>
                <wp:lineTo x="0" y="21500"/>
                <wp:lineTo x="21294" y="21500"/>
                <wp:lineTo x="21294" y="0"/>
                <wp:lineTo x="0" y="0"/>
              </wp:wrapPolygon>
            </wp:wrapTight>
            <wp:docPr id="250" name="Εικόνα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1391285" cy="2736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l-GR"/>
        </w:rPr>
        <w:drawing>
          <wp:anchor distT="0" distB="0" distL="114300" distR="114300" simplePos="0" relativeHeight="251706368" behindDoc="1" locked="0" layoutInCell="1" allowOverlap="0" wp14:anchorId="22B78791" wp14:editId="78B41205">
            <wp:simplePos x="0" y="0"/>
            <wp:positionH relativeFrom="column">
              <wp:posOffset>2171700</wp:posOffset>
            </wp:positionH>
            <wp:positionV relativeFrom="page">
              <wp:posOffset>6743700</wp:posOffset>
            </wp:positionV>
            <wp:extent cx="1435100" cy="2698750"/>
            <wp:effectExtent l="0" t="0" r="0" b="6350"/>
            <wp:wrapTight wrapText="bothSides">
              <wp:wrapPolygon edited="0">
                <wp:start x="0" y="0"/>
                <wp:lineTo x="0" y="21498"/>
                <wp:lineTo x="21218" y="21498"/>
                <wp:lineTo x="21218" y="0"/>
                <wp:lineTo x="0" y="0"/>
              </wp:wrapPolygon>
            </wp:wrapTight>
            <wp:docPr id="249" name="Εικόνα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1435100" cy="269875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Bodytext"/>
          <w:lang w:eastAsia="el-GR"/>
        </w:rPr>
        <w:t>Στις υπόλοιπες 3 εικόνες παρουσιάζονται τα αποτελέσματα της εφαρμογής σας στον προσομοιωτή.</w:t>
      </w:r>
    </w:p>
    <w:p w14:paraId="5F6B1102" w14:textId="2EED109E" w:rsidR="007E4B83" w:rsidRDefault="007E4B83" w:rsidP="00CC63CC">
      <w:pPr>
        <w:pStyle w:val="Bodytext1"/>
        <w:shd w:val="clear" w:color="auto" w:fill="auto"/>
        <w:spacing w:line="240" w:lineRule="auto"/>
        <w:ind w:left="20" w:right="200" w:firstLine="0"/>
        <w:rPr>
          <w:rStyle w:val="Bodytext"/>
          <w:lang w:eastAsia="el-GR"/>
        </w:rPr>
      </w:pPr>
      <w:r>
        <w:rPr>
          <w:noProof/>
          <w:lang w:eastAsia="el-GR"/>
        </w:rPr>
        <w:drawing>
          <wp:anchor distT="0" distB="0" distL="114300" distR="114300" simplePos="0" relativeHeight="251705344" behindDoc="0" locked="0" layoutInCell="1" allowOverlap="0" wp14:anchorId="75D87BD9" wp14:editId="1D53B254">
            <wp:simplePos x="0" y="0"/>
            <wp:positionH relativeFrom="column">
              <wp:posOffset>228600</wp:posOffset>
            </wp:positionH>
            <wp:positionV relativeFrom="page">
              <wp:posOffset>6743700</wp:posOffset>
            </wp:positionV>
            <wp:extent cx="1377950" cy="2698750"/>
            <wp:effectExtent l="0" t="0" r="0" b="6350"/>
            <wp:wrapTopAndBottom/>
            <wp:docPr id="248" name="Εικόνα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377950" cy="2698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786A1F" w14:textId="77777777" w:rsidR="007E4B83" w:rsidRDefault="007E4B83" w:rsidP="00CC63CC">
      <w:pPr>
        <w:spacing w:after="0" w:line="240" w:lineRule="auto"/>
        <w:rPr>
          <w:rStyle w:val="Bodytext"/>
        </w:rPr>
      </w:pPr>
      <w:r>
        <w:rPr>
          <w:rStyle w:val="Bodytext"/>
        </w:rPr>
        <w:t xml:space="preserve">Συναντήσατε κάποια δυσκολία/δυσκολίες στην απάντηση των ερωτήσεων; Αν ναι, συζητείστε το εντός της τάξης με τους συμμαθητές και τον καθηγητή σας. </w:t>
      </w:r>
    </w:p>
    <w:p w14:paraId="156C301C" w14:textId="77777777" w:rsidR="007E4B83" w:rsidRDefault="007E4B83" w:rsidP="00CC63CC">
      <w:pPr>
        <w:pStyle w:val="3"/>
        <w:spacing w:before="0" w:after="0"/>
        <w:rPr>
          <w:rStyle w:val="Bodytext"/>
        </w:rPr>
      </w:pPr>
      <w:r>
        <w:rPr>
          <w:rStyle w:val="Bodytext"/>
        </w:rPr>
        <w:br w:type="page"/>
      </w:r>
    </w:p>
    <w:p w14:paraId="727E6EE5" w14:textId="77777777" w:rsidR="007E4B83" w:rsidRPr="00E0388C" w:rsidRDefault="007E4B83" w:rsidP="00CC63CC">
      <w:pPr>
        <w:pStyle w:val="3"/>
        <w:spacing w:before="0" w:after="0"/>
      </w:pPr>
      <w:bookmarkStart w:id="181" w:name="_Toc358623140"/>
      <w:bookmarkStart w:id="182" w:name="_Toc418626571"/>
      <w:r w:rsidRPr="00E0388C">
        <w:lastRenderedPageBreak/>
        <w:t>Δραστηριότητα 2</w:t>
      </w:r>
      <w:bookmarkEnd w:id="181"/>
      <w:bookmarkEnd w:id="182"/>
      <w:r w:rsidRPr="00E0388C">
        <w:t xml:space="preserve"> </w:t>
      </w:r>
    </w:p>
    <w:p w14:paraId="77714764" w14:textId="77777777" w:rsidR="007E4B83" w:rsidRDefault="007E4B83" w:rsidP="00CC63CC">
      <w:pPr>
        <w:spacing w:after="0" w:line="240" w:lineRule="auto"/>
        <w:rPr>
          <w:rStyle w:val="Bodytext"/>
          <w:b/>
          <w:u w:val="single"/>
        </w:rPr>
      </w:pPr>
    </w:p>
    <w:p w14:paraId="4FCCBF70" w14:textId="77777777" w:rsidR="007E4B83" w:rsidRDefault="007E4B83" w:rsidP="00CC63CC">
      <w:pPr>
        <w:spacing w:after="0" w:line="240" w:lineRule="auto"/>
        <w:rPr>
          <w:rStyle w:val="Bodytext"/>
          <w:b/>
          <w:u w:val="single"/>
        </w:rPr>
      </w:pPr>
      <w:r>
        <w:rPr>
          <w:rStyle w:val="Bodytext"/>
          <w:b/>
          <w:u w:val="single"/>
        </w:rPr>
        <w:t>Άσκηση για περαιτέρω προβληματισμό:</w:t>
      </w:r>
    </w:p>
    <w:p w14:paraId="7CD90C1E" w14:textId="77777777" w:rsidR="007E4B83" w:rsidRDefault="007E4B83" w:rsidP="00CC63CC">
      <w:pPr>
        <w:spacing w:after="0" w:line="240" w:lineRule="auto"/>
        <w:rPr>
          <w:rStyle w:val="Bodytext"/>
          <w:b/>
          <w:u w:val="single"/>
        </w:rPr>
      </w:pPr>
    </w:p>
    <w:p w14:paraId="2DB2D256" w14:textId="77777777" w:rsidR="007E4B83" w:rsidRPr="008A41D5" w:rsidRDefault="007E4B83" w:rsidP="00CC63CC">
      <w:pPr>
        <w:spacing w:after="0" w:line="240" w:lineRule="auto"/>
        <w:rPr>
          <w:rStyle w:val="Bodytext"/>
          <w:b/>
          <w:u w:val="single"/>
        </w:rPr>
      </w:pPr>
      <w:r w:rsidRPr="008A41D5">
        <w:rPr>
          <w:rStyle w:val="Bodytext"/>
          <w:b/>
          <w:u w:val="single"/>
        </w:rPr>
        <w:t>Οδηγίες υλοποίησης</w:t>
      </w:r>
    </w:p>
    <w:p w14:paraId="403BF566" w14:textId="56E6DE09" w:rsidR="007E4B83" w:rsidRDefault="007E4B83" w:rsidP="00CC63CC">
      <w:pPr>
        <w:spacing w:after="0" w:line="240" w:lineRule="auto"/>
        <w:rPr>
          <w:rStyle w:val="Bodytext"/>
        </w:rPr>
      </w:pPr>
      <w:r>
        <w:rPr>
          <w:noProof/>
          <w:lang w:eastAsia="el-GR"/>
        </w:rPr>
        <mc:AlternateContent>
          <mc:Choice Requires="wpg">
            <w:drawing>
              <wp:anchor distT="0" distB="0" distL="114300" distR="114300" simplePos="0" relativeHeight="251708416" behindDoc="0" locked="0" layoutInCell="1" allowOverlap="1" wp14:anchorId="0D141A30" wp14:editId="751C39EB">
                <wp:simplePos x="0" y="0"/>
                <wp:positionH relativeFrom="column">
                  <wp:posOffset>0</wp:posOffset>
                </wp:positionH>
                <wp:positionV relativeFrom="paragraph">
                  <wp:posOffset>329565</wp:posOffset>
                </wp:positionV>
                <wp:extent cx="5257800" cy="4114800"/>
                <wp:effectExtent l="0" t="0" r="0" b="3810"/>
                <wp:wrapNone/>
                <wp:docPr id="242" name="Ομάδα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4114800"/>
                          <a:chOff x="1800" y="4140"/>
                          <a:chExt cx="8280" cy="6480"/>
                        </a:xfrm>
                      </wpg:grpSpPr>
                      <pic:pic xmlns:pic="http://schemas.openxmlformats.org/drawingml/2006/picture">
                        <pic:nvPicPr>
                          <pic:cNvPr id="243" name="Picture 120"/>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1800" y="4140"/>
                            <a:ext cx="8280" cy="6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4" name="Rectangle 121"/>
                        <wps:cNvSpPr>
                          <a:spLocks noChangeArrowheads="1"/>
                        </wps:cNvSpPr>
                        <wps:spPr bwMode="auto">
                          <a:xfrm>
                            <a:off x="4860" y="5400"/>
                            <a:ext cx="1620" cy="540"/>
                          </a:xfrm>
                          <a:prstGeom prst="rect">
                            <a:avLst/>
                          </a:prstGeom>
                          <a:solidFill>
                            <a:srgbClr val="FFFFFF"/>
                          </a:solidFill>
                          <a:ln w="9525" algn="ctr">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DB3D48C" w14:textId="77777777" w:rsidR="008B13F9" w:rsidRPr="00995CB5" w:rsidRDefault="008B13F9" w:rsidP="007E4B83">
                              <w:pPr>
                                <w:rPr>
                                  <w:rFonts w:ascii="Comic Sans MS" w:hAnsi="Comic Sans MS"/>
                                  <w:sz w:val="16"/>
                                  <w:szCs w:val="16"/>
                                </w:rPr>
                              </w:pPr>
                              <w:r>
                                <w:rPr>
                                  <w:rFonts w:ascii="Comic Sans MS" w:hAnsi="Comic Sans MS"/>
                                  <w:sz w:val="16"/>
                                  <w:szCs w:val="16"/>
                                </w:rPr>
                                <w:t>Κουμπί εντολών</w:t>
                              </w:r>
                            </w:p>
                          </w:txbxContent>
                        </wps:txbx>
                        <wps:bodyPr rot="0" vert="horz" wrap="square" lIns="91440" tIns="45720" rIns="91440" bIns="45720" anchor="t" anchorCtr="0" upright="1">
                          <a:noAutofit/>
                        </wps:bodyPr>
                      </wps:wsp>
                      <wps:wsp>
                        <wps:cNvPr id="245" name="Rectangle 122"/>
                        <wps:cNvSpPr>
                          <a:spLocks noChangeArrowheads="1"/>
                        </wps:cNvSpPr>
                        <wps:spPr bwMode="auto">
                          <a:xfrm>
                            <a:off x="4860" y="6300"/>
                            <a:ext cx="1620" cy="540"/>
                          </a:xfrm>
                          <a:prstGeom prst="rect">
                            <a:avLst/>
                          </a:prstGeom>
                          <a:solidFill>
                            <a:srgbClr val="FFFFFF"/>
                          </a:solidFill>
                          <a:ln w="9525" algn="ctr">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8FBF21C" w14:textId="77777777" w:rsidR="008B13F9" w:rsidRPr="00995CB5" w:rsidRDefault="008B13F9" w:rsidP="007E4B83">
                              <w:pPr>
                                <w:rPr>
                                  <w:rFonts w:ascii="Comic Sans MS" w:hAnsi="Comic Sans MS"/>
                                  <w:sz w:val="16"/>
                                  <w:szCs w:val="16"/>
                                </w:rPr>
                              </w:pPr>
                              <w:r>
                                <w:rPr>
                                  <w:rFonts w:ascii="Comic Sans MS" w:hAnsi="Comic Sans MS"/>
                                  <w:sz w:val="16"/>
                                  <w:szCs w:val="16"/>
                                </w:rPr>
                                <w:t>Ετικέτα</w:t>
                              </w:r>
                            </w:p>
                          </w:txbxContent>
                        </wps:txbx>
                        <wps:bodyPr rot="0" vert="horz" wrap="square" lIns="91440" tIns="45720" rIns="91440" bIns="45720" anchor="t" anchorCtr="0" upright="1">
                          <a:noAutofit/>
                        </wps:bodyPr>
                      </wps:wsp>
                      <wps:wsp>
                        <wps:cNvPr id="246" name="Line 123"/>
                        <wps:cNvCnPr>
                          <a:cxnSpLocks noChangeShapeType="1"/>
                        </wps:cNvCnPr>
                        <wps:spPr bwMode="auto">
                          <a:xfrm flipH="1">
                            <a:off x="3240" y="5580"/>
                            <a:ext cx="1620" cy="180"/>
                          </a:xfrm>
                          <a:prstGeom prst="line">
                            <a:avLst/>
                          </a:prstGeom>
                          <a:noFill/>
                          <a:ln w="9525">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7" name="Line 124"/>
                        <wps:cNvCnPr>
                          <a:cxnSpLocks noChangeShapeType="1"/>
                        </wps:cNvCnPr>
                        <wps:spPr bwMode="auto">
                          <a:xfrm flipH="1" flipV="1">
                            <a:off x="2700" y="5940"/>
                            <a:ext cx="2160" cy="720"/>
                          </a:xfrm>
                          <a:prstGeom prst="line">
                            <a:avLst/>
                          </a:prstGeom>
                          <a:noFill/>
                          <a:ln w="9525">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0D141A30" id="Ομάδα 242" o:spid="_x0000_s1122" style="position:absolute;left:0;text-align:left;margin-left:0;margin-top:25.95pt;width:414pt;height:324pt;z-index:251708416" coordorigin="1800,4140" coordsize="8280,6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">
                <v:shape id="Picture 120" o:spid="_x0000_s1123" type="#_x0000_t75" style="position:absolute;left:1800;top:4140;width:8280;height:64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JgAqXEAAAA3AAAAA8AAABkcnMvZG93bnJldi54bWxEj09rAjEUxO8Fv0N4grea9Q9t2RpFCgVP&#10;UrWFPT42z+zWzUtIoq7fvhGEHoeZ3wyzWPW2ExcKsXWsYDIuQBDXTrdsFHwfPp/fQMSErLFzTApu&#10;FGG1HDwtsNTuyju67JMRuYRjiQqalHwpZawbshjHzhNn7+iCxZRlMFIHvOZy28lpUbxIiy3nhQY9&#10;fTRUn/Znq2D6Yyrvv1xVnQ7F72wb3NG8bpQaDfv1O4hEffoPP+iNztx8Bvcz+QjI5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JgAqXEAAAA3AAAAA8AAAAAAAAAAAAAAAAA&#10;nwIAAGRycy9kb3ducmV2LnhtbFBLBQYAAAAABAAEAPcAAACQAwAAAAA=&#10;">
                  <v:imagedata r:id="rId185" o:title=""/>
                </v:shape>
                <v:rect id="Rectangle 121" o:spid="_x0000_s1124" style="position:absolute;left:4860;top:5400;width:16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z6hsUA&#10;AADcAAAADwAAAGRycy9kb3ducmV2LnhtbESPQWvCQBSE7wX/w/KE3upGEZHoJhS10N6qBvX4mn1N&#10;QrNv0+zWbP+9KxR6HGbmG2adB9OKK/WusaxgOklAEJdWN1wpKI4vT0sQziNrbC2Tgl9ykGejhzWm&#10;2g68p+vBVyJC2KWooPa+S6V0ZU0G3cR2xNH7tL1BH2VfSd3jEOGmlbMkWUiDDceFGjva1FR+HX6M&#10;guOmoGF6OYePivH9bXdatNvwrdTjODyvQHgK/j/8137VCmbzOdzPxCMg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7PqGxQAAANwAAAAPAAAAAAAAAAAAAAAAAJgCAABkcnMv&#10;ZG93bnJldi54bWxQSwUGAAAAAAQABAD1AAAAigMAAAAA&#10;" strokecolor="red">
                  <v:textbox>
                    <w:txbxContent>
                      <w:p w14:paraId="2DB3D48C" w14:textId="77777777" w:rsidR="008B13F9" w:rsidRPr="00995CB5" w:rsidRDefault="008B13F9" w:rsidP="007E4B83">
                        <w:pPr>
                          <w:rPr>
                            <w:rFonts w:ascii="Comic Sans MS" w:hAnsi="Comic Sans MS"/>
                            <w:sz w:val="16"/>
                            <w:szCs w:val="16"/>
                          </w:rPr>
                        </w:pPr>
                        <w:r>
                          <w:rPr>
                            <w:rFonts w:ascii="Comic Sans MS" w:hAnsi="Comic Sans MS"/>
                            <w:sz w:val="16"/>
                            <w:szCs w:val="16"/>
                          </w:rPr>
                          <w:t>Κουμπί εντολών</w:t>
                        </w:r>
                      </w:p>
                    </w:txbxContent>
                  </v:textbox>
                </v:rect>
                <v:rect id="Rectangle 122" o:spid="_x0000_s1125" style="position:absolute;left:4860;top:6300;width:16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BfHcUA&#10;AADcAAAADwAAAGRycy9kb3ducmV2LnhtbESPT2vCQBTE74V+h+UJvdVNpBWJrkGshfZW/2B7fGaf&#10;STD7Nma3Zvvt3YLgcZiZ3zCzPJhGXKhztWUF6TABQVxYXXOpYLd9f56AcB5ZY2OZFPyRg3z++DDD&#10;TNue13TZ+FJECLsMFVTet5mUrqjIoBvaljh6R9sZ9FF2pdQd9hFuGjlKkrE0WHNcqLClZUXFafNr&#10;FGyXO+rTn+9wKBm/Plf7cfMWzko9DcJiCsJT8Pfwrf2hFYxeXuH/TDw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oF8dxQAAANwAAAAPAAAAAAAAAAAAAAAAAJgCAABkcnMv&#10;ZG93bnJldi54bWxQSwUGAAAAAAQABAD1AAAAigMAAAAA&#10;" strokecolor="red">
                  <v:textbox>
                    <w:txbxContent>
                      <w:p w14:paraId="48FBF21C" w14:textId="77777777" w:rsidR="008B13F9" w:rsidRPr="00995CB5" w:rsidRDefault="008B13F9" w:rsidP="007E4B83">
                        <w:pPr>
                          <w:rPr>
                            <w:rFonts w:ascii="Comic Sans MS" w:hAnsi="Comic Sans MS"/>
                            <w:sz w:val="16"/>
                            <w:szCs w:val="16"/>
                          </w:rPr>
                        </w:pPr>
                        <w:r>
                          <w:rPr>
                            <w:rFonts w:ascii="Comic Sans MS" w:hAnsi="Comic Sans MS"/>
                            <w:sz w:val="16"/>
                            <w:szCs w:val="16"/>
                          </w:rPr>
                          <w:t>Ετικέτα</w:t>
                        </w:r>
                      </w:p>
                    </w:txbxContent>
                  </v:textbox>
                </v:rect>
                <v:line id="Line 123" o:spid="_x0000_s1126" style="position:absolute;flip:x;visibility:visible;mso-wrap-style:square" from="3240,5580" to="4860,5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3decUAAADcAAAADwAAAGRycy9kb3ducmV2LnhtbESPQWvCQBSE74L/YXlCb7oxlCCpayiV&#10;lp4KiYWQ22v2mUSzb9PsVtN/3xWEHoeZb4bZZpPpxYVG11lWsF5FIIhrqztuFHweXpcbEM4ja+wt&#10;k4JfcpDt5rMtptpeOadL4RsRStilqKD1fkildHVLBt3KDsTBO9rRoA9ybKQe8RrKTS/jKEqkwY7D&#10;QosDvbRUn4sfoyA+lvn3x4CVfPuKTlWiS6/3pVIPi+n5CYSnyf+H7/S7DtxjArcz4QjI3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D3decUAAADcAAAADwAAAAAAAAAA&#10;AAAAAAChAgAAZHJzL2Rvd25yZXYueG1sUEsFBgAAAAAEAAQA+QAAAJMDAAAAAA==&#10;" strokecolor="red">
                  <v:stroke endarrow="block"/>
                </v:line>
                <v:line id="Line 124" o:spid="_x0000_s1127" style="position:absolute;flip:x y;visibility:visible;mso-wrap-style:square" from="2700,5940" to="4860,6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oBHcUAAADcAAAADwAAAGRycy9kb3ducmV2LnhtbESPQWvCQBSE74X+h+UVvNVNg62SuooI&#10;hYIHbeylt2f2NQnNvg27q5v8+64geBxm5htmuR5MJy7kfGtZwcs0A0FcWd1yreD7+PG8AOEDssbO&#10;MikYycN69fiwxELbyF90KUMtEoR9gQqaEPpCSl81ZNBPbU+cvF/rDIYkXS21w5jgppN5lr1Jgy2n&#10;hQZ72jZU/ZVnoyC+1ruzHqq97/YxjoefUz7unFKTp2HzDiLQEO7hW/tTK8hnc7ieSUdArv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moBHcUAAADcAAAADwAAAAAAAAAA&#10;AAAAAAChAgAAZHJzL2Rvd25yZXYueG1sUEsFBgAAAAAEAAQA+QAAAJMDAAAAAA==&#10;" strokecolor="red">
                  <v:stroke endarrow="block"/>
                </v:line>
              </v:group>
            </w:pict>
          </mc:Fallback>
        </mc:AlternateContent>
      </w:r>
    </w:p>
    <w:p w14:paraId="574220D2" w14:textId="77777777" w:rsidR="007E4B83" w:rsidRDefault="007E4B83" w:rsidP="00CC63CC">
      <w:pPr>
        <w:pStyle w:val="Bodytext1"/>
        <w:shd w:val="clear" w:color="auto" w:fill="auto"/>
        <w:spacing w:line="240" w:lineRule="auto"/>
        <w:ind w:left="20" w:right="200" w:firstLine="0"/>
        <w:rPr>
          <w:rStyle w:val="Bodytext"/>
          <w:lang w:eastAsia="el-GR"/>
        </w:rPr>
      </w:pPr>
      <w:r>
        <w:rPr>
          <w:rStyle w:val="Bodytext"/>
          <w:lang w:eastAsia="el-GR"/>
        </w:rPr>
        <w:t>Ας προσπαθήσουμε να υλοποιήσουμε τώρα μια ολοκληρωμένη εφαρμογή για την εμφάνιση όλης της προπαίδειας. Η εφαρμογή σας δεν θα δέχεται καμία τιμή και απλά ο χρήστης θα πατάει ένα κουμπί και ολόκληρη η προπαίδεια θα εμφανίζεται στην οθόνη του προσομοιωτή ή της έξυπνης φορητής συσκευής που έχετε φέρει μαζί σας.</w:t>
      </w:r>
    </w:p>
    <w:p w14:paraId="1EF1FF2B" w14:textId="77777777" w:rsidR="007E4B83" w:rsidRDefault="007E4B83" w:rsidP="00CC63CC">
      <w:pPr>
        <w:pStyle w:val="Bodytext1"/>
        <w:shd w:val="clear" w:color="auto" w:fill="auto"/>
        <w:spacing w:line="240" w:lineRule="auto"/>
        <w:ind w:left="20" w:right="200" w:firstLine="0"/>
        <w:rPr>
          <w:rStyle w:val="Bodytext"/>
          <w:lang w:eastAsia="el-GR"/>
        </w:rPr>
      </w:pPr>
    </w:p>
    <w:p w14:paraId="44D6D728" w14:textId="77777777" w:rsidR="007E4B83" w:rsidRDefault="007E4B83" w:rsidP="00CC63CC">
      <w:pPr>
        <w:pStyle w:val="Bodytext1"/>
        <w:shd w:val="clear" w:color="auto" w:fill="auto"/>
        <w:spacing w:line="240" w:lineRule="auto"/>
        <w:ind w:left="20" w:right="200" w:firstLine="0"/>
        <w:rPr>
          <w:rStyle w:val="Bodytext"/>
          <w:lang w:eastAsia="el-GR"/>
        </w:rPr>
      </w:pPr>
      <w:r>
        <w:rPr>
          <w:rStyle w:val="Bodytext"/>
          <w:lang w:eastAsia="el-GR"/>
        </w:rPr>
        <w:t>Το σχεδιαστικό επομένως κομμάτι της εφαρμογής σας, δεν παρουσιάζει καμιά ιδιαίτερη δυσκολία και λογικά θα μοιάζει όπως αυτό της εικόνας που ακολουθεί:</w:t>
      </w:r>
    </w:p>
    <w:p w14:paraId="0108FEC3" w14:textId="77777777" w:rsidR="007E4B83" w:rsidRDefault="007E4B83" w:rsidP="00CC63CC">
      <w:pPr>
        <w:pStyle w:val="Bodytext1"/>
        <w:shd w:val="clear" w:color="auto" w:fill="auto"/>
        <w:spacing w:line="240" w:lineRule="auto"/>
        <w:ind w:left="20" w:right="200" w:firstLine="0"/>
        <w:rPr>
          <w:rStyle w:val="Bodytext"/>
          <w:lang w:eastAsia="el-GR"/>
        </w:rPr>
      </w:pPr>
    </w:p>
    <w:p w14:paraId="51224186" w14:textId="77777777" w:rsidR="007E4B83" w:rsidRDefault="007E4B83" w:rsidP="00CC63CC">
      <w:pPr>
        <w:pStyle w:val="Bodytext1"/>
        <w:shd w:val="clear" w:color="auto" w:fill="auto"/>
        <w:spacing w:line="240" w:lineRule="auto"/>
        <w:ind w:left="20" w:right="200" w:firstLine="0"/>
        <w:rPr>
          <w:rStyle w:val="Bodytext"/>
          <w:lang w:eastAsia="el-GR"/>
        </w:rPr>
      </w:pPr>
    </w:p>
    <w:p w14:paraId="2A38A4D9" w14:textId="77777777" w:rsidR="007E4B83" w:rsidRDefault="007E4B83" w:rsidP="00CC63CC">
      <w:pPr>
        <w:pStyle w:val="Bodytext1"/>
        <w:shd w:val="clear" w:color="auto" w:fill="auto"/>
        <w:spacing w:line="240" w:lineRule="auto"/>
        <w:ind w:left="20" w:right="200" w:firstLine="0"/>
        <w:rPr>
          <w:rStyle w:val="Bodytext"/>
          <w:lang w:eastAsia="el-GR"/>
        </w:rPr>
      </w:pPr>
    </w:p>
    <w:p w14:paraId="5A18DEBD" w14:textId="77777777" w:rsidR="007E4B83" w:rsidRDefault="007E4B83" w:rsidP="00CC63CC">
      <w:pPr>
        <w:pStyle w:val="Bodytext1"/>
        <w:shd w:val="clear" w:color="auto" w:fill="auto"/>
        <w:spacing w:line="240" w:lineRule="auto"/>
        <w:ind w:left="20" w:right="200" w:firstLine="0"/>
        <w:rPr>
          <w:rStyle w:val="Bodytext"/>
        </w:rPr>
      </w:pPr>
    </w:p>
    <w:p w14:paraId="0725E490" w14:textId="77777777" w:rsidR="007E4B83" w:rsidRPr="00C26589" w:rsidRDefault="007E4B83" w:rsidP="00CC63CC">
      <w:pPr>
        <w:spacing w:after="0" w:line="240" w:lineRule="auto"/>
        <w:rPr>
          <w:lang w:eastAsia="el-GR"/>
        </w:rPr>
      </w:pPr>
    </w:p>
    <w:p w14:paraId="53BE0B01" w14:textId="77777777" w:rsidR="007E4B83" w:rsidRPr="00C26589" w:rsidRDefault="007E4B83" w:rsidP="00CC63CC">
      <w:pPr>
        <w:spacing w:after="0" w:line="240" w:lineRule="auto"/>
        <w:rPr>
          <w:lang w:eastAsia="el-GR"/>
        </w:rPr>
      </w:pPr>
    </w:p>
    <w:p w14:paraId="3CB90306" w14:textId="77777777" w:rsidR="007E4B83" w:rsidRPr="00C26589" w:rsidRDefault="007E4B83" w:rsidP="00CC63CC">
      <w:pPr>
        <w:spacing w:after="0" w:line="240" w:lineRule="auto"/>
        <w:rPr>
          <w:lang w:eastAsia="el-GR"/>
        </w:rPr>
      </w:pPr>
    </w:p>
    <w:p w14:paraId="20B5D8F8" w14:textId="77777777" w:rsidR="007E4B83" w:rsidRPr="00C26589" w:rsidRDefault="007E4B83" w:rsidP="00CC63CC">
      <w:pPr>
        <w:spacing w:after="0" w:line="240" w:lineRule="auto"/>
        <w:rPr>
          <w:lang w:eastAsia="el-GR"/>
        </w:rPr>
      </w:pPr>
    </w:p>
    <w:p w14:paraId="7B51691F" w14:textId="77777777" w:rsidR="007E4B83" w:rsidRPr="00C26589" w:rsidRDefault="007E4B83" w:rsidP="00CC63CC">
      <w:pPr>
        <w:spacing w:after="0" w:line="240" w:lineRule="auto"/>
        <w:rPr>
          <w:lang w:eastAsia="el-GR"/>
        </w:rPr>
      </w:pPr>
    </w:p>
    <w:p w14:paraId="7D3AD1F4" w14:textId="77777777" w:rsidR="007E4B83" w:rsidRPr="00C26589" w:rsidRDefault="007E4B83" w:rsidP="00CC63CC">
      <w:pPr>
        <w:spacing w:after="0" w:line="240" w:lineRule="auto"/>
        <w:rPr>
          <w:lang w:eastAsia="el-GR"/>
        </w:rPr>
      </w:pPr>
    </w:p>
    <w:p w14:paraId="54957C0B" w14:textId="77777777" w:rsidR="007E4B83" w:rsidRPr="00C26589" w:rsidRDefault="007E4B83" w:rsidP="00CC63CC">
      <w:pPr>
        <w:spacing w:after="0" w:line="240" w:lineRule="auto"/>
        <w:rPr>
          <w:lang w:eastAsia="el-GR"/>
        </w:rPr>
      </w:pPr>
    </w:p>
    <w:p w14:paraId="05C49C53" w14:textId="77777777" w:rsidR="007E4B83" w:rsidRPr="00C26589" w:rsidRDefault="007E4B83" w:rsidP="00CC63CC">
      <w:pPr>
        <w:spacing w:after="0" w:line="240" w:lineRule="auto"/>
        <w:rPr>
          <w:lang w:eastAsia="el-GR"/>
        </w:rPr>
      </w:pPr>
    </w:p>
    <w:p w14:paraId="62ADC5F6" w14:textId="77777777" w:rsidR="007E4B83" w:rsidRDefault="007E4B83" w:rsidP="00CC63CC">
      <w:pPr>
        <w:pStyle w:val="Bodytext1"/>
        <w:shd w:val="clear" w:color="auto" w:fill="auto"/>
        <w:spacing w:line="240" w:lineRule="auto"/>
        <w:ind w:left="20" w:right="200" w:firstLine="0"/>
      </w:pPr>
    </w:p>
    <w:p w14:paraId="3F9055D8" w14:textId="77777777" w:rsidR="007E4B83" w:rsidRDefault="007E4B83" w:rsidP="00CC63CC">
      <w:pPr>
        <w:pStyle w:val="Bodytext1"/>
        <w:shd w:val="clear" w:color="auto" w:fill="auto"/>
        <w:spacing w:line="240" w:lineRule="auto"/>
        <w:ind w:left="20" w:right="200" w:firstLine="0"/>
      </w:pPr>
      <w:r w:rsidRPr="00553FA0">
        <w:rPr>
          <w:b/>
          <w:u w:val="single"/>
        </w:rPr>
        <w:t>Υπόδειξη:</w:t>
      </w:r>
      <w:r>
        <w:t xml:space="preserve"> για την υλοποίηση του προγραμματιστικού κομματιού της εφαρμογής σας θα χρειαστεί να χρησιμοποιήσετε 2 εμφωλευμένες δομές επανάληψης. Η εσωτερική σας θα είναι η γνωστή από τις προηγούμενες δραστηριότητες σας, η οποία θα υπολογίζει την προπαίδεια ενός αριθμού και η εξωτερική δομή θα μας δίνει κάθε φορά των αριθμό [1..10], την προπαίδεια του οποίου θέλουμε να υπολογίζουμε και να εμφανίζουμε.</w:t>
      </w:r>
    </w:p>
    <w:p w14:paraId="1F3A1364" w14:textId="77777777" w:rsidR="007E4B83" w:rsidRDefault="007E4B83" w:rsidP="00CC63CC">
      <w:pPr>
        <w:pStyle w:val="Bodytext1"/>
        <w:shd w:val="clear" w:color="auto" w:fill="auto"/>
        <w:spacing w:line="240" w:lineRule="auto"/>
        <w:ind w:left="20" w:right="200" w:firstLine="0"/>
      </w:pPr>
      <w:r>
        <w:t xml:space="preserve">Για την εμφάνιση του αποτελέσματος θα χρησιμοποιήσετε το γνωστό σας ‘μεγάλο πλακίδιο’. </w:t>
      </w:r>
    </w:p>
    <w:p w14:paraId="1206A797" w14:textId="77777777" w:rsidR="007E4B83" w:rsidRDefault="007E4B83" w:rsidP="00CC63CC">
      <w:pPr>
        <w:pStyle w:val="Bodytext1"/>
        <w:shd w:val="clear" w:color="auto" w:fill="auto"/>
        <w:spacing w:line="240" w:lineRule="auto"/>
        <w:ind w:left="20" w:right="200" w:firstLine="0"/>
      </w:pPr>
      <w:r>
        <w:t xml:space="preserve">Θα πρέπει να είσαστε ιδιαίτεροι προσεκτικοί στην απόδοση αρχικών τιμών στους μετρητές σας, στην σύνταξη των συνθηκών σας καθώς και στην μεταβολή των τιμών των μετρητών σας.  </w:t>
      </w:r>
    </w:p>
    <w:p w14:paraId="2458118A" w14:textId="77777777" w:rsidR="007E4B83" w:rsidRDefault="007E4B83" w:rsidP="00CC63CC">
      <w:pPr>
        <w:pStyle w:val="Bodytext1"/>
        <w:shd w:val="clear" w:color="auto" w:fill="auto"/>
        <w:spacing w:line="240" w:lineRule="auto"/>
        <w:ind w:left="20" w:right="200" w:firstLine="0"/>
      </w:pPr>
    </w:p>
    <w:p w14:paraId="61A5B21F" w14:textId="77777777" w:rsidR="007E4B83" w:rsidRDefault="007E4B83" w:rsidP="00CC63CC">
      <w:pPr>
        <w:pStyle w:val="Bodytext1"/>
        <w:shd w:val="clear" w:color="auto" w:fill="auto"/>
        <w:spacing w:line="240" w:lineRule="auto"/>
        <w:ind w:left="20" w:right="200" w:firstLine="0"/>
      </w:pPr>
    </w:p>
    <w:p w14:paraId="2CAF4B0B" w14:textId="77777777" w:rsidR="007E4B83" w:rsidRDefault="007E4B83" w:rsidP="00CC63CC">
      <w:pPr>
        <w:pStyle w:val="Bodytext1"/>
        <w:shd w:val="clear" w:color="auto" w:fill="auto"/>
        <w:spacing w:line="240" w:lineRule="auto"/>
        <w:ind w:left="20" w:right="200" w:firstLine="0"/>
      </w:pPr>
    </w:p>
    <w:p w14:paraId="5BDEC188" w14:textId="77777777" w:rsidR="007E4B83" w:rsidRDefault="007E4B83" w:rsidP="00CC63CC">
      <w:pPr>
        <w:pStyle w:val="Bodytext1"/>
        <w:shd w:val="clear" w:color="auto" w:fill="auto"/>
        <w:spacing w:line="240" w:lineRule="auto"/>
        <w:ind w:left="20" w:right="200" w:firstLine="0"/>
      </w:pPr>
    </w:p>
    <w:p w14:paraId="0BB364C3" w14:textId="25D77FFC" w:rsidR="007E4B83" w:rsidRDefault="007E4B83" w:rsidP="00CC63CC">
      <w:pPr>
        <w:pStyle w:val="Bodytext1"/>
        <w:shd w:val="clear" w:color="auto" w:fill="auto"/>
        <w:spacing w:line="240" w:lineRule="auto"/>
        <w:ind w:left="20" w:right="200" w:firstLine="0"/>
      </w:pPr>
      <w:r>
        <w:rPr>
          <w:noProof/>
          <w:lang w:eastAsia="el-GR"/>
        </w:rPr>
        <w:drawing>
          <wp:anchor distT="0" distB="0" distL="114300" distR="114300" simplePos="0" relativeHeight="251709440" behindDoc="0" locked="0" layoutInCell="1" allowOverlap="0" wp14:anchorId="573D5BB5" wp14:editId="6194D5B6">
            <wp:simplePos x="0" y="0"/>
            <wp:positionH relativeFrom="column">
              <wp:posOffset>342900</wp:posOffset>
            </wp:positionH>
            <wp:positionV relativeFrom="page">
              <wp:posOffset>1028700</wp:posOffset>
            </wp:positionV>
            <wp:extent cx="4572000" cy="2171700"/>
            <wp:effectExtent l="0" t="0" r="0" b="0"/>
            <wp:wrapTopAndBottom/>
            <wp:docPr id="241" name="Εικόνα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4572000" cy="2171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2D44F5" w14:textId="77777777" w:rsidR="007E4B83" w:rsidRPr="002E10AF" w:rsidRDefault="007E4B83" w:rsidP="00CC63CC">
      <w:pPr>
        <w:pStyle w:val="Bodytext1"/>
        <w:shd w:val="clear" w:color="auto" w:fill="auto"/>
        <w:spacing w:line="240" w:lineRule="auto"/>
        <w:ind w:left="20" w:right="200" w:firstLine="0"/>
      </w:pPr>
    </w:p>
    <w:p w14:paraId="6FBB6D14" w14:textId="77777777" w:rsidR="007E4B83" w:rsidRDefault="007E4B83" w:rsidP="00CC63CC">
      <w:pPr>
        <w:pStyle w:val="Bodytext1"/>
        <w:shd w:val="clear" w:color="auto" w:fill="auto"/>
        <w:spacing w:line="240" w:lineRule="auto"/>
        <w:ind w:left="20" w:right="200" w:firstLine="0"/>
      </w:pPr>
    </w:p>
    <w:p w14:paraId="04547EB2" w14:textId="77777777" w:rsidR="007E4B83" w:rsidRDefault="007E4B83" w:rsidP="00CC63CC">
      <w:pPr>
        <w:pStyle w:val="Bodytext1"/>
        <w:shd w:val="clear" w:color="auto" w:fill="auto"/>
        <w:spacing w:line="240" w:lineRule="auto"/>
        <w:ind w:left="20" w:right="200" w:firstLine="0"/>
      </w:pPr>
    </w:p>
    <w:p w14:paraId="388D31D4" w14:textId="77777777" w:rsidR="007E4B83" w:rsidRDefault="007E4B83" w:rsidP="00CC63CC">
      <w:pPr>
        <w:pStyle w:val="Bodytext1"/>
        <w:shd w:val="clear" w:color="auto" w:fill="auto"/>
        <w:spacing w:line="240" w:lineRule="auto"/>
        <w:ind w:left="20" w:right="200" w:firstLine="0"/>
      </w:pPr>
    </w:p>
    <w:p w14:paraId="1BBD7094" w14:textId="77777777" w:rsidR="007E4B83" w:rsidRDefault="007E4B83" w:rsidP="00CC63CC">
      <w:pPr>
        <w:pStyle w:val="Bodytext1"/>
        <w:shd w:val="clear" w:color="auto" w:fill="auto"/>
        <w:spacing w:line="240" w:lineRule="auto"/>
        <w:ind w:left="20" w:right="200" w:firstLine="0"/>
      </w:pPr>
    </w:p>
    <w:p w14:paraId="742E7BA9" w14:textId="364B061F" w:rsidR="000A24E5" w:rsidRPr="000A24E5" w:rsidRDefault="007E4B83" w:rsidP="000A24E5">
      <w:pPr>
        <w:pStyle w:val="20"/>
        <w:spacing w:before="0" w:line="240" w:lineRule="auto"/>
      </w:pPr>
      <w:bookmarkStart w:id="183" w:name="_Toc358623141"/>
      <w:bookmarkStart w:id="184" w:name="_Toc418626572"/>
      <w:r w:rsidRPr="000A24E5">
        <w:t xml:space="preserve">20. Φύλλο εργασίας 3 -  Επανάληψη </w:t>
      </w:r>
      <w:r w:rsidR="000A24E5">
        <w:t>–</w:t>
      </w:r>
      <w:r w:rsidRPr="000A24E5">
        <w:t xml:space="preserve"> Εμπέδωση</w:t>
      </w:r>
      <w:bookmarkEnd w:id="183"/>
      <w:bookmarkEnd w:id="184"/>
    </w:p>
    <w:p w14:paraId="566C2BA7" w14:textId="77777777" w:rsidR="007E4B83" w:rsidRPr="00934DE6" w:rsidRDefault="007E4B83" w:rsidP="00CC63CC">
      <w:pPr>
        <w:pStyle w:val="Bodytext170"/>
        <w:shd w:val="clear" w:color="auto" w:fill="auto"/>
        <w:spacing w:line="240" w:lineRule="auto"/>
        <w:ind w:left="60"/>
        <w:jc w:val="both"/>
        <w:rPr>
          <w:rStyle w:val="Bodytext17Calibri"/>
          <w:bCs/>
          <w:color w:val="000000"/>
          <w:u w:val="single"/>
          <w:lang w:eastAsia="el-GR"/>
        </w:rPr>
      </w:pPr>
      <w:r w:rsidRPr="00934DE6">
        <w:rPr>
          <w:rStyle w:val="Bodytext17Calibri"/>
          <w:bCs/>
          <w:color w:val="000000"/>
          <w:u w:val="single"/>
          <w:lang w:eastAsia="el-GR"/>
        </w:rPr>
        <w:t xml:space="preserve">Ερωτήσεις κλειστού τύπου </w:t>
      </w:r>
    </w:p>
    <w:p w14:paraId="0ED379BE" w14:textId="77777777" w:rsidR="007E4B83" w:rsidRDefault="007E4B83" w:rsidP="00CC63CC">
      <w:pPr>
        <w:pStyle w:val="Bodytext170"/>
        <w:shd w:val="clear" w:color="auto" w:fill="auto"/>
        <w:spacing w:line="240" w:lineRule="auto"/>
        <w:ind w:left="60"/>
        <w:jc w:val="both"/>
        <w:rPr>
          <w:rStyle w:val="Bodytext17Calibri"/>
          <w:b/>
          <w:bCs/>
          <w:color w:val="000000"/>
          <w:lang w:eastAsia="el-GR"/>
        </w:rPr>
      </w:pPr>
      <w:r>
        <w:rPr>
          <w:rStyle w:val="Bodytext17Calibri"/>
          <w:b/>
          <w:bCs/>
          <w:color w:val="000000"/>
          <w:lang w:eastAsia="el-GR"/>
        </w:rPr>
        <w:t>1. Η δομή επανάληψης ΟΣΟ χρησιμοποιείτε όταν θέλουμε μια ομάδα εντολών να εκτελεστεί περισσότερες από μια φορά.</w:t>
      </w:r>
    </w:p>
    <w:p w14:paraId="61F219DB" w14:textId="77777777" w:rsidR="007E4B83" w:rsidRPr="00934DE6" w:rsidRDefault="007E4B83" w:rsidP="00CC63CC">
      <w:pPr>
        <w:pStyle w:val="Bodytext170"/>
        <w:shd w:val="clear" w:color="auto" w:fill="auto"/>
        <w:spacing w:line="240" w:lineRule="auto"/>
        <w:ind w:left="60"/>
        <w:jc w:val="center"/>
        <w:rPr>
          <w:rStyle w:val="Bodytext17Calibri"/>
          <w:bCs/>
          <w:color w:val="000000"/>
          <w:lang w:eastAsia="el-GR"/>
        </w:rPr>
      </w:pPr>
      <w:r w:rsidRPr="00934DE6">
        <w:rPr>
          <w:rStyle w:val="Bodytext17Calibri"/>
          <w:bCs/>
          <w:color w:val="000000"/>
          <w:lang w:eastAsia="el-GR"/>
        </w:rPr>
        <w:t xml:space="preserve">Σωστό   </w:t>
      </w:r>
      <w:r w:rsidRPr="00934DE6">
        <w:rPr>
          <w:rStyle w:val="Bodytext17Calibri"/>
          <w:bCs/>
          <w:color w:val="000000"/>
          <w:lang w:eastAsia="el-GR"/>
        </w:rPr>
        <w:tab/>
      </w:r>
      <w:r w:rsidRPr="00934DE6">
        <w:rPr>
          <w:rStyle w:val="Bodytext17Calibri"/>
          <w:bCs/>
          <w:color w:val="000000"/>
          <w:lang w:eastAsia="el-GR"/>
        </w:rPr>
        <w:tab/>
        <w:t>Λάθος</w:t>
      </w:r>
    </w:p>
    <w:p w14:paraId="1FD6CA5E" w14:textId="77777777" w:rsidR="007E4B83" w:rsidRDefault="007E4B83" w:rsidP="00CC63CC">
      <w:pPr>
        <w:pStyle w:val="Bodytext170"/>
        <w:shd w:val="clear" w:color="auto" w:fill="auto"/>
        <w:spacing w:line="240" w:lineRule="auto"/>
        <w:ind w:left="60"/>
        <w:jc w:val="both"/>
        <w:rPr>
          <w:rStyle w:val="Bodytext17Calibri"/>
          <w:b/>
          <w:bCs/>
          <w:color w:val="000000"/>
          <w:lang w:eastAsia="el-GR"/>
        </w:rPr>
      </w:pPr>
      <w:r>
        <w:rPr>
          <w:rStyle w:val="Bodytext17Calibri"/>
          <w:b/>
          <w:bCs/>
          <w:color w:val="000000"/>
          <w:lang w:eastAsia="el-GR"/>
        </w:rPr>
        <w:t>2. Οι εντολές που βρίσκονται στο σώμα της δομής επανάληψης είναι δυνατόν να μην εκτελεστούν καμία φορά</w:t>
      </w:r>
    </w:p>
    <w:p w14:paraId="0E1E2988" w14:textId="77777777" w:rsidR="007E4B83" w:rsidRPr="00934DE6" w:rsidRDefault="007E4B83" w:rsidP="00CC63CC">
      <w:pPr>
        <w:pStyle w:val="Bodytext170"/>
        <w:shd w:val="clear" w:color="auto" w:fill="auto"/>
        <w:spacing w:line="240" w:lineRule="auto"/>
        <w:ind w:left="60"/>
        <w:jc w:val="center"/>
        <w:rPr>
          <w:rStyle w:val="Bodytext17Calibri"/>
          <w:bCs/>
          <w:color w:val="000000"/>
          <w:lang w:eastAsia="el-GR"/>
        </w:rPr>
      </w:pPr>
      <w:r w:rsidRPr="00934DE6">
        <w:rPr>
          <w:rStyle w:val="Bodytext17Calibri"/>
          <w:bCs/>
          <w:color w:val="000000"/>
          <w:lang w:eastAsia="el-GR"/>
        </w:rPr>
        <w:t xml:space="preserve">Σωστό   </w:t>
      </w:r>
      <w:r w:rsidRPr="00934DE6">
        <w:rPr>
          <w:rStyle w:val="Bodytext17Calibri"/>
          <w:bCs/>
          <w:color w:val="000000"/>
          <w:lang w:eastAsia="el-GR"/>
        </w:rPr>
        <w:tab/>
      </w:r>
      <w:r w:rsidRPr="00934DE6">
        <w:rPr>
          <w:rStyle w:val="Bodytext17Calibri"/>
          <w:bCs/>
          <w:color w:val="000000"/>
          <w:lang w:eastAsia="el-GR"/>
        </w:rPr>
        <w:tab/>
        <w:t>Λάθος</w:t>
      </w:r>
    </w:p>
    <w:p w14:paraId="362BEE6B" w14:textId="77777777" w:rsidR="007E4B83" w:rsidRPr="00934DE6" w:rsidRDefault="007E4B83" w:rsidP="00CC63CC">
      <w:pPr>
        <w:pStyle w:val="Bodytext170"/>
        <w:shd w:val="clear" w:color="auto" w:fill="auto"/>
        <w:spacing w:line="240" w:lineRule="auto"/>
        <w:ind w:left="60"/>
        <w:jc w:val="both"/>
        <w:rPr>
          <w:rStyle w:val="Bodytext17Calibri"/>
          <w:b/>
          <w:bCs/>
          <w:color w:val="000000"/>
          <w:lang w:eastAsia="el-GR"/>
        </w:rPr>
      </w:pPr>
      <w:r>
        <w:rPr>
          <w:rStyle w:val="Bodytext17Calibri"/>
          <w:b/>
          <w:bCs/>
          <w:color w:val="000000"/>
          <w:lang w:eastAsia="el-GR"/>
        </w:rPr>
        <w:t>3. Δεν μπορούμε να έχουμε μια δομή επανάληψης μέσα σε μια άλλη δομή επανάληψης</w:t>
      </w:r>
    </w:p>
    <w:p w14:paraId="4E66588F" w14:textId="77777777" w:rsidR="007E4B83" w:rsidRPr="00934DE6" w:rsidRDefault="007E4B83" w:rsidP="00CC63CC">
      <w:pPr>
        <w:pStyle w:val="Bodytext170"/>
        <w:shd w:val="clear" w:color="auto" w:fill="auto"/>
        <w:spacing w:line="240" w:lineRule="auto"/>
        <w:ind w:left="60"/>
        <w:jc w:val="center"/>
        <w:rPr>
          <w:rStyle w:val="Bodytext17Calibri"/>
          <w:bCs/>
          <w:color w:val="000000"/>
          <w:lang w:eastAsia="el-GR"/>
        </w:rPr>
      </w:pPr>
      <w:r w:rsidRPr="00934DE6">
        <w:rPr>
          <w:rStyle w:val="Bodytext17Calibri"/>
          <w:bCs/>
          <w:color w:val="000000"/>
          <w:lang w:eastAsia="el-GR"/>
        </w:rPr>
        <w:t xml:space="preserve">Σωστό   </w:t>
      </w:r>
      <w:r w:rsidRPr="00934DE6">
        <w:rPr>
          <w:rStyle w:val="Bodytext17Calibri"/>
          <w:bCs/>
          <w:color w:val="000000"/>
          <w:lang w:eastAsia="el-GR"/>
        </w:rPr>
        <w:tab/>
      </w:r>
      <w:r w:rsidRPr="00934DE6">
        <w:rPr>
          <w:rStyle w:val="Bodytext17Calibri"/>
          <w:bCs/>
          <w:color w:val="000000"/>
          <w:lang w:eastAsia="el-GR"/>
        </w:rPr>
        <w:tab/>
        <w:t>Λάθος</w:t>
      </w:r>
    </w:p>
    <w:p w14:paraId="4760500C" w14:textId="77777777" w:rsidR="007E4B83" w:rsidRPr="00934DE6" w:rsidRDefault="007E4B83" w:rsidP="00CC63CC">
      <w:pPr>
        <w:pStyle w:val="Bodytext170"/>
        <w:shd w:val="clear" w:color="auto" w:fill="auto"/>
        <w:spacing w:line="240" w:lineRule="auto"/>
        <w:ind w:left="60"/>
        <w:jc w:val="both"/>
        <w:rPr>
          <w:rStyle w:val="Bodytext17Calibri"/>
          <w:b/>
          <w:bCs/>
          <w:color w:val="000000"/>
          <w:lang w:eastAsia="el-GR"/>
        </w:rPr>
      </w:pPr>
      <w:r>
        <w:rPr>
          <w:rStyle w:val="Bodytext17Calibri"/>
          <w:b/>
          <w:bCs/>
          <w:color w:val="000000"/>
          <w:lang w:eastAsia="el-GR"/>
        </w:rPr>
        <w:t>4. Ατέρμων βρόγχος ή άπειρη ανακύκλωση έχουμε στην περίπτωση κατά την οποία η δομή επανάληψης δεν τερματίζει ποτέ.</w:t>
      </w:r>
    </w:p>
    <w:p w14:paraId="54EBBDFD" w14:textId="77777777" w:rsidR="007E4B83" w:rsidRPr="00934DE6" w:rsidRDefault="007E4B83" w:rsidP="00CC63CC">
      <w:pPr>
        <w:pStyle w:val="Bodytext170"/>
        <w:shd w:val="clear" w:color="auto" w:fill="auto"/>
        <w:spacing w:line="240" w:lineRule="auto"/>
        <w:ind w:left="60"/>
        <w:jc w:val="center"/>
        <w:rPr>
          <w:rStyle w:val="Bodytext17Calibri"/>
          <w:bCs/>
          <w:color w:val="000000"/>
          <w:lang w:eastAsia="el-GR"/>
        </w:rPr>
      </w:pPr>
      <w:r w:rsidRPr="00934DE6">
        <w:rPr>
          <w:rStyle w:val="Bodytext17Calibri"/>
          <w:bCs/>
          <w:color w:val="000000"/>
          <w:lang w:eastAsia="el-GR"/>
        </w:rPr>
        <w:t xml:space="preserve">Σωστό   </w:t>
      </w:r>
      <w:r w:rsidRPr="00934DE6">
        <w:rPr>
          <w:rStyle w:val="Bodytext17Calibri"/>
          <w:bCs/>
          <w:color w:val="000000"/>
          <w:lang w:eastAsia="el-GR"/>
        </w:rPr>
        <w:tab/>
      </w:r>
      <w:r w:rsidRPr="00934DE6">
        <w:rPr>
          <w:rStyle w:val="Bodytext17Calibri"/>
          <w:bCs/>
          <w:color w:val="000000"/>
          <w:lang w:eastAsia="el-GR"/>
        </w:rPr>
        <w:tab/>
        <w:t>Λάθος</w:t>
      </w:r>
    </w:p>
    <w:p w14:paraId="72E486BF" w14:textId="77777777" w:rsidR="007E4B83" w:rsidRPr="00934DE6" w:rsidRDefault="007E4B83" w:rsidP="00CC63CC">
      <w:pPr>
        <w:pStyle w:val="Bodytext170"/>
        <w:shd w:val="clear" w:color="auto" w:fill="auto"/>
        <w:spacing w:line="240" w:lineRule="auto"/>
        <w:ind w:left="60"/>
        <w:jc w:val="both"/>
        <w:rPr>
          <w:rStyle w:val="Bodytext17Calibri"/>
          <w:b/>
          <w:bCs/>
          <w:color w:val="000000"/>
          <w:lang w:eastAsia="el-GR"/>
        </w:rPr>
      </w:pPr>
      <w:r>
        <w:rPr>
          <w:rStyle w:val="Bodytext17Calibri"/>
          <w:b/>
          <w:bCs/>
          <w:color w:val="000000"/>
          <w:lang w:eastAsia="el-GR"/>
        </w:rPr>
        <w:t xml:space="preserve">5. Στην δομή επανάληψης ο μετρητής πρέπει να αρχικοποιείται πάντα με το νούμερο 1 </w:t>
      </w:r>
    </w:p>
    <w:p w14:paraId="4412468C" w14:textId="77777777" w:rsidR="007E4B83" w:rsidRDefault="007E4B83" w:rsidP="00CC63CC">
      <w:pPr>
        <w:pStyle w:val="Bodytext170"/>
        <w:shd w:val="clear" w:color="auto" w:fill="auto"/>
        <w:spacing w:line="240" w:lineRule="auto"/>
        <w:ind w:left="60"/>
        <w:jc w:val="center"/>
        <w:rPr>
          <w:rStyle w:val="Bodytext17Calibri"/>
          <w:bCs/>
          <w:color w:val="000000"/>
          <w:lang w:eastAsia="el-GR"/>
        </w:rPr>
      </w:pPr>
      <w:r w:rsidRPr="00934DE6">
        <w:rPr>
          <w:rStyle w:val="Bodytext17Calibri"/>
          <w:bCs/>
          <w:color w:val="000000"/>
          <w:lang w:eastAsia="el-GR"/>
        </w:rPr>
        <w:t xml:space="preserve">Σωστό   </w:t>
      </w:r>
      <w:r w:rsidRPr="00934DE6">
        <w:rPr>
          <w:rStyle w:val="Bodytext17Calibri"/>
          <w:bCs/>
          <w:color w:val="000000"/>
          <w:lang w:eastAsia="el-GR"/>
        </w:rPr>
        <w:tab/>
      </w:r>
      <w:r w:rsidRPr="00934DE6">
        <w:rPr>
          <w:rStyle w:val="Bodytext17Calibri"/>
          <w:bCs/>
          <w:color w:val="000000"/>
          <w:lang w:eastAsia="el-GR"/>
        </w:rPr>
        <w:tab/>
        <w:t>Λάθος</w:t>
      </w:r>
    </w:p>
    <w:p w14:paraId="66E4D78F" w14:textId="77777777" w:rsidR="000A24E5" w:rsidRDefault="000A24E5" w:rsidP="00CC63CC">
      <w:pPr>
        <w:pStyle w:val="Bodytext170"/>
        <w:shd w:val="clear" w:color="auto" w:fill="auto"/>
        <w:spacing w:line="240" w:lineRule="auto"/>
        <w:ind w:left="60"/>
        <w:jc w:val="center"/>
        <w:rPr>
          <w:rStyle w:val="Bodytext17Calibri"/>
          <w:bCs/>
          <w:color w:val="000000"/>
          <w:lang w:eastAsia="el-GR"/>
        </w:rPr>
      </w:pPr>
    </w:p>
    <w:p w14:paraId="602C39B3" w14:textId="77777777" w:rsidR="000A24E5" w:rsidRPr="00934DE6" w:rsidRDefault="000A24E5" w:rsidP="00CC63CC">
      <w:pPr>
        <w:pStyle w:val="Bodytext170"/>
        <w:shd w:val="clear" w:color="auto" w:fill="auto"/>
        <w:spacing w:line="240" w:lineRule="auto"/>
        <w:ind w:left="60"/>
        <w:jc w:val="center"/>
        <w:rPr>
          <w:rStyle w:val="Bodytext17Calibri"/>
          <w:bCs/>
          <w:color w:val="000000"/>
          <w:lang w:eastAsia="el-GR"/>
        </w:rPr>
      </w:pPr>
    </w:p>
    <w:p w14:paraId="0C2937C3" w14:textId="5F0F11D6" w:rsidR="007E4B83" w:rsidRPr="009735BA" w:rsidRDefault="007E4B83" w:rsidP="00CC63CC">
      <w:pPr>
        <w:pStyle w:val="20"/>
        <w:spacing w:before="0" w:line="240" w:lineRule="auto"/>
        <w:rPr>
          <w:i/>
          <w:iCs/>
        </w:rPr>
      </w:pPr>
      <w:bookmarkStart w:id="185" w:name="_Toc358623142"/>
      <w:bookmarkStart w:id="186" w:name="_Toc418626573"/>
      <w:r w:rsidRPr="009735BA">
        <w:t>2</w:t>
      </w:r>
      <w:r>
        <w:t>1</w:t>
      </w:r>
      <w:r w:rsidRPr="009735BA">
        <w:rPr>
          <w:i/>
          <w:iCs/>
        </w:rPr>
        <w:t>. Προτάσεις για περαιτέρω δραστηριότητες - προτεινόμενες εργασίες</w:t>
      </w:r>
      <w:bookmarkEnd w:id="185"/>
      <w:bookmarkEnd w:id="186"/>
    </w:p>
    <w:p w14:paraId="244CF195" w14:textId="69BC696E" w:rsidR="007E4B83" w:rsidRDefault="007E4B83" w:rsidP="00CC63CC">
      <w:pPr>
        <w:pStyle w:val="Bodytext1"/>
        <w:shd w:val="clear" w:color="auto" w:fill="auto"/>
        <w:spacing w:line="240" w:lineRule="auto"/>
        <w:ind w:left="20" w:right="200" w:firstLine="0"/>
        <w:rPr>
          <w:rStyle w:val="Bodytext"/>
          <w:bCs/>
          <w:color w:val="000000"/>
          <w:lang w:eastAsia="el-GR"/>
        </w:rPr>
      </w:pPr>
      <w:r w:rsidRPr="00D61C6A">
        <w:rPr>
          <w:rStyle w:val="Bodytext"/>
          <w:bCs/>
          <w:color w:val="000000"/>
          <w:lang w:eastAsia="el-GR"/>
        </w:rPr>
        <w:t>Ολοκληρώστε τη δημιουργία των φύλλων εργασίας που προορίζονται για τους μαθητές, παραλλάσσοντας στοιχεία των προτεινόμενων δραστηριοτήτων</w:t>
      </w:r>
      <w:r>
        <w:rPr>
          <w:rStyle w:val="Bodytext"/>
          <w:bCs/>
          <w:color w:val="000000"/>
          <w:lang w:eastAsia="el-GR"/>
        </w:rPr>
        <w:t xml:space="preserve"> ή προσθέτοντας νέες δραστηριότητες όπως π.χ. τον υπολογισμό του αριθμού των πιθανών λύσεων μιας εξίσωσης της μορφής π.χ. 7Χ +25 = 100 στο διάστημα [-100…+100] ή τον υπολογισμό του αριθμού των πιθανών λύσεων μιας εξίσωσης της μορφής π.χ. 7Χ +25Υ = 100 στο διάστημα [-100…+100] κ.α.</w:t>
      </w:r>
    </w:p>
    <w:p w14:paraId="7C25988B" w14:textId="77777777" w:rsidR="007E4B83" w:rsidRDefault="007E4B83" w:rsidP="00CC63CC">
      <w:pPr>
        <w:spacing w:after="0" w:line="240" w:lineRule="auto"/>
        <w:jc w:val="left"/>
        <w:rPr>
          <w:rStyle w:val="Bodytext"/>
          <w:bCs/>
          <w:color w:val="000000"/>
          <w:lang w:eastAsia="el-GR"/>
        </w:rPr>
      </w:pPr>
      <w:r>
        <w:rPr>
          <w:rStyle w:val="Bodytext"/>
          <w:bCs/>
          <w:color w:val="000000"/>
          <w:lang w:eastAsia="el-GR"/>
        </w:rPr>
        <w:br w:type="page"/>
      </w:r>
    </w:p>
    <w:p w14:paraId="789505E0" w14:textId="77777777" w:rsidR="007E4B83" w:rsidRPr="00050089" w:rsidRDefault="007E4B83" w:rsidP="00CC63CC">
      <w:pPr>
        <w:pStyle w:val="10"/>
        <w:spacing w:before="0" w:after="0"/>
        <w:ind w:left="432"/>
      </w:pPr>
      <w:bookmarkStart w:id="187" w:name="_Toc418626574"/>
      <w:r w:rsidRPr="00050089">
        <w:lastRenderedPageBreak/>
        <w:t>Η χρήση των ιστολογίων (blogs) στην εκπαίδευση</w:t>
      </w:r>
      <w:bookmarkEnd w:id="187"/>
    </w:p>
    <w:p w14:paraId="080F6248" w14:textId="77777777" w:rsidR="007E4B83" w:rsidRDefault="007E4B83" w:rsidP="00CC63CC">
      <w:pPr>
        <w:pStyle w:val="Style40"/>
        <w:widowControl/>
        <w:jc w:val="center"/>
        <w:rPr>
          <w:rStyle w:val="FontStyle54"/>
        </w:rPr>
      </w:pPr>
    </w:p>
    <w:p w14:paraId="513A1A07" w14:textId="77777777" w:rsidR="007E4B83" w:rsidRDefault="007E4B83" w:rsidP="00CC63CC">
      <w:pPr>
        <w:pStyle w:val="Style40"/>
        <w:widowControl/>
        <w:jc w:val="center"/>
        <w:rPr>
          <w:sz w:val="20"/>
          <w:szCs w:val="20"/>
        </w:rPr>
      </w:pPr>
    </w:p>
    <w:p w14:paraId="3D056F63" w14:textId="77777777" w:rsidR="007E4B83" w:rsidRDefault="007E4B83" w:rsidP="00CC63CC">
      <w:pPr>
        <w:pStyle w:val="Style40"/>
        <w:widowControl/>
        <w:jc w:val="center"/>
        <w:rPr>
          <w:sz w:val="20"/>
          <w:szCs w:val="20"/>
        </w:rPr>
      </w:pPr>
    </w:p>
    <w:p w14:paraId="148EF193" w14:textId="77777777" w:rsidR="007E4B83" w:rsidRDefault="007E4B83" w:rsidP="00CC63CC">
      <w:pPr>
        <w:pStyle w:val="Style40"/>
        <w:widowControl/>
        <w:jc w:val="center"/>
        <w:rPr>
          <w:rStyle w:val="FontStyle54"/>
        </w:rPr>
      </w:pPr>
      <w:r>
        <w:rPr>
          <w:rStyle w:val="FontStyle54"/>
        </w:rPr>
        <w:t>Α' ΜΕΡΟΣ. ΣΧΕΔΙΑΣΗ</w:t>
      </w:r>
    </w:p>
    <w:p w14:paraId="4AD64841" w14:textId="77777777" w:rsidR="007E4B83" w:rsidRDefault="007E4B83" w:rsidP="00CC63CC">
      <w:pPr>
        <w:pStyle w:val="Default"/>
        <w:jc w:val="both"/>
        <w:rPr>
          <w:rStyle w:val="FontStyle53"/>
        </w:rPr>
      </w:pPr>
      <w:r>
        <w:rPr>
          <w:rStyle w:val="FontStyle53"/>
        </w:rPr>
        <w:t>1.    Τίτλος σεναρίου</w:t>
      </w:r>
    </w:p>
    <w:p w14:paraId="199EB3C4" w14:textId="77777777" w:rsidR="007E4B83" w:rsidRPr="00050089" w:rsidRDefault="007E4B83" w:rsidP="00CC63CC">
      <w:pPr>
        <w:pStyle w:val="Default"/>
        <w:ind w:firstLine="720"/>
        <w:jc w:val="both"/>
        <w:rPr>
          <w:sz w:val="23"/>
          <w:szCs w:val="23"/>
        </w:rPr>
      </w:pPr>
      <w:r w:rsidRPr="00050089">
        <w:rPr>
          <w:sz w:val="23"/>
          <w:szCs w:val="23"/>
        </w:rPr>
        <w:t>Η χρήση των ιστολογίων (blogs) στην εκπαίδευση</w:t>
      </w:r>
    </w:p>
    <w:p w14:paraId="78632AFC" w14:textId="77777777" w:rsidR="007E4B83" w:rsidRDefault="007E4B83" w:rsidP="00CC63CC">
      <w:pPr>
        <w:pStyle w:val="Style11"/>
        <w:widowControl/>
        <w:jc w:val="both"/>
        <w:rPr>
          <w:sz w:val="20"/>
          <w:szCs w:val="20"/>
        </w:rPr>
      </w:pPr>
    </w:p>
    <w:p w14:paraId="0F74FC03" w14:textId="77777777" w:rsidR="007E4B83" w:rsidRDefault="007E4B83" w:rsidP="00CC63CC">
      <w:pPr>
        <w:pStyle w:val="Style11"/>
        <w:widowControl/>
        <w:jc w:val="both"/>
        <w:rPr>
          <w:rStyle w:val="FontStyle53"/>
        </w:rPr>
      </w:pPr>
      <w:r>
        <w:rPr>
          <w:rStyle w:val="FontStyle53"/>
        </w:rPr>
        <w:t>2.    Εμπλεκόμενες γνωστικές περιοχές</w:t>
      </w:r>
    </w:p>
    <w:p w14:paraId="15F4B950" w14:textId="77777777" w:rsidR="007E4B83" w:rsidRDefault="007E4B83" w:rsidP="00CC63CC">
      <w:pPr>
        <w:pStyle w:val="Style13"/>
        <w:widowControl/>
        <w:spacing w:line="240" w:lineRule="auto"/>
        <w:ind w:right="3984"/>
        <w:jc w:val="center"/>
        <w:rPr>
          <w:sz w:val="20"/>
          <w:szCs w:val="20"/>
        </w:rPr>
      </w:pPr>
    </w:p>
    <w:p w14:paraId="6875EAB5" w14:textId="77777777" w:rsidR="007E4B83" w:rsidRDefault="007E4B83" w:rsidP="00CC63CC">
      <w:pPr>
        <w:pStyle w:val="Default"/>
        <w:ind w:firstLine="720"/>
        <w:jc w:val="both"/>
        <w:rPr>
          <w:sz w:val="23"/>
          <w:szCs w:val="23"/>
        </w:rPr>
      </w:pPr>
      <w:r w:rsidRPr="00050089">
        <w:rPr>
          <w:sz w:val="23"/>
          <w:szCs w:val="23"/>
        </w:rPr>
        <w:t>Το γνωστικό αντικείμενο του σεναρίου διδασκαλίας στα ΚΣΕ, αφορά την ενότητα 2.3.2.α του Γενικού μέρους επιμόρφωσης του κλάδου ΠΕ04 με διακριτό τίτλο «Το Web 2.0, η κοινωνική δικτύωση και οι νέες κοινωνικές πρακτικές». Πιο αναλυτικά θα διδαχθεί στους επιμορφούμενους η ενότητα “Blogs (Ιστολόγια) και «προσωπική δημοσιογραφία» (personal journalism)”.</w:t>
      </w:r>
    </w:p>
    <w:p w14:paraId="77369353" w14:textId="77777777" w:rsidR="000A24E5" w:rsidRPr="00050089" w:rsidRDefault="000A24E5" w:rsidP="00CC63CC">
      <w:pPr>
        <w:pStyle w:val="Default"/>
        <w:ind w:firstLine="720"/>
        <w:jc w:val="both"/>
        <w:rPr>
          <w:sz w:val="23"/>
          <w:szCs w:val="23"/>
        </w:rPr>
      </w:pPr>
    </w:p>
    <w:p w14:paraId="0EBA07E2" w14:textId="77777777" w:rsidR="007E4B83" w:rsidRDefault="007E4B83" w:rsidP="00CC63CC">
      <w:pPr>
        <w:pStyle w:val="Style11"/>
        <w:widowControl/>
        <w:rPr>
          <w:rStyle w:val="FontStyle53"/>
        </w:rPr>
      </w:pPr>
      <w:r>
        <w:rPr>
          <w:rStyle w:val="FontStyle53"/>
        </w:rPr>
        <w:t>3.    Προαπαιτούμενες γνώσεις των επιμορφούμενων</w:t>
      </w:r>
    </w:p>
    <w:p w14:paraId="11CD32AF" w14:textId="77777777" w:rsidR="007E4B83" w:rsidRPr="007E4B83" w:rsidRDefault="007E4B83" w:rsidP="00CC63CC">
      <w:pPr>
        <w:pStyle w:val="Style11"/>
        <w:widowControl/>
        <w:rPr>
          <w:sz w:val="20"/>
          <w:szCs w:val="20"/>
        </w:rPr>
      </w:pPr>
    </w:p>
    <w:p w14:paraId="081E254A" w14:textId="77777777" w:rsidR="007E4B83" w:rsidRPr="00050089" w:rsidRDefault="007E4B83" w:rsidP="00CC63CC">
      <w:pPr>
        <w:pStyle w:val="Default"/>
        <w:ind w:firstLine="720"/>
        <w:jc w:val="both"/>
        <w:rPr>
          <w:sz w:val="23"/>
          <w:szCs w:val="23"/>
        </w:rPr>
      </w:pPr>
      <w:r w:rsidRPr="00050089">
        <w:rPr>
          <w:sz w:val="23"/>
          <w:szCs w:val="23"/>
        </w:rPr>
        <w:t xml:space="preserve">Οι επιμορφωμένοι προβλέπεται ότι έχουν διδαχθεί τις ενότητες που προβλέπει το πρόγραμμα Σπουδών τόσο σε θεωρητικό όσο και σε πρακτικό επίπεδο. Πιο αναλυτικά σε θεωρητικό επίπεδο προβλέπεται ότι θα έχουν διδαχθεί τις ενότητες 1.1 (Ο ρόλος των ΤΠΕ στη δόμηση της Κοινωνίας της Γνώσης), 1.2 (Μοντέλα εισαγωγής των ΤΠΕ στην εκπαίδευση), 2.1 (Σύγχρονες θεωρίες για τη μάθηση) , 2.2 (Σύγχρονες προσεγγίσεις στη διδακτική). </w:t>
      </w:r>
    </w:p>
    <w:p w14:paraId="078946D4" w14:textId="77777777" w:rsidR="007E4B83" w:rsidRPr="00050089" w:rsidRDefault="007E4B83" w:rsidP="00CC63CC">
      <w:pPr>
        <w:pStyle w:val="Default"/>
        <w:ind w:firstLine="720"/>
        <w:jc w:val="both"/>
        <w:rPr>
          <w:sz w:val="23"/>
          <w:szCs w:val="23"/>
        </w:rPr>
      </w:pPr>
      <w:r w:rsidRPr="00050089">
        <w:rPr>
          <w:sz w:val="23"/>
          <w:szCs w:val="23"/>
        </w:rPr>
        <w:t>Επίσης σε πρακτικό επίπεδο οι επιμορφούμενοι θεωρούνται ότι γνωρίζουν τις βασικές γνώσεις στην χρήση των ΤΠΕ (επίπεδο Π1) όπως  για παράδειγμα την χρήση των φυλλομετρητών διαδικτύου, μηχανών αναζήτησης, ικανότητα επεξεργασίας κειμένου.</w:t>
      </w:r>
    </w:p>
    <w:p w14:paraId="386ED64F" w14:textId="77777777" w:rsidR="007E4B83" w:rsidRDefault="007E4B83" w:rsidP="00CC63CC">
      <w:pPr>
        <w:pStyle w:val="Default"/>
        <w:ind w:firstLine="720"/>
        <w:jc w:val="both"/>
        <w:rPr>
          <w:sz w:val="23"/>
          <w:szCs w:val="23"/>
        </w:rPr>
      </w:pPr>
      <w:r w:rsidRPr="00050089">
        <w:rPr>
          <w:sz w:val="23"/>
          <w:szCs w:val="23"/>
        </w:rPr>
        <w:t>Tέλος υποτίθεται ότι όλοι οι επιμορφο</w:t>
      </w:r>
      <w:r>
        <w:rPr>
          <w:sz w:val="23"/>
          <w:szCs w:val="23"/>
        </w:rPr>
        <w:t>ύμ</w:t>
      </w:r>
      <w:r w:rsidRPr="00050089">
        <w:rPr>
          <w:sz w:val="23"/>
          <w:szCs w:val="23"/>
        </w:rPr>
        <w:t>ε</w:t>
      </w:r>
      <w:r>
        <w:rPr>
          <w:sz w:val="23"/>
          <w:szCs w:val="23"/>
        </w:rPr>
        <w:t>ν</w:t>
      </w:r>
      <w:r w:rsidRPr="00050089">
        <w:rPr>
          <w:sz w:val="23"/>
          <w:szCs w:val="23"/>
        </w:rPr>
        <w:t>οι έχουν ενεργοποιημένο τον λογαριασμό ηλεκτρονικής αλληλογραφίας (γνωρίζουν δηλαδή το username &amp; το password) που τους έχει δοθεί από το ΠΣΔ.</w:t>
      </w:r>
    </w:p>
    <w:p w14:paraId="03BEBC9C" w14:textId="77777777" w:rsidR="000A24E5" w:rsidRPr="00050089" w:rsidRDefault="000A24E5" w:rsidP="00CC63CC">
      <w:pPr>
        <w:pStyle w:val="Default"/>
        <w:ind w:firstLine="720"/>
        <w:jc w:val="both"/>
        <w:rPr>
          <w:sz w:val="23"/>
          <w:szCs w:val="23"/>
        </w:rPr>
      </w:pPr>
    </w:p>
    <w:p w14:paraId="0F205D62" w14:textId="77777777" w:rsidR="007E4B83" w:rsidRDefault="007E4B83" w:rsidP="00CC63CC">
      <w:pPr>
        <w:pStyle w:val="Style11"/>
        <w:widowControl/>
        <w:rPr>
          <w:rStyle w:val="FontStyle53"/>
        </w:rPr>
      </w:pPr>
      <w:r>
        <w:rPr>
          <w:rStyle w:val="FontStyle53"/>
        </w:rPr>
        <w:t>4.    Στόχοι</w:t>
      </w:r>
    </w:p>
    <w:p w14:paraId="2DE08044" w14:textId="77777777" w:rsidR="007E4B83" w:rsidRPr="00050089" w:rsidRDefault="007E4B83" w:rsidP="00CC63CC">
      <w:pPr>
        <w:pStyle w:val="Default"/>
        <w:rPr>
          <w:sz w:val="23"/>
          <w:szCs w:val="23"/>
          <w:u w:val="single"/>
        </w:rPr>
      </w:pPr>
      <w:r w:rsidRPr="00050089">
        <w:rPr>
          <w:b/>
          <w:bCs/>
          <w:sz w:val="23"/>
          <w:szCs w:val="23"/>
          <w:u w:val="single"/>
        </w:rPr>
        <w:t xml:space="preserve">Γνωστικοί </w:t>
      </w:r>
    </w:p>
    <w:p w14:paraId="18A575DD" w14:textId="77777777" w:rsidR="007E4B83" w:rsidRDefault="007E4B83" w:rsidP="00CC63CC">
      <w:pPr>
        <w:pStyle w:val="Default"/>
        <w:ind w:firstLine="360"/>
        <w:jc w:val="both"/>
        <w:rPr>
          <w:sz w:val="23"/>
          <w:szCs w:val="23"/>
        </w:rPr>
      </w:pPr>
      <w:r>
        <w:rPr>
          <w:sz w:val="23"/>
          <w:szCs w:val="23"/>
        </w:rPr>
        <w:t>Με το πέρας του μαθήματος ο επιμορφούμενος θα είναι σε θέση να :</w:t>
      </w:r>
    </w:p>
    <w:p w14:paraId="1EA76BDD" w14:textId="77777777" w:rsidR="007E4B83" w:rsidRDefault="007E4B83" w:rsidP="00C17B01">
      <w:pPr>
        <w:pStyle w:val="Default"/>
        <w:numPr>
          <w:ilvl w:val="0"/>
          <w:numId w:val="68"/>
        </w:numPr>
        <w:jc w:val="both"/>
        <w:rPr>
          <w:sz w:val="23"/>
          <w:szCs w:val="23"/>
        </w:rPr>
      </w:pPr>
      <w:r>
        <w:rPr>
          <w:sz w:val="23"/>
          <w:szCs w:val="23"/>
        </w:rPr>
        <w:t>να δημιουργεί το δικό του ιστολόγιο κάνοντας χρήση του Πανελληνίου Σχολικού Δικτύου (Π.Σ.Δ)</w:t>
      </w:r>
    </w:p>
    <w:p w14:paraId="17E1C931" w14:textId="77777777" w:rsidR="007E4B83" w:rsidRPr="003E576F" w:rsidRDefault="007E4B83" w:rsidP="00C17B01">
      <w:pPr>
        <w:pStyle w:val="Default"/>
        <w:numPr>
          <w:ilvl w:val="0"/>
          <w:numId w:val="68"/>
        </w:numPr>
        <w:jc w:val="both"/>
        <w:rPr>
          <w:sz w:val="23"/>
          <w:szCs w:val="23"/>
        </w:rPr>
      </w:pPr>
      <w:r>
        <w:rPr>
          <w:sz w:val="23"/>
          <w:szCs w:val="23"/>
        </w:rPr>
        <w:t>να συντάσσει μια δημοσίευση (</w:t>
      </w:r>
      <w:r w:rsidRPr="00050089">
        <w:rPr>
          <w:sz w:val="23"/>
          <w:szCs w:val="23"/>
        </w:rPr>
        <w:t>post</w:t>
      </w:r>
      <w:r w:rsidRPr="003E576F">
        <w:rPr>
          <w:sz w:val="23"/>
          <w:szCs w:val="23"/>
        </w:rPr>
        <w:t>)</w:t>
      </w:r>
    </w:p>
    <w:p w14:paraId="4BF0105A" w14:textId="77777777" w:rsidR="007E4B83" w:rsidRDefault="007E4B83" w:rsidP="00C17B01">
      <w:pPr>
        <w:pStyle w:val="Default"/>
        <w:numPr>
          <w:ilvl w:val="0"/>
          <w:numId w:val="68"/>
        </w:numPr>
        <w:jc w:val="both"/>
        <w:rPr>
          <w:sz w:val="23"/>
          <w:szCs w:val="23"/>
        </w:rPr>
      </w:pPr>
      <w:r>
        <w:rPr>
          <w:sz w:val="23"/>
          <w:szCs w:val="23"/>
        </w:rPr>
        <w:t>να τροποποιεί μια δημοσίευση (</w:t>
      </w:r>
      <w:r w:rsidRPr="00050089">
        <w:rPr>
          <w:sz w:val="23"/>
          <w:szCs w:val="23"/>
        </w:rPr>
        <w:t>post</w:t>
      </w:r>
      <w:r w:rsidRPr="003E576F">
        <w:rPr>
          <w:sz w:val="23"/>
          <w:szCs w:val="23"/>
        </w:rPr>
        <w:t>)</w:t>
      </w:r>
    </w:p>
    <w:p w14:paraId="53B02556" w14:textId="77777777" w:rsidR="007E4B83" w:rsidRPr="003E576F" w:rsidRDefault="007E4B83" w:rsidP="00C17B01">
      <w:pPr>
        <w:pStyle w:val="Default"/>
        <w:numPr>
          <w:ilvl w:val="0"/>
          <w:numId w:val="68"/>
        </w:numPr>
        <w:jc w:val="both"/>
        <w:rPr>
          <w:sz w:val="23"/>
          <w:szCs w:val="23"/>
        </w:rPr>
      </w:pPr>
      <w:r>
        <w:rPr>
          <w:sz w:val="23"/>
          <w:szCs w:val="23"/>
        </w:rPr>
        <w:t>να διαγράφει μια δημοσίευση (</w:t>
      </w:r>
      <w:r w:rsidRPr="00050089">
        <w:rPr>
          <w:sz w:val="23"/>
          <w:szCs w:val="23"/>
        </w:rPr>
        <w:t>post</w:t>
      </w:r>
      <w:r w:rsidRPr="003E576F">
        <w:rPr>
          <w:sz w:val="23"/>
          <w:szCs w:val="23"/>
        </w:rPr>
        <w:t>)</w:t>
      </w:r>
    </w:p>
    <w:p w14:paraId="27952983" w14:textId="77777777" w:rsidR="007E4B83" w:rsidRDefault="007E4B83" w:rsidP="00C17B01">
      <w:pPr>
        <w:pStyle w:val="Default"/>
        <w:numPr>
          <w:ilvl w:val="0"/>
          <w:numId w:val="68"/>
        </w:numPr>
        <w:jc w:val="both"/>
        <w:rPr>
          <w:sz w:val="23"/>
          <w:szCs w:val="23"/>
        </w:rPr>
      </w:pPr>
      <w:r>
        <w:rPr>
          <w:sz w:val="23"/>
          <w:szCs w:val="23"/>
        </w:rPr>
        <w:t>να  «ανεβάζει» στο διαδίκτυο  μια δημοσίευση (</w:t>
      </w:r>
      <w:r w:rsidRPr="00050089">
        <w:rPr>
          <w:sz w:val="23"/>
          <w:szCs w:val="23"/>
        </w:rPr>
        <w:t>post</w:t>
      </w:r>
      <w:r w:rsidRPr="003E576F">
        <w:rPr>
          <w:sz w:val="23"/>
          <w:szCs w:val="23"/>
        </w:rPr>
        <w:t>)</w:t>
      </w:r>
    </w:p>
    <w:p w14:paraId="20665531" w14:textId="77777777" w:rsidR="007E4B83" w:rsidRDefault="007E4B83" w:rsidP="00C17B01">
      <w:pPr>
        <w:pStyle w:val="Default"/>
        <w:numPr>
          <w:ilvl w:val="0"/>
          <w:numId w:val="68"/>
        </w:numPr>
        <w:jc w:val="both"/>
        <w:rPr>
          <w:sz w:val="23"/>
          <w:szCs w:val="23"/>
        </w:rPr>
      </w:pPr>
      <w:r>
        <w:rPr>
          <w:sz w:val="23"/>
          <w:szCs w:val="23"/>
        </w:rPr>
        <w:t>να απαντάει σε σχόλια των χρηστών</w:t>
      </w:r>
    </w:p>
    <w:p w14:paraId="10DF0109" w14:textId="77777777" w:rsidR="007E4B83" w:rsidRDefault="007E4B83" w:rsidP="00CC63CC">
      <w:pPr>
        <w:pStyle w:val="Default"/>
        <w:jc w:val="both"/>
        <w:rPr>
          <w:sz w:val="23"/>
          <w:szCs w:val="23"/>
        </w:rPr>
      </w:pPr>
      <w:r w:rsidRPr="000F5EAF">
        <w:rPr>
          <w:sz w:val="23"/>
          <w:szCs w:val="23"/>
        </w:rPr>
        <w:t>Επιπρόσθετα ο επιμορφούμενος θα έχει:</w:t>
      </w:r>
    </w:p>
    <w:p w14:paraId="56376DA4" w14:textId="77777777" w:rsidR="007E4B83" w:rsidRPr="000F5EAF" w:rsidRDefault="007E4B83" w:rsidP="00C17B01">
      <w:pPr>
        <w:pStyle w:val="Default"/>
        <w:numPr>
          <w:ilvl w:val="0"/>
          <w:numId w:val="68"/>
        </w:numPr>
        <w:jc w:val="both"/>
        <w:rPr>
          <w:sz w:val="23"/>
          <w:szCs w:val="23"/>
        </w:rPr>
      </w:pPr>
      <w:r w:rsidRPr="000F5EAF">
        <w:rPr>
          <w:sz w:val="23"/>
          <w:szCs w:val="23"/>
        </w:rPr>
        <w:t xml:space="preserve">εξοικειωθεί με το ενεργητικό και διερευνητικό μοντέλο μάθησης. </w:t>
      </w:r>
    </w:p>
    <w:p w14:paraId="27760F56" w14:textId="77777777" w:rsidR="007E4B83" w:rsidRPr="001B5F2E" w:rsidRDefault="007E4B83" w:rsidP="00C17B01">
      <w:pPr>
        <w:pStyle w:val="Default"/>
        <w:numPr>
          <w:ilvl w:val="0"/>
          <w:numId w:val="68"/>
        </w:numPr>
        <w:jc w:val="both"/>
        <w:rPr>
          <w:sz w:val="23"/>
          <w:szCs w:val="23"/>
        </w:rPr>
      </w:pPr>
      <w:r w:rsidRPr="000F5EAF">
        <w:rPr>
          <w:sz w:val="23"/>
          <w:szCs w:val="23"/>
        </w:rPr>
        <w:t>προσεγγίσει τις ΤΠΕ ως εργαλεία και πηγές μάθησης</w:t>
      </w:r>
    </w:p>
    <w:p w14:paraId="17CCCEE1" w14:textId="77777777" w:rsidR="007E4B83" w:rsidRPr="00050089" w:rsidRDefault="007E4B83" w:rsidP="00CC63CC">
      <w:pPr>
        <w:pStyle w:val="Default"/>
        <w:rPr>
          <w:b/>
          <w:bCs/>
          <w:sz w:val="23"/>
          <w:szCs w:val="23"/>
          <w:u w:val="single"/>
        </w:rPr>
      </w:pPr>
      <w:r w:rsidRPr="00050089">
        <w:rPr>
          <w:b/>
          <w:bCs/>
          <w:sz w:val="23"/>
          <w:szCs w:val="23"/>
          <w:u w:val="single"/>
        </w:rPr>
        <w:t xml:space="preserve">Επικοινωνιακοί </w:t>
      </w:r>
    </w:p>
    <w:p w14:paraId="27293BD2" w14:textId="77777777" w:rsidR="007E4B83" w:rsidRDefault="007E4B83" w:rsidP="00CC63CC">
      <w:pPr>
        <w:pStyle w:val="Default"/>
        <w:ind w:firstLine="360"/>
        <w:jc w:val="both"/>
        <w:rPr>
          <w:sz w:val="23"/>
          <w:szCs w:val="23"/>
        </w:rPr>
      </w:pPr>
      <w:r>
        <w:rPr>
          <w:sz w:val="23"/>
          <w:szCs w:val="23"/>
        </w:rPr>
        <w:t>Με το πέρας του μαθήματος ο επιμορφούμενος θα είναι σε θέση να :</w:t>
      </w:r>
    </w:p>
    <w:p w14:paraId="73E8B5F6" w14:textId="77777777" w:rsidR="007E4B83" w:rsidRDefault="007E4B83" w:rsidP="00C17B01">
      <w:pPr>
        <w:pStyle w:val="Default"/>
        <w:numPr>
          <w:ilvl w:val="0"/>
          <w:numId w:val="69"/>
        </w:numPr>
        <w:jc w:val="both"/>
        <w:rPr>
          <w:sz w:val="23"/>
          <w:szCs w:val="23"/>
        </w:rPr>
      </w:pPr>
      <w:r>
        <w:rPr>
          <w:sz w:val="23"/>
          <w:szCs w:val="23"/>
        </w:rPr>
        <w:t xml:space="preserve">να  διατυπώνει τις σκέψεις του και να επικοινωνεί με τους υπόλοιπους χρήστες του διαδικτύου </w:t>
      </w:r>
    </w:p>
    <w:p w14:paraId="419993EE" w14:textId="77777777" w:rsidR="007E4B83" w:rsidRPr="00654CEA" w:rsidRDefault="007E4B83" w:rsidP="00C17B01">
      <w:pPr>
        <w:pStyle w:val="Default"/>
        <w:numPr>
          <w:ilvl w:val="0"/>
          <w:numId w:val="69"/>
        </w:numPr>
        <w:jc w:val="both"/>
        <w:rPr>
          <w:sz w:val="23"/>
          <w:szCs w:val="23"/>
        </w:rPr>
      </w:pPr>
      <w:r w:rsidRPr="00654CEA">
        <w:rPr>
          <w:sz w:val="23"/>
          <w:szCs w:val="23"/>
        </w:rPr>
        <w:t xml:space="preserve">να αποκτήσει δεξιότητες συνεργατικής μάθησης </w:t>
      </w:r>
    </w:p>
    <w:p w14:paraId="3BCCEB27" w14:textId="77777777" w:rsidR="007E4B83" w:rsidRDefault="007E4B83" w:rsidP="00CC63CC">
      <w:pPr>
        <w:pStyle w:val="Default"/>
        <w:rPr>
          <w:b/>
          <w:bCs/>
          <w:sz w:val="23"/>
          <w:szCs w:val="23"/>
          <w:u w:val="single"/>
        </w:rPr>
      </w:pPr>
    </w:p>
    <w:p w14:paraId="3F65FAE7" w14:textId="77777777" w:rsidR="007E4B83" w:rsidRPr="00050089" w:rsidRDefault="007E4B83" w:rsidP="00CC63CC">
      <w:pPr>
        <w:pStyle w:val="Default"/>
        <w:rPr>
          <w:sz w:val="23"/>
          <w:szCs w:val="23"/>
          <w:u w:val="single"/>
        </w:rPr>
      </w:pPr>
      <w:r w:rsidRPr="00050089">
        <w:rPr>
          <w:b/>
          <w:bCs/>
          <w:sz w:val="23"/>
          <w:szCs w:val="23"/>
          <w:u w:val="single"/>
        </w:rPr>
        <w:lastRenderedPageBreak/>
        <w:t>Συναισθηματικοί</w:t>
      </w:r>
    </w:p>
    <w:p w14:paraId="4657518D" w14:textId="77777777" w:rsidR="007E4B83" w:rsidRDefault="007E4B83" w:rsidP="00CC63CC">
      <w:pPr>
        <w:pStyle w:val="Default"/>
        <w:ind w:firstLine="720"/>
        <w:jc w:val="both"/>
        <w:rPr>
          <w:sz w:val="23"/>
          <w:szCs w:val="23"/>
        </w:rPr>
      </w:pPr>
      <w:r w:rsidRPr="000F5EAF">
        <w:rPr>
          <w:sz w:val="23"/>
          <w:szCs w:val="23"/>
        </w:rPr>
        <w:t>Με τη διερεύνηση στο διαδίκτυο πηγών σχετικών με την μάθηση, την παρατήρηση, σύγκριση και ταξινόμηση των διάφορων πληροφοριών καθώς και την διαχείριση αυτών μέσω του ιστολογίου του ο επιμορφούμενος βιώνει τη χαρά της δημιουργίας καθιστώντας τον εαυτό του δημοσιογράφο</w:t>
      </w:r>
      <w:r>
        <w:rPr>
          <w:sz w:val="23"/>
          <w:szCs w:val="23"/>
        </w:rPr>
        <w:t xml:space="preserve"> </w:t>
      </w:r>
      <w:r w:rsidRPr="000F5EAF">
        <w:rPr>
          <w:sz w:val="23"/>
          <w:szCs w:val="23"/>
        </w:rPr>
        <w:t>- αρθογράφο (Blogger) συμβάλλοντας στην διάδοση της επιστημονικής γνώσης .</w:t>
      </w:r>
    </w:p>
    <w:p w14:paraId="1EE05BB3" w14:textId="77777777" w:rsidR="007E4B83" w:rsidRDefault="007E4B83" w:rsidP="00CC63CC">
      <w:pPr>
        <w:pStyle w:val="Default"/>
        <w:rPr>
          <w:b/>
          <w:bCs/>
          <w:sz w:val="23"/>
          <w:szCs w:val="23"/>
        </w:rPr>
      </w:pPr>
    </w:p>
    <w:p w14:paraId="202AB4D3" w14:textId="77777777" w:rsidR="007E4B83" w:rsidRPr="004C2078" w:rsidRDefault="007E4B83" w:rsidP="00CC63CC">
      <w:pPr>
        <w:pStyle w:val="Default"/>
        <w:rPr>
          <w:b/>
          <w:bCs/>
          <w:sz w:val="23"/>
          <w:szCs w:val="23"/>
        </w:rPr>
      </w:pPr>
      <w:r w:rsidRPr="004C2078">
        <w:rPr>
          <w:b/>
          <w:bCs/>
          <w:sz w:val="23"/>
          <w:szCs w:val="23"/>
        </w:rPr>
        <w:t>Στάσεις</w:t>
      </w:r>
    </w:p>
    <w:p w14:paraId="2167D17B" w14:textId="77777777" w:rsidR="007E4B83" w:rsidRPr="004C2078" w:rsidRDefault="007E4B83" w:rsidP="00C17B01">
      <w:pPr>
        <w:pStyle w:val="Default"/>
        <w:numPr>
          <w:ilvl w:val="0"/>
          <w:numId w:val="70"/>
        </w:numPr>
        <w:jc w:val="both"/>
        <w:rPr>
          <w:sz w:val="23"/>
          <w:szCs w:val="23"/>
        </w:rPr>
      </w:pPr>
      <w:r w:rsidRPr="004C2078">
        <w:rPr>
          <w:sz w:val="23"/>
          <w:szCs w:val="23"/>
        </w:rPr>
        <w:t>Να διαμορφώσουν θετική στάση απέναντι στους Η/Υ, ως εργαλείο άντλησης και διαχείρισης πληροφοριών.</w:t>
      </w:r>
    </w:p>
    <w:p w14:paraId="26DC1275" w14:textId="77777777" w:rsidR="007E4B83" w:rsidRPr="004C2078" w:rsidRDefault="007E4B83" w:rsidP="00C17B01">
      <w:pPr>
        <w:pStyle w:val="Default"/>
        <w:numPr>
          <w:ilvl w:val="0"/>
          <w:numId w:val="70"/>
        </w:numPr>
        <w:jc w:val="both"/>
        <w:rPr>
          <w:sz w:val="23"/>
          <w:szCs w:val="23"/>
        </w:rPr>
      </w:pPr>
      <w:r w:rsidRPr="004C2078">
        <w:rPr>
          <w:sz w:val="23"/>
          <w:szCs w:val="23"/>
        </w:rPr>
        <w:t>Να οικοδομήσουν την αξία της συνεργασίας, μέσω της επικοινωνίας  και της κοινής προσπάθειας.</w:t>
      </w:r>
    </w:p>
    <w:p w14:paraId="63BCE3E0" w14:textId="77777777" w:rsidR="007E4B83" w:rsidRDefault="007E4B83" w:rsidP="00CC63CC">
      <w:pPr>
        <w:pStyle w:val="Style13"/>
        <w:widowControl/>
        <w:spacing w:line="240" w:lineRule="auto"/>
        <w:ind w:left="288"/>
        <w:rPr>
          <w:rStyle w:val="FontStyle55"/>
        </w:rPr>
      </w:pPr>
    </w:p>
    <w:p w14:paraId="607EEC41" w14:textId="77777777" w:rsidR="007E4B83" w:rsidRDefault="007E4B83" w:rsidP="00CC63CC">
      <w:pPr>
        <w:pStyle w:val="Style11"/>
        <w:widowControl/>
        <w:rPr>
          <w:rStyle w:val="FontStyle53"/>
        </w:rPr>
      </w:pPr>
      <w:r>
        <w:rPr>
          <w:rStyle w:val="FontStyle53"/>
        </w:rPr>
        <w:t>5.    Απαιτούμενη υλικοτεχνική υποδομή</w:t>
      </w:r>
    </w:p>
    <w:p w14:paraId="003A5854" w14:textId="77777777" w:rsidR="007E4B83" w:rsidRDefault="007E4B83" w:rsidP="00CC63CC">
      <w:pPr>
        <w:pStyle w:val="Style13"/>
        <w:widowControl/>
        <w:spacing w:line="240" w:lineRule="auto"/>
        <w:ind w:left="274"/>
        <w:rPr>
          <w:sz w:val="20"/>
          <w:szCs w:val="20"/>
        </w:rPr>
      </w:pPr>
    </w:p>
    <w:p w14:paraId="595B3268" w14:textId="77777777" w:rsidR="007E4B83" w:rsidRPr="00D90F3E" w:rsidRDefault="007E4B83" w:rsidP="00CC63CC">
      <w:pPr>
        <w:pStyle w:val="Default"/>
        <w:ind w:firstLine="720"/>
        <w:jc w:val="both"/>
        <w:rPr>
          <w:sz w:val="23"/>
          <w:szCs w:val="23"/>
        </w:rPr>
      </w:pPr>
      <w:r w:rsidRPr="00D90F3E">
        <w:rPr>
          <w:sz w:val="23"/>
          <w:szCs w:val="23"/>
        </w:rPr>
        <w:t>Η δραστηριότητα θα λάβει χώρα στο εργαστήριο Πληροφορικής της Σχολικής μονάδας καθώς λόγω της φύσης του αντικειμένου διδασκαλίας απαιτείται όλοι οι επιμορφούμενοι να έχουν πρόσβαση σε ΗΥ και στο διαδίκτυο.</w:t>
      </w:r>
    </w:p>
    <w:p w14:paraId="1AA999D9" w14:textId="77777777" w:rsidR="007E4B83" w:rsidRPr="00D90F3E" w:rsidRDefault="007E4B83" w:rsidP="00CC63CC">
      <w:pPr>
        <w:pStyle w:val="Default"/>
        <w:jc w:val="both"/>
        <w:rPr>
          <w:sz w:val="23"/>
          <w:szCs w:val="23"/>
        </w:rPr>
      </w:pPr>
      <w:r w:rsidRPr="00D90F3E">
        <w:rPr>
          <w:sz w:val="23"/>
          <w:szCs w:val="23"/>
        </w:rPr>
        <w:t xml:space="preserve">Κατά συνέπεια  ο επιμορφούμενος θα αξιοποιήσει τα παρακάτω λογισμικά, τα οποία θα πρέπει να είναι εγκατεστημένα από πριν στους ΗΥ: </w:t>
      </w:r>
    </w:p>
    <w:p w14:paraId="777FE86E" w14:textId="77777777" w:rsidR="007E4B83" w:rsidRDefault="007E4B83" w:rsidP="00C17B01">
      <w:pPr>
        <w:pStyle w:val="Default"/>
        <w:numPr>
          <w:ilvl w:val="0"/>
          <w:numId w:val="74"/>
        </w:numPr>
        <w:jc w:val="both"/>
        <w:rPr>
          <w:sz w:val="23"/>
          <w:szCs w:val="23"/>
        </w:rPr>
      </w:pPr>
      <w:r>
        <w:rPr>
          <w:sz w:val="23"/>
          <w:szCs w:val="23"/>
        </w:rPr>
        <w:t xml:space="preserve">Προγράμματα πλοήγησης στο διαδίκτυο (π.χ. </w:t>
      </w:r>
      <w:r w:rsidRPr="00D90F3E">
        <w:rPr>
          <w:sz w:val="23"/>
          <w:szCs w:val="23"/>
        </w:rPr>
        <w:t>Ms</w:t>
      </w:r>
      <w:r>
        <w:rPr>
          <w:sz w:val="23"/>
          <w:szCs w:val="23"/>
        </w:rPr>
        <w:t xml:space="preserve"> </w:t>
      </w:r>
      <w:r w:rsidRPr="00D90F3E">
        <w:rPr>
          <w:sz w:val="23"/>
          <w:szCs w:val="23"/>
        </w:rPr>
        <w:t xml:space="preserve">Internet explorer, Google Chrome, Mozilla Firefox </w:t>
      </w:r>
      <w:r>
        <w:rPr>
          <w:sz w:val="23"/>
          <w:szCs w:val="23"/>
        </w:rPr>
        <w:t xml:space="preserve">κ.α.) </w:t>
      </w:r>
    </w:p>
    <w:p w14:paraId="0104B28F" w14:textId="77777777" w:rsidR="007E4B83" w:rsidRDefault="007E4B83" w:rsidP="00C17B01">
      <w:pPr>
        <w:pStyle w:val="Default"/>
        <w:numPr>
          <w:ilvl w:val="0"/>
          <w:numId w:val="74"/>
        </w:numPr>
        <w:jc w:val="both"/>
        <w:rPr>
          <w:sz w:val="23"/>
          <w:szCs w:val="23"/>
        </w:rPr>
      </w:pPr>
      <w:r>
        <w:rPr>
          <w:sz w:val="23"/>
          <w:szCs w:val="23"/>
        </w:rPr>
        <w:t xml:space="preserve">Προαιρετικά πρόγραμμα επεξεργασίας κειμένου (π.χ. </w:t>
      </w:r>
      <w:r w:rsidRPr="00D90F3E">
        <w:rPr>
          <w:sz w:val="23"/>
          <w:szCs w:val="23"/>
        </w:rPr>
        <w:t xml:space="preserve">MS- </w:t>
      </w:r>
      <w:r>
        <w:rPr>
          <w:sz w:val="23"/>
          <w:szCs w:val="23"/>
        </w:rPr>
        <w:t>Word</w:t>
      </w:r>
      <w:r w:rsidRPr="00D90F3E">
        <w:rPr>
          <w:sz w:val="23"/>
          <w:szCs w:val="23"/>
        </w:rPr>
        <w:t xml:space="preserve">, Open Office word </w:t>
      </w:r>
      <w:r>
        <w:rPr>
          <w:sz w:val="23"/>
          <w:szCs w:val="23"/>
        </w:rPr>
        <w:t xml:space="preserve">κ.α.) </w:t>
      </w:r>
    </w:p>
    <w:p w14:paraId="2C42CF53" w14:textId="77777777" w:rsidR="007E4B83" w:rsidRPr="00AA2518" w:rsidRDefault="007E4B83" w:rsidP="00CC63CC">
      <w:pPr>
        <w:pStyle w:val="Default"/>
        <w:ind w:firstLine="360"/>
        <w:jc w:val="both"/>
        <w:rPr>
          <w:sz w:val="23"/>
          <w:szCs w:val="23"/>
        </w:rPr>
      </w:pPr>
      <w:r w:rsidRPr="00AA2518">
        <w:rPr>
          <w:sz w:val="23"/>
          <w:szCs w:val="23"/>
        </w:rPr>
        <w:t>Η επιλογή των παραπάνω προγραμμάτων έγινε με κριτήριο:</w:t>
      </w:r>
    </w:p>
    <w:p w14:paraId="1A185F8C" w14:textId="77777777" w:rsidR="007E4B83" w:rsidRDefault="007E4B83" w:rsidP="00C17B01">
      <w:pPr>
        <w:pStyle w:val="Default"/>
        <w:numPr>
          <w:ilvl w:val="0"/>
          <w:numId w:val="71"/>
        </w:numPr>
        <w:jc w:val="both"/>
        <w:rPr>
          <w:sz w:val="23"/>
          <w:szCs w:val="23"/>
        </w:rPr>
      </w:pPr>
      <w:r w:rsidRPr="00AA2518">
        <w:rPr>
          <w:sz w:val="23"/>
          <w:szCs w:val="23"/>
        </w:rPr>
        <w:t>Ο επεξεργαστής κειμένου που ενδεχομένως θα χρησιμοποιηθεί για την παραγωγή, τροπο</w:t>
      </w:r>
      <w:r>
        <w:rPr>
          <w:sz w:val="23"/>
          <w:szCs w:val="23"/>
        </w:rPr>
        <w:t>ποίηση</w:t>
      </w:r>
      <w:r w:rsidRPr="00AA2518">
        <w:rPr>
          <w:sz w:val="23"/>
          <w:szCs w:val="23"/>
        </w:rPr>
        <w:t>, σύνθεση κειμένων σε ψηφιακή μορφή. Επιπρόσθετα μπορεί να χρησιμοποιηθεί ως υπερμεσικό εργαλείο (με χρήση υπερσυνδέσμων) και ευνοεί την πολυτροπικότητα, γιατί έχει την δυνατότητα να ενσωματώνει διαφορετικές μορφές π.χ. εικόνες – οπτικοποίηση.</w:t>
      </w:r>
    </w:p>
    <w:p w14:paraId="34164C46" w14:textId="77777777" w:rsidR="007E4B83" w:rsidRDefault="007E4B83" w:rsidP="00C17B01">
      <w:pPr>
        <w:pStyle w:val="Default"/>
        <w:numPr>
          <w:ilvl w:val="0"/>
          <w:numId w:val="71"/>
        </w:numPr>
        <w:jc w:val="both"/>
        <w:rPr>
          <w:sz w:val="23"/>
          <w:szCs w:val="23"/>
        </w:rPr>
      </w:pPr>
      <w:r>
        <w:rPr>
          <w:sz w:val="23"/>
          <w:szCs w:val="23"/>
        </w:rPr>
        <w:t>Το πρόγραμμα πλοήγησης στο διαδίκτυο. Η αξιοποίηση του αποσκοπεί στην αναζήτηση της πληροφορίας, την κριτική της επεξεργασία με την τεχνική της καθοδηγούμενης διερεύνησης και ανακάλυψης, ενώ λειτουργεί ως μέσο επικοινωνίας – διάχυσης της νέας πληροφορίας μέσω π.χ. αναρτήσεων του ιστολογίου.</w:t>
      </w:r>
    </w:p>
    <w:p w14:paraId="47565E0D" w14:textId="77777777" w:rsidR="000A24E5" w:rsidRDefault="000A24E5" w:rsidP="000A24E5">
      <w:pPr>
        <w:pStyle w:val="Default"/>
        <w:ind w:left="720"/>
        <w:jc w:val="both"/>
        <w:rPr>
          <w:sz w:val="23"/>
          <w:szCs w:val="23"/>
        </w:rPr>
      </w:pPr>
    </w:p>
    <w:p w14:paraId="5678E36C" w14:textId="77777777" w:rsidR="007E4B83" w:rsidRDefault="007E4B83" w:rsidP="00CC63CC">
      <w:pPr>
        <w:pStyle w:val="Style11"/>
        <w:widowControl/>
        <w:rPr>
          <w:rStyle w:val="FontStyle53"/>
        </w:rPr>
      </w:pPr>
      <w:r>
        <w:rPr>
          <w:rStyle w:val="FontStyle53"/>
        </w:rPr>
        <w:t>6.   Διάρκεια</w:t>
      </w:r>
    </w:p>
    <w:p w14:paraId="44B40336" w14:textId="77777777" w:rsidR="007E4B83" w:rsidRDefault="007E4B83" w:rsidP="00CC63CC">
      <w:pPr>
        <w:pStyle w:val="Default"/>
        <w:jc w:val="both"/>
        <w:rPr>
          <w:sz w:val="23"/>
          <w:szCs w:val="23"/>
        </w:rPr>
      </w:pPr>
      <w:r w:rsidRPr="00AC1FF2">
        <w:rPr>
          <w:sz w:val="23"/>
          <w:szCs w:val="23"/>
        </w:rPr>
        <w:t>Τρεις (3) διδακτικές ώρες.</w:t>
      </w:r>
    </w:p>
    <w:p w14:paraId="5762E719" w14:textId="77777777" w:rsidR="000A24E5" w:rsidRPr="00AC1FF2" w:rsidRDefault="000A24E5" w:rsidP="00CC63CC">
      <w:pPr>
        <w:pStyle w:val="Default"/>
        <w:jc w:val="both"/>
        <w:rPr>
          <w:sz w:val="23"/>
          <w:szCs w:val="23"/>
        </w:rPr>
      </w:pPr>
    </w:p>
    <w:p w14:paraId="48EC1126" w14:textId="77777777" w:rsidR="007E4B83" w:rsidRDefault="007E4B83" w:rsidP="00CC63CC">
      <w:pPr>
        <w:pStyle w:val="Style11"/>
        <w:widowControl/>
        <w:rPr>
          <w:rStyle w:val="FontStyle53"/>
        </w:rPr>
      </w:pPr>
      <w:r>
        <w:rPr>
          <w:rStyle w:val="FontStyle53"/>
        </w:rPr>
        <w:t>7.    Ανάλυση του περιεχόμενου</w:t>
      </w:r>
    </w:p>
    <w:p w14:paraId="235AB32D" w14:textId="77777777" w:rsidR="007E4B83" w:rsidRDefault="007E4B83" w:rsidP="00CC63CC">
      <w:pPr>
        <w:pStyle w:val="Style13"/>
        <w:widowControl/>
        <w:spacing w:line="240" w:lineRule="auto"/>
        <w:ind w:left="283"/>
        <w:rPr>
          <w:rStyle w:val="FontStyle55"/>
        </w:rPr>
      </w:pPr>
    </w:p>
    <w:p w14:paraId="69988D0D" w14:textId="77777777" w:rsidR="007E4B83" w:rsidRPr="005503E0" w:rsidRDefault="007E4B83" w:rsidP="00CC63CC">
      <w:pPr>
        <w:pStyle w:val="Default"/>
        <w:ind w:firstLine="720"/>
        <w:jc w:val="both"/>
        <w:rPr>
          <w:sz w:val="23"/>
          <w:szCs w:val="23"/>
        </w:rPr>
      </w:pPr>
      <w:r w:rsidRPr="005503E0">
        <w:rPr>
          <w:sz w:val="23"/>
          <w:szCs w:val="23"/>
        </w:rPr>
        <w:t xml:space="preserve">Το ιστολόγιο είναι ένα ψηφιακό εργαλείο δεύτερης γενιάς που μπορεί να χρησιμοποιηθεί στην παιδαγωγική διαδικασία λόγω της διαδραστικότητας που ενθαρρύνεται από το λογισμικό και της δυνατότητας για ομαδική εργασία που προσφέρεται από το σχεδιασμό του. </w:t>
      </w:r>
    </w:p>
    <w:p w14:paraId="1C682569" w14:textId="77777777" w:rsidR="007E4B83" w:rsidRPr="005503E0" w:rsidRDefault="007E4B83" w:rsidP="00CC63CC">
      <w:pPr>
        <w:pStyle w:val="Default"/>
        <w:ind w:firstLine="720"/>
        <w:jc w:val="both"/>
        <w:rPr>
          <w:sz w:val="23"/>
          <w:szCs w:val="23"/>
        </w:rPr>
      </w:pPr>
      <w:r w:rsidRPr="005503E0">
        <w:rPr>
          <w:sz w:val="23"/>
          <w:szCs w:val="23"/>
        </w:rPr>
        <w:t xml:space="preserve">Η δημιουργία και τήρηση προσωπικού ιστολογίου σηματοδοτεί την ανάπτυξη περιβάλλοντος δημοσιοποίησης των ιδεών, σκέψεων, απόψεων, γνώσεων των χρηστών χρησιμοποιώντας το λόγο και την εικόνα (κινούμενη ή μη) ως μέσα έκφρασης. Ο λόγος που καταγράφεται σε μορφή κειμένων (δημοσιεύσεις /posts και σχόλια/comments) συνδυάζει στοιχεία προφορικής και γραπτής έκφρασης και καθιστά το περιβάλλον ένα δυναμικό πυρήνα οικοδόμησης της γνώσης μέσω της </w:t>
      </w:r>
      <w:r w:rsidRPr="005503E0">
        <w:rPr>
          <w:sz w:val="23"/>
          <w:szCs w:val="23"/>
        </w:rPr>
        <w:lastRenderedPageBreak/>
        <w:t>κατάθεσης επιχειρημάτων, θέσεων και αντιθέσεων, μια διαδικασία δηλαδή που προωθεί την ανάπτυξη κριτικής σκέψης και δεξιοτήτων κατανόησης και παραγωγής γραπτού λόγου, καθώς και διαδικτυακών δεξιοτήτων.</w:t>
      </w:r>
    </w:p>
    <w:p w14:paraId="626FE005" w14:textId="77777777" w:rsidR="007E4B83" w:rsidRPr="005503E0" w:rsidRDefault="007E4B83" w:rsidP="00CC63CC">
      <w:pPr>
        <w:pStyle w:val="Default"/>
        <w:ind w:firstLine="720"/>
        <w:jc w:val="both"/>
        <w:rPr>
          <w:sz w:val="23"/>
          <w:szCs w:val="23"/>
        </w:rPr>
      </w:pPr>
      <w:r w:rsidRPr="005503E0">
        <w:rPr>
          <w:sz w:val="23"/>
          <w:szCs w:val="23"/>
        </w:rPr>
        <w:t xml:space="preserve">Αυτή η νέα υπηρεσία επομένως, παρέχεται γιατί η χρήση των ιστολογίων για εκπαιδευτικούς σκοπούς μπορεί να προσδώσει μεγάλη αξία στο εκπαιδευτικό έργο. Η συντήρηση ενός εκπαιδευτικού ιστολογίου (edublog) τεχνικά είναι πολύ εύκολη και παρέχει τη δυνατότητα </w:t>
      </w:r>
      <w:r>
        <w:rPr>
          <w:sz w:val="23"/>
          <w:szCs w:val="23"/>
        </w:rPr>
        <w:t xml:space="preserve">στον εκπαιδευτικό </w:t>
      </w:r>
      <w:r w:rsidRPr="005503E0">
        <w:rPr>
          <w:sz w:val="23"/>
          <w:szCs w:val="23"/>
        </w:rPr>
        <w:t>να ενισχύσ</w:t>
      </w:r>
      <w:r>
        <w:rPr>
          <w:sz w:val="23"/>
          <w:szCs w:val="23"/>
        </w:rPr>
        <w:t>ει</w:t>
      </w:r>
      <w:r w:rsidRPr="005503E0">
        <w:rPr>
          <w:sz w:val="23"/>
          <w:szCs w:val="23"/>
        </w:rPr>
        <w:t xml:space="preserve"> τη διδασκαλία </w:t>
      </w:r>
      <w:r>
        <w:rPr>
          <w:sz w:val="23"/>
          <w:szCs w:val="23"/>
        </w:rPr>
        <w:t>του</w:t>
      </w:r>
      <w:r w:rsidRPr="005503E0">
        <w:rPr>
          <w:sz w:val="23"/>
          <w:szCs w:val="23"/>
        </w:rPr>
        <w:t xml:space="preserve">. Ο τρόπος με τον οποίο μπορεί ένα εκπαιδευτικό ιστολόγιο να ενισχύσει το μαθησιακό ενδιαφέρον μιας τάξης εξαρτάται από </w:t>
      </w:r>
      <w:r>
        <w:rPr>
          <w:sz w:val="23"/>
          <w:szCs w:val="23"/>
        </w:rPr>
        <w:t>τον ίδιο τον εκπαιδευτικό</w:t>
      </w:r>
      <w:r w:rsidRPr="005503E0">
        <w:rPr>
          <w:sz w:val="23"/>
          <w:szCs w:val="23"/>
        </w:rPr>
        <w:t xml:space="preserve"> αλλά και από τις ιδιαιτερότητας της τάξης με την οποία δουλεύ</w:t>
      </w:r>
      <w:r>
        <w:rPr>
          <w:sz w:val="23"/>
          <w:szCs w:val="23"/>
        </w:rPr>
        <w:t>ει</w:t>
      </w:r>
      <w:r w:rsidRPr="005503E0">
        <w:rPr>
          <w:sz w:val="23"/>
          <w:szCs w:val="23"/>
        </w:rPr>
        <w:t xml:space="preserve"> κάθε φορά. </w:t>
      </w:r>
    </w:p>
    <w:p w14:paraId="78F20677" w14:textId="77777777" w:rsidR="007E4B83" w:rsidRPr="005503E0" w:rsidRDefault="007E4B83" w:rsidP="00CC63CC">
      <w:pPr>
        <w:pStyle w:val="Default"/>
        <w:ind w:firstLine="360"/>
        <w:jc w:val="both"/>
        <w:rPr>
          <w:sz w:val="23"/>
          <w:szCs w:val="23"/>
        </w:rPr>
      </w:pPr>
      <w:r w:rsidRPr="005503E0">
        <w:rPr>
          <w:sz w:val="23"/>
          <w:szCs w:val="23"/>
        </w:rPr>
        <w:t>Απόρροια των παραπάνω οι νέες γνώσε</w:t>
      </w:r>
      <w:r>
        <w:rPr>
          <w:sz w:val="23"/>
          <w:szCs w:val="23"/>
        </w:rPr>
        <w:t>ι</w:t>
      </w:r>
      <w:r w:rsidRPr="005503E0">
        <w:rPr>
          <w:sz w:val="23"/>
          <w:szCs w:val="23"/>
        </w:rPr>
        <w:t>ς που θα διδαχθούν στους επιμορφωμένους αφορούν τους τρόπους με τους οποίους τα ιστολόγια μπορούν να χρησιμοποιηθούν στη διδασκαλία, και οι οποίοι είναι:</w:t>
      </w:r>
    </w:p>
    <w:p w14:paraId="77EEFD96" w14:textId="77777777" w:rsidR="007E4B83" w:rsidRPr="005503E0" w:rsidRDefault="007E4B83" w:rsidP="00C17B01">
      <w:pPr>
        <w:pStyle w:val="Default"/>
        <w:numPr>
          <w:ilvl w:val="0"/>
          <w:numId w:val="72"/>
        </w:numPr>
        <w:jc w:val="both"/>
        <w:rPr>
          <w:sz w:val="23"/>
          <w:szCs w:val="23"/>
        </w:rPr>
      </w:pPr>
      <w:r w:rsidRPr="005503E0">
        <w:rPr>
          <w:sz w:val="23"/>
          <w:szCs w:val="23"/>
        </w:rPr>
        <w:t>Ιστολόγιο αντί για πίνακα ανακοινώσεων</w:t>
      </w:r>
    </w:p>
    <w:p w14:paraId="26835529" w14:textId="77777777" w:rsidR="007E4B83" w:rsidRPr="005503E0" w:rsidRDefault="007E4B83" w:rsidP="00C17B01">
      <w:pPr>
        <w:pStyle w:val="Default"/>
        <w:numPr>
          <w:ilvl w:val="0"/>
          <w:numId w:val="72"/>
        </w:numPr>
        <w:jc w:val="both"/>
        <w:rPr>
          <w:sz w:val="23"/>
          <w:szCs w:val="23"/>
        </w:rPr>
      </w:pPr>
      <w:r w:rsidRPr="005503E0">
        <w:rPr>
          <w:sz w:val="23"/>
          <w:szCs w:val="23"/>
        </w:rPr>
        <w:t>Ιστολόγιο ως μέσο καθοδήγησης με την ανάρτηση οδηγιών</w:t>
      </w:r>
    </w:p>
    <w:p w14:paraId="1766CE81" w14:textId="77777777" w:rsidR="007E4B83" w:rsidRPr="005503E0" w:rsidRDefault="007E4B83" w:rsidP="00C17B01">
      <w:pPr>
        <w:pStyle w:val="Default"/>
        <w:numPr>
          <w:ilvl w:val="0"/>
          <w:numId w:val="72"/>
        </w:numPr>
        <w:jc w:val="both"/>
        <w:rPr>
          <w:sz w:val="23"/>
          <w:szCs w:val="23"/>
        </w:rPr>
      </w:pPr>
      <w:r w:rsidRPr="005503E0">
        <w:rPr>
          <w:sz w:val="23"/>
          <w:szCs w:val="23"/>
        </w:rPr>
        <w:t>Ιστολόγιο ως μέσο παρότρυνσης για προβληματισμό και διάλογο</w:t>
      </w:r>
    </w:p>
    <w:p w14:paraId="5E0CDEB6" w14:textId="77777777" w:rsidR="007E4B83" w:rsidRPr="005503E0" w:rsidRDefault="007E4B83" w:rsidP="00C17B01">
      <w:pPr>
        <w:pStyle w:val="Default"/>
        <w:numPr>
          <w:ilvl w:val="0"/>
          <w:numId w:val="72"/>
        </w:numPr>
        <w:jc w:val="both"/>
        <w:rPr>
          <w:sz w:val="23"/>
          <w:szCs w:val="23"/>
        </w:rPr>
      </w:pPr>
      <w:r w:rsidRPr="005503E0">
        <w:rPr>
          <w:sz w:val="23"/>
          <w:szCs w:val="23"/>
        </w:rPr>
        <w:t>Ιστολόγιο ως συνεργατικό εργαλείο</w:t>
      </w:r>
    </w:p>
    <w:p w14:paraId="2EC8E0A2" w14:textId="77777777" w:rsidR="007E4B83" w:rsidRPr="005503E0" w:rsidRDefault="007E4B83" w:rsidP="00C17B01">
      <w:pPr>
        <w:pStyle w:val="Default"/>
        <w:numPr>
          <w:ilvl w:val="0"/>
          <w:numId w:val="72"/>
        </w:numPr>
        <w:jc w:val="both"/>
        <w:rPr>
          <w:sz w:val="23"/>
          <w:szCs w:val="23"/>
        </w:rPr>
      </w:pPr>
      <w:r w:rsidRPr="005503E0">
        <w:rPr>
          <w:sz w:val="23"/>
          <w:szCs w:val="23"/>
        </w:rPr>
        <w:t>Ιστολόγια ως τόποι δημοσιότητας</w:t>
      </w:r>
    </w:p>
    <w:p w14:paraId="6B5E6BA2" w14:textId="77777777" w:rsidR="007E4B83" w:rsidRPr="00A1251C" w:rsidRDefault="007E4B83" w:rsidP="00C17B01">
      <w:pPr>
        <w:pStyle w:val="20"/>
        <w:numPr>
          <w:ilvl w:val="0"/>
          <w:numId w:val="49"/>
        </w:numPr>
        <w:spacing w:before="0" w:line="240" w:lineRule="auto"/>
      </w:pPr>
      <w:bookmarkStart w:id="188" w:name="_Toc275939712"/>
      <w:bookmarkStart w:id="189" w:name="_Toc418626575"/>
      <w:r w:rsidRPr="00A1251C">
        <w:t>Ιστολόγιο αντί για πίνακα ανακοινώσεων</w:t>
      </w:r>
      <w:bookmarkEnd w:id="188"/>
      <w:bookmarkEnd w:id="189"/>
    </w:p>
    <w:p w14:paraId="20541C51" w14:textId="77777777" w:rsidR="007E4B83" w:rsidRPr="003E3B0D" w:rsidRDefault="007E4B83" w:rsidP="00CC63CC">
      <w:pPr>
        <w:spacing w:after="0" w:line="240" w:lineRule="auto"/>
        <w:rPr>
          <w:rFonts w:ascii="Book Antiqua" w:hAnsi="Book Antiqua"/>
          <w:sz w:val="23"/>
          <w:szCs w:val="23"/>
        </w:rPr>
      </w:pPr>
      <w:r w:rsidRPr="003E3B0D">
        <w:rPr>
          <w:rFonts w:ascii="Book Antiqua" w:hAnsi="Book Antiqua"/>
          <w:sz w:val="23"/>
          <w:szCs w:val="23"/>
        </w:rPr>
        <w:t>Τα ιστολόγια μπορούν να χρησιμοποιηθούν ως ένας εναλλακτικός ηλεκτρονικός πίνακας ανακοινώσεων. Εκεί μπορείτε να καταχωρήσετε όλη την πληροφορία που σχετίζεται με τα μαθήματα σας. Ενδεικτικά αναφέρονται:</w:t>
      </w:r>
    </w:p>
    <w:p w14:paraId="55CF09A5" w14:textId="77777777" w:rsidR="007E4B83" w:rsidRPr="003E3B0D" w:rsidRDefault="007E4B83" w:rsidP="00C17B01">
      <w:pPr>
        <w:numPr>
          <w:ilvl w:val="0"/>
          <w:numId w:val="48"/>
        </w:numPr>
        <w:spacing w:after="0" w:line="240" w:lineRule="auto"/>
        <w:rPr>
          <w:rFonts w:ascii="Book Antiqua" w:hAnsi="Book Antiqua"/>
          <w:sz w:val="23"/>
          <w:szCs w:val="23"/>
        </w:rPr>
      </w:pPr>
      <w:r w:rsidRPr="003E3B0D">
        <w:rPr>
          <w:rFonts w:ascii="Book Antiqua" w:hAnsi="Book Antiqua"/>
          <w:sz w:val="23"/>
          <w:szCs w:val="23"/>
        </w:rPr>
        <w:t>κανόνες και ο χρονοπρογραμματισμός του μαθήματος</w:t>
      </w:r>
    </w:p>
    <w:p w14:paraId="02B1DDF4" w14:textId="77777777" w:rsidR="007E4B83" w:rsidRPr="003E3B0D" w:rsidRDefault="007E4B83" w:rsidP="00C17B01">
      <w:pPr>
        <w:numPr>
          <w:ilvl w:val="0"/>
          <w:numId w:val="48"/>
        </w:numPr>
        <w:spacing w:after="0" w:line="240" w:lineRule="auto"/>
        <w:rPr>
          <w:rFonts w:ascii="Book Antiqua" w:hAnsi="Book Antiqua"/>
          <w:sz w:val="23"/>
          <w:szCs w:val="23"/>
        </w:rPr>
      </w:pPr>
      <w:r w:rsidRPr="003E3B0D">
        <w:rPr>
          <w:rFonts w:ascii="Book Antiqua" w:hAnsi="Book Antiqua"/>
          <w:sz w:val="23"/>
          <w:szCs w:val="23"/>
        </w:rPr>
        <w:t>τρέχουσες ανακοινώσεις</w:t>
      </w:r>
    </w:p>
    <w:p w14:paraId="7C9C9967" w14:textId="77777777" w:rsidR="007E4B83" w:rsidRPr="003E3B0D" w:rsidRDefault="007E4B83" w:rsidP="00C17B01">
      <w:pPr>
        <w:numPr>
          <w:ilvl w:val="0"/>
          <w:numId w:val="48"/>
        </w:numPr>
        <w:spacing w:after="0" w:line="240" w:lineRule="auto"/>
        <w:rPr>
          <w:rFonts w:ascii="Book Antiqua" w:hAnsi="Book Antiqua"/>
          <w:sz w:val="23"/>
          <w:szCs w:val="23"/>
        </w:rPr>
      </w:pPr>
      <w:r w:rsidRPr="003E3B0D">
        <w:rPr>
          <w:rFonts w:ascii="Book Antiqua" w:hAnsi="Book Antiqua"/>
          <w:sz w:val="23"/>
          <w:szCs w:val="23"/>
        </w:rPr>
        <w:t>ασκήσεις και ειδοποιήσεις για την παράδοση τους</w:t>
      </w:r>
    </w:p>
    <w:p w14:paraId="1EB5F45E" w14:textId="77777777" w:rsidR="007E4B83" w:rsidRPr="003E3B0D" w:rsidRDefault="007E4B83" w:rsidP="00C17B01">
      <w:pPr>
        <w:numPr>
          <w:ilvl w:val="0"/>
          <w:numId w:val="48"/>
        </w:numPr>
        <w:spacing w:after="0" w:line="240" w:lineRule="auto"/>
        <w:rPr>
          <w:rFonts w:ascii="Book Antiqua" w:hAnsi="Book Antiqua"/>
          <w:sz w:val="23"/>
          <w:szCs w:val="23"/>
        </w:rPr>
      </w:pPr>
      <w:r w:rsidRPr="003E3B0D">
        <w:rPr>
          <w:rFonts w:ascii="Book Antiqua" w:hAnsi="Book Antiqua"/>
          <w:sz w:val="23"/>
          <w:szCs w:val="23"/>
        </w:rPr>
        <w:t>δραστηριότητες</w:t>
      </w:r>
    </w:p>
    <w:p w14:paraId="456C6C93" w14:textId="77777777" w:rsidR="007E4B83" w:rsidRPr="003E3B0D" w:rsidRDefault="007E4B83" w:rsidP="00C17B01">
      <w:pPr>
        <w:numPr>
          <w:ilvl w:val="0"/>
          <w:numId w:val="48"/>
        </w:numPr>
        <w:spacing w:after="0" w:line="240" w:lineRule="auto"/>
        <w:rPr>
          <w:rFonts w:ascii="Book Antiqua" w:hAnsi="Book Antiqua"/>
          <w:sz w:val="23"/>
          <w:szCs w:val="23"/>
        </w:rPr>
      </w:pPr>
      <w:r w:rsidRPr="003E3B0D">
        <w:rPr>
          <w:rFonts w:ascii="Book Antiqua" w:hAnsi="Book Antiqua"/>
          <w:sz w:val="23"/>
          <w:szCs w:val="23"/>
        </w:rPr>
        <w:t>προτεινόμενη βιβλιογραφία</w:t>
      </w:r>
    </w:p>
    <w:p w14:paraId="6B8E269B" w14:textId="77777777" w:rsidR="007E4B83" w:rsidRPr="003E3B0D" w:rsidRDefault="007E4B83" w:rsidP="00C17B01">
      <w:pPr>
        <w:numPr>
          <w:ilvl w:val="0"/>
          <w:numId w:val="48"/>
        </w:numPr>
        <w:spacing w:after="0" w:line="240" w:lineRule="auto"/>
        <w:rPr>
          <w:rFonts w:ascii="Book Antiqua" w:hAnsi="Book Antiqua"/>
          <w:sz w:val="23"/>
          <w:szCs w:val="23"/>
        </w:rPr>
      </w:pPr>
      <w:r w:rsidRPr="003E3B0D">
        <w:rPr>
          <w:rFonts w:ascii="Book Antiqua" w:hAnsi="Book Antiqua"/>
          <w:sz w:val="23"/>
          <w:szCs w:val="23"/>
        </w:rPr>
        <w:t>ανακοινώσεις και χρήσιμες πληροφορίες για τους γονείς</w:t>
      </w:r>
    </w:p>
    <w:p w14:paraId="476BF508" w14:textId="77777777" w:rsidR="007E4B83" w:rsidRPr="003E3B0D" w:rsidRDefault="007E4B83" w:rsidP="00CC63CC">
      <w:pPr>
        <w:spacing w:after="0" w:line="240" w:lineRule="auto"/>
        <w:rPr>
          <w:rFonts w:ascii="Book Antiqua" w:hAnsi="Book Antiqua"/>
          <w:sz w:val="23"/>
          <w:szCs w:val="23"/>
        </w:rPr>
      </w:pPr>
      <w:r w:rsidRPr="003E3B0D">
        <w:rPr>
          <w:rFonts w:ascii="Book Antiqua" w:hAnsi="Book Antiqua"/>
          <w:sz w:val="23"/>
          <w:szCs w:val="23"/>
        </w:rPr>
        <w:t>Μία σημαντική διαφορά των Iστολογίων από τους πίνακες ανακοινώσεων είναι ότι τα πρώτα παρέχουν τη δυνατότητα αμφίδρομης επικοινωνίας μεταξύ εκπαιδευτικών-μαθητών-γονέων, κάτι το οποίο δεν παρέχεται από τους πίνακες ανακοινώσεων. Οι μαθητές μπορούν να δημοσιεύσουν τα σχόλιά τους και τις παρατηρήσεις τους και να προτείνουν ιδέες, ως μέσο αποδοτικότερης διδασκαλίας.</w:t>
      </w:r>
    </w:p>
    <w:p w14:paraId="13A3FCF7" w14:textId="77777777" w:rsidR="007E4B83" w:rsidRDefault="007E4B83" w:rsidP="00C17B01">
      <w:pPr>
        <w:pStyle w:val="20"/>
        <w:numPr>
          <w:ilvl w:val="0"/>
          <w:numId w:val="49"/>
        </w:numPr>
        <w:spacing w:before="0" w:line="240" w:lineRule="auto"/>
      </w:pPr>
      <w:bookmarkStart w:id="190" w:name="_Toc275939713"/>
      <w:bookmarkStart w:id="191" w:name="_Toc418626576"/>
      <w:r w:rsidRPr="00AC37F1">
        <w:t>Ιστολόγιο ως μέσο καθοδήγησης με την ανάρτηση οδηγιών</w:t>
      </w:r>
      <w:bookmarkEnd w:id="190"/>
      <w:bookmarkEnd w:id="191"/>
    </w:p>
    <w:p w14:paraId="152C4708" w14:textId="77777777" w:rsidR="007E4B83" w:rsidRPr="003E3B0D" w:rsidRDefault="007E4B83" w:rsidP="00CC63CC">
      <w:pPr>
        <w:spacing w:after="0" w:line="240" w:lineRule="auto"/>
        <w:ind w:firstLine="360"/>
        <w:rPr>
          <w:rFonts w:ascii="Book Antiqua" w:hAnsi="Book Antiqua"/>
          <w:sz w:val="23"/>
          <w:szCs w:val="23"/>
        </w:rPr>
      </w:pPr>
      <w:r w:rsidRPr="003E3B0D">
        <w:rPr>
          <w:rFonts w:ascii="Book Antiqua" w:hAnsi="Book Antiqua"/>
          <w:sz w:val="23"/>
          <w:szCs w:val="23"/>
        </w:rPr>
        <w:t>Τα Ιστολόγια είναι δυνατό να χρησιμοποιηθούν ως εργαλεία καθοδήγησης για τους μαθητές –και τους γονείς τους- που δυσκολεύονται να ανταπεξέλθουν στις ασκήσεις τους και χρειάζονται περισσότερη βοήθεια. Μπορείτε να αναρτήσετε πληροφορίες, εξηγήσεις και επιπλέον παραδείγματα για να βοηθήσετε τους μαθητές σας να αποφύγουν πιθανή σύγχυση και να ολοκληρώσουν με επιτυχία τις ασκήσεις τους. Επίσης, μπορείτε να αναρτήσετε υπερσυνδέσμους σε πηγές πληροφοριών που σχετίζονται με τις εργασίες, όπως on-line λεξικά, χάρτες, πίνακες και εκπαιδευτικά παιχνίδια. Με αυτόν τον τρόπο έχετε τη δυνατότητα να κεντρίσετε το ενδιαφέρον των μαθητών σας και να τους δώσετε ερείσματα για περαιτέρω μελέτη.</w:t>
      </w:r>
    </w:p>
    <w:p w14:paraId="5EADB354" w14:textId="77777777" w:rsidR="007E4B83" w:rsidRPr="00F90111" w:rsidRDefault="007E4B83" w:rsidP="00C17B01">
      <w:pPr>
        <w:pStyle w:val="20"/>
        <w:numPr>
          <w:ilvl w:val="0"/>
          <w:numId w:val="49"/>
        </w:numPr>
        <w:spacing w:before="0" w:line="240" w:lineRule="auto"/>
      </w:pPr>
      <w:bookmarkStart w:id="192" w:name="_Toc275939714"/>
      <w:bookmarkStart w:id="193" w:name="_Toc418626577"/>
      <w:r w:rsidRPr="00F90111">
        <w:t>Ιστολόγιο ως μέσο παρότρυνσης για προβληματισμό και διάλογο</w:t>
      </w:r>
      <w:bookmarkEnd w:id="192"/>
      <w:bookmarkEnd w:id="193"/>
    </w:p>
    <w:p w14:paraId="48C58AE9" w14:textId="77777777" w:rsidR="007E4B83" w:rsidRPr="003E3B0D" w:rsidRDefault="007E4B83" w:rsidP="00CC63CC">
      <w:pPr>
        <w:spacing w:after="0" w:line="240" w:lineRule="auto"/>
        <w:rPr>
          <w:rFonts w:ascii="Book Antiqua" w:hAnsi="Book Antiqua"/>
          <w:sz w:val="23"/>
          <w:szCs w:val="23"/>
        </w:rPr>
      </w:pPr>
      <w:r w:rsidRPr="003E3B0D">
        <w:rPr>
          <w:rFonts w:ascii="Book Antiqua" w:hAnsi="Book Antiqua"/>
          <w:sz w:val="23"/>
          <w:szCs w:val="23"/>
        </w:rPr>
        <w:t>Το ιστολόγιο είναι ένας ωραίος τρόπος να ενθαρρύνετε τους μαθητές σας να προβληματιστούν ζητώντας τους να καταγράψουν:</w:t>
      </w:r>
    </w:p>
    <w:p w14:paraId="5D6EEDFA" w14:textId="77777777" w:rsidR="007E4B83" w:rsidRPr="003E3B0D" w:rsidRDefault="007E4B83" w:rsidP="00C17B01">
      <w:pPr>
        <w:numPr>
          <w:ilvl w:val="0"/>
          <w:numId w:val="47"/>
        </w:numPr>
        <w:spacing w:after="0" w:line="240" w:lineRule="auto"/>
        <w:rPr>
          <w:rFonts w:ascii="Book Antiqua" w:hAnsi="Book Antiqua"/>
          <w:sz w:val="23"/>
          <w:szCs w:val="23"/>
        </w:rPr>
      </w:pPr>
      <w:r w:rsidRPr="003E3B0D">
        <w:rPr>
          <w:rFonts w:ascii="Book Antiqua" w:hAnsi="Book Antiqua"/>
          <w:sz w:val="23"/>
          <w:szCs w:val="23"/>
        </w:rPr>
        <w:t>τις απόψεις τους σε ερωτήματα κρίσεως</w:t>
      </w:r>
    </w:p>
    <w:p w14:paraId="03AC67CA" w14:textId="77777777" w:rsidR="007E4B83" w:rsidRPr="003E3B0D" w:rsidRDefault="007E4B83" w:rsidP="00C17B01">
      <w:pPr>
        <w:numPr>
          <w:ilvl w:val="0"/>
          <w:numId w:val="47"/>
        </w:numPr>
        <w:spacing w:after="0" w:line="240" w:lineRule="auto"/>
        <w:rPr>
          <w:rFonts w:ascii="Book Antiqua" w:hAnsi="Book Antiqua"/>
          <w:sz w:val="23"/>
          <w:szCs w:val="23"/>
        </w:rPr>
      </w:pPr>
      <w:r w:rsidRPr="003E3B0D">
        <w:rPr>
          <w:rFonts w:ascii="Book Antiqua" w:hAnsi="Book Antiqua"/>
          <w:sz w:val="23"/>
          <w:szCs w:val="23"/>
        </w:rPr>
        <w:lastRenderedPageBreak/>
        <w:t>τις αντιδράσεις τους σε φωτογραφίες με θέματα κοινωνικού, περιβαλλοντολογικού κτλ περιεχομένου</w:t>
      </w:r>
    </w:p>
    <w:p w14:paraId="08166D4E" w14:textId="77777777" w:rsidR="007E4B83" w:rsidRPr="003E3B0D" w:rsidRDefault="007E4B83" w:rsidP="00C17B01">
      <w:pPr>
        <w:numPr>
          <w:ilvl w:val="0"/>
          <w:numId w:val="47"/>
        </w:numPr>
        <w:spacing w:after="0" w:line="240" w:lineRule="auto"/>
        <w:rPr>
          <w:rFonts w:ascii="Book Antiqua" w:hAnsi="Book Antiqua"/>
          <w:sz w:val="23"/>
          <w:szCs w:val="23"/>
        </w:rPr>
      </w:pPr>
      <w:r w:rsidRPr="003E3B0D">
        <w:rPr>
          <w:rFonts w:ascii="Book Antiqua" w:hAnsi="Book Antiqua"/>
          <w:sz w:val="23"/>
          <w:szCs w:val="23"/>
        </w:rPr>
        <w:t xml:space="preserve">τα σχόλια τους σε δημοσιευμένα στον τύπο άρθρα </w:t>
      </w:r>
    </w:p>
    <w:p w14:paraId="5F6BF04C" w14:textId="77777777" w:rsidR="007E4B83" w:rsidRPr="003E3B0D" w:rsidRDefault="007E4B83" w:rsidP="00C17B01">
      <w:pPr>
        <w:numPr>
          <w:ilvl w:val="0"/>
          <w:numId w:val="47"/>
        </w:numPr>
        <w:spacing w:after="0" w:line="240" w:lineRule="auto"/>
        <w:rPr>
          <w:rFonts w:ascii="Book Antiqua" w:hAnsi="Book Antiqua"/>
          <w:sz w:val="23"/>
          <w:szCs w:val="23"/>
        </w:rPr>
      </w:pPr>
      <w:r w:rsidRPr="003E3B0D">
        <w:rPr>
          <w:rFonts w:ascii="Book Antiqua" w:hAnsi="Book Antiqua"/>
          <w:sz w:val="23"/>
          <w:szCs w:val="23"/>
        </w:rPr>
        <w:t>την εκτίμηση τους και τον τρόπο με τον οποίο ερμηνεύουν αποτελέσματα δημοσκοπήσεων εκπαιδευτικού ενδιαφέροντος</w:t>
      </w:r>
    </w:p>
    <w:p w14:paraId="4AEE7ED5" w14:textId="77777777" w:rsidR="007E4B83" w:rsidRPr="003E3B0D" w:rsidRDefault="007E4B83" w:rsidP="00C17B01">
      <w:pPr>
        <w:numPr>
          <w:ilvl w:val="0"/>
          <w:numId w:val="47"/>
        </w:numPr>
        <w:spacing w:after="0" w:line="240" w:lineRule="auto"/>
        <w:rPr>
          <w:rFonts w:ascii="Book Antiqua" w:hAnsi="Book Antiqua"/>
          <w:sz w:val="23"/>
          <w:szCs w:val="23"/>
        </w:rPr>
      </w:pPr>
      <w:r w:rsidRPr="003E3B0D">
        <w:rPr>
          <w:rFonts w:ascii="Book Antiqua" w:hAnsi="Book Antiqua"/>
          <w:sz w:val="23"/>
          <w:szCs w:val="23"/>
        </w:rPr>
        <w:t>τις ιδέες τους για θέματα που συζητήθηκαν στην τάξη.</w:t>
      </w:r>
    </w:p>
    <w:p w14:paraId="3A848872" w14:textId="77777777" w:rsidR="007E4B83" w:rsidRPr="00F90111" w:rsidRDefault="007E4B83" w:rsidP="00C17B01">
      <w:pPr>
        <w:pStyle w:val="20"/>
        <w:numPr>
          <w:ilvl w:val="0"/>
          <w:numId w:val="50"/>
        </w:numPr>
        <w:spacing w:before="0" w:line="240" w:lineRule="auto"/>
      </w:pPr>
      <w:bookmarkStart w:id="194" w:name="_Toc275939715"/>
      <w:bookmarkStart w:id="195" w:name="_Toc418626578"/>
      <w:r>
        <w:t>Ι</w:t>
      </w:r>
      <w:r w:rsidRPr="00F90111">
        <w:t>στολόγια ως συνεργατικά εργαλεία</w:t>
      </w:r>
      <w:bookmarkEnd w:id="194"/>
      <w:bookmarkEnd w:id="195"/>
    </w:p>
    <w:p w14:paraId="097359CE" w14:textId="77777777" w:rsidR="007E4B83" w:rsidRPr="003E3B0D" w:rsidRDefault="007E4B83" w:rsidP="00CC63CC">
      <w:pPr>
        <w:spacing w:after="0" w:line="240" w:lineRule="auto"/>
        <w:ind w:firstLine="360"/>
        <w:rPr>
          <w:rFonts w:ascii="Book Antiqua" w:hAnsi="Book Antiqua"/>
          <w:sz w:val="23"/>
          <w:szCs w:val="23"/>
        </w:rPr>
      </w:pPr>
      <w:r w:rsidRPr="003E3B0D">
        <w:rPr>
          <w:rFonts w:ascii="Book Antiqua" w:hAnsi="Book Antiqua"/>
          <w:sz w:val="23"/>
          <w:szCs w:val="23"/>
        </w:rPr>
        <w:t>Με τα ιστολόγια είναι πιο εύκολο να ωθήσετε τους μαθητές στη συνεργατική και αθροιστική εκμάθηση. Οι μαθητές μπορούν να χωριστούν σε ομάδες και να αναλάβουν τμήματα μιας εργασίας. Στη συνέχεια κάθε ομάδα εργασίας παρουσιάζει την πρόοδο της δουλειάς της στο ιστολόγιο περιμένοντας σχόλια και διορθώσεις. Με αυτόν τον τρόπο οι μαθητές και δίνουν και παίρνουν γνώση - υλικό από τις υπόλοιπες ομάδες της τάξης.</w:t>
      </w:r>
    </w:p>
    <w:p w14:paraId="2948E5E4" w14:textId="77777777" w:rsidR="007E4B83" w:rsidRPr="003E3B0D" w:rsidRDefault="007E4B83" w:rsidP="00CC63CC">
      <w:pPr>
        <w:spacing w:after="0" w:line="240" w:lineRule="auto"/>
        <w:ind w:firstLine="360"/>
        <w:rPr>
          <w:rFonts w:ascii="Book Antiqua" w:hAnsi="Book Antiqua"/>
          <w:sz w:val="23"/>
          <w:szCs w:val="23"/>
        </w:rPr>
      </w:pPr>
      <w:r w:rsidRPr="003E3B0D">
        <w:rPr>
          <w:rFonts w:ascii="Book Antiqua" w:hAnsi="Book Antiqua"/>
          <w:sz w:val="23"/>
          <w:szCs w:val="23"/>
        </w:rPr>
        <w:t>Η συνεργατικοτήτα μπορεί να επεκταθεί και σε εσάς τους ίδιους τους εκπαιδευτικούς. Οι εκπαιδευτικοί μπορείτε να δημιουργήσετε ιστολόγια στα οποία θα περιγράφετε τις εμπειρίες σας από την εκπαίδευση, σχήματα μαθημάτων από εκπαιδευτικές ενότητες, πληροφορίες και μεθόδους διδακτικής που εφαρμόσατε με επιτυχία ή όχι.</w:t>
      </w:r>
    </w:p>
    <w:p w14:paraId="6CA81C30" w14:textId="77777777" w:rsidR="007E4B83" w:rsidRPr="00F90111" w:rsidRDefault="007E4B83" w:rsidP="00C17B01">
      <w:pPr>
        <w:pStyle w:val="20"/>
        <w:numPr>
          <w:ilvl w:val="0"/>
          <w:numId w:val="50"/>
        </w:numPr>
        <w:spacing w:before="0" w:line="240" w:lineRule="auto"/>
      </w:pPr>
      <w:bookmarkStart w:id="196" w:name="_Toc275939716"/>
      <w:bookmarkStart w:id="197" w:name="_Toc418626579"/>
      <w:r w:rsidRPr="00F90111">
        <w:t>Ιστολόγια ως τόποι δημοσιότητας</w:t>
      </w:r>
      <w:bookmarkEnd w:id="196"/>
      <w:bookmarkEnd w:id="197"/>
    </w:p>
    <w:p w14:paraId="084E5EC4" w14:textId="77777777" w:rsidR="007E4B83" w:rsidRPr="003E3B0D" w:rsidRDefault="007E4B83" w:rsidP="00CC63CC">
      <w:pPr>
        <w:spacing w:after="0" w:line="240" w:lineRule="auto"/>
        <w:ind w:firstLine="360"/>
        <w:rPr>
          <w:rFonts w:ascii="Book Antiqua" w:hAnsi="Book Antiqua"/>
          <w:sz w:val="23"/>
          <w:szCs w:val="23"/>
        </w:rPr>
      </w:pPr>
      <w:r w:rsidRPr="003E3B0D">
        <w:rPr>
          <w:rFonts w:ascii="Book Antiqua" w:hAnsi="Book Antiqua"/>
          <w:sz w:val="23"/>
          <w:szCs w:val="23"/>
        </w:rPr>
        <w:t>Τα ιστολόγια μπορούν να λειτουργήσουν ως τόποι δημοσιότητας των εργασιών της τάξης. Με αυτόν τον τρόπο οι μαθητές έχουν στη διάθεση τους επιτυχημένα παραδείγματα άλλων εργασιών αλλά και διορθώσεις, σχόλια και προσθήκες στις δικές τους εργασίες. Ειδικότερα, στην περίπτωση που ωθήσετε τους μαθητές σας να φτιάξουν το δικό τους ιστολόγιο και να φιλοξενήσουν εκεί όλες τις εργασίες τους, όλες τις δραστηριότητες στις οποίες έχουν συμμετάσχει και τα βραβεία που έχουν πάρει, ουσιαστικά θα έχετε καθοδηγήσει τους μαθητές να φτιάξουν τον ηλεκτρονικό τους φάκελο (e-portfolio) από τον οποίο θα διαφαίνεται η πρόοδος του κατά τη διάρκεια της εκπαιδευτικής περιόδου.</w:t>
      </w:r>
    </w:p>
    <w:p w14:paraId="41964C76" w14:textId="77777777" w:rsidR="007E4B83" w:rsidRPr="003E3B0D" w:rsidRDefault="007E4B83" w:rsidP="00CC63CC">
      <w:pPr>
        <w:spacing w:after="0" w:line="240" w:lineRule="auto"/>
        <w:ind w:firstLine="360"/>
        <w:rPr>
          <w:rFonts w:ascii="Book Antiqua" w:hAnsi="Book Antiqua"/>
          <w:sz w:val="23"/>
          <w:szCs w:val="23"/>
        </w:rPr>
      </w:pPr>
      <w:r w:rsidRPr="003E3B0D">
        <w:rPr>
          <w:rFonts w:ascii="Book Antiqua" w:hAnsi="Book Antiqua"/>
          <w:sz w:val="23"/>
          <w:szCs w:val="23"/>
        </w:rPr>
        <w:t xml:space="preserve">Οι παραπάνω τρόποι δεν είναι μοναδικοί, κάθε ένας από εσάς μπορεί να εντάξει τα ιστολόγια του </w:t>
      </w:r>
      <w:smartTag w:uri="urn:schemas-microsoft-com:office:smarttags" w:element="PersonName">
        <w:r w:rsidRPr="003E3B0D">
          <w:rPr>
            <w:rFonts w:ascii="Book Antiqua" w:hAnsi="Book Antiqua"/>
            <w:sz w:val="23"/>
            <w:szCs w:val="23"/>
          </w:rPr>
          <w:t>ΠΣΔ</w:t>
        </w:r>
      </w:smartTag>
      <w:r w:rsidRPr="003E3B0D">
        <w:rPr>
          <w:rFonts w:ascii="Book Antiqua" w:hAnsi="Book Antiqua"/>
          <w:sz w:val="23"/>
          <w:szCs w:val="23"/>
        </w:rPr>
        <w:t xml:space="preserve"> στην παιδαγωγική πράξη με όποιον τρόπο προτιμά. Ο στόχος πάντα είναι να δώσει στους μαθητές αφορμές για αυτόνομη μάθηση και δημιουργία κουλτούρας διαλογικής συνεργασίας, στοιχεία που αποτελούν θεμελιώδη συστατικά για την εξέλιξη των ανθρώπων και της κοινωνίας.</w:t>
      </w:r>
    </w:p>
    <w:p w14:paraId="3E001ABE" w14:textId="77777777" w:rsidR="007E4B83" w:rsidRDefault="007E4B83" w:rsidP="00CC63CC">
      <w:pPr>
        <w:pStyle w:val="Style11"/>
        <w:widowControl/>
        <w:rPr>
          <w:rStyle w:val="FontStyle53"/>
        </w:rPr>
      </w:pPr>
      <w:r>
        <w:rPr>
          <w:rStyle w:val="FontStyle53"/>
        </w:rPr>
        <w:t>8.    Συσχετισμός με το υλικό των ΚΣΕ</w:t>
      </w:r>
    </w:p>
    <w:p w14:paraId="250EB6A1" w14:textId="77777777" w:rsidR="007E4B83" w:rsidRDefault="007E4B83" w:rsidP="00CC63CC">
      <w:pPr>
        <w:pStyle w:val="Style11"/>
        <w:widowControl/>
        <w:rPr>
          <w:sz w:val="20"/>
          <w:szCs w:val="20"/>
        </w:rPr>
      </w:pPr>
    </w:p>
    <w:p w14:paraId="4080FC87" w14:textId="77777777" w:rsidR="007E4B83" w:rsidRPr="00CA5846" w:rsidRDefault="007E4B83" w:rsidP="00CC63CC">
      <w:pPr>
        <w:autoSpaceDE w:val="0"/>
        <w:autoSpaceDN w:val="0"/>
        <w:adjustRightInd w:val="0"/>
        <w:spacing w:after="0" w:line="240" w:lineRule="auto"/>
        <w:ind w:firstLine="720"/>
        <w:rPr>
          <w:rFonts w:ascii="Book Antiqua" w:hAnsi="Book Antiqua" w:cs="Book Antiqua"/>
          <w:color w:val="000000"/>
          <w:sz w:val="23"/>
          <w:szCs w:val="23"/>
        </w:rPr>
      </w:pPr>
      <w:r w:rsidRPr="00CA5846">
        <w:rPr>
          <w:rFonts w:ascii="Book Antiqua" w:hAnsi="Book Antiqua" w:cs="Book Antiqua"/>
          <w:color w:val="000000"/>
          <w:sz w:val="23"/>
          <w:szCs w:val="23"/>
        </w:rPr>
        <w:t xml:space="preserve">Η ανάπτυξη του σεναρίου ακολουθεί το ΑΠΣ των ΚΣΕ. Ειδικότερα στην ενότητα </w:t>
      </w:r>
      <w:r w:rsidRPr="00CA5846">
        <w:rPr>
          <w:rFonts w:ascii="Book Antiqua" w:hAnsi="Book Antiqua" w:cs="Book Antiqua"/>
          <w:b/>
          <w:color w:val="000000"/>
          <w:sz w:val="23"/>
          <w:szCs w:val="23"/>
        </w:rPr>
        <w:t>2.3.2.α</w:t>
      </w:r>
      <w:r w:rsidRPr="00CA5846">
        <w:rPr>
          <w:rFonts w:ascii="Book Antiqua" w:hAnsi="Book Antiqua" w:cs="Book Antiqua"/>
          <w:color w:val="000000"/>
          <w:sz w:val="23"/>
          <w:szCs w:val="23"/>
        </w:rPr>
        <w:t xml:space="preserve"> του </w:t>
      </w:r>
      <w:r w:rsidRPr="00CA5846">
        <w:rPr>
          <w:rFonts w:ascii="Book Antiqua" w:hAnsi="Book Antiqua" w:cs="Book Antiqua"/>
          <w:b/>
          <w:color w:val="000000"/>
          <w:sz w:val="23"/>
          <w:szCs w:val="23"/>
        </w:rPr>
        <w:t>Γενικού μέρους</w:t>
      </w:r>
      <w:r w:rsidRPr="00CA5846">
        <w:rPr>
          <w:rFonts w:ascii="Book Antiqua" w:hAnsi="Book Antiqua" w:cs="Book Antiqua"/>
          <w:color w:val="000000"/>
          <w:sz w:val="23"/>
          <w:szCs w:val="23"/>
        </w:rPr>
        <w:t xml:space="preserve"> επιμόρφωσης του κλάδου ΠΕ04 με διακριτό τίτλο «</w:t>
      </w:r>
      <w:r w:rsidRPr="00CA5846">
        <w:rPr>
          <w:rFonts w:ascii="Book Antiqua" w:hAnsi="Book Antiqua" w:cs="Book Antiqua"/>
          <w:b/>
          <w:i/>
          <w:color w:val="000000"/>
          <w:sz w:val="23"/>
          <w:szCs w:val="23"/>
        </w:rPr>
        <w:t>Το Web 2.0, η κοινωνική δικτύωση και οι νέες κοινωνικές πρακτικές</w:t>
      </w:r>
      <w:r w:rsidRPr="00CA5846">
        <w:rPr>
          <w:rFonts w:ascii="Book Antiqua" w:hAnsi="Book Antiqua" w:cs="Book Antiqua"/>
          <w:color w:val="000000"/>
          <w:sz w:val="23"/>
          <w:szCs w:val="23"/>
        </w:rPr>
        <w:t>», υπάρχει η υποενότητα “</w:t>
      </w:r>
      <w:r w:rsidRPr="00CA5846">
        <w:rPr>
          <w:rFonts w:ascii="Book Antiqua" w:hAnsi="Book Antiqua" w:cs="Book Antiqua"/>
          <w:b/>
          <w:i/>
          <w:color w:val="000000"/>
          <w:sz w:val="23"/>
          <w:szCs w:val="23"/>
        </w:rPr>
        <w:t>Blogs (Ιστολόγια) και «προσωπική δημοσιογραφία» (personal journalism)</w:t>
      </w:r>
      <w:r w:rsidRPr="00CA5846">
        <w:rPr>
          <w:rFonts w:ascii="Book Antiqua" w:hAnsi="Book Antiqua" w:cs="Book Antiqua"/>
          <w:color w:val="000000"/>
          <w:sz w:val="23"/>
          <w:szCs w:val="23"/>
        </w:rPr>
        <w:t>”, στην οποία τονίζεται και η παιδαγωγική χρήση του ιστολογίου στην εκπαιδευτική διαδικασία.</w:t>
      </w:r>
    </w:p>
    <w:p w14:paraId="2F64B02B" w14:textId="77777777" w:rsidR="007E4B83" w:rsidRPr="00CA5846" w:rsidRDefault="007E4B83" w:rsidP="00CC63CC">
      <w:pPr>
        <w:autoSpaceDE w:val="0"/>
        <w:autoSpaceDN w:val="0"/>
        <w:adjustRightInd w:val="0"/>
        <w:spacing w:after="0" w:line="240" w:lineRule="auto"/>
        <w:ind w:firstLine="720"/>
        <w:rPr>
          <w:rFonts w:ascii="Book Antiqua" w:hAnsi="Book Antiqua" w:cs="Book Antiqua"/>
          <w:color w:val="000000"/>
          <w:sz w:val="23"/>
          <w:szCs w:val="23"/>
        </w:rPr>
      </w:pPr>
      <w:r w:rsidRPr="00CA5846">
        <w:rPr>
          <w:rFonts w:ascii="Book Antiqua" w:hAnsi="Book Antiqua" w:cs="Book Antiqua"/>
          <w:color w:val="000000"/>
          <w:sz w:val="23"/>
          <w:szCs w:val="23"/>
        </w:rPr>
        <w:t>Όσον</w:t>
      </w:r>
      <w:r>
        <w:rPr>
          <w:rFonts w:ascii="Book Antiqua" w:hAnsi="Book Antiqua" w:cs="Book Antiqua"/>
          <w:color w:val="000000"/>
          <w:sz w:val="23"/>
          <w:szCs w:val="23"/>
        </w:rPr>
        <w:t xml:space="preserve"> </w:t>
      </w:r>
      <w:r w:rsidRPr="00CA5846">
        <w:rPr>
          <w:rFonts w:ascii="Book Antiqua" w:hAnsi="Book Antiqua" w:cs="Book Antiqua"/>
          <w:color w:val="000000"/>
          <w:sz w:val="23"/>
          <w:szCs w:val="23"/>
        </w:rPr>
        <w:t xml:space="preserve">αφορά το υλικό των ΚΣΕ, </w:t>
      </w:r>
      <w:r w:rsidRPr="00CA5846">
        <w:rPr>
          <w:rFonts w:ascii="Book Antiqua" w:hAnsi="Book Antiqua" w:cs="Book Antiqua"/>
          <w:b/>
          <w:color w:val="000000"/>
          <w:sz w:val="23"/>
          <w:szCs w:val="23"/>
          <w:u w:val="single"/>
        </w:rPr>
        <w:t>απαιτείται η ελάχιστη χρήση του</w:t>
      </w:r>
      <w:r>
        <w:rPr>
          <w:rFonts w:ascii="Book Antiqua" w:hAnsi="Book Antiqua" w:cs="Book Antiqua"/>
          <w:color w:val="000000"/>
          <w:sz w:val="23"/>
          <w:szCs w:val="23"/>
        </w:rPr>
        <w:t>, η οποία μπορεί να περιγραφεί ως η ύπαρξη σχετικά σύγχρονου</w:t>
      </w:r>
      <w:r w:rsidRPr="00CA5846">
        <w:rPr>
          <w:rFonts w:ascii="Book Antiqua" w:hAnsi="Book Antiqua" w:cs="Book Antiqua"/>
          <w:color w:val="000000"/>
          <w:sz w:val="23"/>
          <w:szCs w:val="23"/>
        </w:rPr>
        <w:t xml:space="preserve"> εργαστηρίου Πληροφορικής,</w:t>
      </w:r>
      <w:r>
        <w:rPr>
          <w:rFonts w:ascii="Book Antiqua" w:hAnsi="Book Antiqua" w:cs="Book Antiqua"/>
          <w:color w:val="000000"/>
          <w:sz w:val="23"/>
          <w:szCs w:val="23"/>
        </w:rPr>
        <w:t xml:space="preserve"> επαρκής αριθμός ΗΥ (επιθυμητός ένας </w:t>
      </w:r>
      <w:r w:rsidRPr="00CA5846">
        <w:rPr>
          <w:rFonts w:ascii="Book Antiqua" w:hAnsi="Book Antiqua" w:cs="Book Antiqua"/>
          <w:color w:val="000000"/>
          <w:sz w:val="23"/>
          <w:szCs w:val="23"/>
        </w:rPr>
        <w:t>Η</w:t>
      </w:r>
      <w:r>
        <w:rPr>
          <w:rFonts w:ascii="Book Antiqua" w:hAnsi="Book Antiqua" w:cs="Book Antiqua"/>
          <w:color w:val="000000"/>
          <w:sz w:val="23"/>
          <w:szCs w:val="23"/>
        </w:rPr>
        <w:t>/</w:t>
      </w:r>
      <w:r w:rsidRPr="00CA5846">
        <w:rPr>
          <w:rFonts w:ascii="Book Antiqua" w:hAnsi="Book Antiqua" w:cs="Book Antiqua"/>
          <w:color w:val="000000"/>
          <w:sz w:val="23"/>
          <w:szCs w:val="23"/>
        </w:rPr>
        <w:t>Υ ανά επιμορφούμενο</w:t>
      </w:r>
      <w:r>
        <w:rPr>
          <w:rFonts w:ascii="Book Antiqua" w:hAnsi="Book Antiqua" w:cs="Book Antiqua"/>
          <w:color w:val="000000"/>
          <w:sz w:val="23"/>
          <w:szCs w:val="23"/>
        </w:rPr>
        <w:t>)</w:t>
      </w:r>
      <w:r w:rsidRPr="00CA5846">
        <w:rPr>
          <w:rFonts w:ascii="Book Antiqua" w:hAnsi="Book Antiqua" w:cs="Book Antiqua"/>
          <w:color w:val="000000"/>
          <w:sz w:val="23"/>
          <w:szCs w:val="23"/>
        </w:rPr>
        <w:t xml:space="preserve">, </w:t>
      </w:r>
      <w:r>
        <w:rPr>
          <w:rFonts w:ascii="Book Antiqua" w:hAnsi="Book Antiqua" w:cs="Book Antiqua"/>
          <w:color w:val="000000"/>
          <w:sz w:val="23"/>
          <w:szCs w:val="23"/>
        </w:rPr>
        <w:t xml:space="preserve">ευρυζωνική σύνδεση στο διαδίκτυο, </w:t>
      </w:r>
      <w:r w:rsidRPr="00CA5846">
        <w:rPr>
          <w:rFonts w:ascii="Book Antiqua" w:hAnsi="Book Antiqua" w:cs="Book Antiqua"/>
          <w:color w:val="000000"/>
          <w:sz w:val="23"/>
          <w:szCs w:val="23"/>
        </w:rPr>
        <w:t>ύπαρξη φυλλομετρητή και προ</w:t>
      </w:r>
      <w:r>
        <w:rPr>
          <w:rFonts w:ascii="Book Antiqua" w:hAnsi="Book Antiqua" w:cs="Book Antiqua"/>
          <w:color w:val="000000"/>
          <w:sz w:val="23"/>
          <w:szCs w:val="23"/>
        </w:rPr>
        <w:t>αι</w:t>
      </w:r>
      <w:r w:rsidRPr="00CA5846">
        <w:rPr>
          <w:rFonts w:ascii="Book Antiqua" w:hAnsi="Book Antiqua" w:cs="Book Antiqua"/>
          <w:color w:val="000000"/>
          <w:sz w:val="23"/>
          <w:szCs w:val="23"/>
        </w:rPr>
        <w:t xml:space="preserve">ρετικά η ύπαρξη κειμενογράφου. </w:t>
      </w:r>
    </w:p>
    <w:p w14:paraId="44C73564" w14:textId="77777777" w:rsidR="007E4B83" w:rsidRPr="00CA5846" w:rsidRDefault="007E4B83" w:rsidP="00CC63CC">
      <w:pPr>
        <w:autoSpaceDE w:val="0"/>
        <w:autoSpaceDN w:val="0"/>
        <w:adjustRightInd w:val="0"/>
        <w:spacing w:after="0" w:line="240" w:lineRule="auto"/>
        <w:ind w:firstLine="720"/>
        <w:rPr>
          <w:rFonts w:ascii="Book Antiqua" w:hAnsi="Book Antiqua" w:cs="Book Antiqua"/>
          <w:color w:val="000000"/>
          <w:sz w:val="23"/>
          <w:szCs w:val="23"/>
        </w:rPr>
      </w:pPr>
      <w:r w:rsidRPr="00CA5846">
        <w:rPr>
          <w:rFonts w:ascii="Book Antiqua" w:hAnsi="Book Antiqua" w:cs="Book Antiqua"/>
          <w:color w:val="000000"/>
          <w:sz w:val="23"/>
          <w:szCs w:val="23"/>
        </w:rPr>
        <w:t xml:space="preserve">Στο σημείο αυτό θα πρέπει να τονίσουμε ότι η ανάπτυξη του σεναρίου βασίζεται στην </w:t>
      </w:r>
      <w:r w:rsidRPr="001705DE">
        <w:rPr>
          <w:rFonts w:ascii="Book Antiqua" w:hAnsi="Book Antiqua" w:cs="Book Antiqua"/>
          <w:b/>
          <w:color w:val="000000"/>
          <w:sz w:val="23"/>
          <w:szCs w:val="23"/>
          <w:u w:val="single"/>
        </w:rPr>
        <w:t>υπηρεσία ιστολογίων του ΠΣΔ</w:t>
      </w:r>
      <w:r w:rsidRPr="00CA5846">
        <w:rPr>
          <w:rFonts w:ascii="Book Antiqua" w:hAnsi="Book Antiqua" w:cs="Book Antiqua"/>
          <w:color w:val="000000"/>
          <w:sz w:val="23"/>
          <w:szCs w:val="23"/>
        </w:rPr>
        <w:t xml:space="preserve">. Ειδικότερα μέσω της υπηρεσίας  </w:t>
      </w:r>
      <w:hyperlink r:id="rId187" w:history="1">
        <w:r w:rsidRPr="00CA5846">
          <w:rPr>
            <w:rFonts w:ascii="Book Antiqua" w:hAnsi="Book Antiqua" w:cs="Book Antiqua"/>
            <w:color w:val="000000"/>
            <w:sz w:val="23"/>
            <w:szCs w:val="23"/>
          </w:rPr>
          <w:t>http://blogs.sch.gr</w:t>
        </w:r>
      </w:hyperlink>
      <w:r w:rsidRPr="00CA5846">
        <w:rPr>
          <w:rFonts w:ascii="Book Antiqua" w:hAnsi="Book Antiqua" w:cs="Book Antiqua"/>
          <w:color w:val="000000"/>
          <w:sz w:val="23"/>
          <w:szCs w:val="23"/>
        </w:rPr>
        <w:t xml:space="preserve"> τα μέλη του </w:t>
      </w:r>
      <w:smartTag w:uri="urn:schemas-microsoft-com:office:smarttags" w:element="PersonName">
        <w:r w:rsidRPr="00CA5846">
          <w:rPr>
            <w:rFonts w:ascii="Book Antiqua" w:hAnsi="Book Antiqua" w:cs="Book Antiqua"/>
            <w:color w:val="000000"/>
            <w:sz w:val="23"/>
            <w:szCs w:val="23"/>
          </w:rPr>
          <w:t>ΠΣΔ</w:t>
        </w:r>
      </w:smartTag>
      <w:r w:rsidRPr="00CA5846">
        <w:rPr>
          <w:rFonts w:ascii="Book Antiqua" w:hAnsi="Book Antiqua" w:cs="Book Antiqua"/>
          <w:color w:val="000000"/>
          <w:sz w:val="23"/>
          <w:szCs w:val="23"/>
        </w:rPr>
        <w:t xml:space="preserve"> έχουν τη δυνατότητα να αποκτήσουν το δικό τους Ιστολόγιο (blog)  μέσα σε διάστημα λίγων δευτερολέπτων με τη χρήση των στοιχείων που διαθέτουν στο </w:t>
      </w:r>
      <w:smartTag w:uri="urn:schemas-microsoft-com:office:smarttags" w:element="PersonName">
        <w:r w:rsidRPr="00CA5846">
          <w:rPr>
            <w:rFonts w:ascii="Book Antiqua" w:hAnsi="Book Antiqua" w:cs="Book Antiqua"/>
            <w:color w:val="000000"/>
            <w:sz w:val="23"/>
            <w:szCs w:val="23"/>
          </w:rPr>
          <w:t>ΠΣΔ</w:t>
        </w:r>
      </w:smartTag>
      <w:r w:rsidRPr="00CA5846">
        <w:rPr>
          <w:rFonts w:ascii="Book Antiqua" w:hAnsi="Book Antiqua" w:cs="Book Antiqua"/>
          <w:color w:val="000000"/>
          <w:sz w:val="23"/>
          <w:szCs w:val="23"/>
        </w:rPr>
        <w:t xml:space="preserve">. </w:t>
      </w:r>
    </w:p>
    <w:p w14:paraId="29581A04" w14:textId="77777777" w:rsidR="007E4B83" w:rsidRPr="00226671" w:rsidRDefault="007E4B83" w:rsidP="00CC63CC">
      <w:pPr>
        <w:spacing w:after="0" w:line="240" w:lineRule="auto"/>
        <w:ind w:firstLine="720"/>
        <w:rPr>
          <w:rFonts w:ascii="Book Antiqua" w:hAnsi="Book Antiqua" w:cs="Book Antiqua"/>
          <w:color w:val="000000"/>
          <w:sz w:val="23"/>
          <w:szCs w:val="23"/>
        </w:rPr>
      </w:pPr>
      <w:r w:rsidRPr="00226671">
        <w:rPr>
          <w:rFonts w:ascii="Book Antiqua" w:hAnsi="Book Antiqua" w:cs="Book Antiqua"/>
          <w:color w:val="000000"/>
          <w:sz w:val="23"/>
          <w:szCs w:val="23"/>
        </w:rPr>
        <w:t xml:space="preserve">Ο λόγος που επιλέχτηκε η παραπάνω υπηρεσία είναι ότι είναι δωρεάν και επιπρόσθετα τα γενικά χαρακτηριστικά της υπηρεσίας Ιστολογίων του </w:t>
      </w:r>
      <w:smartTag w:uri="urn:schemas-microsoft-com:office:smarttags" w:element="PersonName">
        <w:r w:rsidRPr="00226671">
          <w:rPr>
            <w:rFonts w:ascii="Book Antiqua" w:hAnsi="Book Antiqua" w:cs="Book Antiqua"/>
            <w:color w:val="000000"/>
            <w:sz w:val="23"/>
            <w:szCs w:val="23"/>
          </w:rPr>
          <w:t>ΠΣΔ</w:t>
        </w:r>
      </w:smartTag>
      <w:r w:rsidRPr="00226671">
        <w:rPr>
          <w:rFonts w:ascii="Book Antiqua" w:hAnsi="Book Antiqua" w:cs="Book Antiqua"/>
          <w:color w:val="000000"/>
          <w:sz w:val="23"/>
          <w:szCs w:val="23"/>
        </w:rPr>
        <w:t xml:space="preserve"> αρκούν για την παιδαγωγική τους χρήση.</w:t>
      </w:r>
    </w:p>
    <w:p w14:paraId="33EAD961" w14:textId="77777777" w:rsidR="007E4B83" w:rsidRPr="00226671" w:rsidRDefault="007E4B83" w:rsidP="00CC63CC">
      <w:pPr>
        <w:spacing w:after="0" w:line="240" w:lineRule="auto"/>
        <w:ind w:firstLine="119"/>
        <w:rPr>
          <w:rFonts w:ascii="Book Antiqua" w:hAnsi="Book Antiqua" w:cs="Book Antiqua"/>
          <w:color w:val="000000"/>
          <w:sz w:val="23"/>
          <w:szCs w:val="23"/>
        </w:rPr>
      </w:pPr>
      <w:r w:rsidRPr="00226671">
        <w:rPr>
          <w:rFonts w:ascii="Book Antiqua" w:hAnsi="Book Antiqua" w:cs="Book Antiqua"/>
          <w:color w:val="000000"/>
          <w:sz w:val="23"/>
          <w:szCs w:val="23"/>
        </w:rPr>
        <w:t xml:space="preserve">Αναλυτικότερα τα γενικά χαρακτηριστικά της υπηρεσίας Ιστολογίων του </w:t>
      </w:r>
      <w:smartTag w:uri="urn:schemas-microsoft-com:office:smarttags" w:element="PersonName">
        <w:r w:rsidRPr="00226671">
          <w:rPr>
            <w:rFonts w:ascii="Book Antiqua" w:hAnsi="Book Antiqua" w:cs="Book Antiqua"/>
            <w:color w:val="000000"/>
            <w:sz w:val="23"/>
            <w:szCs w:val="23"/>
          </w:rPr>
          <w:t>ΠΣΔ</w:t>
        </w:r>
      </w:smartTag>
      <w:r w:rsidRPr="00226671">
        <w:rPr>
          <w:rFonts w:ascii="Book Antiqua" w:hAnsi="Book Antiqua" w:cs="Book Antiqua"/>
          <w:color w:val="000000"/>
          <w:sz w:val="23"/>
          <w:szCs w:val="23"/>
        </w:rPr>
        <w:t xml:space="preserve"> είναι τα εξής:</w:t>
      </w:r>
    </w:p>
    <w:p w14:paraId="53A2347B" w14:textId="77777777" w:rsidR="007E4B83" w:rsidRPr="00226671" w:rsidRDefault="007E4B83" w:rsidP="00C17B01">
      <w:pPr>
        <w:numPr>
          <w:ilvl w:val="0"/>
          <w:numId w:val="51"/>
        </w:numPr>
        <w:spacing w:after="0" w:line="240" w:lineRule="auto"/>
        <w:ind w:left="476" w:hanging="357"/>
        <w:rPr>
          <w:rFonts w:ascii="Book Antiqua" w:hAnsi="Book Antiqua" w:cs="Book Antiqua"/>
          <w:color w:val="000000"/>
          <w:sz w:val="23"/>
          <w:szCs w:val="23"/>
        </w:rPr>
      </w:pPr>
      <w:r w:rsidRPr="00226671">
        <w:rPr>
          <w:rFonts w:ascii="Book Antiqua" w:hAnsi="Book Antiqua" w:cs="Book Antiqua"/>
          <w:color w:val="000000"/>
          <w:sz w:val="23"/>
          <w:szCs w:val="23"/>
        </w:rPr>
        <w:t>Κάθε μέλος του Πανελλήνιου Σχολικού Δικτύου μπορεί να αποκτήσει ένα προσωπικό Ιστολόγιο (http://blogs.sch.gr/onomaxristi).</w:t>
      </w:r>
    </w:p>
    <w:p w14:paraId="10C42F26" w14:textId="77777777" w:rsidR="007E4B83" w:rsidRPr="00226671" w:rsidRDefault="007E4B83" w:rsidP="00C17B01">
      <w:pPr>
        <w:numPr>
          <w:ilvl w:val="0"/>
          <w:numId w:val="51"/>
        </w:numPr>
        <w:spacing w:after="0" w:line="240" w:lineRule="auto"/>
        <w:ind w:left="476" w:hanging="357"/>
        <w:rPr>
          <w:rFonts w:ascii="Book Antiqua" w:hAnsi="Book Antiqua" w:cs="Book Antiqua"/>
          <w:color w:val="000000"/>
          <w:sz w:val="23"/>
          <w:szCs w:val="23"/>
        </w:rPr>
      </w:pPr>
      <w:r w:rsidRPr="00226671">
        <w:rPr>
          <w:rFonts w:ascii="Book Antiqua" w:hAnsi="Book Antiqua" w:cs="Book Antiqua"/>
          <w:color w:val="000000"/>
          <w:sz w:val="23"/>
          <w:szCs w:val="23"/>
        </w:rPr>
        <w:t xml:space="preserve">Επιτρέπεται η ανάρτηση δημοσιεύσεων (άρθρων) και σχόλιων μόνο από τα πιστοποιημένα μέλη του </w:t>
      </w:r>
      <w:smartTag w:uri="urn:schemas-microsoft-com:office:smarttags" w:element="PersonName">
        <w:r w:rsidRPr="00226671">
          <w:rPr>
            <w:rFonts w:ascii="Book Antiqua" w:hAnsi="Book Antiqua" w:cs="Book Antiqua"/>
            <w:color w:val="000000"/>
            <w:sz w:val="23"/>
            <w:szCs w:val="23"/>
          </w:rPr>
          <w:t>ΠΣΔ</w:t>
        </w:r>
      </w:smartTag>
      <w:r w:rsidRPr="00226671">
        <w:rPr>
          <w:rFonts w:ascii="Book Antiqua" w:hAnsi="Book Antiqua" w:cs="Book Antiqua"/>
          <w:color w:val="000000"/>
          <w:sz w:val="23"/>
          <w:szCs w:val="23"/>
        </w:rPr>
        <w:t>.</w:t>
      </w:r>
    </w:p>
    <w:p w14:paraId="51517DD3" w14:textId="77777777" w:rsidR="007E4B83" w:rsidRPr="00226671" w:rsidRDefault="007E4B83" w:rsidP="00C17B01">
      <w:pPr>
        <w:numPr>
          <w:ilvl w:val="0"/>
          <w:numId w:val="51"/>
        </w:numPr>
        <w:spacing w:after="0" w:line="240" w:lineRule="auto"/>
        <w:ind w:left="476" w:hanging="357"/>
        <w:rPr>
          <w:rFonts w:ascii="Book Antiqua" w:hAnsi="Book Antiqua" w:cs="Book Antiqua"/>
          <w:color w:val="000000"/>
          <w:sz w:val="23"/>
          <w:szCs w:val="23"/>
        </w:rPr>
      </w:pPr>
      <w:r w:rsidRPr="00226671">
        <w:rPr>
          <w:rFonts w:ascii="Book Antiqua" w:hAnsi="Book Antiqua" w:cs="Book Antiqua"/>
          <w:color w:val="000000"/>
          <w:sz w:val="23"/>
          <w:szCs w:val="23"/>
        </w:rPr>
        <w:t>Επιλογή αισθητικού θέματος Ιστολογίου από μία μεγάλη συλλογή 90 πλήρως εξελληνισμένων θεμάτων (themes).</w:t>
      </w:r>
    </w:p>
    <w:p w14:paraId="3E54EA42" w14:textId="77777777" w:rsidR="007E4B83" w:rsidRPr="00226671" w:rsidRDefault="007E4B83" w:rsidP="00C17B01">
      <w:pPr>
        <w:numPr>
          <w:ilvl w:val="0"/>
          <w:numId w:val="51"/>
        </w:numPr>
        <w:spacing w:after="0" w:line="240" w:lineRule="auto"/>
        <w:ind w:left="476" w:hanging="357"/>
        <w:rPr>
          <w:rFonts w:ascii="Book Antiqua" w:hAnsi="Book Antiqua" w:cs="Book Antiqua"/>
          <w:color w:val="000000"/>
          <w:sz w:val="23"/>
          <w:szCs w:val="23"/>
        </w:rPr>
      </w:pPr>
      <w:r w:rsidRPr="00226671">
        <w:rPr>
          <w:rFonts w:ascii="Book Antiqua" w:hAnsi="Book Antiqua" w:cs="Book Antiqua"/>
          <w:color w:val="000000"/>
          <w:sz w:val="23"/>
          <w:szCs w:val="23"/>
        </w:rPr>
        <w:t>Πλήρως εξελληνισμένο περιβάλλον διαχείρισης και συγγραφής άρθρων.</w:t>
      </w:r>
    </w:p>
    <w:p w14:paraId="5AABC150" w14:textId="77777777" w:rsidR="007E4B83" w:rsidRPr="00226671" w:rsidRDefault="007E4B83" w:rsidP="00C17B01">
      <w:pPr>
        <w:numPr>
          <w:ilvl w:val="0"/>
          <w:numId w:val="51"/>
        </w:numPr>
        <w:spacing w:after="0" w:line="240" w:lineRule="auto"/>
        <w:ind w:left="476" w:hanging="357"/>
        <w:rPr>
          <w:rFonts w:ascii="Book Antiqua" w:hAnsi="Book Antiqua" w:cs="Book Antiqua"/>
          <w:color w:val="000000"/>
          <w:sz w:val="23"/>
          <w:szCs w:val="23"/>
        </w:rPr>
      </w:pPr>
      <w:r w:rsidRPr="00226671">
        <w:rPr>
          <w:rFonts w:ascii="Book Antiqua" w:hAnsi="Book Antiqua" w:cs="Book Antiqua"/>
          <w:color w:val="000000"/>
          <w:sz w:val="23"/>
          <w:szCs w:val="23"/>
        </w:rPr>
        <w:t>Εύκολη προσθήκη ενσωματωμένου (embedded) video.</w:t>
      </w:r>
    </w:p>
    <w:p w14:paraId="0A240404" w14:textId="77777777" w:rsidR="007E4B83" w:rsidRPr="00226671" w:rsidRDefault="007E4B83" w:rsidP="00C17B01">
      <w:pPr>
        <w:numPr>
          <w:ilvl w:val="0"/>
          <w:numId w:val="51"/>
        </w:numPr>
        <w:spacing w:after="0" w:line="240" w:lineRule="auto"/>
        <w:ind w:left="476" w:hanging="357"/>
        <w:rPr>
          <w:rFonts w:ascii="Book Antiqua" w:hAnsi="Book Antiqua" w:cs="Book Antiqua"/>
          <w:color w:val="000000"/>
          <w:sz w:val="23"/>
          <w:szCs w:val="23"/>
        </w:rPr>
      </w:pPr>
      <w:r w:rsidRPr="00226671">
        <w:rPr>
          <w:rFonts w:ascii="Book Antiqua" w:hAnsi="Book Antiqua" w:cs="Book Antiqua"/>
          <w:color w:val="000000"/>
          <w:sz w:val="23"/>
          <w:szCs w:val="23"/>
        </w:rPr>
        <w:t>Εύκολη προσθήκη χώρου συζητήσεων (forum) σε κάθε Ιστολόγιο.</w:t>
      </w:r>
    </w:p>
    <w:p w14:paraId="22BABAC9" w14:textId="77777777" w:rsidR="007E4B83" w:rsidRPr="00226671" w:rsidRDefault="007E4B83" w:rsidP="00C17B01">
      <w:pPr>
        <w:numPr>
          <w:ilvl w:val="0"/>
          <w:numId w:val="51"/>
        </w:numPr>
        <w:spacing w:after="0" w:line="240" w:lineRule="auto"/>
        <w:ind w:left="476" w:hanging="357"/>
        <w:rPr>
          <w:rFonts w:ascii="Book Antiqua" w:hAnsi="Book Antiqua" w:cs="Book Antiqua"/>
          <w:color w:val="000000"/>
          <w:sz w:val="23"/>
          <w:szCs w:val="23"/>
        </w:rPr>
      </w:pPr>
      <w:r w:rsidRPr="00226671">
        <w:rPr>
          <w:rFonts w:ascii="Book Antiqua" w:hAnsi="Book Antiqua" w:cs="Book Antiqua"/>
          <w:color w:val="000000"/>
          <w:sz w:val="23"/>
          <w:szCs w:val="23"/>
        </w:rPr>
        <w:t xml:space="preserve">Δυνατότητα συντακτών περισσότερων του ενός σε ένα Ιστολόγιο π.χ. Ιστολόγιο σχολείου ή τάξης, γραφείου ΚΕ.ΠΛΗ.ΝΕΤ κ.α.. </w:t>
      </w:r>
    </w:p>
    <w:p w14:paraId="709C86BC" w14:textId="77777777" w:rsidR="007E4B83" w:rsidRPr="00226671" w:rsidRDefault="007E4B83" w:rsidP="00C17B01">
      <w:pPr>
        <w:numPr>
          <w:ilvl w:val="0"/>
          <w:numId w:val="51"/>
        </w:numPr>
        <w:spacing w:after="0" w:line="240" w:lineRule="auto"/>
        <w:ind w:left="476" w:hanging="357"/>
        <w:rPr>
          <w:rFonts w:ascii="Book Antiqua" w:hAnsi="Book Antiqua" w:cs="Book Antiqua"/>
          <w:color w:val="000000"/>
          <w:sz w:val="23"/>
          <w:szCs w:val="23"/>
        </w:rPr>
      </w:pPr>
      <w:r w:rsidRPr="00226671">
        <w:rPr>
          <w:rFonts w:ascii="Book Antiqua" w:hAnsi="Book Antiqua" w:cs="Book Antiqua"/>
          <w:color w:val="000000"/>
          <w:sz w:val="23"/>
          <w:szCs w:val="23"/>
        </w:rPr>
        <w:t xml:space="preserve">Δυνατότητα αναζήτησης στο σύνολο των Ιστολογίων του </w:t>
      </w:r>
      <w:smartTag w:uri="urn:schemas-microsoft-com:office:smarttags" w:element="PersonName">
        <w:r w:rsidRPr="00226671">
          <w:rPr>
            <w:rFonts w:ascii="Book Antiqua" w:hAnsi="Book Antiqua" w:cs="Book Antiqua"/>
            <w:color w:val="000000"/>
            <w:sz w:val="23"/>
            <w:szCs w:val="23"/>
          </w:rPr>
          <w:t>ΠΣΔ</w:t>
        </w:r>
      </w:smartTag>
    </w:p>
    <w:p w14:paraId="3FE9D2B5" w14:textId="77777777" w:rsidR="007E4B83" w:rsidRPr="00226671" w:rsidRDefault="007E4B83" w:rsidP="00C17B01">
      <w:pPr>
        <w:numPr>
          <w:ilvl w:val="0"/>
          <w:numId w:val="51"/>
        </w:numPr>
        <w:spacing w:after="0" w:line="240" w:lineRule="auto"/>
        <w:ind w:left="476" w:hanging="357"/>
        <w:rPr>
          <w:rFonts w:ascii="Book Antiqua" w:hAnsi="Book Antiqua" w:cs="Book Antiqua"/>
          <w:color w:val="000000"/>
          <w:sz w:val="23"/>
          <w:szCs w:val="23"/>
        </w:rPr>
      </w:pPr>
      <w:r w:rsidRPr="00226671">
        <w:rPr>
          <w:rFonts w:ascii="Book Antiqua" w:hAnsi="Book Antiqua" w:cs="Book Antiqua"/>
          <w:color w:val="000000"/>
          <w:sz w:val="23"/>
          <w:szCs w:val="23"/>
        </w:rPr>
        <w:t>Διαθέσιμος χώρος αρχείων Ιστολόγιου 200 ΜΒ που μπορεί να αυξηθεί.</w:t>
      </w:r>
    </w:p>
    <w:p w14:paraId="08453FB3" w14:textId="77777777" w:rsidR="007E4B83" w:rsidRDefault="007E4B83" w:rsidP="00C17B01">
      <w:pPr>
        <w:numPr>
          <w:ilvl w:val="0"/>
          <w:numId w:val="51"/>
        </w:numPr>
        <w:spacing w:after="0" w:line="240" w:lineRule="auto"/>
        <w:ind w:left="476" w:hanging="357"/>
        <w:rPr>
          <w:rFonts w:ascii="Book Antiqua" w:hAnsi="Book Antiqua" w:cs="Book Antiqua"/>
          <w:color w:val="000000"/>
          <w:sz w:val="23"/>
          <w:szCs w:val="23"/>
        </w:rPr>
      </w:pPr>
      <w:r w:rsidRPr="00226671">
        <w:rPr>
          <w:rFonts w:ascii="Book Antiqua" w:hAnsi="Book Antiqua" w:cs="Book Antiqua"/>
          <w:color w:val="000000"/>
          <w:sz w:val="23"/>
          <w:szCs w:val="23"/>
        </w:rPr>
        <w:t>Απλή διαδικασία μεταφοράς υπάρχοντος Ιστολογίου από άλλον πάροχο στο ΠΣΔ</w:t>
      </w:r>
    </w:p>
    <w:p w14:paraId="16DA47A2" w14:textId="77777777" w:rsidR="000A24E5" w:rsidRDefault="000A24E5" w:rsidP="000A24E5">
      <w:pPr>
        <w:spacing w:after="0" w:line="240" w:lineRule="auto"/>
        <w:ind w:left="476"/>
        <w:rPr>
          <w:rFonts w:ascii="Book Antiqua" w:hAnsi="Book Antiqua" w:cs="Book Antiqua"/>
          <w:color w:val="000000"/>
          <w:sz w:val="23"/>
          <w:szCs w:val="23"/>
        </w:rPr>
      </w:pPr>
    </w:p>
    <w:p w14:paraId="084883C6" w14:textId="77777777" w:rsidR="000A24E5" w:rsidRPr="00226671" w:rsidRDefault="000A24E5" w:rsidP="000A24E5">
      <w:pPr>
        <w:spacing w:after="0" w:line="240" w:lineRule="auto"/>
        <w:ind w:left="476"/>
        <w:rPr>
          <w:rFonts w:ascii="Book Antiqua" w:hAnsi="Book Antiqua" w:cs="Book Antiqua"/>
          <w:color w:val="000000"/>
          <w:sz w:val="23"/>
          <w:szCs w:val="23"/>
        </w:rPr>
      </w:pPr>
    </w:p>
    <w:p w14:paraId="63A9769D" w14:textId="77777777" w:rsidR="007E4B83" w:rsidRDefault="007E4B83" w:rsidP="00CC63CC">
      <w:pPr>
        <w:pStyle w:val="Style11"/>
        <w:widowControl/>
        <w:rPr>
          <w:rStyle w:val="FontStyle53"/>
        </w:rPr>
      </w:pPr>
      <w:r>
        <w:rPr>
          <w:rStyle w:val="FontStyle53"/>
        </w:rPr>
        <w:t>9.    Οργάνωση του τμήματος</w:t>
      </w:r>
    </w:p>
    <w:p w14:paraId="773854E6" w14:textId="77777777" w:rsidR="007E4B83" w:rsidRPr="0009190D" w:rsidRDefault="007E4B83" w:rsidP="00CC63CC">
      <w:pPr>
        <w:spacing w:after="0" w:line="240" w:lineRule="auto"/>
        <w:ind w:firstLine="720"/>
        <w:rPr>
          <w:rFonts w:ascii="Book Antiqua" w:hAnsi="Book Antiqua" w:cs="Book Antiqua"/>
          <w:color w:val="000000"/>
          <w:sz w:val="23"/>
          <w:szCs w:val="23"/>
        </w:rPr>
      </w:pPr>
      <w:r w:rsidRPr="0009190D">
        <w:rPr>
          <w:rFonts w:ascii="Book Antiqua" w:hAnsi="Book Antiqua" w:cs="Book Antiqua"/>
          <w:color w:val="000000"/>
          <w:sz w:val="23"/>
          <w:szCs w:val="23"/>
        </w:rPr>
        <w:t>Το σενάριο θα λάβει χώρα στο εργαστήριο Πληροφορικής στη σχολική μονάδα στην οποία πραγματοποιείται το ΚΣΕ. Ανάλογα του αριθμού των επ</w:t>
      </w:r>
      <w:r>
        <w:rPr>
          <w:rFonts w:ascii="Book Antiqua" w:hAnsi="Book Antiqua" w:cs="Book Antiqua"/>
          <w:color w:val="000000"/>
          <w:sz w:val="23"/>
          <w:szCs w:val="23"/>
        </w:rPr>
        <w:t>ιμορφούμ</w:t>
      </w:r>
      <w:r w:rsidRPr="0009190D">
        <w:rPr>
          <w:rFonts w:ascii="Book Antiqua" w:hAnsi="Book Antiqua" w:cs="Book Antiqua"/>
          <w:color w:val="000000"/>
          <w:sz w:val="23"/>
          <w:szCs w:val="23"/>
        </w:rPr>
        <w:t>ε</w:t>
      </w:r>
      <w:r>
        <w:rPr>
          <w:rFonts w:ascii="Book Antiqua" w:hAnsi="Book Antiqua" w:cs="Book Antiqua"/>
          <w:color w:val="000000"/>
          <w:sz w:val="23"/>
          <w:szCs w:val="23"/>
        </w:rPr>
        <w:t>ν</w:t>
      </w:r>
      <w:r w:rsidRPr="0009190D">
        <w:rPr>
          <w:rFonts w:ascii="Book Antiqua" w:hAnsi="Book Antiqua" w:cs="Book Antiqua"/>
          <w:color w:val="000000"/>
          <w:sz w:val="23"/>
          <w:szCs w:val="23"/>
        </w:rPr>
        <w:t>ων και του δ</w:t>
      </w:r>
      <w:r>
        <w:rPr>
          <w:rFonts w:ascii="Book Antiqua" w:hAnsi="Book Antiqua" w:cs="Book Antiqua"/>
          <w:color w:val="000000"/>
          <w:sz w:val="23"/>
          <w:szCs w:val="23"/>
        </w:rPr>
        <w:t>ιαθέσιμου αριθμού ΗΥ, θα χρησιμ</w:t>
      </w:r>
      <w:r w:rsidRPr="0009190D">
        <w:rPr>
          <w:rFonts w:ascii="Book Antiqua" w:hAnsi="Book Antiqua" w:cs="Book Antiqua"/>
          <w:color w:val="000000"/>
          <w:sz w:val="23"/>
          <w:szCs w:val="23"/>
        </w:rPr>
        <w:t>ο</w:t>
      </w:r>
      <w:r>
        <w:rPr>
          <w:rFonts w:ascii="Book Antiqua" w:hAnsi="Book Antiqua" w:cs="Book Antiqua"/>
          <w:color w:val="000000"/>
          <w:sz w:val="23"/>
          <w:szCs w:val="23"/>
        </w:rPr>
        <w:t>π</w:t>
      </w:r>
      <w:r w:rsidRPr="0009190D">
        <w:rPr>
          <w:rFonts w:ascii="Book Antiqua" w:hAnsi="Book Antiqua" w:cs="Book Antiqua"/>
          <w:color w:val="000000"/>
          <w:sz w:val="23"/>
          <w:szCs w:val="23"/>
        </w:rPr>
        <w:t>οι</w:t>
      </w:r>
      <w:r>
        <w:rPr>
          <w:rFonts w:ascii="Book Antiqua" w:hAnsi="Book Antiqua" w:cs="Book Antiqua"/>
          <w:color w:val="000000"/>
          <w:sz w:val="23"/>
          <w:szCs w:val="23"/>
        </w:rPr>
        <w:t>η</w:t>
      </w:r>
      <w:r w:rsidRPr="0009190D">
        <w:rPr>
          <w:rFonts w:ascii="Book Antiqua" w:hAnsi="Book Antiqua" w:cs="Book Antiqua"/>
          <w:color w:val="000000"/>
          <w:sz w:val="23"/>
          <w:szCs w:val="23"/>
        </w:rPr>
        <w:t xml:space="preserve">θούν ένας ΗΥ ανά ένα ή το πολύ </w:t>
      </w:r>
      <w:r>
        <w:rPr>
          <w:rFonts w:ascii="Book Antiqua" w:hAnsi="Book Antiqua" w:cs="Book Antiqua"/>
          <w:color w:val="000000"/>
          <w:sz w:val="23"/>
          <w:szCs w:val="23"/>
        </w:rPr>
        <w:t>ανά δύο επιμορφούμ</w:t>
      </w:r>
      <w:r w:rsidRPr="0009190D">
        <w:rPr>
          <w:rFonts w:ascii="Book Antiqua" w:hAnsi="Book Antiqua" w:cs="Book Antiqua"/>
          <w:color w:val="000000"/>
          <w:sz w:val="23"/>
          <w:szCs w:val="23"/>
        </w:rPr>
        <w:t>ε</w:t>
      </w:r>
      <w:r>
        <w:rPr>
          <w:rFonts w:ascii="Book Antiqua" w:hAnsi="Book Antiqua" w:cs="Book Antiqua"/>
          <w:color w:val="000000"/>
          <w:sz w:val="23"/>
          <w:szCs w:val="23"/>
        </w:rPr>
        <w:t>ν</w:t>
      </w:r>
      <w:r w:rsidRPr="0009190D">
        <w:rPr>
          <w:rFonts w:ascii="Book Antiqua" w:hAnsi="Book Antiqua" w:cs="Book Antiqua"/>
          <w:color w:val="000000"/>
          <w:sz w:val="23"/>
          <w:szCs w:val="23"/>
        </w:rPr>
        <w:t>ους.</w:t>
      </w:r>
    </w:p>
    <w:p w14:paraId="471E0306" w14:textId="77777777" w:rsidR="007E4B83" w:rsidRDefault="007E4B83" w:rsidP="00CC63CC">
      <w:pPr>
        <w:spacing w:after="0" w:line="240" w:lineRule="auto"/>
        <w:ind w:firstLine="720"/>
        <w:rPr>
          <w:rFonts w:ascii="Book Antiqua" w:hAnsi="Book Antiqua" w:cs="Book Antiqua"/>
          <w:color w:val="000000"/>
          <w:sz w:val="23"/>
          <w:szCs w:val="23"/>
        </w:rPr>
      </w:pPr>
      <w:r>
        <w:rPr>
          <w:rFonts w:ascii="Book Antiqua" w:hAnsi="Book Antiqua" w:cs="Book Antiqua"/>
          <w:color w:val="000000"/>
          <w:sz w:val="23"/>
          <w:szCs w:val="23"/>
        </w:rPr>
        <w:t>Οι επιμορφούμ</w:t>
      </w:r>
      <w:r w:rsidRPr="0009190D">
        <w:rPr>
          <w:rFonts w:ascii="Book Antiqua" w:hAnsi="Book Antiqua" w:cs="Book Antiqua"/>
          <w:color w:val="000000"/>
          <w:sz w:val="23"/>
          <w:szCs w:val="23"/>
        </w:rPr>
        <w:t>ε</w:t>
      </w:r>
      <w:r>
        <w:rPr>
          <w:rFonts w:ascii="Book Antiqua" w:hAnsi="Book Antiqua" w:cs="Book Antiqua"/>
          <w:color w:val="000000"/>
          <w:sz w:val="23"/>
          <w:szCs w:val="23"/>
        </w:rPr>
        <w:t>ν</w:t>
      </w:r>
      <w:r w:rsidRPr="0009190D">
        <w:rPr>
          <w:rFonts w:ascii="Book Antiqua" w:hAnsi="Book Antiqua" w:cs="Book Antiqua"/>
          <w:color w:val="000000"/>
          <w:sz w:val="23"/>
          <w:szCs w:val="23"/>
        </w:rPr>
        <w:t xml:space="preserve">οι εμπλέκονται πλήρως στην αξιοποίηση του λογισμικού καθώς μετά από μια σύντομη επίδειξη των </w:t>
      </w:r>
      <w:r w:rsidRPr="00226671">
        <w:rPr>
          <w:rFonts w:ascii="Book Antiqua" w:hAnsi="Book Antiqua" w:cs="Book Antiqua"/>
          <w:color w:val="000000"/>
          <w:sz w:val="23"/>
          <w:szCs w:val="23"/>
        </w:rPr>
        <w:t>γενικ</w:t>
      </w:r>
      <w:r>
        <w:rPr>
          <w:rFonts w:ascii="Book Antiqua" w:hAnsi="Book Antiqua" w:cs="Book Antiqua"/>
          <w:color w:val="000000"/>
          <w:sz w:val="23"/>
          <w:szCs w:val="23"/>
        </w:rPr>
        <w:t>ών</w:t>
      </w:r>
      <w:r w:rsidRPr="00226671">
        <w:rPr>
          <w:rFonts w:ascii="Book Antiqua" w:hAnsi="Book Antiqua" w:cs="Book Antiqua"/>
          <w:color w:val="000000"/>
          <w:sz w:val="23"/>
          <w:szCs w:val="23"/>
        </w:rPr>
        <w:t xml:space="preserve"> χαρακτηριστικ</w:t>
      </w:r>
      <w:r>
        <w:rPr>
          <w:rFonts w:ascii="Book Antiqua" w:hAnsi="Book Antiqua" w:cs="Book Antiqua"/>
          <w:color w:val="000000"/>
          <w:sz w:val="23"/>
          <w:szCs w:val="23"/>
        </w:rPr>
        <w:t>ών</w:t>
      </w:r>
      <w:r w:rsidRPr="00226671">
        <w:rPr>
          <w:rFonts w:ascii="Book Antiqua" w:hAnsi="Book Antiqua" w:cs="Book Antiqua"/>
          <w:color w:val="000000"/>
          <w:sz w:val="23"/>
          <w:szCs w:val="23"/>
        </w:rPr>
        <w:t xml:space="preserve"> της υπηρεσίας Ιστολογίων του ΠΣΔ</w:t>
      </w:r>
      <w:r>
        <w:rPr>
          <w:rFonts w:ascii="Book Antiqua" w:hAnsi="Book Antiqua" w:cs="Book Antiqua"/>
          <w:color w:val="000000"/>
          <w:sz w:val="23"/>
          <w:szCs w:val="23"/>
        </w:rPr>
        <w:t xml:space="preserve"> από τον επιμορφωτή, καλούνται κάνοντας χρήση των διαθέσιμων εργαλείων ΤΠΕ όπως </w:t>
      </w:r>
      <w:r w:rsidRPr="0009190D">
        <w:rPr>
          <w:rFonts w:ascii="Book Antiqua" w:hAnsi="Book Antiqua" w:cs="Book Antiqua"/>
          <w:color w:val="000000"/>
          <w:sz w:val="23"/>
          <w:szCs w:val="23"/>
        </w:rPr>
        <w:t>browsers</w:t>
      </w:r>
      <w:r w:rsidRPr="005A0869">
        <w:rPr>
          <w:rFonts w:ascii="Book Antiqua" w:hAnsi="Book Antiqua" w:cs="Book Antiqua"/>
          <w:color w:val="000000"/>
          <w:sz w:val="23"/>
          <w:szCs w:val="23"/>
        </w:rPr>
        <w:t xml:space="preserve"> </w:t>
      </w:r>
      <w:r>
        <w:rPr>
          <w:rFonts w:ascii="Book Antiqua" w:hAnsi="Book Antiqua" w:cs="Book Antiqua"/>
          <w:color w:val="000000"/>
          <w:sz w:val="23"/>
          <w:szCs w:val="23"/>
        </w:rPr>
        <w:t xml:space="preserve">&amp; προαιρετικά κειμενογράφου ή και μηχανών αναζήτησης να δημιουργήσουν το προσωπικό τους ιστολόγιο (κάνοντας χρήση του λογαριασμού τους ως εκπαιδευτικοί του ΠΔΣ) αλλά και να το εμπλουτίσουν και να διαχειριστούν μέσω της δημιουργία αναρτήσεων (από ενδεικτικά θέματα εκπαιδευτικού περιεχομένου που θα συγκεντρώσουν από το διαδίκτυο κάνοντας χρήση μηχανών αναζήτησης), της επεξεργασίας τους, διαγραφή τους καθώς και την διαχείριση σχολίων των συνδεδεμένων χρηστών. </w:t>
      </w:r>
    </w:p>
    <w:p w14:paraId="6566E69A" w14:textId="77777777" w:rsidR="007E4B83" w:rsidRDefault="007E4B83" w:rsidP="00CC63CC">
      <w:pPr>
        <w:spacing w:after="0" w:line="240" w:lineRule="auto"/>
        <w:ind w:firstLine="720"/>
        <w:rPr>
          <w:rFonts w:ascii="Book Antiqua" w:hAnsi="Book Antiqua" w:cs="Book Antiqua"/>
          <w:color w:val="000000"/>
          <w:sz w:val="23"/>
          <w:szCs w:val="23"/>
        </w:rPr>
      </w:pPr>
      <w:r>
        <w:rPr>
          <w:rFonts w:ascii="Book Antiqua" w:hAnsi="Book Antiqua" w:cs="Book Antiqua"/>
          <w:color w:val="000000"/>
          <w:sz w:val="23"/>
          <w:szCs w:val="23"/>
        </w:rPr>
        <w:t xml:space="preserve">Οι επιμορφούμενοι θα είναι εξοικειωμένοι με τα βασικά εργαλεία ΤΠΕ που απαιτούνται για την πραγματοποίηση του σεναρίου καθώς αυτό απαιτεί απλά την βασική γνώση χρήσης ενός φυλλομετρητή ή και προαιρετικά  μηχανής αναζήτησης (π.χ. </w:t>
      </w:r>
      <w:r>
        <w:rPr>
          <w:rFonts w:ascii="Book Antiqua" w:hAnsi="Book Antiqua" w:cs="Book Antiqua"/>
          <w:color w:val="000000"/>
          <w:sz w:val="23"/>
          <w:szCs w:val="23"/>
          <w:lang w:val="en-US"/>
        </w:rPr>
        <w:t>google</w:t>
      </w:r>
      <w:r w:rsidRPr="0009190D">
        <w:rPr>
          <w:rFonts w:ascii="Book Antiqua" w:hAnsi="Book Antiqua" w:cs="Book Antiqua"/>
          <w:color w:val="000000"/>
          <w:sz w:val="23"/>
          <w:szCs w:val="23"/>
        </w:rPr>
        <w:t xml:space="preserve">) </w:t>
      </w:r>
      <w:r>
        <w:rPr>
          <w:rFonts w:ascii="Book Antiqua" w:hAnsi="Book Antiqua" w:cs="Book Antiqua"/>
          <w:color w:val="000000"/>
          <w:sz w:val="23"/>
          <w:szCs w:val="23"/>
        </w:rPr>
        <w:t>ή κειμενογράφου. Άλλωστε ως κριτήριο επιλογής των επιμορφούμενων στην επιμόρφωση Β’ επιπέδου υπήρξε η επιτυχής πιστοποίηση γνώσεων στις ΤΠΕ επιπέδου Π1.</w:t>
      </w:r>
    </w:p>
    <w:p w14:paraId="60F406AA" w14:textId="77777777" w:rsidR="000A24E5" w:rsidRDefault="000A24E5" w:rsidP="00CC63CC">
      <w:pPr>
        <w:spacing w:after="0" w:line="240" w:lineRule="auto"/>
        <w:ind w:firstLine="720"/>
        <w:rPr>
          <w:rFonts w:ascii="Book Antiqua" w:hAnsi="Book Antiqua" w:cs="Book Antiqua"/>
          <w:color w:val="000000"/>
          <w:sz w:val="23"/>
          <w:szCs w:val="23"/>
        </w:rPr>
      </w:pPr>
    </w:p>
    <w:p w14:paraId="0CB08965" w14:textId="77777777" w:rsidR="000A24E5" w:rsidRDefault="000A24E5" w:rsidP="00CC63CC">
      <w:pPr>
        <w:spacing w:after="0" w:line="240" w:lineRule="auto"/>
        <w:ind w:firstLine="720"/>
        <w:rPr>
          <w:rFonts w:ascii="Book Antiqua" w:hAnsi="Book Antiqua" w:cs="Book Antiqua"/>
          <w:color w:val="000000"/>
          <w:sz w:val="23"/>
          <w:szCs w:val="23"/>
        </w:rPr>
      </w:pPr>
    </w:p>
    <w:p w14:paraId="6B938ECD" w14:textId="77777777" w:rsidR="000A24E5" w:rsidRPr="0009190D" w:rsidRDefault="000A24E5" w:rsidP="00CC63CC">
      <w:pPr>
        <w:spacing w:after="0" w:line="240" w:lineRule="auto"/>
        <w:ind w:firstLine="720"/>
        <w:rPr>
          <w:rFonts w:ascii="Book Antiqua" w:hAnsi="Book Antiqua" w:cs="Book Antiqua"/>
          <w:color w:val="000000"/>
          <w:sz w:val="23"/>
          <w:szCs w:val="23"/>
        </w:rPr>
      </w:pPr>
    </w:p>
    <w:p w14:paraId="37A99197" w14:textId="77777777" w:rsidR="007E4B83" w:rsidRDefault="007E4B83" w:rsidP="00CC63CC">
      <w:pPr>
        <w:pStyle w:val="Style11"/>
        <w:widowControl/>
        <w:rPr>
          <w:rStyle w:val="FontStyle53"/>
        </w:rPr>
      </w:pPr>
    </w:p>
    <w:p w14:paraId="7F431A0E" w14:textId="77777777" w:rsidR="007E4B83" w:rsidRDefault="007E4B83" w:rsidP="00CC63CC">
      <w:pPr>
        <w:pStyle w:val="Style11"/>
        <w:widowControl/>
        <w:rPr>
          <w:rStyle w:val="FontStyle53"/>
        </w:rPr>
      </w:pPr>
      <w:r>
        <w:rPr>
          <w:rStyle w:val="FontStyle53"/>
        </w:rPr>
        <w:t>10 Διδακτικές προσεγγίσεις και στρατηγικές</w:t>
      </w:r>
    </w:p>
    <w:p w14:paraId="4C4B80DF" w14:textId="77777777" w:rsidR="007E4B83" w:rsidRDefault="007E4B83" w:rsidP="00CC63CC">
      <w:pPr>
        <w:pStyle w:val="Style11"/>
        <w:widowControl/>
        <w:rPr>
          <w:rStyle w:val="FontStyle53"/>
        </w:rPr>
      </w:pPr>
    </w:p>
    <w:p w14:paraId="079BD989" w14:textId="77777777" w:rsidR="007E4B83" w:rsidRDefault="007E4B83" w:rsidP="00CC63CC">
      <w:pPr>
        <w:spacing w:after="0" w:line="240" w:lineRule="auto"/>
        <w:rPr>
          <w:rFonts w:ascii="Book Antiqua" w:hAnsi="Book Antiqua" w:cs="Book Antiqua"/>
          <w:color w:val="000000"/>
          <w:sz w:val="23"/>
          <w:szCs w:val="23"/>
        </w:rPr>
      </w:pPr>
      <w:r>
        <w:rPr>
          <w:rFonts w:ascii="Book Antiqua" w:hAnsi="Book Antiqua" w:cs="Book Antiqua"/>
          <w:color w:val="000000"/>
          <w:sz w:val="23"/>
          <w:szCs w:val="23"/>
        </w:rPr>
        <w:t xml:space="preserve"> </w:t>
      </w:r>
      <w:r>
        <w:rPr>
          <w:rFonts w:ascii="Book Antiqua" w:hAnsi="Book Antiqua" w:cs="Book Antiqua"/>
          <w:color w:val="000000"/>
          <w:sz w:val="23"/>
          <w:szCs w:val="23"/>
        </w:rPr>
        <w:tab/>
      </w:r>
      <w:r w:rsidRPr="0051732C">
        <w:rPr>
          <w:rFonts w:ascii="Book Antiqua" w:hAnsi="Book Antiqua" w:cs="Book Antiqua"/>
          <w:color w:val="000000"/>
          <w:sz w:val="23"/>
          <w:szCs w:val="23"/>
        </w:rPr>
        <w:t>Ως μοντέλο διδασκαλίας επιλέγεται η «συνεργατική καθοδηγούμενη ανακάλυψη», στα πλαίσια της οποίας οι επιμορφούμενοι - μαθητές με συγκεκριμένες δραστηριότητες διερευνούν το διδακτικό υλικό και οικοδομούν συνεργατικά τη νέα γνώση. Η δυνατότητα των επιμορφούμενων στη συμμετοχική ανακάλυψη δεν είναι ανεξέλεγκτη αλλά μεθοδεύεται από συγκεκριμένες πληροφορίες και εξελίσσεται σε συγκεκριμένα στάδια, που το καθιστούν πρακτικά εφαρμόσιμο. Ο ρόλος του επιμορφωτή είναι να οργανώσει και να συντονίσει την ερευνητική πρωτοβουλία του επιμορφούμενου σύμφωνα με τα στάδια αυτά και με στόχο τη διερεύνηση νοητικών δομών, ώστε να καταστεί δυνατή η αφομοίωση της νέας γνώσης.</w:t>
      </w:r>
    </w:p>
    <w:p w14:paraId="00F50D2D" w14:textId="77777777" w:rsidR="007E4B83" w:rsidRDefault="007E4B83" w:rsidP="00CC63CC">
      <w:pPr>
        <w:spacing w:after="0" w:line="240" w:lineRule="auto"/>
        <w:ind w:firstLine="720"/>
        <w:rPr>
          <w:rFonts w:ascii="Book Antiqua" w:hAnsi="Book Antiqua" w:cs="Book Antiqua"/>
          <w:color w:val="000000"/>
          <w:sz w:val="23"/>
          <w:szCs w:val="23"/>
        </w:rPr>
      </w:pPr>
      <w:r w:rsidRPr="00474411">
        <w:rPr>
          <w:rFonts w:ascii="Book Antiqua" w:hAnsi="Book Antiqua" w:cs="Book Antiqua"/>
          <w:color w:val="000000"/>
          <w:sz w:val="23"/>
          <w:szCs w:val="23"/>
        </w:rPr>
        <w:t xml:space="preserve">Ειδικότερα το σενάριο βασίζεται θεωρητικά στην εποικοδομητική προσέγγιση της γνώσης και συγκεκριμένα στις απόψεις του Piaget, Vogotsky και Bruner και υλοποιείται μέσα από διερευνητικές-ανακαλυπτικές δραστηριότητες. Κοινός άξονας στις εποικοδομητικές θεωρίες είναι ότι η γνωστική δομή είναι ένα οργανωμένο σύστημα νοητικών δραστηριοτήτων που σχετίζονται με τις προϋπάρχουσες γνωστικές δομές, με συνέπεια να οικοδομείται η νέα γνώση μέσα από δημιουργικές δραστηριότητες των ίδιων των μαθητών, με τη μέθοδο της ανακάλυψης και της συνεργατικής μάθησης. </w:t>
      </w:r>
    </w:p>
    <w:p w14:paraId="4EFAE0C0" w14:textId="77777777" w:rsidR="000A24E5" w:rsidRPr="00474411" w:rsidRDefault="000A24E5" w:rsidP="00CC63CC">
      <w:pPr>
        <w:spacing w:after="0" w:line="240" w:lineRule="auto"/>
        <w:ind w:firstLine="720"/>
        <w:rPr>
          <w:rFonts w:ascii="Book Antiqua" w:hAnsi="Book Antiqua" w:cs="Book Antiqua"/>
          <w:color w:val="000000"/>
          <w:sz w:val="23"/>
          <w:szCs w:val="23"/>
        </w:rPr>
      </w:pPr>
    </w:p>
    <w:p w14:paraId="540737DC" w14:textId="77777777" w:rsidR="007E4B83" w:rsidRDefault="007E4B83" w:rsidP="00CC63CC">
      <w:pPr>
        <w:pStyle w:val="Style11"/>
        <w:widowControl/>
        <w:rPr>
          <w:rStyle w:val="FontStyle53"/>
        </w:rPr>
      </w:pPr>
    </w:p>
    <w:p w14:paraId="33F6DBD3" w14:textId="77777777" w:rsidR="007E4B83" w:rsidRDefault="007E4B83" w:rsidP="00CC63CC">
      <w:pPr>
        <w:pStyle w:val="Style11"/>
        <w:widowControl/>
        <w:rPr>
          <w:rStyle w:val="FontStyle53"/>
        </w:rPr>
      </w:pPr>
      <w:r>
        <w:rPr>
          <w:rStyle w:val="FontStyle53"/>
        </w:rPr>
        <w:t>11. Περιγραφή σεναρίου</w:t>
      </w:r>
    </w:p>
    <w:p w14:paraId="205BF7FC" w14:textId="77777777" w:rsidR="007E4B83" w:rsidRDefault="007E4B83" w:rsidP="00CC63CC">
      <w:pPr>
        <w:pStyle w:val="Style11"/>
        <w:widowControl/>
        <w:rPr>
          <w:rStyle w:val="FontStyle53"/>
        </w:rPr>
      </w:pPr>
    </w:p>
    <w:p w14:paraId="03453938" w14:textId="77777777" w:rsidR="007E4B83" w:rsidRPr="00B06CD7" w:rsidRDefault="007E4B83" w:rsidP="00CC63CC">
      <w:pPr>
        <w:spacing w:after="0" w:line="240" w:lineRule="auto"/>
        <w:rPr>
          <w:b/>
          <w:i/>
          <w:sz w:val="32"/>
          <w:szCs w:val="32"/>
          <w:u w:val="single"/>
        </w:rPr>
      </w:pPr>
      <w:r w:rsidRPr="00B06CD7">
        <w:rPr>
          <w:b/>
          <w:i/>
          <w:sz w:val="32"/>
          <w:szCs w:val="32"/>
          <w:u w:val="single"/>
        </w:rPr>
        <w:t>1</w:t>
      </w:r>
      <w:r w:rsidRPr="00B06CD7">
        <w:rPr>
          <w:b/>
          <w:i/>
          <w:sz w:val="32"/>
          <w:szCs w:val="32"/>
          <w:u w:val="single"/>
          <w:vertAlign w:val="superscript"/>
        </w:rPr>
        <w:t>η</w:t>
      </w:r>
      <w:r w:rsidRPr="00B06CD7">
        <w:rPr>
          <w:b/>
          <w:i/>
          <w:sz w:val="32"/>
          <w:szCs w:val="32"/>
          <w:u w:val="single"/>
        </w:rPr>
        <w:t xml:space="preserve"> Διδακτική ώρα</w:t>
      </w:r>
    </w:p>
    <w:p w14:paraId="11B0D570" w14:textId="77777777" w:rsidR="007E4B83" w:rsidRDefault="007E4B83" w:rsidP="00CC63CC">
      <w:pPr>
        <w:pStyle w:val="Style11"/>
        <w:widowControl/>
        <w:rPr>
          <w:sz w:val="20"/>
          <w:szCs w:val="20"/>
        </w:rPr>
      </w:pPr>
    </w:p>
    <w:p w14:paraId="47F8F717" w14:textId="77777777" w:rsidR="007E4B83" w:rsidRPr="005B7F3A" w:rsidRDefault="007E4B83" w:rsidP="00CC63CC">
      <w:pPr>
        <w:spacing w:after="0" w:line="240" w:lineRule="auto"/>
        <w:rPr>
          <w:rFonts w:ascii="Book Antiqua" w:hAnsi="Book Antiqua" w:cs="Book Antiqua"/>
          <w:color w:val="000000"/>
          <w:sz w:val="23"/>
          <w:szCs w:val="23"/>
        </w:rPr>
      </w:pPr>
      <w:r w:rsidRPr="005B7F3A">
        <w:rPr>
          <w:rFonts w:ascii="Book Antiqua" w:hAnsi="Book Antiqua" w:cs="Book Antiqua"/>
          <w:color w:val="000000"/>
          <w:sz w:val="23"/>
          <w:szCs w:val="23"/>
        </w:rPr>
        <w:t xml:space="preserve">Αρχικά γίνεται στους επιμορφούμενους μια εισαγωγή για το τι είναι ιστολόγιο καθώς και μια παρουσίαση διαφόρων ελληνικών ιστολογίων με παιδαγωγικό &amp; εκπαιδευτικό περιεχόμενο όπως π.χ.  </w:t>
      </w:r>
    </w:p>
    <w:p w14:paraId="352C1030" w14:textId="77777777" w:rsidR="007E4B83" w:rsidRPr="005B7F3A" w:rsidRDefault="007E4B83" w:rsidP="00C17B01">
      <w:pPr>
        <w:numPr>
          <w:ilvl w:val="0"/>
          <w:numId w:val="52"/>
        </w:numPr>
        <w:spacing w:after="0" w:line="240" w:lineRule="auto"/>
        <w:rPr>
          <w:rFonts w:ascii="Book Antiqua" w:hAnsi="Book Antiqua" w:cs="Book Antiqua"/>
          <w:color w:val="000000"/>
          <w:sz w:val="23"/>
          <w:szCs w:val="23"/>
        </w:rPr>
      </w:pPr>
      <w:r w:rsidRPr="005B7F3A">
        <w:rPr>
          <w:rFonts w:ascii="Book Antiqua" w:hAnsi="Book Antiqua" w:cs="Book Antiqua"/>
          <w:color w:val="000000"/>
          <w:sz w:val="23"/>
          <w:szCs w:val="23"/>
        </w:rPr>
        <w:t xml:space="preserve">http://e-filologos.blogspot.com/,  </w:t>
      </w:r>
    </w:p>
    <w:p w14:paraId="7675CB50" w14:textId="77777777" w:rsidR="007E4B83" w:rsidRPr="005B7F3A" w:rsidRDefault="007E4B83" w:rsidP="00C17B01">
      <w:pPr>
        <w:numPr>
          <w:ilvl w:val="0"/>
          <w:numId w:val="52"/>
        </w:numPr>
        <w:spacing w:after="0" w:line="240" w:lineRule="auto"/>
        <w:rPr>
          <w:rFonts w:ascii="Book Antiqua" w:hAnsi="Book Antiqua" w:cs="Book Antiqua"/>
          <w:color w:val="000000"/>
          <w:sz w:val="23"/>
          <w:szCs w:val="23"/>
        </w:rPr>
      </w:pPr>
      <w:r w:rsidRPr="005B7F3A">
        <w:rPr>
          <w:rFonts w:ascii="Book Antiqua" w:hAnsi="Book Antiqua" w:cs="Book Antiqua"/>
          <w:color w:val="000000"/>
          <w:sz w:val="23"/>
          <w:szCs w:val="23"/>
        </w:rPr>
        <w:t xml:space="preserve">http://3gymnasio-toumpas-thessalonikis.blogspot.com/ </w:t>
      </w:r>
    </w:p>
    <w:p w14:paraId="2005C003" w14:textId="77777777" w:rsidR="007E4B83" w:rsidRPr="005B7F3A" w:rsidRDefault="007E4B83" w:rsidP="00C17B01">
      <w:pPr>
        <w:numPr>
          <w:ilvl w:val="0"/>
          <w:numId w:val="52"/>
        </w:numPr>
        <w:spacing w:after="0" w:line="240" w:lineRule="auto"/>
        <w:rPr>
          <w:rFonts w:ascii="Book Antiqua" w:hAnsi="Book Antiqua" w:cs="Book Antiqua"/>
          <w:color w:val="000000"/>
          <w:sz w:val="23"/>
          <w:szCs w:val="23"/>
        </w:rPr>
      </w:pPr>
      <w:r w:rsidRPr="005B7F3A">
        <w:rPr>
          <w:rFonts w:ascii="Book Antiqua" w:hAnsi="Book Antiqua" w:cs="Book Antiqua"/>
          <w:color w:val="000000"/>
          <w:sz w:val="23"/>
          <w:szCs w:val="23"/>
        </w:rPr>
        <w:t xml:space="preserve">http://blogs.sch.gr/tgiakoum/  </w:t>
      </w:r>
    </w:p>
    <w:p w14:paraId="17A407FD" w14:textId="77777777" w:rsidR="007E4B83" w:rsidRPr="005B7F3A" w:rsidRDefault="008B13F9" w:rsidP="00C17B01">
      <w:pPr>
        <w:numPr>
          <w:ilvl w:val="0"/>
          <w:numId w:val="52"/>
        </w:numPr>
        <w:spacing w:after="0" w:line="240" w:lineRule="auto"/>
        <w:rPr>
          <w:rFonts w:ascii="Book Antiqua" w:hAnsi="Book Antiqua" w:cs="Book Antiqua"/>
          <w:color w:val="000000"/>
          <w:sz w:val="23"/>
          <w:szCs w:val="23"/>
        </w:rPr>
      </w:pPr>
      <w:hyperlink r:id="rId188" w:history="1">
        <w:r w:rsidR="007E4B83" w:rsidRPr="005B7F3A">
          <w:rPr>
            <w:rFonts w:ascii="Book Antiqua" w:hAnsi="Book Antiqua" w:cs="Book Antiqua"/>
            <w:color w:val="000000"/>
            <w:sz w:val="23"/>
            <w:szCs w:val="23"/>
          </w:rPr>
          <w:t>http://blogs.sch.gr/stpapadakis</w:t>
        </w:r>
      </w:hyperlink>
    </w:p>
    <w:p w14:paraId="0AD320AC" w14:textId="77777777" w:rsidR="007E4B83" w:rsidRPr="005B7F3A" w:rsidRDefault="007E4B83" w:rsidP="00CC63CC">
      <w:pPr>
        <w:spacing w:after="0" w:line="240" w:lineRule="auto"/>
        <w:rPr>
          <w:rFonts w:ascii="Book Antiqua" w:hAnsi="Book Antiqua" w:cs="Book Antiqua"/>
          <w:color w:val="000000"/>
          <w:sz w:val="23"/>
          <w:szCs w:val="23"/>
        </w:rPr>
      </w:pPr>
      <w:r w:rsidRPr="005B7F3A">
        <w:rPr>
          <w:rFonts w:ascii="Book Antiqua" w:hAnsi="Book Antiqua" w:cs="Book Antiqua"/>
          <w:color w:val="000000"/>
          <w:sz w:val="23"/>
          <w:szCs w:val="23"/>
        </w:rPr>
        <w:t>Γίνε</w:t>
      </w:r>
      <w:r>
        <w:rPr>
          <w:rFonts w:ascii="Book Antiqua" w:hAnsi="Book Antiqua" w:cs="Book Antiqua"/>
          <w:color w:val="000000"/>
          <w:sz w:val="23"/>
          <w:szCs w:val="23"/>
        </w:rPr>
        <w:t xml:space="preserve">ται αναφορά από τον επιμορφωτή </w:t>
      </w:r>
      <w:r w:rsidRPr="005B7F3A">
        <w:rPr>
          <w:rFonts w:ascii="Book Antiqua" w:hAnsi="Book Antiqua" w:cs="Book Antiqua"/>
          <w:color w:val="000000"/>
          <w:sz w:val="23"/>
          <w:szCs w:val="23"/>
        </w:rPr>
        <w:t>ότι οι συντάκτες των παραπάνω ιστολ</w:t>
      </w:r>
      <w:r>
        <w:rPr>
          <w:rFonts w:ascii="Book Antiqua" w:hAnsi="Book Antiqua" w:cs="Book Antiqua"/>
          <w:color w:val="000000"/>
          <w:sz w:val="23"/>
          <w:szCs w:val="23"/>
        </w:rPr>
        <w:t>ογίων</w:t>
      </w:r>
      <w:r w:rsidRPr="005B7F3A">
        <w:rPr>
          <w:rFonts w:ascii="Book Antiqua" w:hAnsi="Book Antiqua" w:cs="Book Antiqua"/>
          <w:color w:val="000000"/>
          <w:sz w:val="23"/>
          <w:szCs w:val="23"/>
        </w:rPr>
        <w:t xml:space="preserve"> είναι ενεργοί εκπαιδευτικοί της Πρωτοβάθμιας και Δευτεροβάθμιας Εκπαίδευσης.</w:t>
      </w:r>
    </w:p>
    <w:p w14:paraId="60991CF5" w14:textId="77777777" w:rsidR="007E4B83" w:rsidRDefault="007E4B83" w:rsidP="00CC63CC">
      <w:pPr>
        <w:spacing w:after="0" w:line="240" w:lineRule="auto"/>
        <w:rPr>
          <w:rFonts w:ascii="Book Antiqua" w:hAnsi="Book Antiqua" w:cs="Book Antiqua"/>
          <w:color w:val="000000"/>
          <w:sz w:val="23"/>
          <w:szCs w:val="23"/>
        </w:rPr>
      </w:pPr>
      <w:r w:rsidRPr="005B7F3A">
        <w:rPr>
          <w:rFonts w:ascii="Book Antiqua" w:hAnsi="Book Antiqua" w:cs="Book Antiqua"/>
          <w:color w:val="000000"/>
          <w:sz w:val="23"/>
          <w:szCs w:val="23"/>
        </w:rPr>
        <w:t>Στην συνέχεια αφού οι επιμορφούμενοι αφιερώσουν ένα χρονικό διάστημα ώστε να περιηγηθούν και να εξετάσουν το περιεχόμενο ων προτεινόμενων ιστολογίων οργανώνεται από τον επιμορφωτή συζήτηση-διάλογος με τους επιμορφούμενους  ή και συζήτηση σε ομάδες. Με τη συζήτηση δίνεται η δυνατότητα στον επιμορφούμενο να προβληματιστεί, να αξιολογήσει, να συμπεράνει αλλά και να διατυπώσει τις απόψεις του μέσα από διαδικασίες διαλεκτικής αντιπαράθεσης για τον ρόλο των ιστολογίων στην εκπαιδευτική διαδικασία. Η εμπλοκή των επιμορφούμενων στη συζήτηση και η ενεργός συμμετοχή του σ΄</w:t>
      </w:r>
      <w:r>
        <w:rPr>
          <w:rFonts w:ascii="Book Antiqua" w:hAnsi="Book Antiqua" w:cs="Book Antiqua"/>
          <w:color w:val="000000"/>
          <w:sz w:val="23"/>
          <w:szCs w:val="23"/>
        </w:rPr>
        <w:t xml:space="preserve"> </w:t>
      </w:r>
      <w:r w:rsidRPr="005B7F3A">
        <w:rPr>
          <w:rFonts w:ascii="Book Antiqua" w:hAnsi="Book Antiqua" w:cs="Book Antiqua"/>
          <w:color w:val="000000"/>
          <w:sz w:val="23"/>
          <w:szCs w:val="23"/>
        </w:rPr>
        <w:t>αυτή, επιτυγχάνεται με κατάλληλες ερωτήσεις προβληματισμού που έχουν σχεδιαστεί από τον επιμορφωτή πριν από την πραγματοποίηση της διδασκαλίας.</w:t>
      </w:r>
    </w:p>
    <w:p w14:paraId="6CF8BEDD" w14:textId="77777777" w:rsidR="007E4B83" w:rsidRPr="00293AFE" w:rsidRDefault="007E4B83" w:rsidP="00CC63CC">
      <w:pPr>
        <w:pStyle w:val="Style11"/>
        <w:widowControl/>
        <w:jc w:val="both"/>
        <w:rPr>
          <w:rFonts w:ascii="Book Antiqua" w:hAnsi="Book Antiqua" w:cs="Book Antiqua"/>
          <w:color w:val="000000"/>
          <w:sz w:val="23"/>
          <w:szCs w:val="23"/>
        </w:rPr>
      </w:pPr>
      <w:r w:rsidRPr="00293AFE">
        <w:rPr>
          <w:rFonts w:ascii="Book Antiqua" w:hAnsi="Book Antiqua" w:cs="Book Antiqua"/>
          <w:color w:val="000000"/>
          <w:sz w:val="23"/>
          <w:szCs w:val="23"/>
        </w:rPr>
        <w:t>Στην συνέχεια ο επιμορφωτής μέσω επίδειξης με τ</w:t>
      </w:r>
      <w:r>
        <w:rPr>
          <w:rFonts w:ascii="Book Antiqua" w:hAnsi="Book Antiqua" w:cs="Book Antiqua"/>
          <w:color w:val="000000"/>
          <w:sz w:val="23"/>
          <w:szCs w:val="23"/>
        </w:rPr>
        <w:t>η</w:t>
      </w:r>
      <w:r w:rsidRPr="00293AFE">
        <w:rPr>
          <w:rFonts w:ascii="Book Antiqua" w:hAnsi="Book Antiqua" w:cs="Book Antiqua"/>
          <w:color w:val="000000"/>
          <w:sz w:val="23"/>
          <w:szCs w:val="23"/>
        </w:rPr>
        <w:t xml:space="preserve">ν χρήση βιντεοπροβολέα ή λογισμικού διαχείρισης τάξης (π.χ. netop) παρουσιάζει στους επιμορφούμενους </w:t>
      </w:r>
      <w:r w:rsidRPr="00293AFE">
        <w:rPr>
          <w:rFonts w:ascii="Book Antiqua" w:hAnsi="Book Antiqua" w:cs="Book Antiqua"/>
          <w:color w:val="000000"/>
          <w:sz w:val="23"/>
          <w:szCs w:val="23"/>
        </w:rPr>
        <w:lastRenderedPageBreak/>
        <w:t>αρχικά τα βήματα για την ενεργοποίηση -  δημιουργία ενός ιστολογίου μέσω του Πανελληνίου Σχολικού Δικτύου.</w:t>
      </w:r>
    </w:p>
    <w:p w14:paraId="1DBF18A7" w14:textId="77777777" w:rsidR="007E4B83" w:rsidRPr="00B06CD7" w:rsidRDefault="007E4B83" w:rsidP="00CC63CC">
      <w:pPr>
        <w:pStyle w:val="Style11"/>
        <w:widowControl/>
        <w:jc w:val="both"/>
        <w:rPr>
          <w:rFonts w:ascii="Book Antiqua" w:hAnsi="Book Antiqua" w:cs="Book Antiqua"/>
          <w:i/>
          <w:color w:val="000000"/>
          <w:sz w:val="23"/>
          <w:szCs w:val="23"/>
        </w:rPr>
      </w:pPr>
      <w:r w:rsidRPr="00B06CD7">
        <w:rPr>
          <w:rFonts w:ascii="Book Antiqua" w:hAnsi="Book Antiqua" w:cs="Book Antiqua"/>
          <w:i/>
          <w:color w:val="000000"/>
          <w:sz w:val="23"/>
          <w:szCs w:val="23"/>
        </w:rPr>
        <w:t>Αναλυτικότερα ο επιμορφωτής παρουσιάζει τις παρακάτω πληροφορίες στους επιμορφούμενους</w:t>
      </w:r>
    </w:p>
    <w:p w14:paraId="47217597" w14:textId="77777777" w:rsidR="007E4B83" w:rsidRPr="00307218" w:rsidRDefault="007E4B83" w:rsidP="00C17B01">
      <w:pPr>
        <w:pStyle w:val="20"/>
        <w:keepLines w:val="0"/>
        <w:numPr>
          <w:ilvl w:val="1"/>
          <w:numId w:val="46"/>
        </w:numPr>
        <w:tabs>
          <w:tab w:val="num" w:pos="576"/>
        </w:tabs>
        <w:spacing w:before="0" w:line="240" w:lineRule="auto"/>
      </w:pPr>
      <w:bookmarkStart w:id="198" w:name="_Ref208396897"/>
      <w:bookmarkStart w:id="199" w:name="_Toc209002127"/>
      <w:bookmarkStart w:id="200" w:name="_Toc275508644"/>
      <w:bookmarkStart w:id="201" w:name="_Toc289178049"/>
      <w:bookmarkStart w:id="202" w:name="_Toc418626580"/>
      <w:r>
        <w:t>Δημιουργία</w:t>
      </w:r>
      <w:r w:rsidRPr="00307218">
        <w:t xml:space="preserve"> Ιστολογίου / Πρόσβαση στην διαχείριση</w:t>
      </w:r>
      <w:bookmarkEnd w:id="198"/>
      <w:bookmarkEnd w:id="199"/>
      <w:bookmarkEnd w:id="200"/>
      <w:bookmarkEnd w:id="201"/>
      <w:bookmarkEnd w:id="202"/>
      <w:r w:rsidRPr="00307218">
        <w:t xml:space="preserve"> </w:t>
      </w:r>
    </w:p>
    <w:p w14:paraId="69A90129" w14:textId="77777777" w:rsidR="007E4B83" w:rsidRPr="00BB344C" w:rsidRDefault="007E4B83" w:rsidP="00CC63CC">
      <w:pPr>
        <w:spacing w:after="0" w:line="240" w:lineRule="auto"/>
      </w:pPr>
      <w:r w:rsidRPr="00BB344C">
        <w:t xml:space="preserve">Τα βήματα για την </w:t>
      </w:r>
      <w:r>
        <w:t>δημιουργία</w:t>
      </w:r>
      <w:r w:rsidRPr="00BB344C">
        <w:t xml:space="preserve"> Ιστολογίου ενός μέλους του </w:t>
      </w:r>
      <w:smartTag w:uri="urn:schemas-microsoft-com:office:smarttags" w:element="PersonName">
        <w:r w:rsidRPr="00BB344C">
          <w:t>ΠΣΔ</w:t>
        </w:r>
      </w:smartTag>
      <w:r w:rsidRPr="00BB344C">
        <w:t>, ή/και στην πρόσβαση στην διαχείριση Ιστολογίου είναι τα εξής:</w:t>
      </w:r>
    </w:p>
    <w:p w14:paraId="139E83E6" w14:textId="77777777" w:rsidR="007E4B83" w:rsidRPr="00EE445B" w:rsidRDefault="007E4B83" w:rsidP="00C17B01">
      <w:pPr>
        <w:numPr>
          <w:ilvl w:val="0"/>
          <w:numId w:val="53"/>
        </w:numPr>
        <w:spacing w:after="0" w:line="240" w:lineRule="auto"/>
      </w:pPr>
      <w:r w:rsidRPr="00BB344C">
        <w:t>Ανοί</w:t>
      </w:r>
      <w:r>
        <w:t>γουμε</w:t>
      </w:r>
      <w:r w:rsidRPr="00BB344C">
        <w:t xml:space="preserve"> μέσω φυλλομετρητή Ιστού (</w:t>
      </w:r>
      <w:r w:rsidRPr="00BB344C">
        <w:rPr>
          <w:lang w:val="en-US"/>
        </w:rPr>
        <w:t>web</w:t>
      </w:r>
      <w:r w:rsidRPr="00BB344C">
        <w:t xml:space="preserve"> </w:t>
      </w:r>
      <w:r w:rsidRPr="00BB344C">
        <w:rPr>
          <w:lang w:val="en-US"/>
        </w:rPr>
        <w:t>browser</w:t>
      </w:r>
      <w:r w:rsidRPr="00BB344C">
        <w:t>) τη</w:t>
      </w:r>
      <w:r>
        <w:t>ν</w:t>
      </w:r>
      <w:r w:rsidRPr="00BB344C">
        <w:t xml:space="preserve"> σελίδας </w:t>
      </w:r>
      <w:hyperlink r:id="rId189" w:history="1">
        <w:r w:rsidRPr="00EE445B">
          <w:rPr>
            <w:rStyle w:val="-"/>
          </w:rPr>
          <w:t>http://blogs.sch.gr</w:t>
        </w:r>
      </w:hyperlink>
      <w:r w:rsidRPr="00EE445B">
        <w:t xml:space="preserve"> (Εικόνα 1)</w:t>
      </w:r>
    </w:p>
    <w:p w14:paraId="4336C7A6" w14:textId="77777777" w:rsidR="007E4B83" w:rsidRDefault="007E4B83" w:rsidP="00C17B01">
      <w:pPr>
        <w:numPr>
          <w:ilvl w:val="0"/>
          <w:numId w:val="53"/>
        </w:numPr>
        <w:spacing w:after="0" w:line="240" w:lineRule="auto"/>
      </w:pPr>
      <w:r w:rsidRPr="00BB344C">
        <w:t>Πατ</w:t>
      </w:r>
      <w:r>
        <w:t>άμε</w:t>
      </w:r>
      <w:r w:rsidRPr="00BB344C">
        <w:t xml:space="preserve"> πάνω σε ένα :</w:t>
      </w:r>
    </w:p>
    <w:p w14:paraId="279614E1" w14:textId="77777777" w:rsidR="007E4B83" w:rsidRDefault="007E4B83" w:rsidP="00C17B01">
      <w:pPr>
        <w:numPr>
          <w:ilvl w:val="0"/>
          <w:numId w:val="55"/>
        </w:numPr>
        <w:spacing w:after="0" w:line="240" w:lineRule="auto"/>
        <w:ind w:left="1060"/>
      </w:pPr>
      <w:r w:rsidRPr="00BB344C">
        <w:t xml:space="preserve">είτε στο </w:t>
      </w:r>
      <w:r>
        <w:rPr>
          <w:b/>
          <w:bCs/>
        </w:rPr>
        <w:t>Σύνδεση</w:t>
      </w:r>
      <w:r w:rsidRPr="001978A8">
        <w:rPr>
          <w:rStyle w:val="Char8"/>
          <w:rFonts w:eastAsiaTheme="minorHAnsi"/>
          <w:b/>
        </w:rPr>
        <w:t xml:space="preserve"> </w:t>
      </w:r>
      <w:r w:rsidRPr="00BB344C">
        <w:t>στο επάνω μέρος της σελίδας</w:t>
      </w:r>
    </w:p>
    <w:p w14:paraId="43ABD2F4" w14:textId="77777777" w:rsidR="007E4B83" w:rsidRDefault="007E4B83" w:rsidP="00C17B01">
      <w:pPr>
        <w:numPr>
          <w:ilvl w:val="0"/>
          <w:numId w:val="55"/>
        </w:numPr>
        <w:spacing w:after="0" w:line="240" w:lineRule="auto"/>
        <w:ind w:left="1060"/>
      </w:pPr>
      <w:r w:rsidRPr="00BB344C">
        <w:t>είτε στ</w:t>
      </w:r>
      <w:r>
        <w:t xml:space="preserve">ην περιοχή </w:t>
      </w:r>
      <w:r w:rsidRPr="00CD43A1">
        <w:rPr>
          <w:b/>
        </w:rPr>
        <w:t>Σύνδεση</w:t>
      </w:r>
      <w:r w:rsidRPr="00BB344C">
        <w:rPr>
          <w:i/>
        </w:rPr>
        <w:t xml:space="preserve"> </w:t>
      </w:r>
      <w:r w:rsidRPr="00BB344C">
        <w:t xml:space="preserve"> του δεξιού μενού</w:t>
      </w:r>
      <w:r>
        <w:t>,</w:t>
      </w:r>
      <w:r w:rsidRPr="00BB344C">
        <w:t xml:space="preserve"> </w:t>
      </w:r>
      <w:r>
        <w:t>δίνουμε τα στοιχεία που έχουμε στο ΠΣΔ</w:t>
      </w:r>
    </w:p>
    <w:p w14:paraId="31C8C4F7" w14:textId="77777777" w:rsidR="007E4B83" w:rsidRPr="00BB344C" w:rsidRDefault="007E4B83" w:rsidP="00CC63CC">
      <w:pPr>
        <w:pStyle w:val="aff3"/>
        <w:spacing w:before="0" w:beforeAutospacing="0" w:after="0" w:afterAutospacing="0"/>
        <w:ind w:left="360" w:hanging="360"/>
        <w:rPr>
          <w:rFonts w:ascii="Times New Roman" w:hAnsi="Times New Roman"/>
        </w:rPr>
      </w:pPr>
    </w:p>
    <w:p w14:paraId="7E3907E6" w14:textId="44F79189" w:rsidR="007E4B83" w:rsidRPr="00DA58B7" w:rsidRDefault="007E4B83" w:rsidP="00CC63CC">
      <w:pPr>
        <w:pStyle w:val="aff3"/>
        <w:spacing w:before="0" w:beforeAutospacing="0" w:after="0" w:afterAutospacing="0"/>
        <w:ind w:left="360"/>
      </w:pPr>
      <w:r w:rsidRPr="00DA58B7">
        <w:rPr>
          <w:noProof/>
          <w:lang w:eastAsia="el-GR"/>
        </w:rPr>
        <w:drawing>
          <wp:inline distT="0" distB="0" distL="0" distR="0" wp14:anchorId="3F15248E" wp14:editId="6EB5868C">
            <wp:extent cx="4495800" cy="3276600"/>
            <wp:effectExtent l="0" t="0" r="0" b="0"/>
            <wp:docPr id="311" name="Εικόνα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4495800" cy="3276600"/>
                    </a:xfrm>
                    <a:prstGeom prst="rect">
                      <a:avLst/>
                    </a:prstGeom>
                    <a:noFill/>
                    <a:ln>
                      <a:noFill/>
                    </a:ln>
                  </pic:spPr>
                </pic:pic>
              </a:graphicData>
            </a:graphic>
          </wp:inline>
        </w:drawing>
      </w:r>
    </w:p>
    <w:p w14:paraId="6CF11064" w14:textId="77777777" w:rsidR="007E4B83" w:rsidRPr="001978A8" w:rsidRDefault="007E4B83" w:rsidP="00CC63CC">
      <w:pPr>
        <w:pStyle w:val="af"/>
        <w:spacing w:after="0"/>
        <w:rPr>
          <w:rFonts w:cs="Arial"/>
          <w:b/>
        </w:rPr>
      </w:pPr>
      <w:r w:rsidRPr="001978A8">
        <w:rPr>
          <w:rFonts w:cs="Arial"/>
          <w:b/>
        </w:rPr>
        <w:t xml:space="preserve">Εικόνα </w:t>
      </w:r>
      <w:r w:rsidRPr="001978A8">
        <w:rPr>
          <w:rFonts w:cs="Arial"/>
          <w:b/>
        </w:rPr>
        <w:fldChar w:fldCharType="begin"/>
      </w:r>
      <w:r w:rsidRPr="001978A8">
        <w:rPr>
          <w:rFonts w:cs="Arial"/>
          <w:b/>
        </w:rPr>
        <w:instrText xml:space="preserve"> SEQ Εικόνα \* ARABIC </w:instrText>
      </w:r>
      <w:r w:rsidRPr="001978A8">
        <w:rPr>
          <w:rFonts w:cs="Arial"/>
          <w:b/>
        </w:rPr>
        <w:fldChar w:fldCharType="separate"/>
      </w:r>
      <w:r>
        <w:rPr>
          <w:rFonts w:cs="Arial"/>
          <w:b/>
          <w:noProof/>
        </w:rPr>
        <w:t>1</w:t>
      </w:r>
      <w:r w:rsidRPr="001978A8">
        <w:rPr>
          <w:rFonts w:cs="Arial"/>
          <w:b/>
        </w:rPr>
        <w:fldChar w:fldCharType="end"/>
      </w:r>
      <w:r w:rsidRPr="001978A8">
        <w:rPr>
          <w:rFonts w:cs="Arial"/>
          <w:b/>
        </w:rPr>
        <w:t>: Αρχική σελίδα του blogs.sch.gr</w:t>
      </w:r>
    </w:p>
    <w:p w14:paraId="770EC6AF" w14:textId="77777777" w:rsidR="007E4B83" w:rsidRPr="00BB344C" w:rsidRDefault="007E4B83" w:rsidP="00CC63CC">
      <w:pPr>
        <w:spacing w:after="0" w:line="240" w:lineRule="auto"/>
      </w:pPr>
      <w:r>
        <w:t xml:space="preserve">Για την δημιουργία ιστολογίου </w:t>
      </w:r>
      <w:r w:rsidRPr="00BB344C">
        <w:t>δ</w:t>
      </w:r>
      <w:r>
        <w:t xml:space="preserve">ίνουμε </w:t>
      </w:r>
      <w:r w:rsidRPr="00BB344C">
        <w:t>το όνομα χρήστη και τον κωδικό πρόσβασης που διαθέ</w:t>
      </w:r>
      <w:r>
        <w:t>τουμε</w:t>
      </w:r>
      <w:r w:rsidRPr="00BB344C">
        <w:t xml:space="preserve"> στο </w:t>
      </w:r>
      <w:smartTag w:uri="urn:schemas-microsoft-com:office:smarttags" w:element="PersonName">
        <w:r w:rsidRPr="00BB344C">
          <w:t>ΠΣΔ</w:t>
        </w:r>
      </w:smartTag>
      <w:r w:rsidRPr="00BB344C">
        <w:t xml:space="preserve"> στα αντίστοιχα πλαίσια και πατήστε το κουμπί </w:t>
      </w:r>
      <w:r>
        <w:rPr>
          <w:b/>
        </w:rPr>
        <w:t>Σύνδεση</w:t>
      </w:r>
      <w:r w:rsidRPr="007F26CA">
        <w:rPr>
          <w:b/>
        </w:rPr>
        <w:t>.</w:t>
      </w:r>
    </w:p>
    <w:p w14:paraId="0CE9193E" w14:textId="77777777" w:rsidR="007E4B83" w:rsidRDefault="007E4B83" w:rsidP="00CC63CC">
      <w:pPr>
        <w:spacing w:after="0" w:line="240" w:lineRule="auto"/>
      </w:pPr>
      <w:r w:rsidRPr="00BB344C">
        <w:t>Αν έχ</w:t>
      </w:r>
      <w:r>
        <w:t>ουμε</w:t>
      </w:r>
      <w:r w:rsidRPr="00BB344C">
        <w:t xml:space="preserve"> δώσει </w:t>
      </w:r>
      <w:r w:rsidRPr="00E15517">
        <w:t xml:space="preserve">ορθά στοιχεία </w:t>
      </w:r>
      <w:r w:rsidRPr="00E15517">
        <w:rPr>
          <w:b/>
        </w:rPr>
        <w:t xml:space="preserve">το ιστολόγιο </w:t>
      </w:r>
      <w:r>
        <w:rPr>
          <w:b/>
        </w:rPr>
        <w:t>μ</w:t>
      </w:r>
      <w:r w:rsidRPr="00E15517">
        <w:rPr>
          <w:b/>
        </w:rPr>
        <w:t xml:space="preserve">ας δημιουργείται αυτόματα </w:t>
      </w:r>
      <w:r w:rsidRPr="00E15517">
        <w:t xml:space="preserve">με διεύθυνση </w:t>
      </w:r>
      <w:r w:rsidRPr="00E15517">
        <w:rPr>
          <w:lang w:val="en-US"/>
        </w:rPr>
        <w:t>URL</w:t>
      </w:r>
      <w:r w:rsidRPr="00E15517">
        <w:t xml:space="preserve">: </w:t>
      </w:r>
      <w:hyperlink r:id="rId191" w:history="1">
        <w:r w:rsidRPr="00E15517">
          <w:rPr>
            <w:rStyle w:val="-"/>
          </w:rPr>
          <w:t>http://blogs.sch.gr/onomaxristi</w:t>
        </w:r>
      </w:hyperlink>
      <w:r w:rsidRPr="00E15517">
        <w:t xml:space="preserve"> (στο παράδειγμα μας </w:t>
      </w:r>
      <w:hyperlink r:id="rId192" w:history="1">
        <w:r w:rsidRPr="00980E12">
          <w:rPr>
            <w:rStyle w:val="-"/>
          </w:rPr>
          <w:t>http://blogs.sch.gr/stpapadakis</w:t>
        </w:r>
      </w:hyperlink>
      <w:r w:rsidRPr="00E15517">
        <w:t>)</w:t>
      </w:r>
      <w:r w:rsidRPr="00BB344C">
        <w:t xml:space="preserve"> και </w:t>
      </w:r>
      <w:r>
        <w:t>στην περιοχή «Σύνδεση» εμφανίζεται ο τίτλος του</w:t>
      </w:r>
      <w:r w:rsidRPr="00BB344C">
        <w:t>.</w:t>
      </w:r>
    </w:p>
    <w:p w14:paraId="657A2821" w14:textId="77777777" w:rsidR="007E4B83" w:rsidRPr="00BB344C" w:rsidRDefault="007E4B83" w:rsidP="00CC63CC">
      <w:pPr>
        <w:spacing w:after="0" w:line="240" w:lineRule="auto"/>
      </w:pPr>
    </w:p>
    <w:p w14:paraId="1A625434" w14:textId="181454C6" w:rsidR="007E4B83" w:rsidRPr="00DA58B7" w:rsidRDefault="007E4B83" w:rsidP="00CC63CC">
      <w:pPr>
        <w:keepNext/>
        <w:spacing w:after="0" w:line="240" w:lineRule="auto"/>
        <w:jc w:val="center"/>
      </w:pPr>
      <w:r w:rsidRPr="00DA58B7">
        <w:rPr>
          <w:noProof/>
          <w:lang w:eastAsia="el-GR"/>
        </w:rPr>
        <w:lastRenderedPageBreak/>
        <w:drawing>
          <wp:inline distT="0" distB="0" distL="0" distR="0" wp14:anchorId="29282072" wp14:editId="2C677586">
            <wp:extent cx="4800600" cy="2171700"/>
            <wp:effectExtent l="0" t="0" r="0" b="0"/>
            <wp:docPr id="310" name="Εικόνα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4800600" cy="2171700"/>
                    </a:xfrm>
                    <a:prstGeom prst="rect">
                      <a:avLst/>
                    </a:prstGeom>
                    <a:noFill/>
                    <a:ln>
                      <a:noFill/>
                    </a:ln>
                  </pic:spPr>
                </pic:pic>
              </a:graphicData>
            </a:graphic>
          </wp:inline>
        </w:drawing>
      </w:r>
    </w:p>
    <w:p w14:paraId="49451D0A" w14:textId="77777777" w:rsidR="007E4B83" w:rsidRPr="001978A8" w:rsidRDefault="007E4B83" w:rsidP="00CC63CC">
      <w:pPr>
        <w:pStyle w:val="af"/>
        <w:spacing w:after="0"/>
        <w:rPr>
          <w:rFonts w:cs="Arial"/>
          <w:b/>
        </w:rPr>
      </w:pPr>
      <w:r w:rsidRPr="001978A8">
        <w:rPr>
          <w:rFonts w:cs="Arial"/>
          <w:b/>
        </w:rPr>
        <w:t xml:space="preserve">Εικόνα </w:t>
      </w:r>
      <w:r w:rsidRPr="001978A8">
        <w:rPr>
          <w:rFonts w:cs="Arial"/>
          <w:b/>
        </w:rPr>
        <w:fldChar w:fldCharType="begin"/>
      </w:r>
      <w:r w:rsidRPr="001978A8">
        <w:rPr>
          <w:rFonts w:cs="Arial"/>
          <w:b/>
        </w:rPr>
        <w:instrText xml:space="preserve"> SEQ Εικόνα \* ARABIC </w:instrText>
      </w:r>
      <w:r w:rsidRPr="001978A8">
        <w:rPr>
          <w:rFonts w:cs="Arial"/>
          <w:b/>
        </w:rPr>
        <w:fldChar w:fldCharType="separate"/>
      </w:r>
      <w:r>
        <w:rPr>
          <w:rFonts w:cs="Arial"/>
          <w:b/>
          <w:noProof/>
        </w:rPr>
        <w:t>2</w:t>
      </w:r>
      <w:r w:rsidRPr="001978A8">
        <w:rPr>
          <w:rFonts w:cs="Arial"/>
          <w:b/>
        </w:rPr>
        <w:fldChar w:fldCharType="end"/>
      </w:r>
      <w:r w:rsidRPr="001978A8">
        <w:rPr>
          <w:rFonts w:cs="Arial"/>
          <w:b/>
        </w:rPr>
        <w:t>: Αρχική σελίδα διαχείρισης λογαριασμού</w:t>
      </w:r>
    </w:p>
    <w:p w14:paraId="7B77F3C7" w14:textId="77777777" w:rsidR="007E4B83" w:rsidRPr="00BB344C" w:rsidRDefault="007E4B83" w:rsidP="00CC63CC">
      <w:pPr>
        <w:spacing w:after="0" w:line="240" w:lineRule="auto"/>
      </w:pPr>
      <w:r w:rsidRPr="00BB344C">
        <w:t xml:space="preserve">Στη </w:t>
      </w:r>
      <w:r>
        <w:t xml:space="preserve">αρχική </w:t>
      </w:r>
      <w:r w:rsidRPr="00BB344C">
        <w:t xml:space="preserve">σελίδα </w:t>
      </w:r>
      <w:r>
        <w:t xml:space="preserve">μετά την σύνδεση μας </w:t>
      </w:r>
      <w:r w:rsidRPr="00BB344C">
        <w:t>μπορείτε, από το μενού στο επάνω μέρος και επιλέγοντας:</w:t>
      </w:r>
    </w:p>
    <w:p w14:paraId="43D00FC1" w14:textId="77777777" w:rsidR="007E4B83" w:rsidRPr="00BB344C" w:rsidRDefault="007E4B83" w:rsidP="00C17B01">
      <w:pPr>
        <w:numPr>
          <w:ilvl w:val="0"/>
          <w:numId w:val="54"/>
        </w:numPr>
        <w:spacing w:after="0" w:line="240" w:lineRule="auto"/>
      </w:pPr>
      <w:r w:rsidRPr="000A4C96">
        <w:rPr>
          <w:b/>
        </w:rPr>
        <w:t xml:space="preserve">Ο </w:t>
      </w:r>
      <w:r>
        <w:rPr>
          <w:b/>
        </w:rPr>
        <w:t>Λ</w:t>
      </w:r>
      <w:r w:rsidRPr="000A4C96">
        <w:rPr>
          <w:b/>
        </w:rPr>
        <w:t>ογαριασμός μου,</w:t>
      </w:r>
      <w:r w:rsidRPr="00BB344C">
        <w:t xml:space="preserve"> να αλλάξ</w:t>
      </w:r>
      <w:r>
        <w:t>ουμε</w:t>
      </w:r>
      <w:r w:rsidRPr="00BB344C">
        <w:t xml:space="preserve"> τις ρυθμίσεις του λογαριασμού </w:t>
      </w:r>
      <w:r>
        <w:t>μ</w:t>
      </w:r>
      <w:r w:rsidRPr="00BB344C">
        <w:t>ας, να  επεξεργαστ</w:t>
      </w:r>
      <w:r>
        <w:t>ούμε</w:t>
      </w:r>
      <w:r w:rsidRPr="00BB344C">
        <w:t xml:space="preserve"> το προφίλ </w:t>
      </w:r>
      <w:r>
        <w:t>μ</w:t>
      </w:r>
      <w:r w:rsidRPr="00BB344C">
        <w:t>ας, να δ</w:t>
      </w:r>
      <w:r>
        <w:t>ούμε</w:t>
      </w:r>
      <w:r w:rsidRPr="00BB344C">
        <w:t xml:space="preserve"> τα μηνύματά </w:t>
      </w:r>
      <w:r>
        <w:t>μ</w:t>
      </w:r>
      <w:r w:rsidRPr="00BB344C">
        <w:t>ας, να δ</w:t>
      </w:r>
      <w:r>
        <w:t>ούμε</w:t>
      </w:r>
      <w:r w:rsidRPr="00BB344C">
        <w:t xml:space="preserve"> τους φίλους </w:t>
      </w:r>
      <w:r>
        <w:t>μ</w:t>
      </w:r>
      <w:r w:rsidRPr="00BB344C">
        <w:t>ας ή νέα αιτήματα φιλίας, τις ομάδες που έχ</w:t>
      </w:r>
      <w:r>
        <w:t>ουμε</w:t>
      </w:r>
      <w:r w:rsidRPr="00BB344C">
        <w:t xml:space="preserve"> εγγραφεί και νέες προσκλήσεις.</w:t>
      </w:r>
    </w:p>
    <w:p w14:paraId="1FF93FB3" w14:textId="77777777" w:rsidR="007E4B83" w:rsidRPr="00BB344C" w:rsidRDefault="007E4B83" w:rsidP="00C17B01">
      <w:pPr>
        <w:numPr>
          <w:ilvl w:val="0"/>
          <w:numId w:val="54"/>
        </w:numPr>
        <w:spacing w:after="0" w:line="240" w:lineRule="auto"/>
      </w:pPr>
      <w:r>
        <w:rPr>
          <w:b/>
        </w:rPr>
        <w:t>Τα Ι</w:t>
      </w:r>
      <w:r w:rsidRPr="000A4C96">
        <w:rPr>
          <w:b/>
        </w:rPr>
        <w:t>στολόγια μου</w:t>
      </w:r>
      <w:r>
        <w:rPr>
          <w:b/>
        </w:rPr>
        <w:t>,</w:t>
      </w:r>
      <w:r w:rsidRPr="00BB344C">
        <w:t xml:space="preserve"> να μεταβ</w:t>
      </w:r>
      <w:r>
        <w:t>ούμε</w:t>
      </w:r>
      <w:r w:rsidRPr="00BB344C">
        <w:t xml:space="preserve"> στο περιβάλλον διαχείρισης του ιστολογίου </w:t>
      </w:r>
      <w:r>
        <w:t>μ</w:t>
      </w:r>
      <w:r w:rsidRPr="00BB344C">
        <w:t>ας</w:t>
      </w:r>
    </w:p>
    <w:p w14:paraId="380D6EAD" w14:textId="77777777" w:rsidR="007E4B83" w:rsidRPr="00BB344C" w:rsidRDefault="007E4B83" w:rsidP="00C17B01">
      <w:pPr>
        <w:numPr>
          <w:ilvl w:val="0"/>
          <w:numId w:val="54"/>
        </w:numPr>
        <w:spacing w:after="0" w:line="240" w:lineRule="auto"/>
      </w:pPr>
      <w:r w:rsidRPr="000A4C96">
        <w:rPr>
          <w:b/>
        </w:rPr>
        <w:t>Ειδοποιήσεις</w:t>
      </w:r>
      <w:r w:rsidRPr="00BB344C">
        <w:t>, να δ</w:t>
      </w:r>
      <w:r>
        <w:t>ούμε</w:t>
      </w:r>
      <w:r w:rsidRPr="00BB344C">
        <w:t xml:space="preserve"> εκκρεμή αιτήματα για φιλία, εγγραφή σε ομάδες κλπ.</w:t>
      </w:r>
    </w:p>
    <w:p w14:paraId="765BA29C" w14:textId="77777777" w:rsidR="007E4B83" w:rsidRPr="00E15517" w:rsidRDefault="007E4B83" w:rsidP="00CC63CC">
      <w:pPr>
        <w:spacing w:after="0" w:line="240" w:lineRule="auto"/>
      </w:pPr>
      <w:r w:rsidRPr="00E15517">
        <w:t xml:space="preserve">Για να δείτε το ιστολόγιο </w:t>
      </w:r>
      <w:r>
        <w:t>μ</w:t>
      </w:r>
      <w:r w:rsidRPr="00E15517">
        <w:t>ας πατ</w:t>
      </w:r>
      <w:r>
        <w:t>άμε</w:t>
      </w:r>
      <w:r w:rsidRPr="00E15517">
        <w:t xml:space="preserve"> στο σύνδεσμο «όνομα ιστολογίου» πχ </w:t>
      </w:r>
      <w:r>
        <w:rPr>
          <w:b/>
          <w:lang w:val="en-US"/>
        </w:rPr>
        <w:t>stpapadakis</w:t>
      </w:r>
      <w:r w:rsidRPr="00E15517">
        <w:rPr>
          <w:b/>
        </w:rPr>
        <w:t xml:space="preserve"> </w:t>
      </w:r>
      <w:r w:rsidRPr="00E15517">
        <w:rPr>
          <w:b/>
          <w:lang w:val="en-US"/>
        </w:rPr>
        <w:t>blog</w:t>
      </w:r>
      <w:r>
        <w:t xml:space="preserve"> ή πληκτρολογούμε</w:t>
      </w:r>
      <w:r w:rsidRPr="00E15517">
        <w:t xml:space="preserve"> στην γραμμή διεύθυνσης του φυλλομετρητή Ιστού το </w:t>
      </w:r>
      <w:r w:rsidRPr="00E15517">
        <w:rPr>
          <w:b/>
          <w:lang w:val="en-US"/>
        </w:rPr>
        <w:t>http</w:t>
      </w:r>
      <w:r w:rsidRPr="00E15517">
        <w:rPr>
          <w:b/>
        </w:rPr>
        <w:t>://blogs.</w:t>
      </w:r>
      <w:r w:rsidRPr="00E15517">
        <w:rPr>
          <w:b/>
          <w:lang w:val="en-US"/>
        </w:rPr>
        <w:t>sch</w:t>
      </w:r>
      <w:r w:rsidRPr="00E15517">
        <w:rPr>
          <w:b/>
        </w:rPr>
        <w:t>.</w:t>
      </w:r>
      <w:r w:rsidRPr="00E15517">
        <w:rPr>
          <w:b/>
          <w:lang w:val="en-US"/>
        </w:rPr>
        <w:t>gr</w:t>
      </w:r>
      <w:r w:rsidRPr="00E15517">
        <w:rPr>
          <w:b/>
        </w:rPr>
        <w:t xml:space="preserve">/ονομαχρηστηστοΠΣΔ </w:t>
      </w:r>
      <w:r w:rsidRPr="00E15517">
        <w:t xml:space="preserve"> (για το παράδειγμα μας είναι το </w:t>
      </w:r>
      <w:r w:rsidRPr="00E15517">
        <w:rPr>
          <w:lang w:val="en-US"/>
        </w:rPr>
        <w:t>http</w:t>
      </w:r>
      <w:r w:rsidRPr="00E15517">
        <w:t>://blogs.</w:t>
      </w:r>
      <w:r w:rsidRPr="00E15517">
        <w:rPr>
          <w:lang w:val="en-US"/>
        </w:rPr>
        <w:t>sch</w:t>
      </w:r>
      <w:r w:rsidRPr="00E15517">
        <w:t>.</w:t>
      </w:r>
      <w:r w:rsidRPr="00E15517">
        <w:rPr>
          <w:lang w:val="en-US"/>
        </w:rPr>
        <w:t>gr</w:t>
      </w:r>
      <w:r w:rsidRPr="00E15517">
        <w:t>/</w:t>
      </w:r>
      <w:r>
        <w:rPr>
          <w:lang w:val="en-US"/>
        </w:rPr>
        <w:t>stpapadakis</w:t>
      </w:r>
      <w:r w:rsidRPr="00E15517">
        <w:t>) και θα μεταβ</w:t>
      </w:r>
      <w:r>
        <w:t>ούμε</w:t>
      </w:r>
      <w:r w:rsidRPr="00E15517">
        <w:t xml:space="preserve"> στην πρώτη σελίδα του ιστολογίου </w:t>
      </w:r>
      <w:r>
        <w:t>μ</w:t>
      </w:r>
      <w:r w:rsidRPr="00E15517">
        <w:t>ας όπως φαίνεται στην Εικόνα 3.</w:t>
      </w:r>
      <w:r w:rsidRPr="00E15517">
        <w:rPr>
          <w:i/>
        </w:rPr>
        <w:t xml:space="preserve"> </w:t>
      </w:r>
    </w:p>
    <w:p w14:paraId="347A2A9E" w14:textId="77777777" w:rsidR="007E4B83" w:rsidRDefault="007E4B83" w:rsidP="00CC63CC">
      <w:pPr>
        <w:pStyle w:val="Style11"/>
        <w:widowControl/>
        <w:rPr>
          <w:sz w:val="20"/>
          <w:szCs w:val="20"/>
        </w:rPr>
      </w:pPr>
    </w:p>
    <w:p w14:paraId="4DC1B143" w14:textId="4015141C" w:rsidR="007E4B83" w:rsidRPr="003F43A1" w:rsidRDefault="007E4B83" w:rsidP="00CC63CC">
      <w:pPr>
        <w:spacing w:after="0" w:line="240" w:lineRule="auto"/>
        <w:jc w:val="center"/>
        <w:rPr>
          <w:i/>
        </w:rPr>
      </w:pPr>
      <w:r>
        <w:rPr>
          <w:noProof/>
          <w:lang w:eastAsia="el-GR"/>
        </w:rPr>
        <w:drawing>
          <wp:inline distT="0" distB="0" distL="0" distR="0" wp14:anchorId="03718C7C" wp14:editId="5EBE2818">
            <wp:extent cx="5257800" cy="3619500"/>
            <wp:effectExtent l="0" t="0" r="0" b="0"/>
            <wp:docPr id="309" name="Εικόνα 309"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descr="Image1"/>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5257800" cy="3619500"/>
                    </a:xfrm>
                    <a:prstGeom prst="rect">
                      <a:avLst/>
                    </a:prstGeom>
                    <a:noFill/>
                    <a:ln>
                      <a:noFill/>
                    </a:ln>
                  </pic:spPr>
                </pic:pic>
              </a:graphicData>
            </a:graphic>
          </wp:inline>
        </w:drawing>
      </w:r>
    </w:p>
    <w:p w14:paraId="1ABA2438" w14:textId="77777777" w:rsidR="007E4B83" w:rsidRPr="001978A8" w:rsidRDefault="007E4B83" w:rsidP="00CC63CC">
      <w:pPr>
        <w:pStyle w:val="af"/>
        <w:spacing w:after="0"/>
        <w:rPr>
          <w:rFonts w:cs="Arial"/>
          <w:b/>
        </w:rPr>
      </w:pPr>
      <w:r w:rsidRPr="001978A8">
        <w:rPr>
          <w:rFonts w:cs="Arial"/>
          <w:b/>
        </w:rPr>
        <w:t xml:space="preserve">Εικόνα </w:t>
      </w:r>
      <w:r w:rsidRPr="001978A8">
        <w:rPr>
          <w:rFonts w:cs="Arial"/>
          <w:b/>
        </w:rPr>
        <w:fldChar w:fldCharType="begin"/>
      </w:r>
      <w:r w:rsidRPr="001978A8">
        <w:rPr>
          <w:rFonts w:cs="Arial"/>
          <w:b/>
        </w:rPr>
        <w:instrText xml:space="preserve"> SEQ Εικόνα \* ARABIC </w:instrText>
      </w:r>
      <w:r w:rsidRPr="001978A8">
        <w:rPr>
          <w:rFonts w:cs="Arial"/>
          <w:b/>
        </w:rPr>
        <w:fldChar w:fldCharType="separate"/>
      </w:r>
      <w:r>
        <w:rPr>
          <w:rFonts w:cs="Arial"/>
          <w:b/>
          <w:noProof/>
        </w:rPr>
        <w:t>3</w:t>
      </w:r>
      <w:r w:rsidRPr="001978A8">
        <w:rPr>
          <w:rFonts w:cs="Arial"/>
          <w:b/>
        </w:rPr>
        <w:fldChar w:fldCharType="end"/>
      </w:r>
      <w:r w:rsidRPr="001978A8">
        <w:rPr>
          <w:rFonts w:cs="Arial"/>
          <w:b/>
        </w:rPr>
        <w:t>: Το ιστολόγιο που δημιουργήσαμε</w:t>
      </w:r>
    </w:p>
    <w:p w14:paraId="720C39C1" w14:textId="7E750B96" w:rsidR="007E4B83" w:rsidRDefault="007E4B83" w:rsidP="00CC63CC">
      <w:pPr>
        <w:spacing w:after="0" w:line="240" w:lineRule="auto"/>
      </w:pPr>
      <w:r w:rsidRPr="00F2428D">
        <w:lastRenderedPageBreak/>
        <w:t>Μετά το πέρας της επίδειξης μοι</w:t>
      </w:r>
      <w:r>
        <w:t xml:space="preserve">ράζουμε στους επιμορφούμενους </w:t>
      </w:r>
      <w:r w:rsidRPr="00F2428D">
        <w:t xml:space="preserve">το </w:t>
      </w:r>
      <w:hyperlink r:id="rId195" w:history="1">
        <w:r w:rsidRPr="00F2428D">
          <w:rPr>
            <w:b/>
          </w:rPr>
          <w:t>1ο φύλλο εργασίας</w:t>
        </w:r>
      </w:hyperlink>
      <w:r w:rsidRPr="00F2428D">
        <w:rPr>
          <w:b/>
        </w:rPr>
        <w:t xml:space="preserve"> </w:t>
      </w:r>
      <w:r w:rsidRPr="00F2428D">
        <w:t xml:space="preserve">που αφορά την </w:t>
      </w:r>
      <w:r w:rsidRPr="00F2428D">
        <w:rPr>
          <w:b/>
          <w:u w:val="single"/>
        </w:rPr>
        <w:t>δημιουργία ιστολογίου</w:t>
      </w:r>
      <w:r>
        <w:t xml:space="preserve"> στο ΠΣΔ. Οι επιμορφούμ</w:t>
      </w:r>
      <w:r w:rsidRPr="00F2428D">
        <w:t>ε</w:t>
      </w:r>
      <w:r>
        <w:t>ν</w:t>
      </w:r>
      <w:r w:rsidRPr="00F2428D">
        <w:t xml:space="preserve">οι είτε ατομικά είτε σε ομάδες των 2 ατόμων </w:t>
      </w:r>
      <w:r>
        <w:t>(</w:t>
      </w:r>
      <w:r w:rsidRPr="00F2428D">
        <w:t>ανάλογα με την υλικοτεχνική υποδομή του ΚΣΕ</w:t>
      </w:r>
      <w:r>
        <w:t>)</w:t>
      </w:r>
      <w:r w:rsidRPr="00F2428D">
        <w:t xml:space="preserve"> προσπαθούν με χρήση των κωδικών που διαθέτουν στο ΠΣΔ να δημιουργήσουν το προσωπικό τους ιστολόγιο.</w:t>
      </w:r>
    </w:p>
    <w:p w14:paraId="5A1090E8" w14:textId="77777777" w:rsidR="007E4B83" w:rsidRDefault="007E4B83" w:rsidP="00CC63CC">
      <w:pPr>
        <w:spacing w:after="0" w:line="240" w:lineRule="auto"/>
        <w:rPr>
          <w:b/>
          <w:i/>
          <w:sz w:val="32"/>
          <w:szCs w:val="32"/>
          <w:u w:val="single"/>
        </w:rPr>
      </w:pPr>
    </w:p>
    <w:p w14:paraId="4893EE6B" w14:textId="77777777" w:rsidR="007E4B83" w:rsidRPr="00B06CD7" w:rsidRDefault="007E4B83" w:rsidP="00CC63CC">
      <w:pPr>
        <w:spacing w:after="0" w:line="240" w:lineRule="auto"/>
        <w:rPr>
          <w:b/>
          <w:i/>
          <w:sz w:val="32"/>
          <w:szCs w:val="32"/>
          <w:u w:val="single"/>
        </w:rPr>
      </w:pPr>
      <w:r>
        <w:rPr>
          <w:b/>
          <w:i/>
          <w:sz w:val="32"/>
          <w:szCs w:val="32"/>
          <w:u w:val="single"/>
        </w:rPr>
        <w:t>2</w:t>
      </w:r>
      <w:r w:rsidRPr="00B06CD7">
        <w:rPr>
          <w:b/>
          <w:i/>
          <w:sz w:val="32"/>
          <w:szCs w:val="32"/>
          <w:u w:val="single"/>
          <w:vertAlign w:val="superscript"/>
        </w:rPr>
        <w:t>η</w:t>
      </w:r>
      <w:r w:rsidRPr="00B06CD7">
        <w:rPr>
          <w:b/>
          <w:i/>
          <w:sz w:val="32"/>
          <w:szCs w:val="32"/>
          <w:u w:val="single"/>
        </w:rPr>
        <w:t xml:space="preserve"> Διδακτική ώρα</w:t>
      </w:r>
    </w:p>
    <w:p w14:paraId="6E2E6C6A" w14:textId="77777777" w:rsidR="007E4B83" w:rsidRDefault="007E4B83" w:rsidP="00CC63CC">
      <w:pPr>
        <w:pStyle w:val="Style11"/>
        <w:widowControl/>
        <w:rPr>
          <w:sz w:val="20"/>
          <w:szCs w:val="20"/>
        </w:rPr>
      </w:pPr>
    </w:p>
    <w:p w14:paraId="06020DC8" w14:textId="77777777" w:rsidR="007E4B83" w:rsidRPr="00050089" w:rsidRDefault="007E4B83" w:rsidP="00CC63CC">
      <w:pPr>
        <w:pStyle w:val="Style11"/>
        <w:widowControl/>
        <w:jc w:val="both"/>
        <w:rPr>
          <w:rFonts w:ascii="Book Antiqua" w:hAnsi="Book Antiqua" w:cs="Book Antiqua"/>
          <w:color w:val="000000"/>
          <w:sz w:val="23"/>
          <w:szCs w:val="23"/>
        </w:rPr>
      </w:pPr>
      <w:r w:rsidRPr="00050089">
        <w:rPr>
          <w:rFonts w:ascii="Book Antiqua" w:hAnsi="Book Antiqua" w:cs="Book Antiqua"/>
          <w:color w:val="000000"/>
          <w:sz w:val="23"/>
          <w:szCs w:val="23"/>
        </w:rPr>
        <w:t>Ο επιμορφωτής μέσω των εποπτικών μέσων που διαθέτει συνεχίζει την επίδειξη σχετική με την χρήση ιστολογίων του ΠΣΔ και ειδικότερα παρουσιάζει τις ενέργειες που σχετίζονται με το περιβάλλον διαχείρισης του ιστολογίου όπως π.χ. την διαμόρφωση, συγγραφή κειμένου, αλλαγής τίτλου του ιστολογίου.</w:t>
      </w:r>
    </w:p>
    <w:p w14:paraId="17D75B18" w14:textId="77777777" w:rsidR="007E4B83" w:rsidRPr="00602F09" w:rsidRDefault="007E4B83" w:rsidP="00C17B01">
      <w:pPr>
        <w:pStyle w:val="20"/>
        <w:keepLines w:val="0"/>
        <w:numPr>
          <w:ilvl w:val="1"/>
          <w:numId w:val="46"/>
        </w:numPr>
        <w:tabs>
          <w:tab w:val="num" w:pos="576"/>
        </w:tabs>
        <w:spacing w:before="0" w:line="240" w:lineRule="auto"/>
      </w:pPr>
      <w:bookmarkStart w:id="203" w:name="_Toc289178050"/>
      <w:bookmarkStart w:id="204" w:name="_Toc418626581"/>
      <w:r w:rsidRPr="00602F09">
        <w:t>Γνωριμία με το περιβάλλον διαχείρισης του Ιστολογίου σας</w:t>
      </w:r>
      <w:bookmarkEnd w:id="203"/>
      <w:bookmarkEnd w:id="204"/>
    </w:p>
    <w:p w14:paraId="3BCE6C5B" w14:textId="77777777" w:rsidR="007E4B83" w:rsidRDefault="007E4B83" w:rsidP="00CC63CC">
      <w:pPr>
        <w:spacing w:after="0" w:line="240" w:lineRule="auto"/>
      </w:pPr>
      <w:r w:rsidRPr="00BB344C">
        <w:t xml:space="preserve">Κάθε ενέργεια διαμόρφωσης, συγγραφής κειμένου, αλλαγής τίτλου κ.α. γίνεται μέσω των σελίδων του περιβάλλοντος διαχείρισης του Ιστολογίου </w:t>
      </w:r>
      <w:r>
        <w:t>μ</w:t>
      </w:r>
      <w:r w:rsidRPr="00BB344C">
        <w:t xml:space="preserve">ας. </w:t>
      </w:r>
    </w:p>
    <w:p w14:paraId="791FA138" w14:textId="77777777" w:rsidR="007E4B83" w:rsidRDefault="007E4B83" w:rsidP="00CC63CC">
      <w:pPr>
        <w:spacing w:after="0" w:line="240" w:lineRule="auto"/>
      </w:pPr>
      <w:r w:rsidRPr="00BB344C">
        <w:t>Για να μεταβ</w:t>
      </w:r>
      <w:r>
        <w:t>ούμε</w:t>
      </w:r>
      <w:r w:rsidRPr="00BB344C">
        <w:t xml:space="preserve"> σε αυτό πατ</w:t>
      </w:r>
      <w:r>
        <w:t>άμε</w:t>
      </w:r>
      <w:r w:rsidRPr="00BB344C">
        <w:t xml:space="preserve"> στο</w:t>
      </w:r>
      <w:r>
        <w:t xml:space="preserve"> οριζόντιο</w:t>
      </w:r>
      <w:r w:rsidRPr="00BB344C">
        <w:t xml:space="preserve"> μενού στο επάνω μέρος στο σύνδεσμο «</w:t>
      </w:r>
      <w:r w:rsidRPr="000A4C96">
        <w:rPr>
          <w:b/>
        </w:rPr>
        <w:t>Τα ιστολόγια μου»-όνομα ιστολογίου – Πίνακας Ελέγχου</w:t>
      </w:r>
      <w:r w:rsidRPr="00BB344C">
        <w:t>. Μπορ</w:t>
      </w:r>
      <w:r>
        <w:t xml:space="preserve">ούμε </w:t>
      </w:r>
      <w:r w:rsidRPr="00BB344C">
        <w:t>επίσης να επιλέξ</w:t>
      </w:r>
      <w:r>
        <w:t>ουμε</w:t>
      </w:r>
      <w:r w:rsidRPr="00BB344C">
        <w:t xml:space="preserve"> απευθείας Νέα Δημοσίευση, Διαχείριση Δημοσιεύσεων ή Σχολίων (σύντομο μενού)</w:t>
      </w:r>
      <w:r>
        <w:t xml:space="preserve"> όπως φαίνεται στην παρακάτω εικόνα.</w:t>
      </w:r>
    </w:p>
    <w:p w14:paraId="4D78CA18" w14:textId="77777777" w:rsidR="007E4B83" w:rsidRDefault="007E4B83" w:rsidP="00CC63CC">
      <w:pPr>
        <w:spacing w:after="0" w:line="240" w:lineRule="auto"/>
      </w:pPr>
    </w:p>
    <w:p w14:paraId="2DEDD229" w14:textId="5356D8DC" w:rsidR="007E4B83" w:rsidRDefault="007E4B83" w:rsidP="00CC63CC">
      <w:pPr>
        <w:keepNext/>
        <w:spacing w:after="0" w:line="240" w:lineRule="auto"/>
        <w:jc w:val="center"/>
      </w:pPr>
      <w:r w:rsidRPr="00DA58B7">
        <w:rPr>
          <w:noProof/>
          <w:lang w:eastAsia="el-GR"/>
        </w:rPr>
        <w:drawing>
          <wp:inline distT="0" distB="0" distL="0" distR="0" wp14:anchorId="36272712" wp14:editId="79F551FA">
            <wp:extent cx="4800600" cy="1295400"/>
            <wp:effectExtent l="0" t="0" r="0" b="0"/>
            <wp:docPr id="308" name="Εικόνα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4800600" cy="1295400"/>
                    </a:xfrm>
                    <a:prstGeom prst="rect">
                      <a:avLst/>
                    </a:prstGeom>
                    <a:noFill/>
                    <a:ln>
                      <a:noFill/>
                    </a:ln>
                  </pic:spPr>
                </pic:pic>
              </a:graphicData>
            </a:graphic>
          </wp:inline>
        </w:drawing>
      </w:r>
    </w:p>
    <w:p w14:paraId="17A447C3" w14:textId="77777777" w:rsidR="007E4B83" w:rsidRPr="00DA58B7" w:rsidRDefault="007E4B83" w:rsidP="00CC63CC">
      <w:pPr>
        <w:pStyle w:val="af"/>
        <w:spacing w:after="0"/>
        <w:rPr>
          <w:rFonts w:ascii="Times New Roman" w:hAnsi="Times New Roman"/>
        </w:rPr>
      </w:pPr>
      <w:r w:rsidRPr="00D54660">
        <w:rPr>
          <w:b/>
        </w:rPr>
        <w:t xml:space="preserve">Εικόνα </w:t>
      </w:r>
      <w:r w:rsidRPr="00D54660">
        <w:rPr>
          <w:b/>
        </w:rPr>
        <w:fldChar w:fldCharType="begin"/>
      </w:r>
      <w:r w:rsidRPr="00D54660">
        <w:rPr>
          <w:b/>
        </w:rPr>
        <w:instrText xml:space="preserve"> SEQ Εικόνα \* ARABIC </w:instrText>
      </w:r>
      <w:r w:rsidRPr="00D54660">
        <w:rPr>
          <w:b/>
        </w:rPr>
        <w:fldChar w:fldCharType="separate"/>
      </w:r>
      <w:r>
        <w:rPr>
          <w:b/>
          <w:noProof/>
        </w:rPr>
        <w:t>4</w:t>
      </w:r>
      <w:r w:rsidRPr="00D54660">
        <w:rPr>
          <w:b/>
        </w:rPr>
        <w:fldChar w:fldCharType="end"/>
      </w:r>
      <w:r w:rsidRPr="00D54660">
        <w:rPr>
          <w:b/>
        </w:rPr>
        <w:t xml:space="preserve"> </w:t>
      </w:r>
      <w:r w:rsidRPr="001978A8">
        <w:rPr>
          <w:rFonts w:cs="Arial"/>
          <w:b/>
        </w:rPr>
        <w:t>Είσοδος στη σελίδα διαχείρισης ιστολογίου ΠΣΔ</w:t>
      </w:r>
    </w:p>
    <w:p w14:paraId="1461C7A7" w14:textId="77777777" w:rsidR="007E4B83" w:rsidRPr="00E15517" w:rsidRDefault="007E4B83" w:rsidP="00CC63CC">
      <w:pPr>
        <w:spacing w:after="0" w:line="240" w:lineRule="auto"/>
      </w:pPr>
      <w:r w:rsidRPr="00E15517">
        <w:t>Η πρώτη οθόνη που συναντά</w:t>
      </w:r>
      <w:r>
        <w:t>με με την είσοδο μ</w:t>
      </w:r>
      <w:r w:rsidRPr="00E15517">
        <w:t xml:space="preserve">ας </w:t>
      </w:r>
      <w:r>
        <w:t xml:space="preserve">στο διαχειριστικό περιβάλλον </w:t>
      </w:r>
      <w:r w:rsidRPr="00E15517">
        <w:t>έχει την ακόλουθη μορφή.</w:t>
      </w:r>
    </w:p>
    <w:p w14:paraId="063513E9" w14:textId="77777777" w:rsidR="007E4B83" w:rsidRPr="00BB344C" w:rsidRDefault="007E4B83" w:rsidP="00CC63CC">
      <w:pPr>
        <w:spacing w:after="0" w:line="240" w:lineRule="auto"/>
      </w:pPr>
    </w:p>
    <w:p w14:paraId="3D4974A3" w14:textId="2DC5A47E" w:rsidR="007E4B83" w:rsidRDefault="007E4B83" w:rsidP="00CC63CC">
      <w:pPr>
        <w:keepNext/>
        <w:spacing w:after="0" w:line="240" w:lineRule="auto"/>
        <w:jc w:val="center"/>
      </w:pPr>
      <w:r w:rsidRPr="00BB344C">
        <w:rPr>
          <w:noProof/>
          <w:lang w:eastAsia="el-GR"/>
        </w:rPr>
        <w:lastRenderedPageBreak/>
        <w:drawing>
          <wp:inline distT="0" distB="0" distL="0" distR="0" wp14:anchorId="1712B5F5" wp14:editId="310BD3B5">
            <wp:extent cx="5257800" cy="3009900"/>
            <wp:effectExtent l="0" t="0" r="0" b="0"/>
            <wp:docPr id="307" name="Εικόνα 307"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descr="untitled"/>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257800" cy="3009900"/>
                    </a:xfrm>
                    <a:prstGeom prst="rect">
                      <a:avLst/>
                    </a:prstGeom>
                    <a:noFill/>
                    <a:ln>
                      <a:noFill/>
                    </a:ln>
                  </pic:spPr>
                </pic:pic>
              </a:graphicData>
            </a:graphic>
          </wp:inline>
        </w:drawing>
      </w:r>
    </w:p>
    <w:p w14:paraId="460C6463" w14:textId="77777777" w:rsidR="007E4B83" w:rsidRPr="001978A8" w:rsidRDefault="007E4B83" w:rsidP="00CC63CC">
      <w:pPr>
        <w:pStyle w:val="af"/>
        <w:spacing w:after="0"/>
        <w:rPr>
          <w:rFonts w:cs="Arial"/>
          <w:b/>
        </w:rPr>
      </w:pPr>
      <w:r w:rsidRPr="001978A8">
        <w:rPr>
          <w:rFonts w:cs="Arial"/>
          <w:b/>
        </w:rPr>
        <w:t xml:space="preserve">Εικόνα </w:t>
      </w:r>
      <w:r w:rsidRPr="001978A8">
        <w:rPr>
          <w:rFonts w:cs="Arial"/>
          <w:b/>
        </w:rPr>
        <w:fldChar w:fldCharType="begin"/>
      </w:r>
      <w:r w:rsidRPr="001978A8">
        <w:rPr>
          <w:rFonts w:cs="Arial"/>
          <w:b/>
        </w:rPr>
        <w:instrText xml:space="preserve"> SEQ Εικόνα \* ARABIC </w:instrText>
      </w:r>
      <w:r w:rsidRPr="001978A8">
        <w:rPr>
          <w:rFonts w:cs="Arial"/>
          <w:b/>
        </w:rPr>
        <w:fldChar w:fldCharType="separate"/>
      </w:r>
      <w:r>
        <w:rPr>
          <w:rFonts w:cs="Arial"/>
          <w:b/>
          <w:noProof/>
        </w:rPr>
        <w:t>5</w:t>
      </w:r>
      <w:r w:rsidRPr="001978A8">
        <w:rPr>
          <w:rFonts w:cs="Arial"/>
          <w:b/>
        </w:rPr>
        <w:fldChar w:fldCharType="end"/>
      </w:r>
      <w:r w:rsidRPr="001978A8">
        <w:rPr>
          <w:rFonts w:cs="Arial"/>
          <w:b/>
        </w:rPr>
        <w:t>: Αρχική σελίδα διαχείρισης ιστολογίου ΠΣΔ</w:t>
      </w:r>
    </w:p>
    <w:p w14:paraId="6473F544" w14:textId="77777777" w:rsidR="007E4B83" w:rsidRPr="00E15517" w:rsidRDefault="007E4B83" w:rsidP="00CC63CC">
      <w:pPr>
        <w:spacing w:after="0" w:line="240" w:lineRule="auto"/>
      </w:pPr>
      <w:r w:rsidRPr="00BB344C">
        <w:rPr>
          <w:b/>
        </w:rPr>
        <w:t xml:space="preserve">Η κύρια περιοχή του πίνακα ελέγχου </w:t>
      </w:r>
      <w:r w:rsidRPr="00BB344C">
        <w:t xml:space="preserve">περιέχει </w:t>
      </w:r>
      <w:r>
        <w:t xml:space="preserve">περιοχές </w:t>
      </w:r>
      <w:r w:rsidRPr="00BB344C">
        <w:t xml:space="preserve">όπως: </w:t>
      </w:r>
      <w:r>
        <w:t>Ε</w:t>
      </w:r>
      <w:r w:rsidRPr="00BB344C">
        <w:t>νημέρωση για το περιεχόμενό του ιστολογίου</w:t>
      </w:r>
      <w:r>
        <w:t xml:space="preserve"> (</w:t>
      </w:r>
      <w:r w:rsidRPr="000A4C96">
        <w:rPr>
          <w:i/>
        </w:rPr>
        <w:t>περιοχή Τώρα</w:t>
      </w:r>
      <w:r>
        <w:t>)</w:t>
      </w:r>
      <w:r w:rsidRPr="00BB344C">
        <w:t>, περιοχή άμεσης δημοσίευσης</w:t>
      </w:r>
      <w:r>
        <w:t xml:space="preserve"> (</w:t>
      </w:r>
      <w:r>
        <w:rPr>
          <w:lang w:val="en-US"/>
        </w:rPr>
        <w:t>QuickPress</w:t>
      </w:r>
      <w:r w:rsidRPr="000A4C96">
        <w:t>)</w:t>
      </w:r>
      <w:r w:rsidRPr="00BB344C">
        <w:t xml:space="preserve">, </w:t>
      </w:r>
      <w:r>
        <w:t>Π</w:t>
      </w:r>
      <w:r w:rsidRPr="00BB344C">
        <w:t>ρόσφατα σχ</w:t>
      </w:r>
      <w:r>
        <w:t>ό</w:t>
      </w:r>
      <w:r w:rsidRPr="00BB344C">
        <w:t>λ</w:t>
      </w:r>
      <w:r>
        <w:t>ια</w:t>
      </w:r>
      <w:r w:rsidRPr="00BB344C">
        <w:t xml:space="preserve"> </w:t>
      </w:r>
      <w:r>
        <w:t>στο ιστολόγια μας</w:t>
      </w:r>
      <w:r w:rsidRPr="00BB344C">
        <w:t xml:space="preserve">, </w:t>
      </w:r>
      <w:r>
        <w:t>Π</w:t>
      </w:r>
      <w:r w:rsidRPr="00BB344C">
        <w:t>ρόσφατα προσχέδια,</w:t>
      </w:r>
      <w:r>
        <w:t xml:space="preserve"> Ε</w:t>
      </w:r>
      <w:r w:rsidRPr="00BB344C">
        <w:t xml:space="preserve">ισερχόμενους συνδέσμους (όταν ένα άλλο ιστολόγιο προσθέσει σύνδεσμο προς τη σελίδα </w:t>
      </w:r>
      <w:r>
        <w:t>σας)</w:t>
      </w:r>
      <w:r w:rsidRPr="00BB344C">
        <w:t xml:space="preserve">. Αυτά τα πεδία μπορούν να μεταφερθούν με αριστερό κλικ και σύρσιμο και να κρυφτεί το περιεχόμενό τους με κλικ στο βελάκι, δίπλα στον τίτλο τους. </w:t>
      </w:r>
    </w:p>
    <w:p w14:paraId="4F952099" w14:textId="77777777" w:rsidR="007E4B83" w:rsidRPr="0049210C" w:rsidRDefault="007E4B83" w:rsidP="00C17B01">
      <w:pPr>
        <w:pStyle w:val="3"/>
        <w:keepLines/>
        <w:numPr>
          <w:ilvl w:val="2"/>
          <w:numId w:val="46"/>
        </w:numPr>
        <w:spacing w:before="0" w:after="0"/>
      </w:pPr>
      <w:bookmarkStart w:id="205" w:name="_Toc275508646"/>
      <w:bookmarkStart w:id="206" w:name="_Toc289178051"/>
      <w:bookmarkStart w:id="207" w:name="_Toc418626582"/>
      <w:r w:rsidRPr="0049210C">
        <w:t>Μενού πλοήγησης</w:t>
      </w:r>
      <w:bookmarkEnd w:id="205"/>
      <w:bookmarkEnd w:id="206"/>
      <w:bookmarkEnd w:id="207"/>
    </w:p>
    <w:tbl>
      <w:tblPr>
        <w:tblW w:w="0" w:type="auto"/>
        <w:tblLook w:val="01E0" w:firstRow="1" w:lastRow="1" w:firstColumn="1" w:lastColumn="1" w:noHBand="0" w:noVBand="0"/>
      </w:tblPr>
      <w:tblGrid>
        <w:gridCol w:w="6028"/>
        <w:gridCol w:w="2278"/>
      </w:tblGrid>
      <w:tr w:rsidR="007E4B83" w14:paraId="4C6ED433" w14:textId="77777777" w:rsidTr="00F8375A">
        <w:trPr>
          <w:trHeight w:val="6254"/>
        </w:trPr>
        <w:tc>
          <w:tcPr>
            <w:tcW w:w="6228" w:type="dxa"/>
            <w:shd w:val="clear" w:color="auto" w:fill="auto"/>
          </w:tcPr>
          <w:p w14:paraId="271060D4" w14:textId="77777777" w:rsidR="007E4B83" w:rsidRPr="005D7F05" w:rsidRDefault="007E4B83" w:rsidP="00CC63CC">
            <w:pPr>
              <w:spacing w:after="0" w:line="240" w:lineRule="auto"/>
              <w:rPr>
                <w:rFonts w:ascii="Calibri" w:eastAsia="Calibri" w:hAnsi="Calibri"/>
              </w:rPr>
            </w:pPr>
            <w:r w:rsidRPr="005D7F05">
              <w:rPr>
                <w:rFonts w:ascii="Calibri" w:eastAsia="Calibri" w:hAnsi="Calibri"/>
              </w:rPr>
              <w:t>Το μενού πλοήγησης αποτελείται από άμεσους συνδέσμους προς διαχειριστικές ενέργειες και βρίσκεται αριστερά του πίνακα ελέγχου.  Ο κάθε σύνδεσμος μπορεί να ανοιχτεί, κάνοντας κλικ στο βελάκι δεξιά του τίτλου, για να προβληθεί το υπό-μενού.</w:t>
            </w:r>
          </w:p>
          <w:p w14:paraId="3A5F774A" w14:textId="77777777" w:rsidR="007E4B83" w:rsidRPr="005D7F05" w:rsidRDefault="007E4B83" w:rsidP="00CC63CC">
            <w:pPr>
              <w:spacing w:after="0" w:line="240" w:lineRule="auto"/>
              <w:rPr>
                <w:rFonts w:ascii="Calibri" w:eastAsia="Calibri" w:hAnsi="Calibri"/>
              </w:rPr>
            </w:pPr>
            <w:r w:rsidRPr="005D7F05">
              <w:rPr>
                <w:rFonts w:ascii="Calibri" w:eastAsia="Calibri" w:hAnsi="Calibri"/>
              </w:rPr>
              <w:t xml:space="preserve">Για να γυρίσουμε στον πίνακα ελέγχου από οποιαδήποτε σελίδα του διαχειριστικού περιβάλλοντος, κάνουμε κλικ στο σύνδεσμο «πίνακας ελέγχου» στο επάνω μέρος του μενού πλοήγησης. </w:t>
            </w:r>
          </w:p>
          <w:p w14:paraId="7B70164A" w14:textId="77777777" w:rsidR="007E4B83" w:rsidRPr="005D7F05" w:rsidRDefault="007E4B83" w:rsidP="00CC63CC">
            <w:pPr>
              <w:spacing w:after="0" w:line="240" w:lineRule="auto"/>
              <w:rPr>
                <w:rFonts w:ascii="Calibri" w:eastAsia="Calibri" w:hAnsi="Calibri"/>
              </w:rPr>
            </w:pPr>
            <w:r w:rsidRPr="005D7F05">
              <w:rPr>
                <w:rFonts w:ascii="Calibri" w:eastAsia="Calibri" w:hAnsi="Calibri"/>
              </w:rPr>
              <w:t xml:space="preserve">Επίσης υπάρχει ένα μενού </w:t>
            </w:r>
            <w:r w:rsidRPr="005D7F05">
              <w:rPr>
                <w:rFonts w:ascii="Calibri" w:eastAsia="Calibri" w:hAnsi="Calibri"/>
                <w:b/>
              </w:rPr>
              <w:t xml:space="preserve">γρήγορης πρόσβασης </w:t>
            </w:r>
            <w:r w:rsidRPr="005D7F05">
              <w:rPr>
                <w:rFonts w:ascii="Calibri" w:eastAsia="Calibri" w:hAnsi="Calibri"/>
              </w:rPr>
              <w:t xml:space="preserve">(πλαϊνή εικόνα) στο επάνω δεξί μέρος του διαχειριστικού σας περιβάλλοντος, το οποίο μπορούμε να χρησιμοποιήσουμε για να μεταβούμε στη νέα μας δημοσίευση, Προσχέδια, νέα σελίδα, μεταφόρτωση αρχείων και σχόλια. </w:t>
            </w:r>
          </w:p>
          <w:p w14:paraId="16140EDE" w14:textId="77777777" w:rsidR="007E4B83" w:rsidRPr="005D7F05" w:rsidRDefault="007E4B83" w:rsidP="00CC63CC">
            <w:pPr>
              <w:spacing w:after="0" w:line="240" w:lineRule="auto"/>
              <w:rPr>
                <w:rFonts w:ascii="Calibri" w:eastAsia="Calibri" w:hAnsi="Calibri"/>
              </w:rPr>
            </w:pPr>
            <w:r w:rsidRPr="005D7F05">
              <w:rPr>
                <w:rFonts w:ascii="Calibri" w:eastAsia="Calibri" w:hAnsi="Calibri"/>
              </w:rPr>
              <w:t>Για να πλοηγηθούμε σε μια νέα περιοχή, απλά κάνουμε κλικ στο βελάκι και επιλέγουμε τον επιθυμητό σύνδεσμο.</w:t>
            </w:r>
          </w:p>
          <w:p w14:paraId="1A8B2967" w14:textId="77777777" w:rsidR="007E4B83" w:rsidRPr="005D7F05" w:rsidRDefault="007E4B83" w:rsidP="00CC63CC">
            <w:pPr>
              <w:spacing w:after="0" w:line="240" w:lineRule="auto"/>
              <w:rPr>
                <w:rFonts w:ascii="Calibri" w:eastAsia="Calibri" w:hAnsi="Calibri"/>
              </w:rPr>
            </w:pPr>
          </w:p>
        </w:tc>
        <w:tc>
          <w:tcPr>
            <w:tcW w:w="2294" w:type="dxa"/>
            <w:shd w:val="clear" w:color="auto" w:fill="auto"/>
          </w:tcPr>
          <w:p w14:paraId="67C00438" w14:textId="0862F218" w:rsidR="007E4B83" w:rsidRPr="005D7F05" w:rsidRDefault="007E4B83" w:rsidP="00CC63CC">
            <w:pPr>
              <w:spacing w:after="0" w:line="240" w:lineRule="auto"/>
              <w:rPr>
                <w:rFonts w:ascii="Calibri" w:eastAsia="Calibri" w:hAnsi="Calibri"/>
              </w:rPr>
            </w:pPr>
            <w:r w:rsidRPr="005D7F05">
              <w:rPr>
                <w:rFonts w:ascii="Calibri" w:eastAsia="Calibri" w:hAnsi="Calibri"/>
                <w:noProof/>
                <w:lang w:eastAsia="el-GR"/>
              </w:rPr>
              <mc:AlternateContent>
                <mc:Choice Requires="wps">
                  <w:drawing>
                    <wp:anchor distT="0" distB="0" distL="114300" distR="114300" simplePos="0" relativeHeight="251713536" behindDoc="0" locked="0" layoutInCell="1" allowOverlap="1" wp14:anchorId="2A3AB80E" wp14:editId="52830BA7">
                      <wp:simplePos x="0" y="0"/>
                      <wp:positionH relativeFrom="column">
                        <wp:posOffset>159385</wp:posOffset>
                      </wp:positionH>
                      <wp:positionV relativeFrom="paragraph">
                        <wp:posOffset>-440690</wp:posOffset>
                      </wp:positionV>
                      <wp:extent cx="1104265" cy="324485"/>
                      <wp:effectExtent l="0" t="3810" r="1270" b="0"/>
                      <wp:wrapSquare wrapText="bothSides"/>
                      <wp:docPr id="324" name="Πλαίσιο κειμένου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265" cy="324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588E36" w14:textId="77777777" w:rsidR="008B13F9" w:rsidRPr="00062BDF" w:rsidRDefault="008B13F9" w:rsidP="007E4B83">
                                  <w:pPr>
                                    <w:pStyle w:val="af"/>
                                    <w:rPr>
                                      <w:noProof/>
                                      <w:szCs w:val="22"/>
                                    </w:rPr>
                                  </w:pPr>
                                  <w:r>
                                    <w:t xml:space="preserve">Εικόνα </w:t>
                                  </w:r>
                                  <w:r>
                                    <w:fldChar w:fldCharType="begin"/>
                                  </w:r>
                                  <w:r>
                                    <w:instrText xml:space="preserve"> SEQ Εικόνα \* ARABIC </w:instrText>
                                  </w:r>
                                  <w:r>
                                    <w:fldChar w:fldCharType="separate"/>
                                  </w:r>
                                  <w:r>
                                    <w:rPr>
                                      <w:noProof/>
                                    </w:rPr>
                                    <w:t>6</w:t>
                                  </w:r>
                                  <w:r>
                                    <w:rPr>
                                      <w:noProof/>
                                    </w:rPr>
                                    <w:fldChar w:fldCharType="end"/>
                                  </w:r>
                                  <w:r>
                                    <w:t xml:space="preserve"> Μενού πλοήγησης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3AB80E" id="Πλαίσιο κειμένου 324" o:spid="_x0000_s1128" type="#_x0000_t202" style="position:absolute;left:0;text-align:left;margin-left:12.55pt;margin-top:-34.7pt;width:86.95pt;height:25.5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" stroked="f">
                      <v:textbox inset="0,0,0,0">
                        <w:txbxContent>
                          <w:p w14:paraId="50588E36" w14:textId="77777777" w:rsidR="008B13F9" w:rsidRPr="00062BDF" w:rsidRDefault="008B13F9" w:rsidP="007E4B83">
                            <w:pPr>
                              <w:pStyle w:val="af"/>
                              <w:rPr>
                                <w:noProof/>
                                <w:szCs w:val="22"/>
                              </w:rPr>
                            </w:pPr>
                            <w:r>
                              <w:t xml:space="preserve">Εικόνα </w:t>
                            </w:r>
                            <w:r>
                              <w:fldChar w:fldCharType="begin"/>
                            </w:r>
                            <w:r>
                              <w:instrText xml:space="preserve"> SEQ Εικόνα \* ARABIC </w:instrText>
                            </w:r>
                            <w:r>
                              <w:fldChar w:fldCharType="separate"/>
                            </w:r>
                            <w:r>
                              <w:rPr>
                                <w:noProof/>
                              </w:rPr>
                              <w:t>6</w:t>
                            </w:r>
                            <w:r>
                              <w:rPr>
                                <w:noProof/>
                              </w:rPr>
                              <w:fldChar w:fldCharType="end"/>
                            </w:r>
                            <w:r>
                              <w:t xml:space="preserve"> Μενού πλοήγησης</w:t>
                            </w:r>
                          </w:p>
                        </w:txbxContent>
                      </v:textbox>
                      <w10:wrap type="square"/>
                    </v:shape>
                  </w:pict>
                </mc:Fallback>
              </mc:AlternateContent>
            </w:r>
            <w:r w:rsidRPr="005D7F05">
              <w:rPr>
                <w:rFonts w:ascii="Calibri" w:eastAsia="Calibri" w:hAnsi="Calibri"/>
                <w:noProof/>
                <w:lang w:eastAsia="el-GR"/>
              </w:rPr>
              <w:drawing>
                <wp:anchor distT="0" distB="0" distL="114300" distR="114300" simplePos="0" relativeHeight="251712512" behindDoc="0" locked="0" layoutInCell="1" allowOverlap="1" wp14:anchorId="29B3CD19" wp14:editId="0C32D3C4">
                  <wp:simplePos x="0" y="0"/>
                  <wp:positionH relativeFrom="column">
                    <wp:posOffset>160655</wp:posOffset>
                  </wp:positionH>
                  <wp:positionV relativeFrom="paragraph">
                    <wp:posOffset>9525</wp:posOffset>
                  </wp:positionV>
                  <wp:extent cx="1104265" cy="3709670"/>
                  <wp:effectExtent l="0" t="0" r="635" b="5080"/>
                  <wp:wrapSquare wrapText="bothSides"/>
                  <wp:docPr id="323" name="Εικόνα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1104265" cy="370967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2CF8C08" w14:textId="2FD09301" w:rsidR="007E4B83" w:rsidRDefault="007E4B83" w:rsidP="00CC63CC">
      <w:pPr>
        <w:pStyle w:val="Web"/>
        <w:keepNext/>
        <w:spacing w:after="0" w:line="240" w:lineRule="auto"/>
        <w:jc w:val="center"/>
      </w:pPr>
      <w:r>
        <w:rPr>
          <w:noProof/>
        </w:rPr>
        <w:lastRenderedPageBreak/>
        <w:drawing>
          <wp:inline distT="0" distB="0" distL="0" distR="0" wp14:anchorId="43DB385E" wp14:editId="597D1D0E">
            <wp:extent cx="5257800" cy="876300"/>
            <wp:effectExtent l="0" t="0" r="0" b="0"/>
            <wp:docPr id="306" name="Εικόνα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5257800" cy="876300"/>
                    </a:xfrm>
                    <a:prstGeom prst="rect">
                      <a:avLst/>
                    </a:prstGeom>
                    <a:noFill/>
                    <a:ln>
                      <a:noFill/>
                    </a:ln>
                  </pic:spPr>
                </pic:pic>
              </a:graphicData>
            </a:graphic>
          </wp:inline>
        </w:drawing>
      </w:r>
    </w:p>
    <w:p w14:paraId="7F3BF122" w14:textId="77777777" w:rsidR="007E4B83" w:rsidRPr="001978A8" w:rsidRDefault="007E4B83" w:rsidP="00CC63CC">
      <w:pPr>
        <w:pStyle w:val="af"/>
        <w:spacing w:after="0"/>
        <w:rPr>
          <w:rFonts w:cs="Arial"/>
          <w:b/>
        </w:rPr>
      </w:pPr>
      <w:r w:rsidRPr="001978A8">
        <w:rPr>
          <w:rFonts w:cs="Arial"/>
          <w:b/>
        </w:rPr>
        <w:t xml:space="preserve">Εικόνα </w:t>
      </w:r>
      <w:r w:rsidRPr="001978A8">
        <w:rPr>
          <w:rFonts w:cs="Arial"/>
          <w:b/>
        </w:rPr>
        <w:fldChar w:fldCharType="begin"/>
      </w:r>
      <w:r w:rsidRPr="001978A8">
        <w:rPr>
          <w:rFonts w:cs="Arial"/>
          <w:b/>
        </w:rPr>
        <w:instrText xml:space="preserve"> SEQ Εικόνα \* ARABIC </w:instrText>
      </w:r>
      <w:r w:rsidRPr="001978A8">
        <w:rPr>
          <w:rFonts w:cs="Arial"/>
          <w:b/>
        </w:rPr>
        <w:fldChar w:fldCharType="separate"/>
      </w:r>
      <w:r>
        <w:rPr>
          <w:rFonts w:cs="Arial"/>
          <w:b/>
          <w:noProof/>
        </w:rPr>
        <w:t>7</w:t>
      </w:r>
      <w:r w:rsidRPr="001978A8">
        <w:rPr>
          <w:rFonts w:cs="Arial"/>
          <w:b/>
        </w:rPr>
        <w:fldChar w:fldCharType="end"/>
      </w:r>
      <w:r w:rsidRPr="001978A8">
        <w:rPr>
          <w:rFonts w:cs="Arial"/>
          <w:b/>
        </w:rPr>
        <w:t>: Μενού πλοήγησης γρήγορης πρόσβασης</w:t>
      </w:r>
    </w:p>
    <w:p w14:paraId="399EAA93" w14:textId="77777777" w:rsidR="007E4B83" w:rsidRPr="0049210C" w:rsidRDefault="007E4B83" w:rsidP="00C17B01">
      <w:pPr>
        <w:pStyle w:val="3"/>
        <w:keepLines/>
        <w:numPr>
          <w:ilvl w:val="2"/>
          <w:numId w:val="46"/>
        </w:numPr>
        <w:spacing w:before="0" w:after="0"/>
      </w:pPr>
      <w:bookmarkStart w:id="208" w:name="_Toc275508647"/>
      <w:bookmarkStart w:id="209" w:name="_Toc289178052"/>
      <w:bookmarkStart w:id="210" w:name="_Toc418626583"/>
      <w:r>
        <w:t>Περιοχή</w:t>
      </w:r>
      <w:r w:rsidRPr="0049210C">
        <w:t xml:space="preserve"> «Τώρα»</w:t>
      </w:r>
      <w:bookmarkEnd w:id="208"/>
      <w:bookmarkEnd w:id="209"/>
      <w:bookmarkEnd w:id="210"/>
    </w:p>
    <w:p w14:paraId="1702A1BF" w14:textId="77777777" w:rsidR="007E4B83" w:rsidRPr="00BB344C" w:rsidRDefault="007E4B83" w:rsidP="00CC63CC">
      <w:pPr>
        <w:spacing w:after="0" w:line="240" w:lineRule="auto"/>
      </w:pPr>
      <w:r>
        <w:t>Η</w:t>
      </w:r>
      <w:r w:rsidRPr="00BB344C">
        <w:t xml:space="preserve"> </w:t>
      </w:r>
      <w:r>
        <w:t>περιοχή</w:t>
      </w:r>
      <w:r w:rsidRPr="00BB344C">
        <w:t xml:space="preserve"> «</w:t>
      </w:r>
      <w:r w:rsidRPr="0049210C">
        <w:rPr>
          <w:b/>
        </w:rPr>
        <w:t>Τώρα</w:t>
      </w:r>
      <w:r w:rsidRPr="00BB344C">
        <w:t xml:space="preserve">» </w:t>
      </w:r>
      <w:r>
        <w:t xml:space="preserve">(επόμενη εικόνα) </w:t>
      </w:r>
      <w:r w:rsidRPr="00BB344C">
        <w:t>παρέχει μια γρήγορη περίληψη του αριθμού δημοσιεύσεων, σελίδων, σχολίων, ετικετών και κατηγοριών</w:t>
      </w:r>
      <w:r>
        <w:t xml:space="preserve"> του ιστολογίου μας</w:t>
      </w:r>
      <w:r w:rsidRPr="00BB344C">
        <w:t>. Κάνοντας κλικ σε ένα σύνδεσμο, μεταφερ</w:t>
      </w:r>
      <w:r>
        <w:t>όμαστε</w:t>
      </w:r>
      <w:r w:rsidRPr="00BB344C">
        <w:t xml:space="preserve"> στη συγκεκριμένη περιοχή στο διαχειριστικό </w:t>
      </w:r>
      <w:r>
        <w:t>μ</w:t>
      </w:r>
      <w:r w:rsidRPr="00BB344C">
        <w:t xml:space="preserve">ας περιβάλλον. </w:t>
      </w:r>
    </w:p>
    <w:p w14:paraId="5B03D5C8" w14:textId="77777777" w:rsidR="007E4B83" w:rsidRPr="00BB344C" w:rsidRDefault="007E4B83" w:rsidP="00CC63CC">
      <w:pPr>
        <w:spacing w:after="0" w:line="240" w:lineRule="auto"/>
      </w:pPr>
      <w:r w:rsidRPr="00BB344C">
        <w:t xml:space="preserve">Για παράδειγμα κάνοντας κλικ στη Δημοσίευση </w:t>
      </w:r>
      <w:r>
        <w:t>μ</w:t>
      </w:r>
      <w:r w:rsidRPr="00BB344C">
        <w:t xml:space="preserve">ας πηγαίνει στον περιοχή επεξεργασίας των δημοσιεύσεών </w:t>
      </w:r>
      <w:r>
        <w:t>μ</w:t>
      </w:r>
      <w:r w:rsidRPr="00BB344C">
        <w:t xml:space="preserve">ας, ενώ τα Σχόλια </w:t>
      </w:r>
      <w:r>
        <w:t>μ</w:t>
      </w:r>
      <w:r w:rsidRPr="00BB344C">
        <w:t xml:space="preserve">ας μεταφέρουν στην Επεξεργασία Σχολίων. </w:t>
      </w:r>
    </w:p>
    <w:p w14:paraId="3D2D38BE" w14:textId="13A4FC19" w:rsidR="007E4B83" w:rsidRDefault="007E4B83" w:rsidP="00CC63CC">
      <w:pPr>
        <w:pStyle w:val="Web"/>
        <w:keepNext/>
        <w:spacing w:after="0" w:line="240" w:lineRule="auto"/>
      </w:pPr>
      <w:r w:rsidRPr="009C4F17">
        <w:rPr>
          <w:rFonts w:eastAsia="Calibri"/>
          <w:noProof/>
          <w:szCs w:val="22"/>
        </w:rPr>
        <w:drawing>
          <wp:inline distT="0" distB="0" distL="0" distR="0" wp14:anchorId="4C0E491C" wp14:editId="5D795B00">
            <wp:extent cx="3848100" cy="2324100"/>
            <wp:effectExtent l="0" t="0" r="0" b="0"/>
            <wp:docPr id="305" name="Εικόνα 305" descr="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descr="08"/>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3848100" cy="2324100"/>
                    </a:xfrm>
                    <a:prstGeom prst="rect">
                      <a:avLst/>
                    </a:prstGeom>
                    <a:noFill/>
                    <a:ln>
                      <a:noFill/>
                    </a:ln>
                  </pic:spPr>
                </pic:pic>
              </a:graphicData>
            </a:graphic>
          </wp:inline>
        </w:drawing>
      </w:r>
    </w:p>
    <w:p w14:paraId="0AE697C2" w14:textId="77777777" w:rsidR="007E4B83" w:rsidRPr="001978A8" w:rsidRDefault="007E4B83" w:rsidP="00CC63CC">
      <w:pPr>
        <w:pStyle w:val="af"/>
        <w:spacing w:after="0"/>
        <w:rPr>
          <w:rFonts w:cs="Arial"/>
          <w:b/>
        </w:rPr>
      </w:pPr>
      <w:r w:rsidRPr="001978A8">
        <w:rPr>
          <w:rFonts w:cs="Arial"/>
          <w:b/>
        </w:rPr>
        <w:t xml:space="preserve">Εικόνα </w:t>
      </w:r>
      <w:r w:rsidRPr="001978A8">
        <w:rPr>
          <w:rFonts w:cs="Arial"/>
          <w:b/>
        </w:rPr>
        <w:fldChar w:fldCharType="begin"/>
      </w:r>
      <w:r w:rsidRPr="001978A8">
        <w:rPr>
          <w:rFonts w:cs="Arial"/>
          <w:b/>
        </w:rPr>
        <w:instrText xml:space="preserve"> SEQ Εικόνα \* ARABIC </w:instrText>
      </w:r>
      <w:r w:rsidRPr="001978A8">
        <w:rPr>
          <w:rFonts w:cs="Arial"/>
          <w:b/>
        </w:rPr>
        <w:fldChar w:fldCharType="separate"/>
      </w:r>
      <w:r>
        <w:rPr>
          <w:rFonts w:cs="Arial"/>
          <w:b/>
          <w:noProof/>
        </w:rPr>
        <w:t>8</w:t>
      </w:r>
      <w:r w:rsidRPr="001978A8">
        <w:rPr>
          <w:rFonts w:cs="Arial"/>
          <w:b/>
        </w:rPr>
        <w:fldChar w:fldCharType="end"/>
      </w:r>
      <w:r w:rsidRPr="001978A8">
        <w:rPr>
          <w:rFonts w:cs="Arial"/>
          <w:b/>
        </w:rPr>
        <w:t>: Περιοχή "Τώρα"</w:t>
      </w:r>
    </w:p>
    <w:p w14:paraId="4B58B2EF" w14:textId="77777777" w:rsidR="007E4B83" w:rsidRPr="0041697A" w:rsidRDefault="007E4B83" w:rsidP="00C17B01">
      <w:pPr>
        <w:pStyle w:val="3"/>
        <w:keepLines/>
        <w:numPr>
          <w:ilvl w:val="2"/>
          <w:numId w:val="46"/>
        </w:numPr>
        <w:spacing w:before="0" w:after="0"/>
      </w:pPr>
      <w:bookmarkStart w:id="211" w:name="_Toc275508648"/>
      <w:bookmarkStart w:id="212" w:name="_Toc289178053"/>
      <w:bookmarkStart w:id="213" w:name="_Toc418626584"/>
      <w:r>
        <w:t>Περιοχή</w:t>
      </w:r>
      <w:r w:rsidRPr="0041697A">
        <w:t xml:space="preserve"> «Πρόσφατα σχόλια»</w:t>
      </w:r>
      <w:bookmarkEnd w:id="211"/>
      <w:bookmarkEnd w:id="212"/>
      <w:bookmarkEnd w:id="213"/>
    </w:p>
    <w:p w14:paraId="24D56347" w14:textId="34C294D4" w:rsidR="007E4B83" w:rsidRDefault="007E4B83" w:rsidP="00CC63CC">
      <w:pPr>
        <w:pStyle w:val="af"/>
        <w:spacing w:after="0"/>
        <w:rPr>
          <w:rFonts w:cs="Arial"/>
          <w:b/>
        </w:rPr>
      </w:pPr>
      <w:r w:rsidRPr="001978A8">
        <w:rPr>
          <w:rFonts w:cs="Arial"/>
          <w:b/>
          <w:noProof/>
          <w:lang w:val="el-GR" w:eastAsia="el-GR"/>
        </w:rPr>
        <w:drawing>
          <wp:inline distT="0" distB="0" distL="0" distR="0" wp14:anchorId="5B17A4A4" wp14:editId="03F04CE5">
            <wp:extent cx="4229100" cy="1447800"/>
            <wp:effectExtent l="0" t="0" r="0" b="0"/>
            <wp:docPr id="304" name="Εικόνα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4229100" cy="1447800"/>
                    </a:xfrm>
                    <a:prstGeom prst="rect">
                      <a:avLst/>
                    </a:prstGeom>
                    <a:noFill/>
                    <a:ln>
                      <a:noFill/>
                    </a:ln>
                  </pic:spPr>
                </pic:pic>
              </a:graphicData>
            </a:graphic>
          </wp:inline>
        </w:drawing>
      </w:r>
    </w:p>
    <w:p w14:paraId="294E5636" w14:textId="77777777" w:rsidR="007E4B83" w:rsidRPr="001978A8" w:rsidRDefault="007E4B83" w:rsidP="00CC63CC">
      <w:pPr>
        <w:pStyle w:val="af"/>
        <w:spacing w:after="0"/>
        <w:rPr>
          <w:rFonts w:cs="Arial"/>
          <w:b/>
        </w:rPr>
      </w:pPr>
      <w:r w:rsidRPr="001978A8">
        <w:rPr>
          <w:rFonts w:cs="Arial"/>
          <w:b/>
        </w:rPr>
        <w:t xml:space="preserve">Εικόνα </w:t>
      </w:r>
      <w:r w:rsidRPr="001978A8">
        <w:rPr>
          <w:rFonts w:cs="Arial"/>
          <w:b/>
        </w:rPr>
        <w:fldChar w:fldCharType="begin"/>
      </w:r>
      <w:r w:rsidRPr="001978A8">
        <w:rPr>
          <w:rFonts w:cs="Arial"/>
          <w:b/>
        </w:rPr>
        <w:instrText xml:space="preserve"> SEQ Εικόνα \* ARABIC </w:instrText>
      </w:r>
      <w:r w:rsidRPr="001978A8">
        <w:rPr>
          <w:rFonts w:cs="Arial"/>
          <w:b/>
        </w:rPr>
        <w:fldChar w:fldCharType="separate"/>
      </w:r>
      <w:r>
        <w:rPr>
          <w:rFonts w:cs="Arial"/>
          <w:b/>
          <w:noProof/>
        </w:rPr>
        <w:t>9</w:t>
      </w:r>
      <w:r w:rsidRPr="001978A8">
        <w:rPr>
          <w:rFonts w:cs="Arial"/>
          <w:b/>
        </w:rPr>
        <w:fldChar w:fldCharType="end"/>
      </w:r>
      <w:r w:rsidRPr="001978A8">
        <w:rPr>
          <w:rFonts w:cs="Arial"/>
          <w:b/>
        </w:rPr>
        <w:t>: Πε</w:t>
      </w:r>
      <w:r>
        <w:rPr>
          <w:rFonts w:cs="Arial"/>
          <w:b/>
        </w:rPr>
        <w:t>ριοχή</w:t>
      </w:r>
      <w:r w:rsidRPr="001978A8">
        <w:rPr>
          <w:rFonts w:cs="Arial"/>
          <w:b/>
        </w:rPr>
        <w:t xml:space="preserve"> "Πρόσφατα Σχόλια"</w:t>
      </w:r>
    </w:p>
    <w:p w14:paraId="3D4E3108" w14:textId="77777777" w:rsidR="007E4B83" w:rsidRPr="00BB344C" w:rsidRDefault="007E4B83" w:rsidP="00CC63CC">
      <w:pPr>
        <w:spacing w:after="0" w:line="240" w:lineRule="auto"/>
      </w:pPr>
      <w:r>
        <w:t>Η περιοχή</w:t>
      </w:r>
      <w:r w:rsidRPr="00BB344C">
        <w:t xml:space="preserve"> «Πρόσφατα </w:t>
      </w:r>
      <w:r>
        <w:t xml:space="preserve"> </w:t>
      </w:r>
      <w:r w:rsidRPr="00BB344C">
        <w:t xml:space="preserve">σχόλια» εμφανίζει τα 5 πιο πρόσφατα σχόλια για το ιστολόγιο </w:t>
      </w:r>
      <w:r>
        <w:t>μ</w:t>
      </w:r>
      <w:r w:rsidRPr="00BB344C">
        <w:t xml:space="preserve">ας. Περνώντας το ποντίκι επάνω από το σχόλιο εμφανίζονται πέντε σύνδεσμοι που διευκολύνουν την Έγκριση/Απόρριψη, Απάντηση, Επεξεργασία, Σήμανση ως Ανεπιθύμητο ή Διαγραφή, απευθείας από τον πίνακα ελέγχου σας. </w:t>
      </w:r>
    </w:p>
    <w:p w14:paraId="7BBBCA75" w14:textId="77777777" w:rsidR="007E4B83" w:rsidRDefault="007E4B83" w:rsidP="00CC63CC">
      <w:pPr>
        <w:spacing w:after="0" w:line="240" w:lineRule="auto"/>
      </w:pPr>
      <w:r w:rsidRPr="00BB344C">
        <w:t xml:space="preserve">Επιλέγοντας </w:t>
      </w:r>
      <w:r>
        <w:t>«</w:t>
      </w:r>
      <w:r w:rsidRPr="00BB344C">
        <w:t>Προβολή όλων</w:t>
      </w:r>
      <w:r>
        <w:t>»</w:t>
      </w:r>
      <w:r w:rsidRPr="00BB344C">
        <w:t xml:space="preserve"> μεταφέρεστε στην Επεξεργασία Σχολίων, όπου υπάρχουν οι ίδιες δυνατότητες.</w:t>
      </w:r>
    </w:p>
    <w:p w14:paraId="6E52E070" w14:textId="77777777" w:rsidR="007E4B83" w:rsidRPr="000B4405" w:rsidRDefault="007E4B83" w:rsidP="00C17B01">
      <w:pPr>
        <w:pStyle w:val="20"/>
        <w:keepLines w:val="0"/>
        <w:numPr>
          <w:ilvl w:val="1"/>
          <w:numId w:val="46"/>
        </w:numPr>
        <w:tabs>
          <w:tab w:val="num" w:pos="576"/>
        </w:tabs>
        <w:spacing w:before="0" w:line="240" w:lineRule="auto"/>
      </w:pPr>
      <w:bookmarkStart w:id="214" w:name="_Toc275508653"/>
      <w:bookmarkStart w:id="215" w:name="_Ref289175872"/>
      <w:bookmarkStart w:id="216" w:name="_Ref289175879"/>
      <w:bookmarkStart w:id="217" w:name="_Toc289178058"/>
      <w:bookmarkStart w:id="218" w:name="_Toc418626585"/>
      <w:r>
        <w:t xml:space="preserve">Γράφοντας μία </w:t>
      </w:r>
      <w:r w:rsidRPr="000B4405">
        <w:t>Δημοσίευση</w:t>
      </w:r>
      <w:bookmarkEnd w:id="214"/>
      <w:bookmarkEnd w:id="215"/>
      <w:bookmarkEnd w:id="216"/>
      <w:bookmarkEnd w:id="217"/>
      <w:bookmarkEnd w:id="218"/>
    </w:p>
    <w:p w14:paraId="7C79254A" w14:textId="77777777" w:rsidR="007E4B83" w:rsidRPr="00BB344C" w:rsidRDefault="007E4B83" w:rsidP="00CC63CC">
      <w:pPr>
        <w:spacing w:after="0" w:line="240" w:lineRule="auto"/>
      </w:pPr>
      <w:r w:rsidRPr="00BB344C">
        <w:t xml:space="preserve">Τα </w:t>
      </w:r>
      <w:r>
        <w:t>ιστολόγια</w:t>
      </w:r>
      <w:r w:rsidRPr="00BB344C">
        <w:t xml:space="preserve"> αποτελούνται από δύο βασικές δομές: δημοσιεύσεις και σελίδες. Κάθε νεοσύστατο ιστολόγιο έχει κοινό τρόπο προβολής</w:t>
      </w:r>
      <w:r>
        <w:t>,</w:t>
      </w:r>
      <w:r w:rsidRPr="00BB344C">
        <w:t xml:space="preserve"> με τις δημοσιεύσεις να εμφανίζονται στην Αρχική Σελίδα με </w:t>
      </w:r>
      <w:r>
        <w:t>τις πλέον πρόσφατες</w:t>
      </w:r>
      <w:r w:rsidRPr="00BB344C">
        <w:t xml:space="preserve"> στην κορυφή </w:t>
      </w:r>
      <w:r>
        <w:t>της σελίδας</w:t>
      </w:r>
      <w:r w:rsidRPr="00BB344C">
        <w:t>.</w:t>
      </w:r>
    </w:p>
    <w:p w14:paraId="4E988AC8" w14:textId="77777777" w:rsidR="007E4B83" w:rsidRPr="00BB344C" w:rsidRDefault="007E4B83" w:rsidP="00CC63CC">
      <w:pPr>
        <w:spacing w:after="0" w:line="240" w:lineRule="auto"/>
      </w:pPr>
      <w:r w:rsidRPr="00BB344C">
        <w:rPr>
          <w:bCs/>
        </w:rPr>
        <w:t>Υπάρχουν δύο τρόποι για να γράψουμε μια νέα δημοσίευση:</w:t>
      </w:r>
    </w:p>
    <w:p w14:paraId="4D110115" w14:textId="77777777" w:rsidR="007E4B83" w:rsidRPr="009F0FE7" w:rsidRDefault="007E4B83" w:rsidP="00C17B01">
      <w:pPr>
        <w:numPr>
          <w:ilvl w:val="0"/>
          <w:numId w:val="58"/>
        </w:numPr>
        <w:spacing w:after="0" w:line="240" w:lineRule="auto"/>
        <w:rPr>
          <w:bCs/>
        </w:rPr>
      </w:pPr>
      <w:r w:rsidRPr="009F0FE7">
        <w:rPr>
          <w:bCs/>
        </w:rPr>
        <w:lastRenderedPageBreak/>
        <w:t xml:space="preserve">Χρησιμοποιώντας το </w:t>
      </w:r>
      <w:r>
        <w:rPr>
          <w:bCs/>
        </w:rPr>
        <w:t>μενού πλοήγησης</w:t>
      </w:r>
      <w:r w:rsidRPr="009F0FE7">
        <w:rPr>
          <w:bCs/>
        </w:rPr>
        <w:t xml:space="preserve">: Δημοσιεύσεις </w:t>
      </w:r>
      <w:r w:rsidRPr="009F0FE7">
        <w:rPr>
          <w:bCs/>
        </w:rPr>
        <w:sym w:font="Wingdings" w:char="F0E0"/>
      </w:r>
      <w:r w:rsidRPr="009F0FE7">
        <w:rPr>
          <w:bCs/>
        </w:rPr>
        <w:t xml:space="preserve"> Νέα Δημοσίευση.</w:t>
      </w:r>
    </w:p>
    <w:p w14:paraId="20636816" w14:textId="0969D52A" w:rsidR="007E4B83" w:rsidRDefault="007E4B83" w:rsidP="00CC63CC">
      <w:pPr>
        <w:keepNext/>
        <w:spacing w:after="0" w:line="240" w:lineRule="auto"/>
        <w:ind w:left="720"/>
        <w:jc w:val="center"/>
      </w:pPr>
      <w:r w:rsidRPr="00BB344C">
        <w:rPr>
          <w:noProof/>
          <w:lang w:eastAsia="el-GR"/>
        </w:rPr>
        <w:drawing>
          <wp:inline distT="0" distB="0" distL="0" distR="0" wp14:anchorId="35140FE1" wp14:editId="450FC79E">
            <wp:extent cx="2590800" cy="2019300"/>
            <wp:effectExtent l="0" t="0" r="0" b="0"/>
            <wp:docPr id="303" name="Εικόνα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2590800" cy="2019300"/>
                    </a:xfrm>
                    <a:prstGeom prst="rect">
                      <a:avLst/>
                    </a:prstGeom>
                    <a:noFill/>
                    <a:ln>
                      <a:noFill/>
                    </a:ln>
                  </pic:spPr>
                </pic:pic>
              </a:graphicData>
            </a:graphic>
          </wp:inline>
        </w:drawing>
      </w:r>
    </w:p>
    <w:p w14:paraId="209CC539" w14:textId="77777777" w:rsidR="007E4B83" w:rsidRPr="001978A8" w:rsidRDefault="007E4B83" w:rsidP="00CC63CC">
      <w:pPr>
        <w:pStyle w:val="af"/>
        <w:spacing w:after="0"/>
        <w:rPr>
          <w:rFonts w:cs="Arial"/>
          <w:b/>
        </w:rPr>
      </w:pPr>
      <w:r w:rsidRPr="001978A8">
        <w:rPr>
          <w:rFonts w:cs="Arial"/>
          <w:b/>
        </w:rPr>
        <w:t xml:space="preserve">Εικόνα </w:t>
      </w:r>
      <w:r w:rsidRPr="001978A8">
        <w:rPr>
          <w:rFonts w:cs="Arial"/>
          <w:b/>
        </w:rPr>
        <w:fldChar w:fldCharType="begin"/>
      </w:r>
      <w:r w:rsidRPr="001978A8">
        <w:rPr>
          <w:rFonts w:cs="Arial"/>
          <w:b/>
        </w:rPr>
        <w:instrText xml:space="preserve"> SEQ Εικόνα \* ARABIC </w:instrText>
      </w:r>
      <w:r w:rsidRPr="001978A8">
        <w:rPr>
          <w:rFonts w:cs="Arial"/>
          <w:b/>
        </w:rPr>
        <w:fldChar w:fldCharType="separate"/>
      </w:r>
      <w:r>
        <w:rPr>
          <w:rFonts w:cs="Arial"/>
          <w:b/>
          <w:noProof/>
        </w:rPr>
        <w:t>10</w:t>
      </w:r>
      <w:r w:rsidRPr="001978A8">
        <w:rPr>
          <w:rFonts w:cs="Arial"/>
          <w:b/>
        </w:rPr>
        <w:fldChar w:fldCharType="end"/>
      </w:r>
      <w:r w:rsidRPr="001978A8">
        <w:rPr>
          <w:rFonts w:cs="Arial"/>
          <w:b/>
        </w:rPr>
        <w:t xml:space="preserve"> Επιλογή "Νέα δημοσίευση από το μενού πλοήγησης</w:t>
      </w:r>
    </w:p>
    <w:p w14:paraId="3946DC25" w14:textId="77777777" w:rsidR="007E4B83" w:rsidRDefault="007E4B83" w:rsidP="00C17B01">
      <w:pPr>
        <w:numPr>
          <w:ilvl w:val="0"/>
          <w:numId w:val="59"/>
        </w:numPr>
        <w:spacing w:after="0" w:line="240" w:lineRule="auto"/>
      </w:pPr>
      <w:r w:rsidRPr="009F0FE7">
        <w:t>Χρησιμοποιώντας τ</w:t>
      </w:r>
      <w:r>
        <w:t>ο μενού γρήγορης πρόσβασης από το πάνω μέρος της σελίδας πατώντας «Νέα δημοσίευση»</w:t>
      </w:r>
      <w:r w:rsidRPr="009F0FE7">
        <w:t>.</w:t>
      </w:r>
      <w:r w:rsidRPr="009F0FE7">
        <w:rPr>
          <w:b/>
        </w:rPr>
        <w:t xml:space="preserve"> </w:t>
      </w:r>
    </w:p>
    <w:p w14:paraId="6E78595F" w14:textId="77777777" w:rsidR="007E4B83" w:rsidRDefault="007E4B83" w:rsidP="00CC63CC">
      <w:pPr>
        <w:spacing w:after="0" w:line="240" w:lineRule="auto"/>
      </w:pPr>
      <w:r w:rsidRPr="00BB344C">
        <w:t xml:space="preserve">Για την δημιουργία νέας δημοσίευσης </w:t>
      </w:r>
      <w:r>
        <w:t xml:space="preserve">εμφανίζεται </w:t>
      </w:r>
      <w:r w:rsidRPr="00BB344C">
        <w:t>ένα</w:t>
      </w:r>
      <w:r>
        <w:t>ς</w:t>
      </w:r>
      <w:r w:rsidRPr="00BB344C">
        <w:t xml:space="preserve"> επεξεργαστή κειμένου παραπλήσιο</w:t>
      </w:r>
      <w:r>
        <w:t>ς</w:t>
      </w:r>
      <w:r w:rsidRPr="00BB344C">
        <w:t xml:space="preserve"> με το </w:t>
      </w:r>
      <w:r w:rsidRPr="00BB344C">
        <w:rPr>
          <w:lang w:val="en-US"/>
        </w:rPr>
        <w:t>Microsoft</w:t>
      </w:r>
      <w:r w:rsidRPr="00BB344C">
        <w:t xml:space="preserve"> </w:t>
      </w:r>
      <w:r w:rsidRPr="00BB344C">
        <w:rPr>
          <w:lang w:val="en-US"/>
        </w:rPr>
        <w:t>Word</w:t>
      </w:r>
      <w:r w:rsidRPr="00BB344C">
        <w:t>.</w:t>
      </w:r>
    </w:p>
    <w:p w14:paraId="1A097ADD" w14:textId="77777777" w:rsidR="007E4B83" w:rsidRDefault="007E4B83" w:rsidP="00CC63CC">
      <w:pPr>
        <w:spacing w:after="0" w:line="240" w:lineRule="auto"/>
      </w:pPr>
      <w:r w:rsidRPr="00BB344C">
        <w:t xml:space="preserve"> </w:t>
      </w:r>
      <w:r>
        <w:t>Απλά γράφετε</w:t>
      </w:r>
      <w:r w:rsidRPr="00BB344C">
        <w:t xml:space="preserve"> το κείμενό σας και επιλέγετ</w:t>
      </w:r>
      <w:r>
        <w:t>ε</w:t>
      </w:r>
      <w:r w:rsidRPr="00BB344C">
        <w:t xml:space="preserve"> από τα υπάρχοντα πλήκτρα τη διαμόρφωση που θέλετε. Το κουμπί </w:t>
      </w:r>
      <w:r w:rsidRPr="00BA10A4">
        <w:rPr>
          <w:b/>
        </w:rPr>
        <w:t>πλήρης εργαλειοθήκη</w:t>
      </w:r>
      <w:r w:rsidRPr="00BB344C">
        <w:t xml:space="preserve"> εμφανίζει επιπλέον εργαλεία διαμόρφωσης όπως φαίνεται στην</w:t>
      </w:r>
      <w:r>
        <w:t xml:space="preserve"> επόμενη </w:t>
      </w:r>
      <w:r w:rsidRPr="00BB344C">
        <w:t>εικόνα.</w:t>
      </w:r>
    </w:p>
    <w:p w14:paraId="78BB32BE" w14:textId="77777777" w:rsidR="007E4B83" w:rsidRPr="00BB344C" w:rsidRDefault="007E4B83" w:rsidP="00CC63CC">
      <w:pPr>
        <w:spacing w:after="0" w:line="240" w:lineRule="auto"/>
      </w:pPr>
    </w:p>
    <w:p w14:paraId="4096A7A6" w14:textId="01464686" w:rsidR="007E4B83" w:rsidRPr="00D54660" w:rsidRDefault="007E4B83" w:rsidP="00CC63CC">
      <w:pPr>
        <w:pStyle w:val="Web"/>
        <w:keepNext/>
        <w:spacing w:after="0" w:line="240" w:lineRule="auto"/>
        <w:jc w:val="center"/>
      </w:pPr>
      <w:r w:rsidRPr="00BB344C">
        <w:rPr>
          <w:noProof/>
        </w:rPr>
        <w:drawing>
          <wp:inline distT="0" distB="0" distL="0" distR="0" wp14:anchorId="5DB1FE95" wp14:editId="4B511959">
            <wp:extent cx="5257800" cy="1828800"/>
            <wp:effectExtent l="0" t="0" r="0" b="0"/>
            <wp:docPr id="302" name="Εικόνα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5257800" cy="1828800"/>
                    </a:xfrm>
                    <a:prstGeom prst="rect">
                      <a:avLst/>
                    </a:prstGeom>
                    <a:noFill/>
                    <a:ln>
                      <a:noFill/>
                    </a:ln>
                  </pic:spPr>
                </pic:pic>
              </a:graphicData>
            </a:graphic>
          </wp:inline>
        </w:drawing>
      </w:r>
    </w:p>
    <w:p w14:paraId="6EAA5242" w14:textId="77777777" w:rsidR="007E4B83" w:rsidRPr="001978A8" w:rsidRDefault="007E4B83" w:rsidP="00CC63CC">
      <w:pPr>
        <w:pStyle w:val="af"/>
        <w:keepLines/>
        <w:spacing w:after="0"/>
        <w:rPr>
          <w:rFonts w:cs="Arial"/>
          <w:b/>
        </w:rPr>
      </w:pPr>
      <w:r w:rsidRPr="001978A8">
        <w:rPr>
          <w:rFonts w:cs="Arial"/>
          <w:b/>
        </w:rPr>
        <w:t xml:space="preserve">Εικόνα </w:t>
      </w:r>
      <w:r w:rsidRPr="001978A8">
        <w:rPr>
          <w:rFonts w:cs="Arial"/>
          <w:b/>
        </w:rPr>
        <w:fldChar w:fldCharType="begin"/>
      </w:r>
      <w:r w:rsidRPr="001978A8">
        <w:rPr>
          <w:rFonts w:cs="Arial"/>
          <w:b/>
        </w:rPr>
        <w:instrText xml:space="preserve"> SEQ Εικόνα \* ARABIC </w:instrText>
      </w:r>
      <w:r w:rsidRPr="001978A8">
        <w:rPr>
          <w:rFonts w:cs="Arial"/>
          <w:b/>
        </w:rPr>
        <w:fldChar w:fldCharType="separate"/>
      </w:r>
      <w:r>
        <w:rPr>
          <w:rFonts w:cs="Arial"/>
          <w:b/>
          <w:noProof/>
        </w:rPr>
        <w:t>11</w:t>
      </w:r>
      <w:r w:rsidRPr="001978A8">
        <w:rPr>
          <w:rFonts w:cs="Arial"/>
          <w:b/>
        </w:rPr>
        <w:fldChar w:fldCharType="end"/>
      </w:r>
      <w:r w:rsidRPr="001978A8">
        <w:rPr>
          <w:rFonts w:cs="Arial"/>
          <w:b/>
        </w:rPr>
        <w:t>: Νέα δημοσίευση</w:t>
      </w:r>
    </w:p>
    <w:p w14:paraId="1722AEB5" w14:textId="77777777" w:rsidR="007E4B83" w:rsidRPr="00350240" w:rsidRDefault="007E4B83" w:rsidP="00CC63CC">
      <w:pPr>
        <w:spacing w:after="0" w:line="240" w:lineRule="auto"/>
        <w:rPr>
          <w:bCs/>
        </w:rPr>
      </w:pPr>
      <w:r>
        <w:rPr>
          <w:rStyle w:val="af5"/>
          <w:b w:val="0"/>
        </w:rPr>
        <w:t xml:space="preserve">Κατά την </w:t>
      </w:r>
      <w:r w:rsidRPr="00BA10A4">
        <w:rPr>
          <w:rStyle w:val="af5"/>
          <w:b w:val="0"/>
        </w:rPr>
        <w:t>συγγραφή</w:t>
      </w:r>
      <w:r>
        <w:rPr>
          <w:rStyle w:val="af5"/>
          <w:b w:val="0"/>
        </w:rPr>
        <w:t xml:space="preserve"> μιας δημοσίευσης θα πρέπει να συμπληρώσουμε</w:t>
      </w:r>
      <w:r w:rsidRPr="00BA10A4">
        <w:rPr>
          <w:rStyle w:val="af5"/>
          <w:b w:val="0"/>
        </w:rPr>
        <w:t>:</w:t>
      </w:r>
    </w:p>
    <w:p w14:paraId="28950BA1" w14:textId="77777777" w:rsidR="007E4B83" w:rsidRPr="00350240" w:rsidRDefault="007E4B83" w:rsidP="00C17B01">
      <w:pPr>
        <w:numPr>
          <w:ilvl w:val="0"/>
          <w:numId w:val="56"/>
        </w:numPr>
        <w:spacing w:after="0" w:line="240" w:lineRule="auto"/>
        <w:rPr>
          <w:lang w:val="en-US"/>
        </w:rPr>
      </w:pPr>
      <w:r w:rsidRPr="00350240">
        <w:t xml:space="preserve">Τον </w:t>
      </w:r>
      <w:r w:rsidRPr="00350240">
        <w:rPr>
          <w:lang w:val="en-US"/>
        </w:rPr>
        <w:t xml:space="preserve"> </w:t>
      </w:r>
      <w:r w:rsidRPr="00350240">
        <w:t>τίτλο της.</w:t>
      </w:r>
    </w:p>
    <w:p w14:paraId="78EBE9F7" w14:textId="77777777" w:rsidR="007E4B83" w:rsidRPr="00350240" w:rsidRDefault="007E4B83" w:rsidP="00C17B01">
      <w:pPr>
        <w:numPr>
          <w:ilvl w:val="0"/>
          <w:numId w:val="56"/>
        </w:numPr>
        <w:spacing w:after="0" w:line="240" w:lineRule="auto"/>
      </w:pPr>
      <w:r w:rsidRPr="00350240">
        <w:t xml:space="preserve">Το περιεχόμενο της </w:t>
      </w:r>
    </w:p>
    <w:p w14:paraId="0D7B97B4" w14:textId="77777777" w:rsidR="007E4B83" w:rsidRPr="00350240" w:rsidRDefault="007E4B83" w:rsidP="00C17B01">
      <w:pPr>
        <w:numPr>
          <w:ilvl w:val="0"/>
          <w:numId w:val="56"/>
        </w:numPr>
        <w:spacing w:after="0" w:line="240" w:lineRule="auto"/>
      </w:pPr>
      <w:r w:rsidRPr="00350240">
        <w:t>Κατηγορίες και ετικέτες .</w:t>
      </w:r>
    </w:p>
    <w:p w14:paraId="59778851" w14:textId="77777777" w:rsidR="007E4B83" w:rsidRPr="00350240" w:rsidRDefault="007E4B83" w:rsidP="00C17B01">
      <w:pPr>
        <w:numPr>
          <w:ilvl w:val="0"/>
          <w:numId w:val="56"/>
        </w:numPr>
        <w:spacing w:after="0" w:line="240" w:lineRule="auto"/>
      </w:pPr>
      <w:r w:rsidRPr="00350240">
        <w:t xml:space="preserve">Όταν τελειώσετε πατάτε το κουμπί </w:t>
      </w:r>
      <w:r w:rsidRPr="00350240">
        <w:rPr>
          <w:b/>
        </w:rPr>
        <w:t>Δημοσίευση</w:t>
      </w:r>
      <w:r w:rsidRPr="00350240">
        <w:t>.</w:t>
      </w:r>
    </w:p>
    <w:p w14:paraId="59B5608B" w14:textId="77777777" w:rsidR="007E4B83" w:rsidRDefault="007E4B83" w:rsidP="00CC63CC">
      <w:pPr>
        <w:spacing w:after="0" w:line="240" w:lineRule="auto"/>
      </w:pPr>
      <w:r>
        <w:t>Εναλλακτικά, δημιουργούμε το κείμενο που θέλουμε να δημοσιεύσουμε στον κλασικό κειμενογράφο και στην συνέχεια με απλή αντιγραφή  - επικόλληση μεταφέρουμε το κείμενο μας στο περιβάλλον του επεξεργαστή κειμένου που περιγράψαμε παραπάνω.</w:t>
      </w:r>
    </w:p>
    <w:p w14:paraId="1E459B86" w14:textId="77777777" w:rsidR="007E4B83" w:rsidRPr="00350240" w:rsidRDefault="007E4B83" w:rsidP="00CC63CC">
      <w:pPr>
        <w:spacing w:after="0" w:line="240" w:lineRule="auto"/>
      </w:pPr>
    </w:p>
    <w:p w14:paraId="6F6C3426" w14:textId="77777777" w:rsidR="007E4B83" w:rsidRPr="006A04DB" w:rsidRDefault="007E4B83" w:rsidP="00C17B01">
      <w:pPr>
        <w:pStyle w:val="3"/>
        <w:keepLines/>
        <w:numPr>
          <w:ilvl w:val="2"/>
          <w:numId w:val="46"/>
        </w:numPr>
        <w:spacing w:before="0" w:after="0"/>
      </w:pPr>
      <w:bookmarkStart w:id="219" w:name="_Κατηγορίες_και_Ετικέτες"/>
      <w:bookmarkStart w:id="220" w:name="_Toc289178059"/>
      <w:bookmarkStart w:id="221" w:name="_Toc418626586"/>
      <w:bookmarkEnd w:id="219"/>
      <w:r w:rsidRPr="006A04DB">
        <w:t>Κατηγορίες και Ετικέτες σε δημοσίευση</w:t>
      </w:r>
      <w:bookmarkEnd w:id="220"/>
      <w:bookmarkEnd w:id="221"/>
    </w:p>
    <w:p w14:paraId="25199928" w14:textId="77777777" w:rsidR="007E4B83" w:rsidRDefault="007E4B83" w:rsidP="00CC63CC">
      <w:pPr>
        <w:spacing w:after="0" w:line="240" w:lineRule="auto"/>
      </w:pPr>
      <w:r w:rsidRPr="00BB344C">
        <w:t xml:space="preserve">Τόσο οι </w:t>
      </w:r>
      <w:r w:rsidRPr="00BA10A4">
        <w:rPr>
          <w:b/>
        </w:rPr>
        <w:t>κατηγορίες</w:t>
      </w:r>
      <w:r w:rsidRPr="00BB344C">
        <w:t xml:space="preserve"> όσο και οι </w:t>
      </w:r>
      <w:r w:rsidRPr="00BA10A4">
        <w:rPr>
          <w:b/>
        </w:rPr>
        <w:t>ετικέτες</w:t>
      </w:r>
      <w:r w:rsidRPr="00BB344C">
        <w:t xml:space="preserve"> χρησιμεύουν στο να διευκολύνουν τους επισκέπτες του </w:t>
      </w:r>
      <w:r>
        <w:t>ιστολογί</w:t>
      </w:r>
      <w:r w:rsidRPr="00BB344C">
        <w:t>ο</w:t>
      </w:r>
      <w:r>
        <w:t>υ</w:t>
      </w:r>
      <w:r w:rsidRPr="00BB344C">
        <w:t xml:space="preserve"> </w:t>
      </w:r>
      <w:r>
        <w:t>μ</w:t>
      </w:r>
      <w:r w:rsidRPr="00BB344C">
        <w:t>ας να βρίσκουν αυτό π</w:t>
      </w:r>
      <w:r>
        <w:t>ου ψάχνουν και να πλοηγούνται π</w:t>
      </w:r>
      <w:r w:rsidRPr="00BB344C">
        <w:t xml:space="preserve">ιο εύκολα. </w:t>
      </w:r>
    </w:p>
    <w:p w14:paraId="6215570A" w14:textId="77777777" w:rsidR="007E4B83" w:rsidRDefault="007E4B83" w:rsidP="00C17B01">
      <w:pPr>
        <w:numPr>
          <w:ilvl w:val="0"/>
          <w:numId w:val="60"/>
        </w:numPr>
        <w:spacing w:after="0" w:line="240" w:lineRule="auto"/>
      </w:pPr>
      <w:r w:rsidRPr="00BB344C">
        <w:t xml:space="preserve">Οι </w:t>
      </w:r>
      <w:r w:rsidRPr="00350240">
        <w:rPr>
          <w:b/>
        </w:rPr>
        <w:t>κατηγορίες</w:t>
      </w:r>
      <w:r w:rsidRPr="00BB344C">
        <w:t xml:space="preserve"> είναι όπως τα κεφάλαια ενός βιβλίου παρέχοντας την γενική εικόνα των θεμάτων του </w:t>
      </w:r>
      <w:r>
        <w:t>ιστολογί</w:t>
      </w:r>
      <w:r w:rsidRPr="00BB344C">
        <w:t>ο</w:t>
      </w:r>
      <w:r>
        <w:t>υ</w:t>
      </w:r>
      <w:r w:rsidRPr="00BB344C">
        <w:t xml:space="preserve"> σας. </w:t>
      </w:r>
    </w:p>
    <w:p w14:paraId="67B90DB8" w14:textId="77777777" w:rsidR="007E4B83" w:rsidRPr="00BB344C" w:rsidRDefault="007E4B83" w:rsidP="00C17B01">
      <w:pPr>
        <w:numPr>
          <w:ilvl w:val="0"/>
          <w:numId w:val="60"/>
        </w:numPr>
        <w:spacing w:after="0" w:line="240" w:lineRule="auto"/>
      </w:pPr>
      <w:r w:rsidRPr="00BB344C">
        <w:lastRenderedPageBreak/>
        <w:t xml:space="preserve">Οι </w:t>
      </w:r>
      <w:r w:rsidRPr="00350240">
        <w:rPr>
          <w:b/>
        </w:rPr>
        <w:t>ετικέτες</w:t>
      </w:r>
      <w:r w:rsidRPr="00BB344C">
        <w:t xml:space="preserve"> είναι σαν τους σελιδοδείκτες που βρίσκουμε στο πίσω μέρος ενός βιβλίου και καθοδηγούν βάση λέξεων για την εύρεση κατάλληλων δημοσιεύσεων.</w:t>
      </w:r>
    </w:p>
    <w:p w14:paraId="41504C0C" w14:textId="77777777" w:rsidR="007E4B83" w:rsidRPr="00BB344C" w:rsidRDefault="007E4B83" w:rsidP="00CC63CC">
      <w:pPr>
        <w:spacing w:after="0" w:line="240" w:lineRule="auto"/>
      </w:pPr>
      <w:r w:rsidRPr="00BB344C">
        <w:t xml:space="preserve">Οι κατηγορίες μπορούν να έχουν μοναδικά ονόματα και να είναι αρκετά περιγραφικές ώστε ο αναγνώστης να καταλαβαίνει το αντικείμενο </w:t>
      </w:r>
      <w:r>
        <w:t>της δημοσίευσης που πρόκειται να διαβάσει</w:t>
      </w:r>
      <w:r w:rsidRPr="00BB344C">
        <w:t xml:space="preserve">. </w:t>
      </w:r>
    </w:p>
    <w:p w14:paraId="40823A08" w14:textId="77777777" w:rsidR="007E4B83" w:rsidRPr="00BB344C" w:rsidRDefault="007E4B83" w:rsidP="00CC63CC">
      <w:pPr>
        <w:spacing w:after="0" w:line="240" w:lineRule="auto"/>
      </w:pPr>
      <w:r>
        <w:t>Κατηγορίες προσθέτουμε</w:t>
      </w:r>
      <w:r w:rsidRPr="00BB344C">
        <w:t xml:space="preserve"> κατά την συγγραφή δημοσίευσης είτε: </w:t>
      </w:r>
    </w:p>
    <w:p w14:paraId="5EF91E4B" w14:textId="77777777" w:rsidR="007E4B83" w:rsidRPr="00350240" w:rsidRDefault="007E4B83" w:rsidP="00C17B01">
      <w:pPr>
        <w:numPr>
          <w:ilvl w:val="0"/>
          <w:numId w:val="57"/>
        </w:numPr>
        <w:spacing w:after="0" w:line="240" w:lineRule="auto"/>
      </w:pPr>
      <w:r w:rsidRPr="00350240">
        <w:t xml:space="preserve">Επιλέγοντας μια από της ήδη υπάρχουσες στα δεξιά της δημοσίευσης, είτε </w:t>
      </w:r>
    </w:p>
    <w:p w14:paraId="160C17D6" w14:textId="77777777" w:rsidR="007E4B83" w:rsidRPr="00350240" w:rsidRDefault="007E4B83" w:rsidP="00C17B01">
      <w:pPr>
        <w:numPr>
          <w:ilvl w:val="0"/>
          <w:numId w:val="57"/>
        </w:numPr>
        <w:spacing w:after="0" w:line="240" w:lineRule="auto"/>
      </w:pPr>
      <w:r w:rsidRPr="00350240">
        <w:t>Κάνοντας κλικ στο «+ Προσθήκη Κατηγορίας». Πληκτρολογήστε το όνομα της κατηγορίας που επιθυμ</w:t>
      </w:r>
      <w:r>
        <w:t>ούμε</w:t>
      </w:r>
      <w:r w:rsidRPr="00350240">
        <w:t xml:space="preserve"> και στη συνέχεια κάν</w:t>
      </w:r>
      <w:r>
        <w:t>ουμε</w:t>
      </w:r>
      <w:r w:rsidRPr="00350240">
        <w:t xml:space="preserve"> κλικ στο κουμπί </w:t>
      </w:r>
      <w:r w:rsidRPr="00350240">
        <w:rPr>
          <w:rStyle w:val="af5"/>
        </w:rPr>
        <w:t>Προσθήκη</w:t>
      </w:r>
      <w:r w:rsidRPr="00350240">
        <w:rPr>
          <w:rStyle w:val="af5"/>
          <w:b w:val="0"/>
        </w:rPr>
        <w:t>.</w:t>
      </w:r>
      <w:r w:rsidRPr="00350240">
        <w:t xml:space="preserve"> </w:t>
      </w:r>
    </w:p>
    <w:p w14:paraId="68FB387E" w14:textId="77777777" w:rsidR="007E4B83" w:rsidRPr="00BB344C" w:rsidRDefault="007E4B83" w:rsidP="00CC63CC">
      <w:pPr>
        <w:spacing w:after="0" w:line="240" w:lineRule="auto"/>
      </w:pPr>
      <w:r w:rsidRPr="00BB344C">
        <w:t xml:space="preserve">Οι ετικέτες εμφανίζονται στο ιστολόγιο </w:t>
      </w:r>
      <w:r>
        <w:t>μ</w:t>
      </w:r>
      <w:r w:rsidRPr="00BB344C">
        <w:t xml:space="preserve">ας ως ένα σύννεφο από λέξεις. Κάνοντας κλικ σε ένα όνομα ετικέτας θα εμφανιστούν όλες οι </w:t>
      </w:r>
      <w:r>
        <w:t>δημοσιεύσεις</w:t>
      </w:r>
      <w:r w:rsidRPr="00BB344C">
        <w:t xml:space="preserve"> με </w:t>
      </w:r>
      <w:r>
        <w:t xml:space="preserve">την συγκεκριμένη </w:t>
      </w:r>
      <w:r w:rsidRPr="00BB344C">
        <w:t xml:space="preserve">ετικέτα. Οι ετικέτες είναι συνήθως σύντομες, μία ή δύο λέξεις, </w:t>
      </w:r>
      <w:r>
        <w:t>και είναι</w:t>
      </w:r>
      <w:r w:rsidRPr="00BB344C">
        <w:t xml:space="preserve"> λέξεις-κλειδιά.</w:t>
      </w:r>
    </w:p>
    <w:p w14:paraId="08B32C1E" w14:textId="77777777" w:rsidR="007E4B83" w:rsidRPr="00BB344C" w:rsidRDefault="007E4B83" w:rsidP="00CC63CC">
      <w:pPr>
        <w:spacing w:after="0" w:line="240" w:lineRule="auto"/>
      </w:pPr>
      <w:r w:rsidRPr="00BB344C">
        <w:t>Ετικέτες προσθέτ</w:t>
      </w:r>
      <w:r>
        <w:t>ουμε</w:t>
      </w:r>
      <w:r w:rsidRPr="00BB344C">
        <w:t xml:space="preserve"> όταν γράφ</w:t>
      </w:r>
      <w:r>
        <w:t>ουμε</w:t>
      </w:r>
      <w:r w:rsidRPr="00BB344C">
        <w:t xml:space="preserve"> δημοσιεύσεις, πληκτρολογώντας τις λέξεις-κλειδιά που θέλ</w:t>
      </w:r>
      <w:r>
        <w:t>ουμε</w:t>
      </w:r>
      <w:r w:rsidRPr="00BB344C">
        <w:t xml:space="preserve"> και κάνοντας κλικ στην επιλογή «</w:t>
      </w:r>
      <w:r w:rsidRPr="00BB344C">
        <w:rPr>
          <w:rStyle w:val="af5"/>
        </w:rPr>
        <w:t>Προσθήκη»</w:t>
      </w:r>
      <w:r w:rsidRPr="00BB344C">
        <w:t>. Κάθε ετικέτα πρέπει να είναι διαχωρισμένη με κόμμα για να γίνεται αντιληπτή από το σύστημα. Για να αφαιρέσ</w:t>
      </w:r>
      <w:r>
        <w:t>ουμε</w:t>
      </w:r>
      <w:r w:rsidRPr="00BB344C">
        <w:t xml:space="preserve"> μια ετικέτα από ένα μήνυμα απλά πατ</w:t>
      </w:r>
      <w:r>
        <w:t>άμε</w:t>
      </w:r>
      <w:r w:rsidRPr="00BB344C">
        <w:t xml:space="preserve"> το X στα αριστερά αυτής της ετικέτας. </w:t>
      </w:r>
    </w:p>
    <w:p w14:paraId="5CB0356A" w14:textId="77777777" w:rsidR="007E4B83" w:rsidRPr="00350240" w:rsidRDefault="007E4B83" w:rsidP="00CC63CC">
      <w:pPr>
        <w:spacing w:after="0" w:line="240" w:lineRule="auto"/>
        <w:rPr>
          <w:i/>
        </w:rPr>
      </w:pPr>
      <w:r>
        <w:t>Πριν προχωρήσουμε</w:t>
      </w:r>
      <w:r w:rsidRPr="00BB344C">
        <w:t xml:space="preserve"> στη Δημοσίευση μπορ</w:t>
      </w:r>
      <w:r>
        <w:t xml:space="preserve">ούμε να χρησιμοποιήσουμε </w:t>
      </w:r>
      <w:r w:rsidRPr="00BB344C">
        <w:t xml:space="preserve">την </w:t>
      </w:r>
      <w:r w:rsidRPr="00BA10A4">
        <w:rPr>
          <w:b/>
        </w:rPr>
        <w:t>προεπισκόπηση</w:t>
      </w:r>
      <w:r>
        <w:t xml:space="preserve"> για να δούμε</w:t>
      </w:r>
      <w:r w:rsidRPr="00BB344C">
        <w:t xml:space="preserve"> πως θα φαίνεται στους αναγνώστες</w:t>
      </w:r>
      <w:r>
        <w:t xml:space="preserve"> μας</w:t>
      </w:r>
      <w:r w:rsidRPr="00BB344C">
        <w:t>. Για</w:t>
      </w:r>
      <w:r>
        <w:t xml:space="preserve"> να γίνει αυτό πρέπει να πατήσουμε</w:t>
      </w:r>
      <w:r w:rsidRPr="00BB344C">
        <w:t xml:space="preserve"> «Αποθήκευση προσχεδίου» και στην συνέχεια «Προεπισκόπηση». </w:t>
      </w:r>
    </w:p>
    <w:p w14:paraId="6EFE1E63" w14:textId="77777777" w:rsidR="007E4B83" w:rsidRDefault="007E4B83" w:rsidP="00CC63CC">
      <w:pPr>
        <w:pStyle w:val="2"/>
        <w:numPr>
          <w:ilvl w:val="0"/>
          <w:numId w:val="0"/>
        </w:numPr>
        <w:spacing w:before="0" w:beforeAutospacing="0" w:after="0" w:afterAutospacing="0"/>
        <w:ind w:firstLine="720"/>
        <w:rPr>
          <w:rFonts w:ascii="Book Antiqua" w:hAnsi="Book Antiqua"/>
          <w:sz w:val="23"/>
          <w:szCs w:val="23"/>
        </w:rPr>
      </w:pPr>
    </w:p>
    <w:p w14:paraId="25E0B7F9" w14:textId="7955DC99" w:rsidR="007E4B83" w:rsidRPr="003E3B0D" w:rsidRDefault="007E4B83" w:rsidP="00CC63CC">
      <w:pPr>
        <w:pStyle w:val="2"/>
        <w:numPr>
          <w:ilvl w:val="0"/>
          <w:numId w:val="0"/>
        </w:numPr>
        <w:spacing w:before="0" w:beforeAutospacing="0" w:after="0" w:afterAutospacing="0"/>
        <w:ind w:firstLine="720"/>
        <w:rPr>
          <w:rFonts w:ascii="Book Antiqua" w:hAnsi="Book Antiqua"/>
          <w:sz w:val="23"/>
          <w:szCs w:val="23"/>
        </w:rPr>
      </w:pPr>
      <w:r w:rsidRPr="003E3B0D">
        <w:rPr>
          <w:rFonts w:ascii="Book Antiqua" w:hAnsi="Book Antiqua"/>
          <w:sz w:val="23"/>
          <w:szCs w:val="23"/>
        </w:rPr>
        <w:t xml:space="preserve">Μετά το πέρας της επίδειξης ο επιμορφωτής μοιράζει στους επιμορφούμενους  το </w:t>
      </w:r>
      <w:hyperlink r:id="rId204" w:history="1">
        <w:r w:rsidRPr="003E3B0D">
          <w:rPr>
            <w:rFonts w:ascii="Book Antiqua" w:hAnsi="Book Antiqua"/>
            <w:b/>
            <w:sz w:val="23"/>
            <w:szCs w:val="23"/>
          </w:rPr>
          <w:t>2ο φύλλο εργασίας</w:t>
        </w:r>
      </w:hyperlink>
      <w:r w:rsidRPr="003E3B0D">
        <w:rPr>
          <w:rFonts w:ascii="Book Antiqua" w:hAnsi="Book Antiqua"/>
          <w:b/>
          <w:sz w:val="23"/>
          <w:szCs w:val="23"/>
        </w:rPr>
        <w:t xml:space="preserve"> </w:t>
      </w:r>
      <w:r w:rsidRPr="003E3B0D">
        <w:rPr>
          <w:rFonts w:ascii="Book Antiqua" w:hAnsi="Book Antiqua"/>
          <w:sz w:val="23"/>
          <w:szCs w:val="23"/>
        </w:rPr>
        <w:t>που αφορά την</w:t>
      </w:r>
      <w:r w:rsidRPr="003E3B0D">
        <w:rPr>
          <w:rFonts w:ascii="Book Antiqua" w:hAnsi="Book Antiqua"/>
          <w:b/>
          <w:sz w:val="23"/>
          <w:szCs w:val="23"/>
          <w:u w:val="single"/>
        </w:rPr>
        <w:t xml:space="preserve"> δημιουργία μιας νέας δημοσίευσης</w:t>
      </w:r>
      <w:r w:rsidRPr="003E3B0D">
        <w:rPr>
          <w:rFonts w:ascii="Book Antiqua" w:hAnsi="Book Antiqua"/>
          <w:b/>
          <w:sz w:val="23"/>
          <w:szCs w:val="23"/>
        </w:rPr>
        <w:t xml:space="preserve"> </w:t>
      </w:r>
      <w:r w:rsidRPr="003E3B0D">
        <w:rPr>
          <w:rFonts w:ascii="Book Antiqua" w:hAnsi="Book Antiqua"/>
          <w:sz w:val="23"/>
          <w:szCs w:val="23"/>
        </w:rPr>
        <w:t xml:space="preserve">με χρήση ετικετών, την </w:t>
      </w:r>
      <w:r w:rsidRPr="003E3B0D">
        <w:rPr>
          <w:rFonts w:ascii="Book Antiqua" w:hAnsi="Book Antiqua"/>
          <w:b/>
          <w:sz w:val="23"/>
          <w:szCs w:val="23"/>
          <w:u w:val="single"/>
        </w:rPr>
        <w:t>διαγραφή</w:t>
      </w:r>
      <w:r w:rsidRPr="003E3B0D">
        <w:rPr>
          <w:rFonts w:ascii="Book Antiqua" w:hAnsi="Book Antiqua"/>
          <w:sz w:val="23"/>
          <w:szCs w:val="23"/>
        </w:rPr>
        <w:t xml:space="preserve"> μιας έτοιμης δημοσίευσης στο ιστολόγιο τους με τίτλο «Γεια σου κόσμε!». Τέλος ζητείται από τους επιμορφούμενους να </w:t>
      </w:r>
      <w:r w:rsidRPr="003E3B0D">
        <w:rPr>
          <w:rFonts w:ascii="Book Antiqua" w:hAnsi="Book Antiqua"/>
          <w:b/>
          <w:sz w:val="23"/>
          <w:szCs w:val="23"/>
          <w:u w:val="single"/>
        </w:rPr>
        <w:t>επεξεργαστούν</w:t>
      </w:r>
      <w:r w:rsidRPr="003E3B0D">
        <w:rPr>
          <w:rFonts w:ascii="Book Antiqua" w:hAnsi="Book Antiqua"/>
          <w:sz w:val="23"/>
          <w:szCs w:val="23"/>
        </w:rPr>
        <w:t xml:space="preserve"> μία υπάρχουσα σελίδα με τον τίτλο «Σχετικά», καθώς και να γράψουν κάποια στοιχεία για τον εαυτό τους και τέλος να δουν την </w:t>
      </w:r>
      <w:r w:rsidRPr="003E3B0D">
        <w:rPr>
          <w:rFonts w:ascii="Book Antiqua" w:hAnsi="Book Antiqua"/>
          <w:b/>
          <w:sz w:val="23"/>
          <w:szCs w:val="23"/>
          <w:u w:val="single"/>
        </w:rPr>
        <w:t xml:space="preserve">προβολή </w:t>
      </w:r>
      <w:r w:rsidRPr="003E3B0D">
        <w:rPr>
          <w:rFonts w:ascii="Book Antiqua" w:hAnsi="Book Antiqua"/>
          <w:sz w:val="23"/>
          <w:szCs w:val="23"/>
        </w:rPr>
        <w:t>της σελίδας αυτής στο ιστολόγιο τους.</w:t>
      </w:r>
    </w:p>
    <w:p w14:paraId="38FE969C" w14:textId="77777777" w:rsidR="007E4B83" w:rsidRDefault="007E4B83" w:rsidP="00CC63CC">
      <w:pPr>
        <w:pStyle w:val="Style11"/>
        <w:widowControl/>
        <w:rPr>
          <w:sz w:val="20"/>
          <w:szCs w:val="20"/>
        </w:rPr>
      </w:pPr>
    </w:p>
    <w:p w14:paraId="19E4BFA2" w14:textId="77777777" w:rsidR="007E4B83" w:rsidRPr="00B06CD7" w:rsidRDefault="007E4B83" w:rsidP="00CC63CC">
      <w:pPr>
        <w:spacing w:after="0" w:line="240" w:lineRule="auto"/>
        <w:rPr>
          <w:b/>
          <w:i/>
          <w:sz w:val="32"/>
          <w:szCs w:val="32"/>
          <w:u w:val="single"/>
        </w:rPr>
      </w:pPr>
      <w:r>
        <w:rPr>
          <w:b/>
          <w:i/>
          <w:sz w:val="32"/>
          <w:szCs w:val="32"/>
          <w:u w:val="single"/>
        </w:rPr>
        <w:t>3</w:t>
      </w:r>
      <w:r w:rsidRPr="00B06CD7">
        <w:rPr>
          <w:b/>
          <w:i/>
          <w:sz w:val="32"/>
          <w:szCs w:val="32"/>
          <w:u w:val="single"/>
          <w:vertAlign w:val="superscript"/>
        </w:rPr>
        <w:t>η</w:t>
      </w:r>
      <w:r w:rsidRPr="00B06CD7">
        <w:rPr>
          <w:b/>
          <w:i/>
          <w:sz w:val="32"/>
          <w:szCs w:val="32"/>
          <w:u w:val="single"/>
        </w:rPr>
        <w:t xml:space="preserve"> Διδακτική ώρα</w:t>
      </w:r>
    </w:p>
    <w:p w14:paraId="77985EF9" w14:textId="77777777" w:rsidR="007E4B83" w:rsidRPr="003E3B0D" w:rsidRDefault="007E4B83" w:rsidP="00CC63CC">
      <w:pPr>
        <w:pStyle w:val="2"/>
        <w:numPr>
          <w:ilvl w:val="0"/>
          <w:numId w:val="0"/>
        </w:numPr>
        <w:spacing w:before="0" w:beforeAutospacing="0" w:after="0" w:afterAutospacing="0"/>
        <w:ind w:firstLine="720"/>
        <w:rPr>
          <w:rFonts w:ascii="Book Antiqua" w:hAnsi="Book Antiqua"/>
          <w:sz w:val="23"/>
          <w:szCs w:val="23"/>
        </w:rPr>
      </w:pPr>
      <w:r w:rsidRPr="003E3B0D">
        <w:rPr>
          <w:rFonts w:ascii="Book Antiqua" w:hAnsi="Book Antiqua"/>
          <w:sz w:val="23"/>
          <w:szCs w:val="23"/>
        </w:rPr>
        <w:t>Ο επιμορφωτής μέσω των εποπτικών μέσων που διαθέτει συνεχίζει την επίδειξη σχετική με την χρήση ιστολογίων του ΠΣΔ και ειδικότερα παρουσιάζει τις ενέργειες που σχετίζονται με το περιβάλλον διαχείρισης του ιστολογίου όπως π.χ. την διαμόρφωση &amp; επεξεργασία προηγούμενων δημοσιεύσεων, διαχείριση σχολίων,  συγγραφή κειμένου, αλλαγής εμφάνισης του ιστολογίου, επεξεργασία προφίλ.</w:t>
      </w:r>
    </w:p>
    <w:p w14:paraId="2B806E58" w14:textId="77777777" w:rsidR="007E4B83" w:rsidRPr="000B4405" w:rsidRDefault="007E4B83" w:rsidP="00C17B01">
      <w:pPr>
        <w:pStyle w:val="20"/>
        <w:keepLines w:val="0"/>
        <w:numPr>
          <w:ilvl w:val="0"/>
          <w:numId w:val="57"/>
        </w:numPr>
        <w:spacing w:before="0" w:line="240" w:lineRule="auto"/>
      </w:pPr>
      <w:bookmarkStart w:id="222" w:name="_Toc289178071"/>
      <w:bookmarkStart w:id="223" w:name="_Toc418626587"/>
      <w:bookmarkStart w:id="224" w:name="_Toc275508660"/>
      <w:bookmarkStart w:id="225" w:name="_Toc275508663"/>
      <w:r w:rsidRPr="009A2D04">
        <w:lastRenderedPageBreak/>
        <w:t>Επεξεργασία προηγούμενων Δημοσιεύσεων</w:t>
      </w:r>
      <w:bookmarkEnd w:id="222"/>
      <w:bookmarkEnd w:id="223"/>
    </w:p>
    <w:bookmarkEnd w:id="224"/>
    <w:p w14:paraId="7915F16B" w14:textId="1BE89F49" w:rsidR="007E4B83" w:rsidRPr="00BB344C" w:rsidRDefault="007E4B83" w:rsidP="00CC63CC">
      <w:pPr>
        <w:spacing w:after="0" w:line="240" w:lineRule="auto"/>
      </w:pPr>
      <w:r>
        <w:rPr>
          <w:noProof/>
          <w:lang w:eastAsia="el-GR"/>
        </w:rPr>
        <w:drawing>
          <wp:anchor distT="0" distB="0" distL="114300" distR="114300" simplePos="0" relativeHeight="251715584" behindDoc="0" locked="0" layoutInCell="1" allowOverlap="1" wp14:anchorId="71D01404" wp14:editId="1D994494">
            <wp:simplePos x="0" y="0"/>
            <wp:positionH relativeFrom="column">
              <wp:posOffset>3667125</wp:posOffset>
            </wp:positionH>
            <wp:positionV relativeFrom="paragraph">
              <wp:posOffset>51435</wp:posOffset>
            </wp:positionV>
            <wp:extent cx="1578610" cy="1923415"/>
            <wp:effectExtent l="0" t="0" r="2540" b="635"/>
            <wp:wrapSquare wrapText="bothSides"/>
            <wp:docPr id="322" name="Εικόνα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1578610" cy="1923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344C">
        <w:t xml:space="preserve">Υπάρχουν περιπτώσεις όπου θα θέλετε να πάτε πίσω σε προηγούμενη δημοσίευση για να την επεξεργαστείτε σε θέματα όπως η σωστή ορθογραφία, τα γραμματικά λάθη, προσθήκη ενημερώσεων, τροποποίηση ετικετών και κατηγοριών. </w:t>
      </w:r>
    </w:p>
    <w:p w14:paraId="59DB92B3" w14:textId="77777777" w:rsidR="007E4B83" w:rsidRPr="00BB344C" w:rsidRDefault="007E4B83" w:rsidP="00CC63CC">
      <w:pPr>
        <w:spacing w:after="0" w:line="240" w:lineRule="auto"/>
      </w:pPr>
      <w:r>
        <w:t>Για να εντοπίσετε</w:t>
      </w:r>
      <w:r w:rsidRPr="00BB344C">
        <w:t xml:space="preserve"> τη δημοσίευση που </w:t>
      </w:r>
      <w:r>
        <w:t xml:space="preserve">θέλετε </w:t>
      </w:r>
      <w:r w:rsidRPr="00BB344C">
        <w:t xml:space="preserve">πηγαίνετε στις «Δημοσιεύσεις». </w:t>
      </w:r>
      <w:r>
        <w:t>Οδηγείστε</w:t>
      </w:r>
      <w:r w:rsidRPr="00BB344C">
        <w:t xml:space="preserve"> στην σελίδα των δημοσιεύσεων όπου </w:t>
      </w:r>
      <w:r>
        <w:t xml:space="preserve">εμφανίζεται </w:t>
      </w:r>
      <w:r w:rsidRPr="00BB344C">
        <w:t>μια λίστα όλων των δημοσιεύσεων με 20 δημ</w:t>
      </w:r>
      <w:r>
        <w:t>οσιεύσεις ανά σελίδα. Εδώ μπορείτε να αναζητήσετ</w:t>
      </w:r>
      <w:r w:rsidRPr="00BB344C">
        <w:t xml:space="preserve">ε δημοσιεύσεις βάση ημερομηνίας, κατηγορίας ή ετικέτας </w:t>
      </w:r>
      <w:r>
        <w:t>κατά των ίδιο τρόπο που χειριζόσ</w:t>
      </w:r>
      <w:r w:rsidRPr="00BB344C">
        <w:t>αστε την Συλλογή πολυμέσων.</w:t>
      </w:r>
    </w:p>
    <w:p w14:paraId="5797CE8B" w14:textId="77777777" w:rsidR="007E4B83" w:rsidRPr="00BB344C" w:rsidRDefault="007E4B83" w:rsidP="00CC63CC">
      <w:pPr>
        <w:spacing w:after="0" w:line="240" w:lineRule="auto"/>
      </w:pPr>
      <w:r w:rsidRPr="00BB344C">
        <w:t>Πηγαίνοντας το ποντίκι πάνω από κάθε δημοσίευση βλέ</w:t>
      </w:r>
      <w:r>
        <w:t>πετε</w:t>
      </w:r>
      <w:r w:rsidRPr="00BB344C">
        <w:t xml:space="preserve"> 4 επιλογές:</w:t>
      </w:r>
    </w:p>
    <w:p w14:paraId="75DB8B73" w14:textId="77777777" w:rsidR="007E4B83" w:rsidRPr="009A2D04" w:rsidRDefault="007E4B83" w:rsidP="00C17B01">
      <w:pPr>
        <w:numPr>
          <w:ilvl w:val="0"/>
          <w:numId w:val="62"/>
        </w:numPr>
        <w:spacing w:after="0" w:line="240" w:lineRule="auto"/>
        <w:rPr>
          <w:b/>
        </w:rPr>
      </w:pPr>
      <w:r w:rsidRPr="009A2D04">
        <w:rPr>
          <w:b/>
        </w:rPr>
        <w:t>Επεξεργασία</w:t>
      </w:r>
      <w:r w:rsidRPr="00BB344C">
        <w:t xml:space="preserve"> που κ</w:t>
      </w:r>
      <w:r>
        <w:t>άνοντας κλικ</w:t>
      </w:r>
      <w:r w:rsidRPr="00BB344C">
        <w:t xml:space="preserve"> ανοίγει το παράθυρο για πλήρη επεξεργασία της δημοσίευσης.</w:t>
      </w:r>
    </w:p>
    <w:p w14:paraId="0281BCA2" w14:textId="77777777" w:rsidR="007E4B83" w:rsidRDefault="007E4B83" w:rsidP="00C17B01">
      <w:pPr>
        <w:numPr>
          <w:ilvl w:val="0"/>
          <w:numId w:val="62"/>
        </w:numPr>
        <w:spacing w:after="0" w:line="240" w:lineRule="auto"/>
        <w:rPr>
          <w:b/>
        </w:rPr>
      </w:pPr>
      <w:r w:rsidRPr="009A2D04">
        <w:rPr>
          <w:b/>
        </w:rPr>
        <w:t xml:space="preserve">Ταχυεπεξεργασία </w:t>
      </w:r>
      <w:r w:rsidRPr="00BB344C">
        <w:t>που κ</w:t>
      </w:r>
      <w:r>
        <w:t>άνοντας κλικ</w:t>
      </w:r>
      <w:r w:rsidRPr="00BB344C">
        <w:t xml:space="preserve"> ανοίγει την σελίδα Ταχυεπεξεργασίας της </w:t>
      </w:r>
      <w:r>
        <w:t>δημοσίευσης σ</w:t>
      </w:r>
      <w:r w:rsidRPr="00BB344C">
        <w:t>ας επιτρέποντας να δια</w:t>
      </w:r>
      <w:r>
        <w:t>μορφώσετε</w:t>
      </w:r>
      <w:r w:rsidRPr="00BB344C">
        <w:t xml:space="preserve"> χαρακτηριστικά, όπως ο τίτλος, η κατάσταση, κωδικούς πρόσβασης, κατηγορίες, ετικέτες, σχόλια κ.α.</w:t>
      </w:r>
    </w:p>
    <w:p w14:paraId="462E3E16" w14:textId="77777777" w:rsidR="007E4B83" w:rsidRDefault="007E4B83" w:rsidP="00C17B01">
      <w:pPr>
        <w:numPr>
          <w:ilvl w:val="0"/>
          <w:numId w:val="62"/>
        </w:numPr>
        <w:spacing w:after="0" w:line="240" w:lineRule="auto"/>
        <w:rPr>
          <w:b/>
        </w:rPr>
      </w:pPr>
      <w:r w:rsidRPr="009A2D04">
        <w:rPr>
          <w:b/>
        </w:rPr>
        <w:t xml:space="preserve">Διαγραφή </w:t>
      </w:r>
      <w:r>
        <w:t>που χρησιμοποιείτ</w:t>
      </w:r>
      <w:r w:rsidRPr="00BB344C">
        <w:t>ε</w:t>
      </w:r>
      <w:r w:rsidRPr="009A2D04">
        <w:rPr>
          <w:b/>
        </w:rPr>
        <w:t xml:space="preserve"> </w:t>
      </w:r>
      <w:r>
        <w:t>όταν θέλετε να διαγράψετ</w:t>
      </w:r>
      <w:r w:rsidRPr="00BB344C">
        <w:t xml:space="preserve">ε μια δημοσίευση από το ιστολόγιο </w:t>
      </w:r>
      <w:r>
        <w:t>σ</w:t>
      </w:r>
      <w:r w:rsidRPr="00BB344C">
        <w:t>ας. Προσοχή γιατί η διαγραφή είναι οριστική.</w:t>
      </w:r>
    </w:p>
    <w:p w14:paraId="7710A46A" w14:textId="77777777" w:rsidR="007E4B83" w:rsidRPr="00206C80" w:rsidRDefault="007E4B83" w:rsidP="00C17B01">
      <w:pPr>
        <w:numPr>
          <w:ilvl w:val="0"/>
          <w:numId w:val="62"/>
        </w:numPr>
        <w:spacing w:after="0" w:line="240" w:lineRule="auto"/>
        <w:rPr>
          <w:b/>
        </w:rPr>
      </w:pPr>
      <w:r w:rsidRPr="00BB344C">
        <w:rPr>
          <w:rStyle w:val="af5"/>
        </w:rPr>
        <w:t xml:space="preserve">Προβολή </w:t>
      </w:r>
      <w:r>
        <w:t>όπου μπορείτε να δείτ</w:t>
      </w:r>
      <w:r w:rsidRPr="00BB344C">
        <w:t xml:space="preserve">ε πως μοιάζει η δημοσίευση όταν προβάλλεται στο ιστολόγιο </w:t>
      </w:r>
      <w:r>
        <w:t>σ</w:t>
      </w:r>
      <w:r w:rsidRPr="00BB344C">
        <w:t xml:space="preserve">ας. </w:t>
      </w:r>
    </w:p>
    <w:p w14:paraId="54805FDB" w14:textId="77777777" w:rsidR="007E4B83" w:rsidRPr="00206C80" w:rsidRDefault="007E4B83" w:rsidP="00C17B01">
      <w:pPr>
        <w:pStyle w:val="20"/>
        <w:keepLines w:val="0"/>
        <w:numPr>
          <w:ilvl w:val="1"/>
          <w:numId w:val="57"/>
        </w:numPr>
        <w:spacing w:before="0" w:line="240" w:lineRule="auto"/>
      </w:pPr>
      <w:bookmarkStart w:id="226" w:name="_Toc289178072"/>
      <w:bookmarkStart w:id="227" w:name="_Toc418626588"/>
      <w:r w:rsidRPr="00206C80">
        <w:t>Διαχε</w:t>
      </w:r>
      <w:r>
        <w:t>ίριση</w:t>
      </w:r>
      <w:r w:rsidRPr="00206C80">
        <w:t xml:space="preserve"> </w:t>
      </w:r>
      <w:r>
        <w:t>ε</w:t>
      </w:r>
      <w:r w:rsidRPr="00206C80">
        <w:t>ικόν</w:t>
      </w:r>
      <w:r>
        <w:t>ων</w:t>
      </w:r>
      <w:r w:rsidRPr="00206C80">
        <w:t>, ήχ</w:t>
      </w:r>
      <w:r>
        <w:t>ων</w:t>
      </w:r>
      <w:r w:rsidRPr="00206C80">
        <w:t xml:space="preserve">, </w:t>
      </w:r>
      <w:r w:rsidRPr="00BA14A4">
        <w:t>video</w:t>
      </w:r>
      <w:r w:rsidRPr="00206C80">
        <w:t xml:space="preserve"> και </w:t>
      </w:r>
      <w:r>
        <w:t xml:space="preserve">λοιπών </w:t>
      </w:r>
      <w:r w:rsidRPr="00206C80">
        <w:t>αρχεί</w:t>
      </w:r>
      <w:r>
        <w:t>ων</w:t>
      </w:r>
      <w:r w:rsidRPr="00206C80">
        <w:t xml:space="preserve"> από την «Συλλογή πολυμέσων»</w:t>
      </w:r>
      <w:bookmarkEnd w:id="225"/>
      <w:bookmarkEnd w:id="226"/>
      <w:bookmarkEnd w:id="227"/>
    </w:p>
    <w:p w14:paraId="5BEA3D62" w14:textId="41C080F6" w:rsidR="007E4B83" w:rsidRDefault="007E4B83" w:rsidP="00CC63CC">
      <w:pPr>
        <w:pStyle w:val="Web"/>
        <w:spacing w:after="0" w:line="240" w:lineRule="auto"/>
      </w:pPr>
      <w:r>
        <w:rPr>
          <w:noProof/>
        </w:rPr>
        <w:drawing>
          <wp:anchor distT="0" distB="0" distL="114300" distR="114300" simplePos="0" relativeHeight="251714560" behindDoc="0" locked="0" layoutInCell="1" allowOverlap="1" wp14:anchorId="569CD8C9" wp14:editId="1FE8D1AC">
            <wp:simplePos x="0" y="0"/>
            <wp:positionH relativeFrom="column">
              <wp:align>right</wp:align>
            </wp:positionH>
            <wp:positionV relativeFrom="paragraph">
              <wp:posOffset>154940</wp:posOffset>
            </wp:positionV>
            <wp:extent cx="1431925" cy="1906270"/>
            <wp:effectExtent l="0" t="0" r="0" b="0"/>
            <wp:wrapSquare wrapText="bothSides"/>
            <wp:docPr id="321" name="Εικόνα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1431925" cy="1906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41B6DD" w14:textId="77777777" w:rsidR="007E4B83" w:rsidRPr="00206C80" w:rsidRDefault="007E4B83" w:rsidP="00CC63CC">
      <w:pPr>
        <w:pStyle w:val="Web"/>
        <w:spacing w:after="0" w:line="240" w:lineRule="auto"/>
        <w:rPr>
          <w:rFonts w:ascii="Sylfaen" w:hAnsi="Sylfaen"/>
        </w:rPr>
      </w:pPr>
      <w:r w:rsidRPr="00206C80">
        <w:rPr>
          <w:rFonts w:ascii="Sylfaen" w:hAnsi="Sylfaen"/>
        </w:rPr>
        <w:t xml:space="preserve">Όλα τα αρχεία που έχουν εισαχθεί στο Ιστολόγιο σας βρίσκονται στην «Συλλογή πολυμέσων». Εκεί μπορείτε να τα διαχειριστείτε ή και να προσθέσετε νέα (Πολυμέσα </w:t>
      </w:r>
      <w:r w:rsidRPr="00206C80">
        <w:rPr>
          <w:rFonts w:ascii="Sylfaen" w:hAnsi="Sylfaen"/>
        </w:rPr>
        <w:sym w:font="Wingdings" w:char="F0E0"/>
      </w:r>
      <w:r w:rsidRPr="00206C80">
        <w:rPr>
          <w:rFonts w:ascii="Sylfaen" w:hAnsi="Sylfaen"/>
        </w:rPr>
        <w:t xml:space="preserve"> Νέο αρχείο).</w:t>
      </w:r>
    </w:p>
    <w:p w14:paraId="28110318" w14:textId="77777777" w:rsidR="007E4B83" w:rsidRPr="00206C80" w:rsidRDefault="007E4B83" w:rsidP="00CC63CC">
      <w:pPr>
        <w:spacing w:after="0" w:line="240" w:lineRule="auto"/>
      </w:pPr>
      <w:r w:rsidRPr="00206C80">
        <w:t>Μπορείτε να δείτε όλα τα αντικείμενα στην Συλλογή αλλά και να περιορίσετε αυτά που βλέπετε φιλτράροντας με βάση το είδος (Εικόνα 2</w:t>
      </w:r>
      <w:r>
        <w:t>5</w:t>
      </w:r>
      <w:r w:rsidRPr="00206C80">
        <w:t>-1) ή την ημερομηνία προσθήκης (2). Επίσης μπορείτε να ψάξετε χρησιμοποιώντας λέξεις κλειδιά για να βρείτε σχετικά αρχεία (3).</w:t>
      </w:r>
    </w:p>
    <w:p w14:paraId="2FB07C26" w14:textId="465A2077" w:rsidR="007E4B83" w:rsidRPr="00206C80" w:rsidRDefault="007E4B83" w:rsidP="00CC63CC">
      <w:pPr>
        <w:pStyle w:val="Web"/>
        <w:keepNext/>
        <w:spacing w:after="0" w:line="240" w:lineRule="auto"/>
        <w:jc w:val="center"/>
        <w:rPr>
          <w:rFonts w:ascii="Sylfaen" w:hAnsi="Sylfaen"/>
        </w:rPr>
      </w:pPr>
      <w:r w:rsidRPr="00206C80">
        <w:rPr>
          <w:noProof/>
        </w:rPr>
        <w:drawing>
          <wp:inline distT="0" distB="0" distL="0" distR="0" wp14:anchorId="10807DC9" wp14:editId="047CE497">
            <wp:extent cx="5257800" cy="1752600"/>
            <wp:effectExtent l="0" t="0" r="0" b="0"/>
            <wp:docPr id="301" name="Εικόνα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5257800" cy="1752600"/>
                    </a:xfrm>
                    <a:prstGeom prst="rect">
                      <a:avLst/>
                    </a:prstGeom>
                    <a:noFill/>
                    <a:ln>
                      <a:noFill/>
                    </a:ln>
                  </pic:spPr>
                </pic:pic>
              </a:graphicData>
            </a:graphic>
          </wp:inline>
        </w:drawing>
      </w:r>
    </w:p>
    <w:p w14:paraId="20977BC6" w14:textId="77777777" w:rsidR="007E4B83" w:rsidRPr="001978A8" w:rsidRDefault="007E4B83" w:rsidP="00CC63CC">
      <w:pPr>
        <w:pStyle w:val="af"/>
        <w:spacing w:after="0"/>
        <w:rPr>
          <w:rFonts w:cs="Arial"/>
          <w:b/>
        </w:rPr>
      </w:pPr>
      <w:r w:rsidRPr="001978A8">
        <w:rPr>
          <w:rFonts w:cs="Arial"/>
          <w:b/>
        </w:rPr>
        <w:t xml:space="preserve">Εικόνα </w:t>
      </w:r>
      <w:r w:rsidRPr="001978A8">
        <w:rPr>
          <w:rFonts w:cs="Arial"/>
          <w:b/>
        </w:rPr>
        <w:fldChar w:fldCharType="begin"/>
      </w:r>
      <w:r w:rsidRPr="001978A8">
        <w:rPr>
          <w:rFonts w:cs="Arial"/>
          <w:b/>
        </w:rPr>
        <w:instrText xml:space="preserve"> SEQ Εικόνα \* ARABIC </w:instrText>
      </w:r>
      <w:r w:rsidRPr="001978A8">
        <w:rPr>
          <w:rFonts w:cs="Arial"/>
          <w:b/>
        </w:rPr>
        <w:fldChar w:fldCharType="separate"/>
      </w:r>
      <w:r>
        <w:rPr>
          <w:rFonts w:cs="Arial"/>
          <w:b/>
          <w:noProof/>
        </w:rPr>
        <w:t>12</w:t>
      </w:r>
      <w:r w:rsidRPr="001978A8">
        <w:rPr>
          <w:rFonts w:cs="Arial"/>
          <w:b/>
        </w:rPr>
        <w:fldChar w:fldCharType="end"/>
      </w:r>
      <w:r w:rsidRPr="001978A8">
        <w:rPr>
          <w:rFonts w:cs="Arial"/>
          <w:b/>
        </w:rPr>
        <w:t>: Συλλογή πολυμέσων</w:t>
      </w:r>
    </w:p>
    <w:p w14:paraId="6E7416B8" w14:textId="77777777" w:rsidR="007E4B83" w:rsidRPr="00206C80" w:rsidRDefault="007E4B83" w:rsidP="00CC63CC">
      <w:pPr>
        <w:pStyle w:val="Web"/>
        <w:spacing w:after="0" w:line="240" w:lineRule="auto"/>
        <w:rPr>
          <w:rFonts w:ascii="Sylfaen" w:hAnsi="Sylfaen"/>
        </w:rPr>
      </w:pPr>
    </w:p>
    <w:p w14:paraId="76988F18" w14:textId="77777777" w:rsidR="007E4B83" w:rsidRDefault="007E4B83" w:rsidP="00CC63CC">
      <w:pPr>
        <w:spacing w:after="0" w:line="240" w:lineRule="auto"/>
      </w:pPr>
      <w:r>
        <w:t>Στην ίδια σελίδα μπορείτε να ανεβάσετ</w:t>
      </w:r>
      <w:r w:rsidRPr="00BB344C">
        <w:t>ε αρχεία με την επιλογή «Νέο Αρχείο»</w:t>
      </w:r>
      <w:r>
        <w:t>,</w:t>
      </w:r>
      <w:r w:rsidRPr="00BB344C">
        <w:t xml:space="preserve"> ακολουθώντας την διαδικασία ανεβάσματος όπως κ</w:t>
      </w:r>
      <w:r>
        <w:t>αι στις εικόνες. Επίσης μπορείτε να Επεξεργαστείτε, να Διαγράψετ</w:t>
      </w:r>
      <w:r w:rsidRPr="00BB344C">
        <w:t>ε μόνιμα κα</w:t>
      </w:r>
      <w:r>
        <w:t>ι να Προβάλετ</w:t>
      </w:r>
      <w:r w:rsidRPr="00BB344C">
        <w:t xml:space="preserve">ε τα αρχεία </w:t>
      </w:r>
      <w:r>
        <w:t xml:space="preserve">σας </w:t>
      </w:r>
      <w:r w:rsidRPr="00BB344C">
        <w:t xml:space="preserve">(5) απλά τοποθετώντας το ποντίκι πάνω στο αρχείο για να προβληθούν η επιλογές.  </w:t>
      </w:r>
    </w:p>
    <w:p w14:paraId="55B68E78" w14:textId="77777777" w:rsidR="007E4B83" w:rsidRPr="00BB344C" w:rsidRDefault="007E4B83" w:rsidP="00CC63CC">
      <w:pPr>
        <w:spacing w:after="0" w:line="240" w:lineRule="auto"/>
      </w:pPr>
    </w:p>
    <w:p w14:paraId="57846A15" w14:textId="77777777" w:rsidR="007E4B83" w:rsidRPr="00206C80" w:rsidRDefault="007E4B83" w:rsidP="00C17B01">
      <w:pPr>
        <w:pStyle w:val="20"/>
        <w:keepLines w:val="0"/>
        <w:numPr>
          <w:ilvl w:val="1"/>
          <w:numId w:val="57"/>
        </w:numPr>
        <w:spacing w:before="0" w:line="240" w:lineRule="auto"/>
      </w:pPr>
      <w:bookmarkStart w:id="228" w:name="_Toc275508664"/>
      <w:bookmarkStart w:id="229" w:name="_Toc289178073"/>
      <w:bookmarkStart w:id="230" w:name="_Toc418626589"/>
      <w:r w:rsidRPr="00206C80">
        <w:t>Διαχείριση, επεξεργασία και έγκριση των σχολίων</w:t>
      </w:r>
      <w:bookmarkEnd w:id="228"/>
      <w:bookmarkEnd w:id="229"/>
      <w:bookmarkEnd w:id="230"/>
      <w:r w:rsidRPr="00206C80">
        <w:t xml:space="preserve"> </w:t>
      </w:r>
    </w:p>
    <w:p w14:paraId="0DE69554" w14:textId="77777777" w:rsidR="007E4B83" w:rsidRPr="00BB344C" w:rsidRDefault="007E4B83" w:rsidP="00CC63CC">
      <w:pPr>
        <w:spacing w:after="0" w:line="240" w:lineRule="auto"/>
      </w:pPr>
      <w:r w:rsidRPr="00BB344C">
        <w:t xml:space="preserve">Τα </w:t>
      </w:r>
      <w:r w:rsidRPr="00BB344C">
        <w:rPr>
          <w:b/>
        </w:rPr>
        <w:t>σχόλια</w:t>
      </w:r>
      <w:r w:rsidRPr="00BB344C">
        <w:t xml:space="preserve"> είναι σημαντικό κομμάτι ενός ιστολόγιο επεκτείνοντας την επικοινωνία με τους αναγν</w:t>
      </w:r>
      <w:r>
        <w:t>ώστες μας. Για να προσθέσετ</w:t>
      </w:r>
      <w:r w:rsidRPr="00BB344C">
        <w:t>ε ένα σχ</w:t>
      </w:r>
      <w:r>
        <w:t>όλιο σε μια δημοσίευση πηγαίνετ</w:t>
      </w:r>
      <w:r w:rsidRPr="00BB344C">
        <w:t>ε στο κάτω μ</w:t>
      </w:r>
      <w:r>
        <w:t>έρος της δημοσίευσης και γράφετε το σχόλιο σ</w:t>
      </w:r>
      <w:r w:rsidRPr="00BB344C">
        <w:t>ας.</w:t>
      </w:r>
    </w:p>
    <w:p w14:paraId="61FB67FE" w14:textId="77777777" w:rsidR="007E4B83" w:rsidRPr="00206C80" w:rsidRDefault="007E4B83" w:rsidP="00CC63CC">
      <w:pPr>
        <w:spacing w:after="0" w:line="240" w:lineRule="auto"/>
      </w:pPr>
      <w:r>
        <w:t>Για να διαχειριστείτε τα</w:t>
      </w:r>
      <w:r w:rsidRPr="00206C80">
        <w:t xml:space="preserve"> σχόλια πηγαίνετε στο πάνελ διαχείρισης </w:t>
      </w:r>
      <w:r w:rsidRPr="00206C80">
        <w:rPr>
          <w:b/>
        </w:rPr>
        <w:t xml:space="preserve">Σχόλια </w:t>
      </w:r>
      <w:r w:rsidRPr="00206C80">
        <w:t xml:space="preserve">(Εικόνα 26-1). Στην σελίδα </w:t>
      </w:r>
      <w:r w:rsidRPr="00206C80">
        <w:rPr>
          <w:rStyle w:val="af5"/>
        </w:rPr>
        <w:t>Σχόλια</w:t>
      </w:r>
      <w:r w:rsidRPr="00206C80">
        <w:t xml:space="preserve"> μπορείτε να ψάξετε για σχόλια (</w:t>
      </w:r>
      <w:r>
        <w:t>επόμενη ε</w:t>
      </w:r>
      <w:r w:rsidRPr="00206C80">
        <w:t xml:space="preserve">ικόνα 3): </w:t>
      </w:r>
    </w:p>
    <w:p w14:paraId="04D1691F" w14:textId="77777777" w:rsidR="007E4B83" w:rsidRPr="00206C80" w:rsidRDefault="007E4B83" w:rsidP="00C17B01">
      <w:pPr>
        <w:numPr>
          <w:ilvl w:val="0"/>
          <w:numId w:val="63"/>
        </w:numPr>
        <w:spacing w:after="0" w:line="240" w:lineRule="auto"/>
      </w:pPr>
      <w:r w:rsidRPr="00206C80">
        <w:t xml:space="preserve">Κατά </w:t>
      </w:r>
      <w:r w:rsidRPr="00206C80">
        <w:rPr>
          <w:rStyle w:val="af5"/>
        </w:rPr>
        <w:t>τύπο σχολίου</w:t>
      </w:r>
      <w:r w:rsidRPr="00206C80">
        <w:t xml:space="preserve"> (σχόλιο ή πινγκ). </w:t>
      </w:r>
    </w:p>
    <w:p w14:paraId="70BA88AD" w14:textId="77777777" w:rsidR="007E4B83" w:rsidRPr="00206C80" w:rsidRDefault="007E4B83" w:rsidP="00C17B01">
      <w:pPr>
        <w:numPr>
          <w:ilvl w:val="0"/>
          <w:numId w:val="63"/>
        </w:numPr>
        <w:spacing w:after="0" w:line="240" w:lineRule="auto"/>
      </w:pPr>
      <w:r w:rsidRPr="00206C80">
        <w:rPr>
          <w:rStyle w:val="af5"/>
        </w:rPr>
        <w:t>Χρησιμοποιώντας μια Λέξη-κλειδί,</w:t>
      </w:r>
      <w:r w:rsidRPr="00206C80">
        <w:t xml:space="preserve"> όπως το όνομα του συγγραφέα ή τον τίτλο.</w:t>
      </w:r>
    </w:p>
    <w:p w14:paraId="3F1A3A73" w14:textId="77777777" w:rsidR="007E4B83" w:rsidRPr="00206C80" w:rsidRDefault="007E4B83" w:rsidP="00CC63CC">
      <w:pPr>
        <w:spacing w:after="0" w:line="240" w:lineRule="auto"/>
        <w:ind w:left="360"/>
      </w:pPr>
    </w:p>
    <w:p w14:paraId="6C41334E" w14:textId="10030823" w:rsidR="007E4B83" w:rsidRPr="00271EA3" w:rsidRDefault="007E4B83" w:rsidP="00CC63CC">
      <w:pPr>
        <w:pStyle w:val="Web"/>
        <w:keepNext/>
        <w:spacing w:after="0" w:line="240" w:lineRule="auto"/>
        <w:jc w:val="center"/>
      </w:pPr>
      <w:r w:rsidRPr="00271EA3">
        <w:rPr>
          <w:noProof/>
        </w:rPr>
        <w:drawing>
          <wp:inline distT="0" distB="0" distL="0" distR="0" wp14:anchorId="2C6651D3" wp14:editId="1D884670">
            <wp:extent cx="5257800" cy="1295400"/>
            <wp:effectExtent l="0" t="0" r="0" b="0"/>
            <wp:docPr id="300" name="Εικόνα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5257800" cy="1295400"/>
                    </a:xfrm>
                    <a:prstGeom prst="rect">
                      <a:avLst/>
                    </a:prstGeom>
                    <a:noFill/>
                    <a:ln>
                      <a:noFill/>
                    </a:ln>
                  </pic:spPr>
                </pic:pic>
              </a:graphicData>
            </a:graphic>
          </wp:inline>
        </w:drawing>
      </w:r>
    </w:p>
    <w:p w14:paraId="1C5A15E6" w14:textId="77777777" w:rsidR="007E4B83" w:rsidRPr="001978A8" w:rsidRDefault="007E4B83" w:rsidP="00CC63CC">
      <w:pPr>
        <w:pStyle w:val="af"/>
        <w:spacing w:after="0"/>
        <w:rPr>
          <w:rFonts w:cs="Arial"/>
          <w:b/>
        </w:rPr>
      </w:pPr>
      <w:r w:rsidRPr="001978A8">
        <w:rPr>
          <w:rFonts w:cs="Arial"/>
          <w:b/>
        </w:rPr>
        <w:t xml:space="preserve">Εικόνα </w:t>
      </w:r>
      <w:r w:rsidRPr="001978A8">
        <w:rPr>
          <w:rFonts w:cs="Arial"/>
          <w:b/>
        </w:rPr>
        <w:fldChar w:fldCharType="begin"/>
      </w:r>
      <w:r w:rsidRPr="001978A8">
        <w:rPr>
          <w:rFonts w:cs="Arial"/>
          <w:b/>
        </w:rPr>
        <w:instrText xml:space="preserve"> SEQ Εικόνα \* ARABIC </w:instrText>
      </w:r>
      <w:r w:rsidRPr="001978A8">
        <w:rPr>
          <w:rFonts w:cs="Arial"/>
          <w:b/>
        </w:rPr>
        <w:fldChar w:fldCharType="separate"/>
      </w:r>
      <w:r>
        <w:rPr>
          <w:rFonts w:cs="Arial"/>
          <w:b/>
          <w:noProof/>
        </w:rPr>
        <w:t>13</w:t>
      </w:r>
      <w:r w:rsidRPr="001978A8">
        <w:rPr>
          <w:rFonts w:cs="Arial"/>
          <w:b/>
        </w:rPr>
        <w:fldChar w:fldCharType="end"/>
      </w:r>
      <w:r w:rsidRPr="001978A8">
        <w:rPr>
          <w:rFonts w:cs="Arial"/>
          <w:b/>
        </w:rPr>
        <w:t>: Επεξεργασία  Σχολίων</w:t>
      </w:r>
    </w:p>
    <w:p w14:paraId="4706D506" w14:textId="77777777" w:rsidR="007E4B83" w:rsidRDefault="007E4B83" w:rsidP="00CC63CC">
      <w:pPr>
        <w:pStyle w:val="Web"/>
        <w:spacing w:after="0" w:line="240" w:lineRule="auto"/>
      </w:pPr>
    </w:p>
    <w:p w14:paraId="6C27110E" w14:textId="77777777" w:rsidR="007E4B83" w:rsidRPr="00BB344C" w:rsidRDefault="007E4B83" w:rsidP="00CC63CC">
      <w:pPr>
        <w:spacing w:after="0" w:line="240" w:lineRule="auto"/>
      </w:pPr>
      <w:r>
        <w:t>Μπορείτε επίσης να επιλέξετε να δείτ</w:t>
      </w:r>
      <w:r w:rsidRPr="00BB344C">
        <w:t xml:space="preserve">ε όλα τα σχόλια ή μόνο εκείνα που </w:t>
      </w:r>
      <w:r>
        <w:t xml:space="preserve">είναι </w:t>
      </w:r>
      <w:r>
        <w:rPr>
          <w:b/>
        </w:rPr>
        <w:t>Για έλεγχο</w:t>
      </w:r>
      <w:r w:rsidRPr="00BB344C">
        <w:rPr>
          <w:b/>
        </w:rPr>
        <w:t xml:space="preserve"> </w:t>
      </w:r>
      <w:r>
        <w:t>και περιμένουν να τα εγκρίνετ</w:t>
      </w:r>
      <w:r w:rsidRPr="00BB344C">
        <w:t xml:space="preserve">ε ή μόνο αυτά που είναι </w:t>
      </w:r>
      <w:r w:rsidRPr="00BB344C">
        <w:rPr>
          <w:b/>
        </w:rPr>
        <w:t>Εγκεκριμένα</w:t>
      </w:r>
      <w:r w:rsidRPr="00BB344C">
        <w:t xml:space="preserve"> ή εκείνων που έχουν χαρακτηρισμό </w:t>
      </w:r>
      <w:r w:rsidRPr="00BB344C">
        <w:rPr>
          <w:b/>
        </w:rPr>
        <w:t>Ανεπιθύμητα</w:t>
      </w:r>
      <w:r>
        <w:t xml:space="preserve"> ή αυτά που έχετ</w:t>
      </w:r>
      <w:r w:rsidRPr="00BB344C">
        <w:t xml:space="preserve">ε διαγράψει και είναι στο </w:t>
      </w:r>
      <w:r w:rsidRPr="00BB344C">
        <w:rPr>
          <w:b/>
        </w:rPr>
        <w:t xml:space="preserve">Κάδο </w:t>
      </w:r>
      <w:r w:rsidRPr="00BB344C">
        <w:t xml:space="preserve">(2). </w:t>
      </w:r>
    </w:p>
    <w:p w14:paraId="31C64A09" w14:textId="77777777" w:rsidR="007E4B83" w:rsidRPr="00BB344C" w:rsidRDefault="007E4B83" w:rsidP="00CC63CC">
      <w:pPr>
        <w:spacing w:after="0" w:line="240" w:lineRule="auto"/>
      </w:pPr>
      <w:r w:rsidRPr="00BB344C">
        <w:t xml:space="preserve">Πηγαίνοντας το ποντίκι πάνω από ένα σχόλιο εμφανίζονται οι παρακάτω επιλογές (4-5): </w:t>
      </w:r>
    </w:p>
    <w:p w14:paraId="1F13102A" w14:textId="77777777" w:rsidR="007E4B83" w:rsidRPr="00416BE2" w:rsidRDefault="007E4B83" w:rsidP="00C17B01">
      <w:pPr>
        <w:numPr>
          <w:ilvl w:val="0"/>
          <w:numId w:val="64"/>
        </w:numPr>
        <w:spacing w:after="0" w:line="240" w:lineRule="auto"/>
        <w:rPr>
          <w:rStyle w:val="af5"/>
          <w:b w:val="0"/>
          <w:bCs w:val="0"/>
        </w:rPr>
      </w:pPr>
      <w:r w:rsidRPr="00BB344C">
        <w:rPr>
          <w:rStyle w:val="af5"/>
        </w:rPr>
        <w:t xml:space="preserve">Έγκριση-Αποέγκριση </w:t>
      </w:r>
      <w:r>
        <w:rPr>
          <w:rStyle w:val="af5"/>
          <w:b w:val="0"/>
        </w:rPr>
        <w:t>για να εγκρίνετ</w:t>
      </w:r>
      <w:r w:rsidRPr="00416BE2">
        <w:rPr>
          <w:rStyle w:val="af5"/>
          <w:b w:val="0"/>
        </w:rPr>
        <w:t>ε ή να από-</w:t>
      </w:r>
      <w:r>
        <w:rPr>
          <w:rStyle w:val="af5"/>
          <w:b w:val="0"/>
        </w:rPr>
        <w:t>εγκρίνετ</w:t>
      </w:r>
      <w:r w:rsidRPr="00416BE2">
        <w:rPr>
          <w:rStyle w:val="af5"/>
          <w:b w:val="0"/>
        </w:rPr>
        <w:t>ε ένα σχόλιο.</w:t>
      </w:r>
    </w:p>
    <w:p w14:paraId="395FED61" w14:textId="77777777" w:rsidR="007E4B83" w:rsidRDefault="007E4B83" w:rsidP="00C17B01">
      <w:pPr>
        <w:numPr>
          <w:ilvl w:val="0"/>
          <w:numId w:val="64"/>
        </w:numPr>
        <w:spacing w:after="0" w:line="240" w:lineRule="auto"/>
      </w:pPr>
      <w:r w:rsidRPr="00416BE2">
        <w:rPr>
          <w:b/>
        </w:rPr>
        <w:t>Απάντηση</w:t>
      </w:r>
      <w:r>
        <w:t xml:space="preserve"> για να απαντήσετ</w:t>
      </w:r>
      <w:r w:rsidRPr="00BB344C">
        <w:t>ε στο συγκεκριμένο σχόλιο.</w:t>
      </w:r>
    </w:p>
    <w:p w14:paraId="30227F13" w14:textId="77777777" w:rsidR="007E4B83" w:rsidRDefault="007E4B83" w:rsidP="00C17B01">
      <w:pPr>
        <w:numPr>
          <w:ilvl w:val="0"/>
          <w:numId w:val="64"/>
        </w:numPr>
        <w:spacing w:after="0" w:line="240" w:lineRule="auto"/>
      </w:pPr>
      <w:r w:rsidRPr="00416BE2">
        <w:rPr>
          <w:b/>
        </w:rPr>
        <w:t>Ταχυεπεξεργασία</w:t>
      </w:r>
      <w:r>
        <w:t xml:space="preserve"> για</w:t>
      </w:r>
      <w:r w:rsidRPr="00BB344C">
        <w:t xml:space="preserve"> γρήγορη επεξεργασία του σχολίου.</w:t>
      </w:r>
    </w:p>
    <w:p w14:paraId="3671D7C4" w14:textId="77777777" w:rsidR="007E4B83" w:rsidRDefault="007E4B83" w:rsidP="00C17B01">
      <w:pPr>
        <w:numPr>
          <w:ilvl w:val="0"/>
          <w:numId w:val="64"/>
        </w:numPr>
        <w:spacing w:after="0" w:line="240" w:lineRule="auto"/>
      </w:pPr>
      <w:r w:rsidRPr="00416BE2">
        <w:rPr>
          <w:b/>
        </w:rPr>
        <w:t>Επεξεργασία</w:t>
      </w:r>
      <w:r w:rsidRPr="00BB344C">
        <w:t xml:space="preserve"> για μετάβαση στην σελίδα αναλυτικής επεξεργασίας σχολίων.</w:t>
      </w:r>
    </w:p>
    <w:p w14:paraId="486F4834" w14:textId="77777777" w:rsidR="007E4B83" w:rsidRDefault="007E4B83" w:rsidP="00C17B01">
      <w:pPr>
        <w:numPr>
          <w:ilvl w:val="0"/>
          <w:numId w:val="64"/>
        </w:numPr>
        <w:spacing w:after="0" w:line="240" w:lineRule="auto"/>
      </w:pPr>
      <w:r w:rsidRPr="00416BE2">
        <w:rPr>
          <w:b/>
        </w:rPr>
        <w:t xml:space="preserve">Ανεπιθύμητο </w:t>
      </w:r>
      <w:r>
        <w:t>για να χαρακτηρίσετ</w:t>
      </w:r>
      <w:r w:rsidRPr="00BB344C">
        <w:t>ε κάποιο σχόλιο ανεπιθύμητο.</w:t>
      </w:r>
    </w:p>
    <w:p w14:paraId="7031D019" w14:textId="77777777" w:rsidR="007E4B83" w:rsidRPr="00206C80" w:rsidRDefault="007E4B83" w:rsidP="00C17B01">
      <w:pPr>
        <w:numPr>
          <w:ilvl w:val="0"/>
          <w:numId w:val="64"/>
        </w:numPr>
        <w:spacing w:after="0" w:line="240" w:lineRule="auto"/>
      </w:pPr>
      <w:r w:rsidRPr="00416BE2">
        <w:rPr>
          <w:b/>
        </w:rPr>
        <w:t>Διαγραφή.</w:t>
      </w:r>
    </w:p>
    <w:p w14:paraId="42094DC9" w14:textId="77777777" w:rsidR="007E4B83" w:rsidRPr="00BB344C" w:rsidRDefault="007E4B83" w:rsidP="00CC63CC">
      <w:pPr>
        <w:spacing w:after="0" w:line="240" w:lineRule="auto"/>
        <w:ind w:left="360"/>
      </w:pPr>
    </w:p>
    <w:p w14:paraId="79F9F7D9" w14:textId="77777777" w:rsidR="007E4B83" w:rsidRPr="00B81735" w:rsidRDefault="007E4B83" w:rsidP="00C17B01">
      <w:pPr>
        <w:pStyle w:val="20"/>
        <w:keepLines w:val="0"/>
        <w:numPr>
          <w:ilvl w:val="1"/>
          <w:numId w:val="57"/>
        </w:numPr>
        <w:spacing w:before="0" w:line="240" w:lineRule="auto"/>
      </w:pPr>
      <w:bookmarkStart w:id="231" w:name="_Toc275508665"/>
      <w:bookmarkStart w:id="232" w:name="_Toc289178074"/>
      <w:bookmarkStart w:id="233" w:name="_Toc418626590"/>
      <w:r w:rsidRPr="00B81735">
        <w:t>Δημιουργώντας μια νέα σελίδα</w:t>
      </w:r>
      <w:bookmarkEnd w:id="231"/>
      <w:bookmarkEnd w:id="232"/>
      <w:bookmarkEnd w:id="233"/>
      <w:r w:rsidRPr="00B81735">
        <w:t xml:space="preserve"> </w:t>
      </w:r>
    </w:p>
    <w:p w14:paraId="05A64C40" w14:textId="77777777" w:rsidR="007E4B83" w:rsidRPr="00DB5094" w:rsidRDefault="007E4B83" w:rsidP="00CC63CC">
      <w:pPr>
        <w:spacing w:after="0" w:line="240" w:lineRule="auto"/>
      </w:pPr>
      <w:r>
        <w:t>Μπορείτ</w:t>
      </w:r>
      <w:r w:rsidRPr="00BB344C">
        <w:t>ε να δη</w:t>
      </w:r>
      <w:r>
        <w:t>μιουργήσετ</w:t>
      </w:r>
      <w:r w:rsidRPr="00BB344C">
        <w:t xml:space="preserve">ε νέες σελίδες χρησιμοποιώντας το </w:t>
      </w:r>
      <w:r w:rsidRPr="00B81735">
        <w:rPr>
          <w:b/>
        </w:rPr>
        <w:t xml:space="preserve">Σελίδες </w:t>
      </w:r>
      <w:r w:rsidRPr="00B81735">
        <w:rPr>
          <w:b/>
        </w:rPr>
        <w:sym w:font="Wingdings" w:char="F0E0"/>
      </w:r>
      <w:r w:rsidRPr="00B81735">
        <w:rPr>
          <w:b/>
        </w:rPr>
        <w:t xml:space="preserve"> Νέα σελίδα</w:t>
      </w:r>
      <w:r w:rsidRPr="00BB344C">
        <w:t xml:space="preserve"> στο πάνελ διαχείρισης </w:t>
      </w:r>
      <w:r>
        <w:t>σας (επόμενη εικόνα 1)</w:t>
      </w:r>
      <w:r w:rsidRPr="00BB344C">
        <w:t>. Η σελίδα «</w:t>
      </w:r>
      <w:r w:rsidRPr="00BB344C">
        <w:rPr>
          <w:b/>
        </w:rPr>
        <w:t xml:space="preserve">Επεξεργασία σελίδας» </w:t>
      </w:r>
      <w:r w:rsidRPr="00BB344C">
        <w:t xml:space="preserve">λειτουργεί παρόμοια με την </w:t>
      </w:r>
      <w:r w:rsidRPr="00DB5094">
        <w:t>Επεξεργασία δημοσιεύσεων με την διαφορά ότι:</w:t>
      </w:r>
    </w:p>
    <w:p w14:paraId="57C7F603" w14:textId="77777777" w:rsidR="007E4B83" w:rsidRPr="004652A1" w:rsidRDefault="007E4B83" w:rsidP="00C17B01">
      <w:pPr>
        <w:numPr>
          <w:ilvl w:val="0"/>
          <w:numId w:val="65"/>
        </w:numPr>
        <w:spacing w:after="0" w:line="240" w:lineRule="auto"/>
      </w:pPr>
      <w:r>
        <w:t>Δεν μπορείτε να χρησιμοποιήσετ</w:t>
      </w:r>
      <w:r w:rsidRPr="004652A1">
        <w:t xml:space="preserve">ε </w:t>
      </w:r>
      <w:hyperlink w:anchor="_Κατηγορίες_και_Ετικέτες" w:history="1">
        <w:r w:rsidRPr="00080F51">
          <w:rPr>
            <w:rStyle w:val="-"/>
          </w:rPr>
          <w:t>κατηγορίες ή ετικέτες</w:t>
        </w:r>
      </w:hyperlink>
      <w:r w:rsidRPr="004652A1">
        <w:t xml:space="preserve"> στις σελίδες </w:t>
      </w:r>
    </w:p>
    <w:p w14:paraId="2D35A4DC" w14:textId="77777777" w:rsidR="007E4B83" w:rsidRPr="004652A1" w:rsidRDefault="007E4B83" w:rsidP="00C17B01">
      <w:pPr>
        <w:numPr>
          <w:ilvl w:val="0"/>
          <w:numId w:val="65"/>
        </w:numPr>
        <w:spacing w:after="0" w:line="240" w:lineRule="auto"/>
      </w:pPr>
      <w:r>
        <w:t>Μπορείτε</w:t>
      </w:r>
      <w:r w:rsidRPr="004652A1">
        <w:t xml:space="preserve"> να </w:t>
      </w:r>
      <w:r>
        <w:t>τακτοποιήσετ</w:t>
      </w:r>
      <w:r w:rsidRPr="004652A1">
        <w:t xml:space="preserve">ε τις σελίδες </w:t>
      </w:r>
      <w:r>
        <w:t>σ</w:t>
      </w:r>
      <w:r w:rsidRPr="004652A1">
        <w:t xml:space="preserve">ας χρησιμοποιώντας ιεραρχίες, με τη χρήση υπό-σελίδων. </w:t>
      </w:r>
    </w:p>
    <w:p w14:paraId="7E02689B" w14:textId="6D86BEA8" w:rsidR="007E4B83" w:rsidRPr="00BB344C" w:rsidRDefault="007E4B83" w:rsidP="00CC63CC">
      <w:pPr>
        <w:keepNext/>
        <w:spacing w:after="0" w:line="240" w:lineRule="auto"/>
        <w:jc w:val="center"/>
      </w:pPr>
      <w:r>
        <w:rPr>
          <w:noProof/>
          <w:lang w:eastAsia="el-GR"/>
        </w:rPr>
        <w:lastRenderedPageBreak/>
        <w:drawing>
          <wp:inline distT="0" distB="0" distL="0" distR="0" wp14:anchorId="6C5DE244" wp14:editId="2D63ECF8">
            <wp:extent cx="5257800" cy="2171700"/>
            <wp:effectExtent l="0" t="0" r="0" b="0"/>
            <wp:docPr id="299" name="Εικόνα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5257800" cy="2171700"/>
                    </a:xfrm>
                    <a:prstGeom prst="rect">
                      <a:avLst/>
                    </a:prstGeom>
                    <a:noFill/>
                    <a:ln>
                      <a:noFill/>
                    </a:ln>
                  </pic:spPr>
                </pic:pic>
              </a:graphicData>
            </a:graphic>
          </wp:inline>
        </w:drawing>
      </w:r>
    </w:p>
    <w:p w14:paraId="3D73F699" w14:textId="77777777" w:rsidR="007E4B83" w:rsidRPr="001978A8" w:rsidRDefault="007E4B83" w:rsidP="00CC63CC">
      <w:pPr>
        <w:pStyle w:val="af"/>
        <w:spacing w:after="0"/>
        <w:rPr>
          <w:rFonts w:cs="Arial"/>
          <w:b/>
        </w:rPr>
      </w:pPr>
      <w:r w:rsidRPr="001978A8">
        <w:rPr>
          <w:rFonts w:cs="Arial"/>
          <w:b/>
        </w:rPr>
        <w:t xml:space="preserve">Εικόνα </w:t>
      </w:r>
      <w:r w:rsidRPr="001978A8">
        <w:rPr>
          <w:rFonts w:cs="Arial"/>
          <w:b/>
        </w:rPr>
        <w:fldChar w:fldCharType="begin"/>
      </w:r>
      <w:r w:rsidRPr="001978A8">
        <w:rPr>
          <w:rFonts w:cs="Arial"/>
          <w:b/>
        </w:rPr>
        <w:instrText xml:space="preserve"> SEQ Εικόνα \* ARABIC </w:instrText>
      </w:r>
      <w:r w:rsidRPr="001978A8">
        <w:rPr>
          <w:rFonts w:cs="Arial"/>
          <w:b/>
        </w:rPr>
        <w:fldChar w:fldCharType="separate"/>
      </w:r>
      <w:r>
        <w:rPr>
          <w:rFonts w:cs="Arial"/>
          <w:b/>
          <w:noProof/>
        </w:rPr>
        <w:t>14</w:t>
      </w:r>
      <w:r w:rsidRPr="001978A8">
        <w:rPr>
          <w:rFonts w:cs="Arial"/>
          <w:b/>
        </w:rPr>
        <w:fldChar w:fldCharType="end"/>
      </w:r>
      <w:r w:rsidRPr="001978A8">
        <w:rPr>
          <w:rFonts w:cs="Arial"/>
          <w:b/>
        </w:rPr>
        <w:t>: Επεξεργασία σελίδας</w:t>
      </w:r>
    </w:p>
    <w:p w14:paraId="24C821D4" w14:textId="48847CC3" w:rsidR="007E4B83" w:rsidRPr="001978A8" w:rsidRDefault="007E4B83" w:rsidP="00CC63CC">
      <w:pPr>
        <w:pStyle w:val="af"/>
        <w:spacing w:after="0"/>
        <w:rPr>
          <w:rFonts w:cs="Arial"/>
          <w:b/>
        </w:rPr>
      </w:pPr>
      <w:r w:rsidRPr="001978A8">
        <w:rPr>
          <w:rFonts w:cs="Arial"/>
          <w:b/>
        </w:rPr>
        <w:br w:type="page"/>
      </w:r>
    </w:p>
    <w:p w14:paraId="2CC6781E" w14:textId="17A0F44D" w:rsidR="007E4B83" w:rsidRPr="00010398" w:rsidRDefault="007E4B83" w:rsidP="001B0C82">
      <w:pPr>
        <w:pStyle w:val="20"/>
        <w:keepLines w:val="0"/>
        <w:spacing w:before="0" w:line="240" w:lineRule="auto"/>
        <w:rPr>
          <w:szCs w:val="28"/>
        </w:rPr>
      </w:pPr>
      <w:bookmarkStart w:id="234" w:name="_Ref289174572"/>
      <w:bookmarkStart w:id="235" w:name="_Ref289174583"/>
      <w:bookmarkStart w:id="236" w:name="_Toc289178075"/>
      <w:bookmarkStart w:id="237" w:name="_Toc418626591"/>
      <w:r>
        <w:lastRenderedPageBreak/>
        <w:t>Εμφάνιση Ιστολογίου</w:t>
      </w:r>
      <w:bookmarkEnd w:id="234"/>
      <w:bookmarkEnd w:id="235"/>
      <w:bookmarkEnd w:id="236"/>
      <w:bookmarkEnd w:id="237"/>
    </w:p>
    <w:p w14:paraId="54FACFEB" w14:textId="77777777" w:rsidR="007E4B83" w:rsidRPr="00BB344C" w:rsidRDefault="007E4B83" w:rsidP="00CC63CC">
      <w:pPr>
        <w:spacing w:after="0" w:line="240" w:lineRule="auto"/>
      </w:pPr>
      <w:r w:rsidRPr="00BB344C">
        <w:t>Κάθε νεοσύστατο ιστολόγιο έχει το ίδιο προ</w:t>
      </w:r>
      <w:r>
        <w:t>επιλεγμένο θέμα που όμως μπορείτε να αλλάξετ</w:t>
      </w:r>
      <w:r w:rsidRPr="00BB344C">
        <w:t>ε κα</w:t>
      </w:r>
      <w:r>
        <w:t>ι να προσαρμόσετ</w:t>
      </w:r>
      <w:r w:rsidRPr="00BB344C">
        <w:t xml:space="preserve">ε </w:t>
      </w:r>
      <w:r>
        <w:t>στο δικό σας γούστο</w:t>
      </w:r>
      <w:r w:rsidRPr="00BB344C">
        <w:t>.</w:t>
      </w:r>
    </w:p>
    <w:p w14:paraId="35074CFA" w14:textId="453536D9" w:rsidR="007E4B83" w:rsidRPr="003F43A1" w:rsidRDefault="007E4B83" w:rsidP="00CC63CC">
      <w:pPr>
        <w:pStyle w:val="Web"/>
        <w:keepNext/>
        <w:spacing w:after="0" w:line="240" w:lineRule="auto"/>
        <w:jc w:val="center"/>
      </w:pPr>
      <w:bookmarkStart w:id="238" w:name="_GoBack"/>
      <w:r w:rsidRPr="00BB344C">
        <w:rPr>
          <w:noProof/>
        </w:rPr>
        <w:drawing>
          <wp:inline distT="0" distB="0" distL="0" distR="0" wp14:anchorId="68BE4A01" wp14:editId="143B6242">
            <wp:extent cx="4991100" cy="2552700"/>
            <wp:effectExtent l="0" t="0" r="0" b="0"/>
            <wp:docPr id="298" name="Εικόνα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4991100" cy="2552700"/>
                    </a:xfrm>
                    <a:prstGeom prst="rect">
                      <a:avLst/>
                    </a:prstGeom>
                    <a:noFill/>
                    <a:ln>
                      <a:noFill/>
                    </a:ln>
                  </pic:spPr>
                </pic:pic>
              </a:graphicData>
            </a:graphic>
          </wp:inline>
        </w:drawing>
      </w:r>
      <w:bookmarkEnd w:id="238"/>
    </w:p>
    <w:p w14:paraId="7420EE28" w14:textId="77777777" w:rsidR="007E4B83" w:rsidRPr="001978A8" w:rsidRDefault="007E4B83" w:rsidP="00CC63CC">
      <w:pPr>
        <w:pStyle w:val="af"/>
        <w:spacing w:after="0"/>
        <w:rPr>
          <w:rFonts w:cs="Arial"/>
          <w:b/>
        </w:rPr>
      </w:pPr>
      <w:r w:rsidRPr="001978A8">
        <w:rPr>
          <w:rFonts w:cs="Arial"/>
          <w:b/>
        </w:rPr>
        <w:t xml:space="preserve">Εικόνα </w:t>
      </w:r>
      <w:r w:rsidRPr="001978A8">
        <w:rPr>
          <w:rFonts w:cs="Arial"/>
          <w:b/>
        </w:rPr>
        <w:fldChar w:fldCharType="begin"/>
      </w:r>
      <w:r w:rsidRPr="001978A8">
        <w:rPr>
          <w:rFonts w:cs="Arial"/>
          <w:b/>
        </w:rPr>
        <w:instrText xml:space="preserve"> SEQ Εικόνα \* ARABIC </w:instrText>
      </w:r>
      <w:r w:rsidRPr="001978A8">
        <w:rPr>
          <w:rFonts w:cs="Arial"/>
          <w:b/>
        </w:rPr>
        <w:fldChar w:fldCharType="separate"/>
      </w:r>
      <w:r>
        <w:rPr>
          <w:rFonts w:cs="Arial"/>
          <w:b/>
          <w:noProof/>
        </w:rPr>
        <w:t>15</w:t>
      </w:r>
      <w:r w:rsidRPr="001978A8">
        <w:rPr>
          <w:rFonts w:cs="Arial"/>
          <w:b/>
        </w:rPr>
        <w:fldChar w:fldCharType="end"/>
      </w:r>
      <w:r w:rsidRPr="001978A8">
        <w:rPr>
          <w:rFonts w:cs="Arial"/>
          <w:b/>
        </w:rPr>
        <w:t>: Το θέμα του ιστολόγιο μας</w:t>
      </w:r>
    </w:p>
    <w:p w14:paraId="2E5D5E7B" w14:textId="77777777" w:rsidR="007E4B83" w:rsidRPr="00726A64" w:rsidRDefault="007E4B83" w:rsidP="00C17B01">
      <w:pPr>
        <w:pStyle w:val="3"/>
        <w:keepLines/>
        <w:numPr>
          <w:ilvl w:val="2"/>
          <w:numId w:val="57"/>
        </w:numPr>
        <w:spacing w:before="0" w:after="0"/>
      </w:pPr>
      <w:bookmarkStart w:id="239" w:name="_Toc275508667"/>
      <w:bookmarkStart w:id="240" w:name="_Toc289178076"/>
      <w:bookmarkStart w:id="241" w:name="_Toc418626592"/>
      <w:r w:rsidRPr="003A1198">
        <w:t>Επιλέγοντας Θέμα</w:t>
      </w:r>
      <w:bookmarkEnd w:id="239"/>
      <w:r w:rsidRPr="003E5D99">
        <w:t xml:space="preserve"> </w:t>
      </w:r>
      <w:r>
        <w:t>εμφάνισης</w:t>
      </w:r>
      <w:bookmarkEnd w:id="240"/>
      <w:bookmarkEnd w:id="241"/>
    </w:p>
    <w:tbl>
      <w:tblPr>
        <w:tblW w:w="9889" w:type="dxa"/>
        <w:tblLook w:val="01E0" w:firstRow="1" w:lastRow="1" w:firstColumn="1" w:lastColumn="1" w:noHBand="0" w:noVBand="0"/>
      </w:tblPr>
      <w:tblGrid>
        <w:gridCol w:w="5628"/>
        <w:gridCol w:w="4261"/>
      </w:tblGrid>
      <w:tr w:rsidR="007E4B83" w14:paraId="512B2AD5" w14:textId="77777777" w:rsidTr="00F8375A">
        <w:tc>
          <w:tcPr>
            <w:tcW w:w="5628" w:type="dxa"/>
            <w:shd w:val="clear" w:color="auto" w:fill="auto"/>
          </w:tcPr>
          <w:p w14:paraId="4EFE6887" w14:textId="77777777" w:rsidR="007E4B83" w:rsidRPr="005D7F05" w:rsidRDefault="007E4B83" w:rsidP="00CC63CC">
            <w:pPr>
              <w:spacing w:after="0" w:line="240" w:lineRule="auto"/>
              <w:rPr>
                <w:rFonts w:ascii="Calibri" w:eastAsia="Calibri" w:hAnsi="Calibri"/>
              </w:rPr>
            </w:pPr>
            <w:r w:rsidRPr="005D7F05">
              <w:rPr>
                <w:rFonts w:ascii="Calibri" w:eastAsia="Calibri" w:hAnsi="Calibri"/>
              </w:rPr>
              <w:t xml:space="preserve">Οι νέοι </w:t>
            </w:r>
            <w:r w:rsidRPr="005D7F05">
              <w:rPr>
                <w:rFonts w:ascii="Calibri" w:eastAsia="Calibri" w:hAnsi="Calibri"/>
                <w:lang w:val="en-US"/>
              </w:rPr>
              <w:t>bloggers</w:t>
            </w:r>
            <w:r w:rsidRPr="005D7F05">
              <w:rPr>
                <w:rFonts w:ascii="Calibri" w:eastAsia="Calibri" w:hAnsi="Calibri"/>
              </w:rPr>
              <w:t xml:space="preserve"> συχνά περνούν μεγάλο χρονικό διάστημα αλλάζοντας στο ιστολόγιο τους θέμα. Αυτό γίνεται από το μενού πλοήγησης μέσω της επιλογής «</w:t>
            </w:r>
            <w:r w:rsidRPr="005D7F05">
              <w:rPr>
                <w:rFonts w:ascii="Calibri" w:eastAsia="Calibri" w:hAnsi="Calibri"/>
                <w:b/>
              </w:rPr>
              <w:t>Εμφάνιση</w:t>
            </w:r>
            <w:r w:rsidRPr="005D7F05">
              <w:rPr>
                <w:rFonts w:ascii="Calibri" w:eastAsia="Calibri" w:hAnsi="Calibri"/>
              </w:rPr>
              <w:t>»</w:t>
            </w:r>
            <w:r w:rsidRPr="005D7F05">
              <w:rPr>
                <w:rFonts w:ascii="Calibri" w:eastAsia="Calibri" w:hAnsi="Calibri"/>
              </w:rPr>
              <w:sym w:font="Wingdings" w:char="F0E0"/>
            </w:r>
            <w:r w:rsidRPr="005D7F05">
              <w:rPr>
                <w:rFonts w:ascii="Calibri" w:eastAsia="Calibri" w:hAnsi="Calibri"/>
              </w:rPr>
              <w:t xml:space="preserve"> «</w:t>
            </w:r>
            <w:r w:rsidRPr="005D7F05">
              <w:rPr>
                <w:rFonts w:ascii="Calibri" w:eastAsia="Calibri" w:hAnsi="Calibri"/>
                <w:b/>
              </w:rPr>
              <w:t>Θέματα</w:t>
            </w:r>
            <w:r w:rsidRPr="005D7F05">
              <w:rPr>
                <w:rFonts w:ascii="Calibri" w:eastAsia="Calibri" w:hAnsi="Calibri"/>
              </w:rPr>
              <w:t xml:space="preserve">» που οδηγεί στην σελίδα Διαχείρισης θεμάτων. Στην σελίδα αυτή μπορείτε να κάνετε </w:t>
            </w:r>
            <w:r w:rsidRPr="005D7F05">
              <w:rPr>
                <w:rFonts w:ascii="Calibri" w:eastAsia="Calibri" w:hAnsi="Calibri"/>
                <w:b/>
              </w:rPr>
              <w:t>Προεπισκόπηση</w:t>
            </w:r>
            <w:r w:rsidRPr="005D7F05">
              <w:rPr>
                <w:rFonts w:ascii="Calibri" w:eastAsia="Calibri" w:hAnsi="Calibri"/>
              </w:rPr>
              <w:t xml:space="preserve"> και </w:t>
            </w:r>
            <w:r w:rsidRPr="005D7F05">
              <w:rPr>
                <w:rFonts w:ascii="Calibri" w:eastAsia="Calibri" w:hAnsi="Calibri"/>
                <w:b/>
              </w:rPr>
              <w:t>Ενεργοποίηση</w:t>
            </w:r>
            <w:r w:rsidRPr="005D7F05">
              <w:rPr>
                <w:rFonts w:ascii="Calibri" w:eastAsia="Calibri" w:hAnsi="Calibri"/>
              </w:rPr>
              <w:t xml:space="preserve"> του θέματος που θα επιλέξετε.</w:t>
            </w:r>
          </w:p>
        </w:tc>
        <w:tc>
          <w:tcPr>
            <w:tcW w:w="4261" w:type="dxa"/>
            <w:shd w:val="clear" w:color="auto" w:fill="auto"/>
          </w:tcPr>
          <w:p w14:paraId="10FCE6B3" w14:textId="7D8566ED" w:rsidR="007E4B83" w:rsidRPr="005D7F05" w:rsidRDefault="007E4B83" w:rsidP="00CC63CC">
            <w:pPr>
              <w:spacing w:after="0" w:line="240" w:lineRule="auto"/>
              <w:rPr>
                <w:rFonts w:ascii="Calibri" w:eastAsia="Calibri" w:hAnsi="Calibri"/>
              </w:rPr>
            </w:pPr>
            <w:r w:rsidRPr="005D7F05">
              <w:rPr>
                <w:rFonts w:ascii="Calibri" w:eastAsia="Calibri" w:hAnsi="Calibri" w:cs="Arial"/>
                <w:b/>
                <w:noProof/>
                <w:sz w:val="18"/>
                <w:szCs w:val="18"/>
                <w:lang w:eastAsia="el-GR"/>
              </w:rPr>
              <w:drawing>
                <wp:inline distT="0" distB="0" distL="0" distR="0" wp14:anchorId="6729F994" wp14:editId="22219608">
                  <wp:extent cx="1600200" cy="2171700"/>
                  <wp:effectExtent l="0" t="0" r="0" b="0"/>
                  <wp:docPr id="297" name="Εικόνα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1600200" cy="2171700"/>
                          </a:xfrm>
                          <a:prstGeom prst="rect">
                            <a:avLst/>
                          </a:prstGeom>
                          <a:noFill/>
                          <a:ln>
                            <a:noFill/>
                          </a:ln>
                        </pic:spPr>
                      </pic:pic>
                    </a:graphicData>
                  </a:graphic>
                </wp:inline>
              </w:drawing>
            </w:r>
          </w:p>
        </w:tc>
      </w:tr>
    </w:tbl>
    <w:p w14:paraId="00170400" w14:textId="77777777" w:rsidR="007E4B83" w:rsidRDefault="007E4B83" w:rsidP="00CC63CC">
      <w:pPr>
        <w:pStyle w:val="Style11"/>
        <w:widowControl/>
        <w:rPr>
          <w:sz w:val="20"/>
          <w:szCs w:val="20"/>
        </w:rPr>
      </w:pPr>
    </w:p>
    <w:p w14:paraId="0E012694" w14:textId="77777777" w:rsidR="007E4B83" w:rsidRPr="00DC3812" w:rsidRDefault="007E4B83" w:rsidP="00C17B01">
      <w:pPr>
        <w:pStyle w:val="20"/>
        <w:keepLines w:val="0"/>
        <w:numPr>
          <w:ilvl w:val="1"/>
          <w:numId w:val="54"/>
        </w:numPr>
        <w:spacing w:before="0" w:line="240" w:lineRule="auto"/>
        <w:ind w:left="576" w:hanging="576"/>
      </w:pPr>
      <w:bookmarkStart w:id="242" w:name="_Toc289178081"/>
      <w:bookmarkStart w:id="243" w:name="_Toc418626593"/>
      <w:r>
        <w:t>Επεξεργασία του προφίλ σας</w:t>
      </w:r>
      <w:bookmarkEnd w:id="242"/>
      <w:bookmarkEnd w:id="243"/>
      <w:r>
        <w:t xml:space="preserve"> </w:t>
      </w:r>
    </w:p>
    <w:p w14:paraId="5D31C68B" w14:textId="77777777" w:rsidR="007E4B83" w:rsidRDefault="007E4B83" w:rsidP="00CC63CC">
      <w:pPr>
        <w:spacing w:after="0" w:line="240" w:lineRule="auto"/>
      </w:pPr>
      <w:r>
        <w:t xml:space="preserve">Στην ίδια σελίδα μπορείτε να επεξεργαστείτε </w:t>
      </w:r>
      <w:r w:rsidRPr="001A3CF1">
        <w:rPr>
          <w:b/>
        </w:rPr>
        <w:t>Το προφίλ σας</w:t>
      </w:r>
      <w:r>
        <w:t xml:space="preserve"> που σας δίνει τις παρακάτω επιλογές:</w:t>
      </w:r>
    </w:p>
    <w:p w14:paraId="599AB4A1" w14:textId="77777777" w:rsidR="007E4B83" w:rsidRDefault="007E4B83" w:rsidP="00C17B01">
      <w:pPr>
        <w:numPr>
          <w:ilvl w:val="0"/>
          <w:numId w:val="66"/>
        </w:numPr>
        <w:spacing w:after="0" w:line="240" w:lineRule="auto"/>
      </w:pPr>
      <w:r w:rsidRPr="00AF57E6">
        <w:rPr>
          <w:b/>
        </w:rPr>
        <w:t>Προσωπικές ρυθμίσεις</w:t>
      </w:r>
      <w:r>
        <w:t>.</w:t>
      </w:r>
    </w:p>
    <w:p w14:paraId="1F106EF7" w14:textId="77777777" w:rsidR="007E4B83" w:rsidRDefault="007E4B83" w:rsidP="00C17B01">
      <w:pPr>
        <w:numPr>
          <w:ilvl w:val="0"/>
          <w:numId w:val="66"/>
        </w:numPr>
        <w:spacing w:after="0" w:line="240" w:lineRule="auto"/>
      </w:pPr>
      <w:r w:rsidRPr="00AF57E6">
        <w:rPr>
          <w:b/>
        </w:rPr>
        <w:t>Όνομα</w:t>
      </w:r>
      <w:r>
        <w:t xml:space="preserve"> με βασικά στοιχεία.</w:t>
      </w:r>
    </w:p>
    <w:p w14:paraId="547DB17A" w14:textId="77777777" w:rsidR="007E4B83" w:rsidRDefault="007E4B83" w:rsidP="00C17B01">
      <w:pPr>
        <w:numPr>
          <w:ilvl w:val="0"/>
          <w:numId w:val="66"/>
        </w:numPr>
        <w:spacing w:after="0" w:line="240" w:lineRule="auto"/>
      </w:pPr>
      <w:r w:rsidRPr="00AF57E6">
        <w:rPr>
          <w:b/>
        </w:rPr>
        <w:t>Στοιχεία επικοινωνίας</w:t>
      </w:r>
      <w:r>
        <w:t xml:space="preserve"> με </w:t>
      </w:r>
      <w:r>
        <w:rPr>
          <w:lang w:val="en-US"/>
        </w:rPr>
        <w:t>email</w:t>
      </w:r>
      <w:r w:rsidRPr="00A51A16">
        <w:t xml:space="preserve">, </w:t>
      </w:r>
      <w:r>
        <w:t>ιστοσελίδα κ.α.</w:t>
      </w:r>
    </w:p>
    <w:p w14:paraId="750E748D" w14:textId="77777777" w:rsidR="007E4B83" w:rsidRDefault="007E4B83" w:rsidP="00C17B01">
      <w:pPr>
        <w:numPr>
          <w:ilvl w:val="0"/>
          <w:numId w:val="66"/>
        </w:numPr>
        <w:spacing w:after="0" w:line="240" w:lineRule="auto"/>
      </w:pPr>
      <w:r w:rsidRPr="00AF57E6">
        <w:rPr>
          <w:b/>
        </w:rPr>
        <w:t>Λίγα λόγια για σας</w:t>
      </w:r>
      <w:r>
        <w:t xml:space="preserve"> για προσθήκη βιογραφικών στοιχείων.</w:t>
      </w:r>
    </w:p>
    <w:p w14:paraId="469A4041" w14:textId="77777777" w:rsidR="007E4B83" w:rsidRDefault="007E4B83" w:rsidP="00CC63CC">
      <w:pPr>
        <w:spacing w:after="0" w:line="240" w:lineRule="auto"/>
      </w:pPr>
    </w:p>
    <w:p w14:paraId="269FE158" w14:textId="77777777" w:rsidR="007E4B83" w:rsidRDefault="007E4B83" w:rsidP="00CC63CC">
      <w:pPr>
        <w:spacing w:after="0" w:line="240" w:lineRule="auto"/>
      </w:pPr>
    </w:p>
    <w:p w14:paraId="5E94BDBD" w14:textId="64D2FBD4" w:rsidR="007E4B83" w:rsidRDefault="007E4B83" w:rsidP="00CC63CC">
      <w:pPr>
        <w:spacing w:after="0" w:line="240" w:lineRule="auto"/>
      </w:pPr>
      <w:r>
        <w:rPr>
          <w:noProof/>
          <w:lang w:eastAsia="el-GR"/>
        </w:rPr>
        <w:lastRenderedPageBreak/>
        <w:drawing>
          <wp:anchor distT="0" distB="0" distL="114300" distR="114300" simplePos="0" relativeHeight="251716608" behindDoc="0" locked="0" layoutInCell="1" allowOverlap="1" wp14:anchorId="5A357042" wp14:editId="54FF6503">
            <wp:simplePos x="0" y="0"/>
            <wp:positionH relativeFrom="column">
              <wp:align>left</wp:align>
            </wp:positionH>
            <wp:positionV relativeFrom="paragraph">
              <wp:posOffset>6985</wp:posOffset>
            </wp:positionV>
            <wp:extent cx="2423795" cy="2587625"/>
            <wp:effectExtent l="0" t="0" r="0" b="3175"/>
            <wp:wrapSquare wrapText="bothSides"/>
            <wp:docPr id="320" name="Εικόνα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423795" cy="2587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Χρησιμοποιώντας την επιλογή </w:t>
      </w:r>
      <w:r w:rsidRPr="007F2C57">
        <w:rPr>
          <w:b/>
          <w:lang w:val="en-US"/>
        </w:rPr>
        <w:t>Your</w:t>
      </w:r>
      <w:r w:rsidRPr="00A51A16">
        <w:rPr>
          <w:b/>
        </w:rPr>
        <w:t xml:space="preserve"> </w:t>
      </w:r>
      <w:r w:rsidRPr="007F2C57">
        <w:rPr>
          <w:b/>
          <w:lang w:val="en-US"/>
        </w:rPr>
        <w:t>Avatar</w:t>
      </w:r>
      <w:r w:rsidRPr="00A51A16">
        <w:t xml:space="preserve"> </w:t>
      </w:r>
      <w:r>
        <w:t xml:space="preserve">μπορείτε να ανεβάσετε μια εικόνα που θα εμφανίζεται όταν γράφετε τα σχόλια σας σε άλλα ιστολόγια και στο δικό σας. Απλά επιλέγετε από τον υπολογιστή σας την εικόνα που θέλετε και πατάτε </w:t>
      </w:r>
      <w:r w:rsidRPr="007F2C57">
        <w:rPr>
          <w:b/>
        </w:rPr>
        <w:t>Μεταφόρτωση</w:t>
      </w:r>
      <w:r>
        <w:t xml:space="preserve"> ή </w:t>
      </w:r>
      <w:r w:rsidRPr="007F2C57">
        <w:rPr>
          <w:b/>
          <w:lang w:val="en-US"/>
        </w:rPr>
        <w:t>Alternative</w:t>
      </w:r>
      <w:r w:rsidRPr="00A51A16">
        <w:rPr>
          <w:b/>
        </w:rPr>
        <w:t xml:space="preserve"> </w:t>
      </w:r>
      <w:r w:rsidRPr="007F2C57">
        <w:rPr>
          <w:b/>
          <w:lang w:val="en-US"/>
        </w:rPr>
        <w:t>Upload</w:t>
      </w:r>
      <w:r w:rsidRPr="00A51A16">
        <w:t xml:space="preserve"> </w:t>
      </w:r>
      <w:r>
        <w:t>για αυτόματη προσαρμογή της εικόνας.</w:t>
      </w:r>
    </w:p>
    <w:p w14:paraId="0B3FF486" w14:textId="77777777" w:rsidR="007E4B83" w:rsidRDefault="007E4B83" w:rsidP="00CC63CC">
      <w:pPr>
        <w:spacing w:after="0" w:line="240" w:lineRule="auto"/>
      </w:pPr>
    </w:p>
    <w:p w14:paraId="2F946BA2" w14:textId="77777777" w:rsidR="007E4B83" w:rsidRDefault="007E4B83" w:rsidP="00CC63CC">
      <w:pPr>
        <w:spacing w:after="0" w:line="240" w:lineRule="auto"/>
      </w:pPr>
    </w:p>
    <w:p w14:paraId="6BF1ED1B" w14:textId="77777777" w:rsidR="007E4B83" w:rsidRDefault="007E4B83" w:rsidP="00CC63CC">
      <w:pPr>
        <w:spacing w:after="0" w:line="240" w:lineRule="auto"/>
      </w:pPr>
    </w:p>
    <w:p w14:paraId="3B221B0C" w14:textId="77777777" w:rsidR="007E4B83" w:rsidRDefault="007E4B83" w:rsidP="00CC63CC">
      <w:pPr>
        <w:spacing w:after="0" w:line="240" w:lineRule="auto"/>
      </w:pPr>
    </w:p>
    <w:p w14:paraId="2674671D" w14:textId="77777777" w:rsidR="007E4B83" w:rsidRDefault="007E4B83" w:rsidP="00CC63CC">
      <w:pPr>
        <w:spacing w:after="0" w:line="240" w:lineRule="auto"/>
      </w:pPr>
    </w:p>
    <w:p w14:paraId="5AA48F83" w14:textId="77777777" w:rsidR="007E4B83" w:rsidRPr="007F2C57" w:rsidRDefault="007E4B83" w:rsidP="00CC63CC">
      <w:pPr>
        <w:spacing w:after="0" w:line="240" w:lineRule="auto"/>
      </w:pPr>
    </w:p>
    <w:p w14:paraId="76227578" w14:textId="77777777" w:rsidR="007E4B83" w:rsidRDefault="007E4B83" w:rsidP="00CC63CC">
      <w:pPr>
        <w:pStyle w:val="Style11"/>
        <w:widowControl/>
        <w:rPr>
          <w:sz w:val="20"/>
          <w:szCs w:val="20"/>
        </w:rPr>
      </w:pPr>
    </w:p>
    <w:p w14:paraId="2301777A" w14:textId="77777777" w:rsidR="007E4B83" w:rsidRDefault="007E4B83" w:rsidP="00CC63CC">
      <w:pPr>
        <w:pStyle w:val="Style11"/>
        <w:widowControl/>
        <w:rPr>
          <w:sz w:val="20"/>
          <w:szCs w:val="20"/>
        </w:rPr>
      </w:pPr>
    </w:p>
    <w:p w14:paraId="0A5158F8" w14:textId="7005C68D" w:rsidR="007E4B83" w:rsidRPr="00050089" w:rsidRDefault="007E4B83" w:rsidP="00CC63CC">
      <w:pPr>
        <w:pStyle w:val="2"/>
        <w:numPr>
          <w:ilvl w:val="0"/>
          <w:numId w:val="0"/>
        </w:numPr>
        <w:spacing w:before="0" w:beforeAutospacing="0" w:after="0" w:afterAutospacing="0"/>
        <w:ind w:firstLine="720"/>
        <w:rPr>
          <w:rFonts w:ascii="Book Antiqua" w:eastAsia="Times New Roman" w:hAnsi="Book Antiqua" w:cs="Book Antiqua"/>
          <w:color w:val="000000"/>
          <w:sz w:val="23"/>
          <w:szCs w:val="23"/>
          <w:lang w:eastAsia="el-GR"/>
        </w:rPr>
      </w:pPr>
      <w:r w:rsidRPr="00050089">
        <w:rPr>
          <w:rFonts w:ascii="Book Antiqua" w:eastAsia="Times New Roman" w:hAnsi="Book Antiqua" w:cs="Book Antiqua"/>
          <w:color w:val="000000"/>
          <w:sz w:val="23"/>
          <w:szCs w:val="23"/>
          <w:lang w:eastAsia="el-GR"/>
        </w:rPr>
        <w:t xml:space="preserve">Μετά το πέρας της επίδειξης ο επιμορφωτής μοιράζει </w:t>
      </w:r>
      <w:r>
        <w:rPr>
          <w:rFonts w:ascii="Book Antiqua" w:eastAsia="Times New Roman" w:hAnsi="Book Antiqua" w:cs="Book Antiqua"/>
          <w:color w:val="000000"/>
          <w:sz w:val="23"/>
          <w:szCs w:val="23"/>
          <w:lang w:eastAsia="el-GR"/>
        </w:rPr>
        <w:t xml:space="preserve">στους επιμορφούμενους </w:t>
      </w:r>
      <w:r w:rsidRPr="00050089">
        <w:rPr>
          <w:rFonts w:ascii="Book Antiqua" w:eastAsia="Times New Roman" w:hAnsi="Book Antiqua" w:cs="Book Antiqua"/>
          <w:color w:val="000000"/>
          <w:sz w:val="23"/>
          <w:szCs w:val="23"/>
          <w:lang w:eastAsia="el-GR"/>
        </w:rPr>
        <w:t xml:space="preserve">το </w:t>
      </w:r>
      <w:hyperlink r:id="rId213" w:history="1">
        <w:r w:rsidRPr="003E3B0D">
          <w:rPr>
            <w:rFonts w:ascii="Book Antiqua" w:eastAsia="Times New Roman" w:hAnsi="Book Antiqua" w:cs="Book Antiqua"/>
            <w:b/>
            <w:color w:val="000000"/>
            <w:sz w:val="23"/>
            <w:szCs w:val="23"/>
            <w:lang w:eastAsia="el-GR"/>
          </w:rPr>
          <w:t>3ο φύλλο εργασίας</w:t>
        </w:r>
      </w:hyperlink>
      <w:r w:rsidRPr="00050089">
        <w:rPr>
          <w:rFonts w:ascii="Book Antiqua" w:eastAsia="Times New Roman" w:hAnsi="Book Antiqua" w:cs="Book Antiqua"/>
          <w:color w:val="000000"/>
          <w:sz w:val="23"/>
          <w:szCs w:val="23"/>
          <w:lang w:eastAsia="el-GR"/>
        </w:rPr>
        <w:t xml:space="preserve"> που αφορά την δημιουργία</w:t>
      </w:r>
      <w:r>
        <w:rPr>
          <w:rFonts w:ascii="Book Antiqua" w:eastAsia="Times New Roman" w:hAnsi="Book Antiqua" w:cs="Book Antiqua"/>
          <w:color w:val="000000"/>
          <w:sz w:val="23"/>
          <w:szCs w:val="23"/>
          <w:lang w:eastAsia="el-GR"/>
        </w:rPr>
        <w:t>, επεξεργασία και δημοσίευσης</w:t>
      </w:r>
      <w:r w:rsidRPr="00050089">
        <w:rPr>
          <w:rFonts w:ascii="Book Antiqua" w:eastAsia="Times New Roman" w:hAnsi="Book Antiqua" w:cs="Book Antiqua"/>
          <w:color w:val="000000"/>
          <w:sz w:val="23"/>
          <w:szCs w:val="23"/>
          <w:lang w:eastAsia="el-GR"/>
        </w:rPr>
        <w:t xml:space="preserve"> </w:t>
      </w:r>
      <w:r>
        <w:rPr>
          <w:rFonts w:ascii="Book Antiqua" w:eastAsia="Times New Roman" w:hAnsi="Book Antiqua" w:cs="Book Antiqua"/>
          <w:color w:val="000000"/>
          <w:sz w:val="23"/>
          <w:szCs w:val="23"/>
          <w:lang w:eastAsia="el-GR"/>
        </w:rPr>
        <w:t>3 νέων αναρτήσεων</w:t>
      </w:r>
      <w:r w:rsidRPr="00050089">
        <w:rPr>
          <w:rFonts w:ascii="Book Antiqua" w:eastAsia="Times New Roman" w:hAnsi="Book Antiqua" w:cs="Book Antiqua"/>
          <w:color w:val="000000"/>
          <w:sz w:val="23"/>
          <w:szCs w:val="23"/>
          <w:lang w:eastAsia="el-GR"/>
        </w:rPr>
        <w:t>, την διαγραφή μιας έτοιμης δημοσίευσης στο ιστολόγιο τους με τίτλο «Γεια σου κόσμε!». Τέλος ζητείται από τους επιμορφούμενους να επεξεργαστούν μία υπάρχουσα σελίδα με τον τίτλο «Σχετικά», καθώς και να γράψουν κάποια στοιχεία για τον εαυτό τους και τέλος να δουν την προβολή της σ</w:t>
      </w:r>
      <w:r>
        <w:rPr>
          <w:rFonts w:ascii="Book Antiqua" w:eastAsia="Times New Roman" w:hAnsi="Book Antiqua" w:cs="Book Antiqua"/>
          <w:color w:val="000000"/>
          <w:sz w:val="23"/>
          <w:szCs w:val="23"/>
          <w:lang w:eastAsia="el-GR"/>
        </w:rPr>
        <w:t>ελίδας αυτής στο ιστολόγιο τους καθώς και να μεταβάλλουν το προφίλ τους.</w:t>
      </w:r>
    </w:p>
    <w:p w14:paraId="6DCEC6CE" w14:textId="77777777" w:rsidR="007E4B83" w:rsidRDefault="007E4B83" w:rsidP="00CC63CC">
      <w:pPr>
        <w:pStyle w:val="Style11"/>
        <w:widowControl/>
        <w:rPr>
          <w:sz w:val="20"/>
          <w:szCs w:val="20"/>
        </w:rPr>
      </w:pPr>
    </w:p>
    <w:p w14:paraId="30ADCD30" w14:textId="77777777" w:rsidR="007E4B83" w:rsidRDefault="007E4B83" w:rsidP="00C17B01">
      <w:pPr>
        <w:pStyle w:val="Style11"/>
        <w:widowControl/>
        <w:numPr>
          <w:ilvl w:val="0"/>
          <w:numId w:val="51"/>
        </w:numPr>
        <w:rPr>
          <w:rStyle w:val="FontStyle53"/>
        </w:rPr>
      </w:pPr>
      <w:r>
        <w:rPr>
          <w:rStyle w:val="FontStyle53"/>
        </w:rPr>
        <w:t>Φύλλα εργασίας</w:t>
      </w:r>
    </w:p>
    <w:p w14:paraId="16A58A20" w14:textId="77777777" w:rsidR="007E4B83" w:rsidRDefault="007E4B83" w:rsidP="00CC63CC">
      <w:pPr>
        <w:pStyle w:val="Style11"/>
        <w:widowControl/>
        <w:rPr>
          <w:rStyle w:val="FontStyle53"/>
        </w:rPr>
      </w:pPr>
    </w:p>
    <w:p w14:paraId="67B09F60" w14:textId="77777777" w:rsidR="007E4B83" w:rsidRPr="00050089" w:rsidRDefault="007E4B83" w:rsidP="00CC63CC">
      <w:pPr>
        <w:pStyle w:val="Style13"/>
        <w:widowControl/>
        <w:spacing w:line="240" w:lineRule="auto"/>
        <w:ind w:firstLine="720"/>
        <w:rPr>
          <w:rFonts w:ascii="Book Antiqua" w:hAnsi="Book Antiqua" w:cs="Book Antiqua"/>
          <w:color w:val="000000"/>
          <w:sz w:val="23"/>
          <w:szCs w:val="23"/>
        </w:rPr>
      </w:pPr>
      <w:r w:rsidRPr="00050089">
        <w:rPr>
          <w:rFonts w:ascii="Book Antiqua" w:hAnsi="Book Antiqua" w:cs="Book Antiqua"/>
          <w:color w:val="000000"/>
          <w:sz w:val="23"/>
          <w:szCs w:val="23"/>
        </w:rPr>
        <w:t xml:space="preserve">Για την υλοποίηση του σεναρίου χρησιμοποιούνται φύλλα εργασίας. Αναλυτικότερα χρησιμοποιούνται 3 φύλλα εργασίας ένα για κάθε διδακτική ενότητα τα οποία αναφέρονται σε δρασητριότητες που αφορούν την παραδοτέα ύλη κάθε διδακτικής ώρας σαφώς προσανατολισμένα στην διζείριση ιστολογίων μέσω του ΠΣΔ. </w:t>
      </w:r>
    </w:p>
    <w:p w14:paraId="7DDF1717" w14:textId="77777777" w:rsidR="007E4B83" w:rsidRPr="00050089" w:rsidRDefault="007E4B83" w:rsidP="00CC63CC">
      <w:pPr>
        <w:spacing w:after="0" w:line="240" w:lineRule="auto"/>
        <w:ind w:firstLine="720"/>
        <w:rPr>
          <w:rFonts w:ascii="Book Antiqua" w:hAnsi="Book Antiqua" w:cs="Book Antiqua"/>
          <w:color w:val="000000"/>
          <w:sz w:val="23"/>
          <w:szCs w:val="23"/>
        </w:rPr>
      </w:pPr>
      <w:r w:rsidRPr="00050089">
        <w:rPr>
          <w:rFonts w:ascii="Book Antiqua" w:hAnsi="Book Antiqua" w:cs="Book Antiqua"/>
          <w:color w:val="000000"/>
          <w:sz w:val="23"/>
          <w:szCs w:val="23"/>
        </w:rPr>
        <w:t xml:space="preserve">Τα βασικά σημεία είναι ότι τα φύλλα εργασίας είναι κατάλληλα δομημένα ώστε να καταφέρουν να κεντρίσουν το ενδιαφέρον των μαθητών, προκειμένου να ανακαλύψουν τη γνώση οι ίδιοι και να επιτευχθούν με τη χρήση των ΤΠΕ οι μαθησιακοί και γνωστικοί στόχοι που πρωτύτερα θέσαμε. </w:t>
      </w:r>
    </w:p>
    <w:p w14:paraId="7285B8CD" w14:textId="77777777" w:rsidR="007E4B83" w:rsidRDefault="007E4B83" w:rsidP="00CC63CC">
      <w:pPr>
        <w:pStyle w:val="Style11"/>
        <w:widowControl/>
        <w:rPr>
          <w:rStyle w:val="FontStyle53"/>
        </w:rPr>
      </w:pPr>
    </w:p>
    <w:p w14:paraId="0F0F7C99" w14:textId="77777777" w:rsidR="007E4B83" w:rsidRDefault="007E4B83" w:rsidP="00CC63CC">
      <w:pPr>
        <w:pStyle w:val="Style11"/>
        <w:widowControl/>
        <w:rPr>
          <w:rStyle w:val="FontStyle53"/>
        </w:rPr>
      </w:pPr>
      <w:r>
        <w:rPr>
          <w:rStyle w:val="FontStyle53"/>
        </w:rPr>
        <w:t>13. Ανατροφοδότηση</w:t>
      </w:r>
    </w:p>
    <w:p w14:paraId="602BB141" w14:textId="77777777" w:rsidR="007E4B83" w:rsidRDefault="007E4B83" w:rsidP="00CC63CC">
      <w:pPr>
        <w:pStyle w:val="Style11"/>
        <w:widowControl/>
        <w:rPr>
          <w:sz w:val="20"/>
          <w:szCs w:val="20"/>
        </w:rPr>
      </w:pPr>
    </w:p>
    <w:p w14:paraId="073BE2E2" w14:textId="77777777" w:rsidR="007E4B83" w:rsidRPr="00050089" w:rsidRDefault="007E4B83" w:rsidP="00CC63CC">
      <w:pPr>
        <w:pStyle w:val="Style13"/>
        <w:widowControl/>
        <w:spacing w:line="240" w:lineRule="auto"/>
        <w:rPr>
          <w:rFonts w:ascii="Book Antiqua" w:hAnsi="Book Antiqua" w:cs="Book Antiqua"/>
          <w:color w:val="000000"/>
          <w:sz w:val="23"/>
          <w:szCs w:val="23"/>
        </w:rPr>
      </w:pPr>
      <w:r w:rsidRPr="00050089">
        <w:rPr>
          <w:rFonts w:ascii="Book Antiqua" w:hAnsi="Book Antiqua" w:cs="Book Antiqua"/>
          <w:color w:val="000000"/>
          <w:sz w:val="23"/>
          <w:szCs w:val="23"/>
        </w:rPr>
        <w:t>Η ανατροφοδότηση επιτυγχάνεται μέσω της διαρκής αξιολόγησης του διδακτικού σεναρίου η οποία περιλαμβάνει:</w:t>
      </w:r>
    </w:p>
    <w:p w14:paraId="1F7BAA88" w14:textId="77777777" w:rsidR="007E4B83" w:rsidRPr="00050089" w:rsidRDefault="007E4B83" w:rsidP="00C17B01">
      <w:pPr>
        <w:pStyle w:val="Style13"/>
        <w:widowControl/>
        <w:numPr>
          <w:ilvl w:val="0"/>
          <w:numId w:val="73"/>
        </w:numPr>
        <w:spacing w:line="240" w:lineRule="auto"/>
        <w:rPr>
          <w:rFonts w:ascii="Book Antiqua" w:hAnsi="Book Antiqua" w:cs="Book Antiqua"/>
          <w:color w:val="000000"/>
          <w:sz w:val="23"/>
          <w:szCs w:val="23"/>
        </w:rPr>
      </w:pPr>
      <w:r w:rsidRPr="00050089">
        <w:rPr>
          <w:rFonts w:ascii="Book Antiqua" w:hAnsi="Book Antiqua" w:cs="Book Antiqua"/>
          <w:color w:val="000000"/>
          <w:sz w:val="23"/>
          <w:szCs w:val="23"/>
        </w:rPr>
        <w:t>τη διαμορφωτική (δυναμική) αξιολόγηση που διεξάγεται σε όλη τη διάρκεια της διδασκαλίας για λόγους ανατροφοδότησης και βελτίωσης και</w:t>
      </w:r>
    </w:p>
    <w:p w14:paraId="6649E03F" w14:textId="77777777" w:rsidR="007E4B83" w:rsidRDefault="007E4B83" w:rsidP="00C17B01">
      <w:pPr>
        <w:pStyle w:val="Style13"/>
        <w:widowControl/>
        <w:numPr>
          <w:ilvl w:val="0"/>
          <w:numId w:val="73"/>
        </w:numPr>
        <w:spacing w:line="240" w:lineRule="auto"/>
        <w:rPr>
          <w:rFonts w:ascii="Book Antiqua" w:hAnsi="Book Antiqua" w:cs="Book Antiqua"/>
          <w:color w:val="000000"/>
          <w:sz w:val="23"/>
          <w:szCs w:val="23"/>
        </w:rPr>
      </w:pPr>
      <w:r w:rsidRPr="00050089">
        <w:rPr>
          <w:rFonts w:ascii="Book Antiqua" w:hAnsi="Book Antiqua" w:cs="Book Antiqua"/>
          <w:color w:val="000000"/>
          <w:sz w:val="23"/>
          <w:szCs w:val="23"/>
        </w:rPr>
        <w:t>τη τελική (διαπιστωτική) αξιολόγηση που συνδέεται άμεσα με τη υλοποίηση ή όχι των στόχων που έχουν τεθεί.</w:t>
      </w:r>
    </w:p>
    <w:p w14:paraId="3B2CBD9C" w14:textId="77777777" w:rsidR="007E4B83" w:rsidRDefault="007E4B83" w:rsidP="00CC63CC">
      <w:pPr>
        <w:pStyle w:val="Style11"/>
        <w:widowControl/>
        <w:rPr>
          <w:rStyle w:val="FontStyle53"/>
        </w:rPr>
      </w:pPr>
      <w:r>
        <w:rPr>
          <w:rStyle w:val="FontStyle53"/>
        </w:rPr>
        <w:t>14. Πρόσθετες πληροφορίες</w:t>
      </w:r>
    </w:p>
    <w:p w14:paraId="3E72D2A7" w14:textId="77777777" w:rsidR="007E4B83" w:rsidRDefault="007E4B83" w:rsidP="00CC63CC">
      <w:pPr>
        <w:pStyle w:val="Style13"/>
        <w:widowControl/>
        <w:spacing w:line="240" w:lineRule="auto"/>
        <w:ind w:left="278"/>
        <w:rPr>
          <w:sz w:val="20"/>
          <w:szCs w:val="20"/>
        </w:rPr>
      </w:pPr>
    </w:p>
    <w:p w14:paraId="5608275C" w14:textId="77777777" w:rsidR="007E4B83" w:rsidRPr="003E3B0D" w:rsidRDefault="007E4B83" w:rsidP="00CC63CC">
      <w:pPr>
        <w:spacing w:after="0" w:line="240" w:lineRule="auto"/>
        <w:ind w:left="284" w:hanging="284"/>
        <w:rPr>
          <w:rFonts w:ascii="Book Antiqua" w:hAnsi="Book Antiqua"/>
          <w:b/>
          <w:bCs/>
          <w:sz w:val="20"/>
          <w:szCs w:val="20"/>
        </w:rPr>
      </w:pPr>
      <w:r w:rsidRPr="003E3B0D">
        <w:rPr>
          <w:rFonts w:ascii="Book Antiqua" w:hAnsi="Book Antiqua"/>
          <w:b/>
          <w:bCs/>
          <w:sz w:val="20"/>
          <w:szCs w:val="20"/>
        </w:rPr>
        <w:t>Ράπτης, Α. (2006</w:t>
      </w:r>
      <w:r w:rsidRPr="003E3B0D">
        <w:rPr>
          <w:rFonts w:ascii="Book Antiqua" w:hAnsi="Book Antiqua"/>
          <w:bCs/>
          <w:sz w:val="20"/>
          <w:szCs w:val="20"/>
        </w:rPr>
        <w:t xml:space="preserve">) “Προσεγγίζοντας τους εκπαιδευτικούς ως δημιουργούς εκπαιδευτικού υλικού με τη δημιουργική αξιοποίηση των ΤΠΕ σε συνεργατικό πλαίσιο”. Πρακτικά Συνεδρίου: Κεντρική ομιλία στo Πανελλήνιο Συνέδριο με θέμα «Ψηφιακό Εκπαιδευτικό </w:t>
      </w:r>
      <w:r w:rsidRPr="003E3B0D">
        <w:rPr>
          <w:rFonts w:ascii="Book Antiqua" w:hAnsi="Book Antiqua"/>
          <w:bCs/>
          <w:sz w:val="20"/>
          <w:szCs w:val="20"/>
        </w:rPr>
        <w:lastRenderedPageBreak/>
        <w:t>Υλικό: Ζητήματα δημιουργίας, διδακτικής αξιοποίησης και αξιολόγησης», που διοργάνωσε το ΠΤΔΕ του Πανεπιστημίου Θεσσαλίας σε συνεργασία με την Ελληνική Επιστημονική Ένωση Τεχνολογιών Πληροφορίας και Επικοινωνιών στην Εκ-παίδευση (Ε.Τ.Π.Ε.), το Π.Τ.Π.Ε. και το ΠΤΕΑ Π.Θ. του ΠΘ. Βόλος, 6-7 Απριλίου 2006.</w:t>
      </w:r>
    </w:p>
    <w:p w14:paraId="11DAD455" w14:textId="77777777" w:rsidR="007E4B83" w:rsidRPr="003E3B0D" w:rsidRDefault="007E4B83" w:rsidP="00CC63CC">
      <w:pPr>
        <w:spacing w:after="0" w:line="240" w:lineRule="auto"/>
        <w:ind w:left="284" w:hanging="284"/>
        <w:rPr>
          <w:rFonts w:ascii="Book Antiqua" w:hAnsi="Book Antiqua"/>
          <w:bCs/>
          <w:sz w:val="20"/>
          <w:szCs w:val="20"/>
        </w:rPr>
      </w:pPr>
      <w:r w:rsidRPr="003E3B0D">
        <w:rPr>
          <w:rFonts w:ascii="Book Antiqua" w:hAnsi="Book Antiqua"/>
          <w:b/>
          <w:bCs/>
          <w:sz w:val="20"/>
          <w:szCs w:val="20"/>
        </w:rPr>
        <w:t xml:space="preserve">Φραγκάκη, Μ., Μακράκης, Β., Ράπτης, Α. &amp; Ράπτη, Α, (2007) </w:t>
      </w:r>
      <w:r w:rsidRPr="003E3B0D">
        <w:rPr>
          <w:rFonts w:ascii="Book Antiqua" w:hAnsi="Book Antiqua"/>
          <w:bCs/>
          <w:sz w:val="20"/>
          <w:szCs w:val="20"/>
        </w:rPr>
        <w:t>«Εκπαιδευτικοί ως φορείς διδακτικής και κοινωνικής αλλαγής: Κριτικο-αναστοχαστική έρευνα δράσης μιας Ηλεκτρονικής Κοινότητας Μάθησης για την παιδαγωγική αξιοποίηση των ΤΠΕ», Πρακτικά 4ου Πανελλήνιου Συνεδρίου των Εκπαιδευτικών, με διεθνή συμμετοχή, για τις ΤΠΕ με τίτλο «Αξιοποίηση των Τεχνολογιών της Πληροφίας και της Επικοινωνίας στη Διδακτική Πράξη» Σύρος, 4,5 &amp; 6 Μαίου 2007:606-616. A΄τόμ.</w:t>
      </w:r>
    </w:p>
    <w:p w14:paraId="1310878A" w14:textId="77777777" w:rsidR="007E4B83" w:rsidRPr="003E3B0D" w:rsidRDefault="007E4B83" w:rsidP="00CC63CC">
      <w:pPr>
        <w:spacing w:after="0" w:line="240" w:lineRule="auto"/>
        <w:ind w:left="284" w:hanging="284"/>
        <w:rPr>
          <w:rFonts w:ascii="Book Antiqua" w:hAnsi="Book Antiqua"/>
          <w:bCs/>
          <w:sz w:val="20"/>
          <w:szCs w:val="20"/>
        </w:rPr>
      </w:pPr>
      <w:r w:rsidRPr="003E3B0D">
        <w:rPr>
          <w:rFonts w:ascii="Book Antiqua" w:hAnsi="Book Antiqua"/>
          <w:b/>
          <w:bCs/>
          <w:sz w:val="20"/>
          <w:szCs w:val="20"/>
        </w:rPr>
        <w:t xml:space="preserve">Ράπτης, Α. και Ράπτη, Α. (2006) </w:t>
      </w:r>
      <w:r w:rsidRPr="003E3B0D">
        <w:rPr>
          <w:rFonts w:ascii="Book Antiqua" w:hAnsi="Book Antiqua"/>
          <w:bCs/>
          <w:sz w:val="20"/>
          <w:szCs w:val="20"/>
        </w:rPr>
        <w:t xml:space="preserve">«Συμβουλευτική υποστήριξη κοινοτήτων μάθησης εκπαιδευτικών και η συμβολή της στην επαγγελματική και επιστημονική τους ανάπτυξη». Κεντρική ομιλία στα πρακτικά του 2ου Διεθνούς Συνεδρίου του ICIETE International Conference με τίτλο ""Instruction and Learning Through the Pedagogical Use of ICT: Empowerment and support of the teachers’ creative and reformative potential», που οργανώθηκε από το INEAG σε συνεργασία με το ΠΤΔΕ του Πανεπιστημίου Αθηνών, Σάμος 31 </w:t>
      </w:r>
      <w:r w:rsidRPr="003E3B0D">
        <w:rPr>
          <w:rFonts w:ascii="Calibri" w:hAnsi="Calibri"/>
          <w:bCs/>
          <w:sz w:val="20"/>
          <w:szCs w:val="20"/>
        </w:rPr>
        <w:t>Ῑ</w:t>
      </w:r>
      <w:r w:rsidRPr="003E3B0D">
        <w:rPr>
          <w:rFonts w:ascii="Book Antiqua" w:hAnsi="Book Antiqua"/>
          <w:bCs/>
          <w:sz w:val="20"/>
          <w:szCs w:val="20"/>
        </w:rPr>
        <w:t>ουνίου – 3 Ιουλίου 2006, σσ 125-132</w:t>
      </w:r>
    </w:p>
    <w:p w14:paraId="7C2C779F" w14:textId="77777777" w:rsidR="007E4B83" w:rsidRPr="003E3B0D" w:rsidRDefault="007E4B83" w:rsidP="00CC63CC">
      <w:pPr>
        <w:autoSpaceDE w:val="0"/>
        <w:autoSpaceDN w:val="0"/>
        <w:spacing w:after="0" w:line="240" w:lineRule="auto"/>
        <w:ind w:left="284" w:hanging="284"/>
        <w:rPr>
          <w:rFonts w:ascii="Book Antiqua" w:hAnsi="Book Antiqua"/>
        </w:rPr>
      </w:pPr>
      <w:r w:rsidRPr="003E3B0D">
        <w:rPr>
          <w:rFonts w:ascii="Book Antiqua" w:hAnsi="Book Antiqua"/>
          <w:b/>
          <w:bCs/>
          <w:sz w:val="20"/>
          <w:szCs w:val="20"/>
        </w:rPr>
        <w:t xml:space="preserve">Δημαράκη, Ε., (2004), </w:t>
      </w:r>
      <w:r w:rsidRPr="003E3B0D">
        <w:rPr>
          <w:rFonts w:ascii="Book Antiqua" w:hAnsi="Book Antiqua"/>
          <w:i/>
          <w:iCs/>
          <w:sz w:val="20"/>
          <w:szCs w:val="20"/>
        </w:rPr>
        <w:t xml:space="preserve">Ανατομία Σεναρίων Μάθησης. </w:t>
      </w:r>
      <w:r w:rsidRPr="003E3B0D">
        <w:rPr>
          <w:rFonts w:ascii="Book Antiqua" w:hAnsi="Book Antiqua"/>
          <w:sz w:val="20"/>
          <w:szCs w:val="20"/>
          <w:lang w:val="en-US"/>
        </w:rPr>
        <w:t>EPICT</w:t>
      </w:r>
      <w:r w:rsidRPr="003E3B0D">
        <w:rPr>
          <w:rFonts w:ascii="Book Antiqua" w:hAnsi="Book Antiqua"/>
          <w:sz w:val="20"/>
          <w:szCs w:val="20"/>
        </w:rPr>
        <w:t>.</w:t>
      </w:r>
    </w:p>
    <w:p w14:paraId="50F5FB55" w14:textId="77777777" w:rsidR="007E4B83" w:rsidRPr="003E3B0D" w:rsidRDefault="007E4B83" w:rsidP="00CC63CC">
      <w:pPr>
        <w:spacing w:after="0" w:line="240" w:lineRule="auto"/>
        <w:ind w:left="284" w:hanging="284"/>
        <w:rPr>
          <w:rFonts w:ascii="Book Antiqua" w:hAnsi="Book Antiqua"/>
        </w:rPr>
      </w:pPr>
      <w:r w:rsidRPr="003E3B0D">
        <w:rPr>
          <w:rFonts w:ascii="Book Antiqua" w:hAnsi="Book Antiqua"/>
          <w:b/>
          <w:bCs/>
          <w:sz w:val="20"/>
          <w:szCs w:val="20"/>
        </w:rPr>
        <w:t>Κόμης, Β., (2004),</w:t>
      </w:r>
      <w:r w:rsidRPr="003E3B0D">
        <w:rPr>
          <w:rFonts w:ascii="Book Antiqua" w:hAnsi="Book Antiqua"/>
          <w:sz w:val="20"/>
          <w:szCs w:val="20"/>
        </w:rPr>
        <w:t xml:space="preserve"> </w:t>
      </w:r>
      <w:r w:rsidRPr="003E3B0D">
        <w:rPr>
          <w:rFonts w:ascii="Book Antiqua" w:hAnsi="Book Antiqua"/>
          <w:i/>
          <w:iCs/>
          <w:sz w:val="20"/>
          <w:szCs w:val="20"/>
        </w:rPr>
        <w:t>Εισαγωγή στις εκπαιδευτικές εφαρμογές των Τεχνολογιών της Πληροφορίας και των Επικοινωνιών</w:t>
      </w:r>
      <w:r w:rsidRPr="003E3B0D">
        <w:rPr>
          <w:rFonts w:ascii="Book Antiqua" w:hAnsi="Book Antiqua"/>
          <w:sz w:val="20"/>
          <w:szCs w:val="20"/>
        </w:rPr>
        <w:t>. Αθήνα: Εκδόσεις Νέων Τεχνολογιών.</w:t>
      </w:r>
    </w:p>
    <w:p w14:paraId="07B7CD5D" w14:textId="77777777" w:rsidR="007E4B83" w:rsidRPr="003E3B0D" w:rsidRDefault="007E4B83" w:rsidP="00CC63CC">
      <w:pPr>
        <w:autoSpaceDE w:val="0"/>
        <w:autoSpaceDN w:val="0"/>
        <w:spacing w:after="0" w:line="240" w:lineRule="auto"/>
        <w:ind w:left="284" w:hanging="284"/>
        <w:rPr>
          <w:rFonts w:ascii="Book Antiqua" w:hAnsi="Book Antiqua"/>
        </w:rPr>
      </w:pPr>
      <w:r w:rsidRPr="003E3B0D">
        <w:rPr>
          <w:rFonts w:ascii="Book Antiqua" w:hAnsi="Book Antiqua"/>
          <w:b/>
          <w:bCs/>
          <w:sz w:val="20"/>
          <w:szCs w:val="20"/>
        </w:rPr>
        <w:t xml:space="preserve">Κόμης, Β., &amp; άλ., (2007), </w:t>
      </w:r>
      <w:r w:rsidRPr="003E3B0D">
        <w:rPr>
          <w:rFonts w:ascii="Book Antiqua" w:hAnsi="Book Antiqua"/>
          <w:i/>
          <w:iCs/>
          <w:sz w:val="20"/>
          <w:szCs w:val="20"/>
        </w:rPr>
        <w:t>Επιμόρφωση Εκπαιδευτικών στη Χρήση και Αξιοποίηση των ΤΠΕ στην Εκπαιδευτική Διδακτική Διαδικασία. Επιμορφωτικό υλικό για την εκπαίδευση των επιμορφωτών στα Πανεπιστημιακά Κέντρα Επιμόρφωσης.</w:t>
      </w:r>
      <w:r w:rsidRPr="003E3B0D">
        <w:rPr>
          <w:rFonts w:ascii="Book Antiqua" w:hAnsi="Book Antiqua"/>
          <w:sz w:val="20"/>
          <w:szCs w:val="20"/>
        </w:rPr>
        <w:t xml:space="preserve"> Τεύχος 2Α: Κλάδοι ΠΕ60/ΠΕ70. Πάτρα: ΥΠ.Ε.Π.Θ., Π.Ι., Ε.Α.Ι.Τ.Υ.</w:t>
      </w:r>
    </w:p>
    <w:p w14:paraId="314E2853" w14:textId="77777777" w:rsidR="007E4B83" w:rsidRPr="002F7324" w:rsidRDefault="007E4B83" w:rsidP="00CC63CC">
      <w:pPr>
        <w:spacing w:after="0" w:line="240" w:lineRule="auto"/>
        <w:rPr>
          <w:b/>
          <w:sz w:val="36"/>
          <w:szCs w:val="36"/>
        </w:rPr>
      </w:pPr>
      <w:r>
        <w:br w:type="page"/>
      </w:r>
      <w:r w:rsidRPr="002F7324">
        <w:rPr>
          <w:b/>
          <w:sz w:val="36"/>
          <w:szCs w:val="36"/>
        </w:rPr>
        <w:lastRenderedPageBreak/>
        <w:t>Φύλο εργασίας 1</w:t>
      </w:r>
    </w:p>
    <w:p w14:paraId="1E6DD331" w14:textId="548E19B5" w:rsidR="007E4B83" w:rsidRDefault="007E4B83" w:rsidP="00CC63CC">
      <w:pPr>
        <w:spacing w:after="0" w:line="240" w:lineRule="auto"/>
      </w:pPr>
      <w:r>
        <w:rPr>
          <w:noProof/>
          <w:lang w:eastAsia="el-GR"/>
        </w:rPr>
        <w:drawing>
          <wp:anchor distT="0" distB="0" distL="114300" distR="114300" simplePos="0" relativeHeight="251718656" behindDoc="0" locked="0" layoutInCell="1" allowOverlap="1" wp14:anchorId="4F207AA1" wp14:editId="2C04F094">
            <wp:simplePos x="0" y="0"/>
            <wp:positionH relativeFrom="column">
              <wp:posOffset>2171700</wp:posOffset>
            </wp:positionH>
            <wp:positionV relativeFrom="paragraph">
              <wp:posOffset>-262890</wp:posOffset>
            </wp:positionV>
            <wp:extent cx="3162300" cy="1114425"/>
            <wp:effectExtent l="0" t="0" r="0" b="9525"/>
            <wp:wrapSquare wrapText="bothSides"/>
            <wp:docPr id="319" name="Εικόνα 319"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logo2"/>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3162300" cy="1114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4BCCE0" w14:textId="77777777" w:rsidR="007E4B83" w:rsidRDefault="007E4B83" w:rsidP="00CC63CC">
      <w:pPr>
        <w:spacing w:after="0" w:line="240" w:lineRule="auto"/>
        <w:jc w:val="right"/>
        <w:rPr>
          <w:rFonts w:ascii="Trebuchet MS" w:hAnsi="Trebuchet MS"/>
          <w:sz w:val="22"/>
        </w:rPr>
      </w:pPr>
    </w:p>
    <w:p w14:paraId="54FF918E" w14:textId="77777777" w:rsidR="007E4B83" w:rsidRDefault="007E4B83" w:rsidP="00CC63CC">
      <w:pPr>
        <w:spacing w:after="0" w:line="240" w:lineRule="auto"/>
        <w:jc w:val="right"/>
      </w:pPr>
    </w:p>
    <w:p w14:paraId="6B7FC8E1" w14:textId="77777777" w:rsidR="007E4B83" w:rsidRPr="002F7324" w:rsidRDefault="007E4B83" w:rsidP="00CC63CC">
      <w:pPr>
        <w:spacing w:after="0" w:line="240" w:lineRule="auto"/>
      </w:pPr>
    </w:p>
    <w:p w14:paraId="204A46D8" w14:textId="77777777" w:rsidR="007E4B83" w:rsidRDefault="007E4B83" w:rsidP="00CC63CC">
      <w:pPr>
        <w:spacing w:after="0" w:line="240" w:lineRule="auto"/>
      </w:pPr>
      <w:bookmarkStart w:id="244" w:name="_Toc209002386"/>
    </w:p>
    <w:bookmarkEnd w:id="244"/>
    <w:p w14:paraId="5C8C7D8C" w14:textId="77777777" w:rsidR="007E4B83" w:rsidRPr="00B02DAE" w:rsidRDefault="007E4B83" w:rsidP="00CC63CC">
      <w:pPr>
        <w:spacing w:after="0" w:line="240" w:lineRule="auto"/>
        <w:rPr>
          <w:b/>
          <w:color w:val="339966"/>
          <w:sz w:val="40"/>
          <w:szCs w:val="40"/>
        </w:rPr>
      </w:pPr>
      <w:r w:rsidRPr="00B02DAE">
        <w:rPr>
          <w:b/>
          <w:color w:val="339966"/>
          <w:sz w:val="40"/>
          <w:szCs w:val="40"/>
        </w:rPr>
        <w:t>Ασκήσεις για την υπηρεσία ιστολογίων του ΠΣΔ</w:t>
      </w:r>
    </w:p>
    <w:p w14:paraId="14B93CBA" w14:textId="77777777" w:rsidR="007E4B83" w:rsidRDefault="007E4B83" w:rsidP="00CC63CC">
      <w:pPr>
        <w:spacing w:after="0" w:line="240" w:lineRule="auto"/>
      </w:pPr>
    </w:p>
    <w:p w14:paraId="215B6F62" w14:textId="77777777" w:rsidR="007E4B83" w:rsidRPr="00B02DAE" w:rsidRDefault="007E4B83" w:rsidP="00CC63CC">
      <w:pPr>
        <w:spacing w:after="0" w:line="240" w:lineRule="auto"/>
        <w:rPr>
          <w:rFonts w:ascii="Sylfaen" w:eastAsia="Calibri" w:hAnsi="Sylfaen"/>
          <w:b/>
          <w:i/>
          <w:u w:val="single"/>
        </w:rPr>
      </w:pPr>
      <w:r w:rsidRPr="00B02DAE">
        <w:rPr>
          <w:rFonts w:ascii="Sylfaen" w:eastAsia="Calibri" w:hAnsi="Sylfaen"/>
          <w:b/>
          <w:i/>
          <w:u w:val="single"/>
        </w:rPr>
        <w:t xml:space="preserve">Δημιουργία ιστολογίου </w:t>
      </w:r>
    </w:p>
    <w:p w14:paraId="4BCCC4D6" w14:textId="77777777" w:rsidR="007E4B83" w:rsidRPr="00EE445B" w:rsidRDefault="007E4B83" w:rsidP="00C17B01">
      <w:pPr>
        <w:numPr>
          <w:ilvl w:val="0"/>
          <w:numId w:val="45"/>
        </w:numPr>
        <w:spacing w:after="0" w:line="240" w:lineRule="auto"/>
        <w:ind w:hanging="357"/>
      </w:pPr>
      <w:r w:rsidRPr="00BB344C">
        <w:t>Ανοίξτε μέσω φυλλομετρητή Ιστού (</w:t>
      </w:r>
      <w:r w:rsidRPr="00BB344C">
        <w:rPr>
          <w:lang w:val="en-US"/>
        </w:rPr>
        <w:t>web</w:t>
      </w:r>
      <w:r w:rsidRPr="00BB344C">
        <w:t xml:space="preserve"> </w:t>
      </w:r>
      <w:r w:rsidRPr="00BB344C">
        <w:rPr>
          <w:lang w:val="en-US"/>
        </w:rPr>
        <w:t>browser</w:t>
      </w:r>
      <w:r w:rsidRPr="00BB344C">
        <w:t>) τη</w:t>
      </w:r>
      <w:r>
        <w:t>ν</w:t>
      </w:r>
      <w:r w:rsidRPr="00BB344C">
        <w:t xml:space="preserve"> σελίδα</w:t>
      </w:r>
      <w:r>
        <w:t xml:space="preserve"> </w:t>
      </w:r>
      <w:hyperlink r:id="rId215" w:history="1">
        <w:r w:rsidRPr="00EE445B">
          <w:rPr>
            <w:rStyle w:val="-"/>
          </w:rPr>
          <w:t>http://blogs.sch.gr</w:t>
        </w:r>
      </w:hyperlink>
      <w:r w:rsidRPr="00EE445B">
        <w:t xml:space="preserve"> (Εικόνα 1)</w:t>
      </w:r>
    </w:p>
    <w:p w14:paraId="09A83577" w14:textId="77777777" w:rsidR="007E4B83" w:rsidRPr="00B02DAE" w:rsidRDefault="007E4B83" w:rsidP="00C17B01">
      <w:pPr>
        <w:pStyle w:val="2"/>
        <w:numPr>
          <w:ilvl w:val="0"/>
          <w:numId w:val="45"/>
        </w:numPr>
        <w:tabs>
          <w:tab w:val="clear" w:pos="720"/>
          <w:tab w:val="num" w:pos="643"/>
        </w:tabs>
        <w:spacing w:before="0" w:beforeAutospacing="0" w:after="0" w:afterAutospacing="0"/>
        <w:ind w:left="643" w:hanging="357"/>
      </w:pPr>
      <w:r w:rsidRPr="00B02DAE">
        <w:t>Δημιουργήστε το προσωπικό σας ιστολόγιο</w:t>
      </w:r>
      <w:r w:rsidRPr="00BB0F0F">
        <w:t xml:space="preserve"> </w:t>
      </w:r>
      <w:r w:rsidRPr="00E15517">
        <w:t xml:space="preserve">με διεύθυνση </w:t>
      </w:r>
      <w:r w:rsidRPr="00E15517">
        <w:rPr>
          <w:lang w:val="en-US"/>
        </w:rPr>
        <w:t>URL</w:t>
      </w:r>
      <w:r w:rsidRPr="00E15517">
        <w:t xml:space="preserve">: </w:t>
      </w:r>
      <w:hyperlink r:id="rId216" w:history="1">
        <w:r w:rsidRPr="00E15517">
          <w:rPr>
            <w:rStyle w:val="-"/>
          </w:rPr>
          <w:t>http://blogs.sch.gr/onomaxristi</w:t>
        </w:r>
      </w:hyperlink>
    </w:p>
    <w:p w14:paraId="1517C30A" w14:textId="77777777" w:rsidR="007E4B83" w:rsidRPr="00B02DAE" w:rsidRDefault="007E4B83" w:rsidP="00C17B01">
      <w:pPr>
        <w:pStyle w:val="2"/>
        <w:numPr>
          <w:ilvl w:val="0"/>
          <w:numId w:val="45"/>
        </w:numPr>
        <w:tabs>
          <w:tab w:val="clear" w:pos="720"/>
          <w:tab w:val="num" w:pos="643"/>
        </w:tabs>
        <w:spacing w:before="0" w:beforeAutospacing="0" w:after="0" w:afterAutospacing="0"/>
        <w:ind w:left="643" w:hanging="357"/>
      </w:pPr>
      <w:r w:rsidRPr="00B02DAE">
        <w:t>Αποσυνδεθείτε από το περιβάλλον διαχείρισης του ιστολογίου σας.</w:t>
      </w:r>
    </w:p>
    <w:p w14:paraId="4BA221EF" w14:textId="77777777" w:rsidR="007E4B83" w:rsidRDefault="007E4B83" w:rsidP="00C17B01">
      <w:pPr>
        <w:pStyle w:val="2"/>
        <w:numPr>
          <w:ilvl w:val="0"/>
          <w:numId w:val="45"/>
        </w:numPr>
        <w:tabs>
          <w:tab w:val="clear" w:pos="720"/>
          <w:tab w:val="num" w:pos="643"/>
        </w:tabs>
        <w:spacing w:before="0" w:beforeAutospacing="0" w:after="0" w:afterAutospacing="0"/>
        <w:ind w:left="643" w:hanging="357"/>
      </w:pPr>
      <w:r w:rsidRPr="00B02DAE">
        <w:t>Ανοίξτε το ιστολόγιο σας με τη χρήση φυλλομετρητή</w:t>
      </w:r>
    </w:p>
    <w:p w14:paraId="25FCBCB8" w14:textId="77777777" w:rsidR="007E4B83" w:rsidRDefault="007E4B83" w:rsidP="00C17B01">
      <w:pPr>
        <w:pStyle w:val="2"/>
        <w:numPr>
          <w:ilvl w:val="0"/>
          <w:numId w:val="45"/>
        </w:numPr>
        <w:tabs>
          <w:tab w:val="clear" w:pos="720"/>
          <w:tab w:val="num" w:pos="643"/>
        </w:tabs>
        <w:spacing w:before="0" w:beforeAutospacing="0" w:after="0" w:afterAutospacing="0"/>
        <w:ind w:left="643" w:hanging="357"/>
      </w:pPr>
      <w:r>
        <w:t>Σ</w:t>
      </w:r>
      <w:r w:rsidRPr="00B02DAE">
        <w:t xml:space="preserve">υνδεθείτε </w:t>
      </w:r>
      <w:r>
        <w:t>εκ νέου</w:t>
      </w:r>
      <w:r w:rsidRPr="00B02DAE">
        <w:t xml:space="preserve"> </w:t>
      </w:r>
      <w:r>
        <w:t xml:space="preserve">στο </w:t>
      </w:r>
      <w:r w:rsidRPr="00B02DAE">
        <w:t>περιβάλλον διαχείρισης του ιστολογίου σας</w:t>
      </w:r>
    </w:p>
    <w:p w14:paraId="6BE0B216" w14:textId="77777777" w:rsidR="007E4B83" w:rsidRPr="00BB0F0F" w:rsidRDefault="007E4B83" w:rsidP="00C17B01">
      <w:pPr>
        <w:numPr>
          <w:ilvl w:val="0"/>
          <w:numId w:val="45"/>
        </w:numPr>
        <w:spacing w:after="0" w:line="240" w:lineRule="auto"/>
        <w:ind w:hanging="357"/>
      </w:pPr>
      <w:r w:rsidRPr="00BB0F0F">
        <w:t>Κάνοντας χρήση των μενού επισκεφτείτε τις επιλογές :</w:t>
      </w:r>
    </w:p>
    <w:p w14:paraId="261CEEA1" w14:textId="77777777" w:rsidR="007E4B83" w:rsidRPr="00BB344C" w:rsidRDefault="007E4B83" w:rsidP="00C17B01">
      <w:pPr>
        <w:numPr>
          <w:ilvl w:val="1"/>
          <w:numId w:val="45"/>
        </w:numPr>
        <w:spacing w:after="0" w:line="240" w:lineRule="auto"/>
        <w:ind w:hanging="357"/>
      </w:pPr>
      <w:r>
        <w:rPr>
          <w:b/>
        </w:rPr>
        <w:t xml:space="preserve"> </w:t>
      </w:r>
      <w:r w:rsidRPr="000A4C96">
        <w:rPr>
          <w:b/>
        </w:rPr>
        <w:t xml:space="preserve">Ο </w:t>
      </w:r>
      <w:r>
        <w:rPr>
          <w:b/>
        </w:rPr>
        <w:t>Λ</w:t>
      </w:r>
      <w:r w:rsidRPr="000A4C96">
        <w:rPr>
          <w:b/>
        </w:rPr>
        <w:t>ογαριασμός μου,</w:t>
      </w:r>
      <w:r w:rsidRPr="00BB344C">
        <w:t xml:space="preserve"> </w:t>
      </w:r>
      <w:r>
        <w:t xml:space="preserve">και προσπαθήστε </w:t>
      </w:r>
      <w:r w:rsidRPr="00BB344C">
        <w:t>να αλλάξετε τις ρυθμίσεις του λογαριασμού σας, να  επεξεργαστείτε το προφίλ σας, να δείτε τα μηνύματά σας, να δείτε τους φίλους σας ή νέα αιτήματα φιλίας, τις ομάδες που έχετε εγγραφεί και νέες προσκλήσεις.</w:t>
      </w:r>
    </w:p>
    <w:p w14:paraId="3EFB5B0C" w14:textId="77777777" w:rsidR="007E4B83" w:rsidRPr="00BB344C" w:rsidRDefault="007E4B83" w:rsidP="00C17B01">
      <w:pPr>
        <w:numPr>
          <w:ilvl w:val="1"/>
          <w:numId w:val="45"/>
        </w:numPr>
        <w:spacing w:after="0" w:line="240" w:lineRule="auto"/>
        <w:ind w:hanging="357"/>
      </w:pPr>
      <w:r>
        <w:rPr>
          <w:b/>
        </w:rPr>
        <w:t>Τα Ι</w:t>
      </w:r>
      <w:r w:rsidRPr="000A4C96">
        <w:rPr>
          <w:b/>
        </w:rPr>
        <w:t>στολόγια μου</w:t>
      </w:r>
      <w:r>
        <w:rPr>
          <w:b/>
        </w:rPr>
        <w:t>,</w:t>
      </w:r>
      <w:r w:rsidRPr="00BB344C">
        <w:t xml:space="preserve"> να μεταβείτε στο περιβάλλον διαχείρισης του ιστολογίου σας</w:t>
      </w:r>
    </w:p>
    <w:p w14:paraId="4BE0BCEA" w14:textId="333DCA22" w:rsidR="007E4B83" w:rsidRDefault="007E4B83" w:rsidP="00C17B01">
      <w:pPr>
        <w:numPr>
          <w:ilvl w:val="1"/>
          <w:numId w:val="45"/>
        </w:numPr>
        <w:spacing w:after="0" w:line="240" w:lineRule="auto"/>
        <w:ind w:hanging="357"/>
      </w:pPr>
      <w:r>
        <w:rPr>
          <w:noProof/>
          <w:lang w:eastAsia="el-GR"/>
        </w:rPr>
        <w:drawing>
          <wp:anchor distT="0" distB="0" distL="114300" distR="114300" simplePos="0" relativeHeight="251717632" behindDoc="0" locked="0" layoutInCell="1" allowOverlap="1" wp14:anchorId="2C0D467C" wp14:editId="1EE43123">
            <wp:simplePos x="0" y="0"/>
            <wp:positionH relativeFrom="column">
              <wp:posOffset>3086100</wp:posOffset>
            </wp:positionH>
            <wp:positionV relativeFrom="paragraph">
              <wp:posOffset>333375</wp:posOffset>
            </wp:positionV>
            <wp:extent cx="2857500" cy="2057400"/>
            <wp:effectExtent l="0" t="0" r="0" b="0"/>
            <wp:wrapSquare wrapText="bothSides"/>
            <wp:docPr id="318" name="Εικόνα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2857500" cy="2057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4C96">
        <w:rPr>
          <w:b/>
        </w:rPr>
        <w:t>Ειδοποιήσεις</w:t>
      </w:r>
      <w:r w:rsidRPr="00BB344C">
        <w:t>, να δείτε εκκρεμή αιτήματα για φιλία, εγγραφή σε ομάδες κλπ.</w:t>
      </w:r>
    </w:p>
    <w:p w14:paraId="07BC49E2" w14:textId="77777777" w:rsidR="007E4B83" w:rsidRPr="00B02DAE" w:rsidRDefault="007E4B83" w:rsidP="00C17B01">
      <w:pPr>
        <w:pStyle w:val="2"/>
        <w:numPr>
          <w:ilvl w:val="0"/>
          <w:numId w:val="45"/>
        </w:numPr>
        <w:tabs>
          <w:tab w:val="clear" w:pos="720"/>
          <w:tab w:val="num" w:pos="643"/>
        </w:tabs>
        <w:spacing w:before="0" w:beforeAutospacing="0" w:after="0" w:afterAutospacing="0"/>
        <w:ind w:left="643" w:hanging="357"/>
      </w:pPr>
      <w:r w:rsidRPr="00B02DAE">
        <w:t>Αποσυνδεθείτε από το περιβάλλον διαχείρισης του ιστολογίου σας.</w:t>
      </w:r>
    </w:p>
    <w:p w14:paraId="5D6B13A7" w14:textId="77777777" w:rsidR="007E4B83" w:rsidRPr="00BB344C" w:rsidRDefault="007E4B83" w:rsidP="00CC63CC">
      <w:pPr>
        <w:spacing w:after="0" w:line="240" w:lineRule="auto"/>
        <w:ind w:left="360"/>
      </w:pPr>
    </w:p>
    <w:p w14:paraId="6FDDE27B" w14:textId="77777777" w:rsidR="007E4B83" w:rsidRPr="002F7324" w:rsidRDefault="007E4B83" w:rsidP="00CC63CC">
      <w:pPr>
        <w:spacing w:after="0" w:line="240" w:lineRule="auto"/>
        <w:rPr>
          <w:b/>
          <w:sz w:val="36"/>
          <w:szCs w:val="36"/>
        </w:rPr>
      </w:pPr>
      <w:r>
        <w:rPr>
          <w:rFonts w:ascii="Sylfaen" w:eastAsia="Calibri" w:hAnsi="Sylfaen"/>
          <w:b/>
          <w:i/>
          <w:u w:val="single"/>
        </w:rPr>
        <w:br w:type="page"/>
      </w:r>
      <w:r w:rsidRPr="002F7324">
        <w:rPr>
          <w:b/>
          <w:sz w:val="36"/>
          <w:szCs w:val="36"/>
        </w:rPr>
        <w:lastRenderedPageBreak/>
        <w:t xml:space="preserve">Φύλο εργασίας </w:t>
      </w:r>
      <w:r>
        <w:rPr>
          <w:b/>
          <w:sz w:val="36"/>
          <w:szCs w:val="36"/>
        </w:rPr>
        <w:t>2</w:t>
      </w:r>
    </w:p>
    <w:p w14:paraId="2E466958" w14:textId="20A41B3D" w:rsidR="007E4B83" w:rsidRDefault="007E4B83" w:rsidP="00CC63CC">
      <w:pPr>
        <w:spacing w:after="0" w:line="240" w:lineRule="auto"/>
      </w:pPr>
      <w:r>
        <w:rPr>
          <w:noProof/>
          <w:lang w:eastAsia="el-GR"/>
        </w:rPr>
        <w:drawing>
          <wp:anchor distT="0" distB="0" distL="114300" distR="114300" simplePos="0" relativeHeight="251719680" behindDoc="0" locked="0" layoutInCell="1" allowOverlap="1" wp14:anchorId="1455CE47" wp14:editId="25E36B9D">
            <wp:simplePos x="0" y="0"/>
            <wp:positionH relativeFrom="column">
              <wp:posOffset>2628900</wp:posOffset>
            </wp:positionH>
            <wp:positionV relativeFrom="paragraph">
              <wp:posOffset>-491490</wp:posOffset>
            </wp:positionV>
            <wp:extent cx="3162300" cy="1114425"/>
            <wp:effectExtent l="0" t="0" r="0" b="9525"/>
            <wp:wrapSquare wrapText="bothSides"/>
            <wp:docPr id="317" name="Εικόνα 317"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logo2"/>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3162300" cy="1114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4414BB" w14:textId="77777777" w:rsidR="007E4B83" w:rsidRDefault="007E4B83" w:rsidP="00CC63CC">
      <w:pPr>
        <w:spacing w:after="0" w:line="240" w:lineRule="auto"/>
        <w:jc w:val="right"/>
        <w:rPr>
          <w:rFonts w:ascii="Trebuchet MS" w:hAnsi="Trebuchet MS"/>
          <w:sz w:val="22"/>
        </w:rPr>
      </w:pPr>
    </w:p>
    <w:p w14:paraId="74DC39E0" w14:textId="77777777" w:rsidR="007E4B83" w:rsidRDefault="007E4B83" w:rsidP="00CC63CC">
      <w:pPr>
        <w:spacing w:after="0" w:line="240" w:lineRule="auto"/>
        <w:jc w:val="right"/>
      </w:pPr>
    </w:p>
    <w:p w14:paraId="3FA52E73" w14:textId="77777777" w:rsidR="007E4B83" w:rsidRPr="002F7324" w:rsidRDefault="007E4B83" w:rsidP="00CC63CC">
      <w:pPr>
        <w:spacing w:after="0" w:line="240" w:lineRule="auto"/>
      </w:pPr>
    </w:p>
    <w:p w14:paraId="3EF3D728" w14:textId="77777777" w:rsidR="007E4B83" w:rsidRDefault="007E4B83" w:rsidP="00CC63CC">
      <w:pPr>
        <w:spacing w:after="0" w:line="240" w:lineRule="auto"/>
      </w:pPr>
    </w:p>
    <w:p w14:paraId="2B91EA28" w14:textId="77777777" w:rsidR="007E4B83" w:rsidRPr="00B02DAE" w:rsidRDefault="007E4B83" w:rsidP="00CC63CC">
      <w:pPr>
        <w:spacing w:after="0" w:line="240" w:lineRule="auto"/>
        <w:rPr>
          <w:b/>
          <w:color w:val="339966"/>
          <w:sz w:val="40"/>
          <w:szCs w:val="40"/>
        </w:rPr>
      </w:pPr>
      <w:r w:rsidRPr="00B02DAE">
        <w:rPr>
          <w:b/>
          <w:color w:val="339966"/>
          <w:sz w:val="40"/>
          <w:szCs w:val="40"/>
        </w:rPr>
        <w:t>Ασκήσεις για την υπηρεσία ιστολογίων του ΠΣΔ</w:t>
      </w:r>
    </w:p>
    <w:p w14:paraId="17D0C518" w14:textId="77777777" w:rsidR="007E4B83" w:rsidRDefault="007E4B83" w:rsidP="00CC63CC">
      <w:pPr>
        <w:spacing w:after="0" w:line="240" w:lineRule="auto"/>
      </w:pPr>
    </w:p>
    <w:p w14:paraId="3F25E4EA" w14:textId="77777777" w:rsidR="007E4B83" w:rsidRPr="00BA2F62" w:rsidRDefault="007E4B83" w:rsidP="00CC63CC">
      <w:pPr>
        <w:pStyle w:val="2"/>
        <w:numPr>
          <w:ilvl w:val="0"/>
          <w:numId w:val="0"/>
        </w:numPr>
        <w:spacing w:before="0" w:beforeAutospacing="0" w:after="0" w:afterAutospacing="0"/>
        <w:rPr>
          <w:b/>
          <w:i/>
          <w:u w:val="single"/>
        </w:rPr>
      </w:pPr>
      <w:r w:rsidRPr="00BA2F62">
        <w:rPr>
          <w:b/>
          <w:i/>
          <w:u w:val="single"/>
        </w:rPr>
        <w:t>Δημοσιεύσεις/Σελίδες</w:t>
      </w:r>
    </w:p>
    <w:p w14:paraId="2BCBAB84" w14:textId="77777777" w:rsidR="007E4B83" w:rsidRDefault="007E4B83" w:rsidP="00CC63CC">
      <w:pPr>
        <w:pStyle w:val="2"/>
        <w:spacing w:before="0" w:beforeAutospacing="0" w:after="0" w:afterAutospacing="0"/>
      </w:pPr>
      <w:r w:rsidRPr="00BA2F62">
        <w:t xml:space="preserve">Συνδεθείτε </w:t>
      </w:r>
      <w:r>
        <w:t xml:space="preserve">εκ νέου </w:t>
      </w:r>
      <w:r w:rsidRPr="00BA2F62">
        <w:t>στην διαχείριση του ιστολογίου σας.</w:t>
      </w:r>
    </w:p>
    <w:p w14:paraId="3F7FBDDF" w14:textId="77777777" w:rsidR="007E4B83" w:rsidRPr="00C8156A" w:rsidRDefault="007E4B83" w:rsidP="00CC63CC">
      <w:pPr>
        <w:pStyle w:val="2"/>
        <w:spacing w:before="0" w:beforeAutospacing="0" w:after="0" w:afterAutospacing="0"/>
        <w:rPr>
          <w:szCs w:val="24"/>
        </w:rPr>
      </w:pPr>
      <w:r w:rsidRPr="00BA2F62">
        <w:t>Δημιουργήστε μία νέα δημοσίευση στο ιστολόγιο σας με τίτλο «Η 1</w:t>
      </w:r>
      <w:r w:rsidRPr="00BA2F62">
        <w:rPr>
          <w:vertAlign w:val="superscript"/>
        </w:rPr>
        <w:t>η</w:t>
      </w:r>
      <w:r w:rsidRPr="00BA2F62">
        <w:t xml:space="preserve"> μου δημοσίευση», γράφτε μέσα ένα σύντομο κείμενο, δώστε της δύο ετικέτες  και βάλτε την κάτω από την κατηγορία «Γενικά”.</w:t>
      </w:r>
      <w:r>
        <w:t xml:space="preserve"> </w:t>
      </w:r>
      <w:r w:rsidRPr="00C8156A">
        <w:rPr>
          <w:i/>
          <w:sz w:val="20"/>
          <w:szCs w:val="20"/>
        </w:rPr>
        <w:t xml:space="preserve">Δείτε την προβολή της δημοσίευσης στο ιστολόγιο σας. </w:t>
      </w:r>
    </w:p>
    <w:p w14:paraId="22A3E277" w14:textId="77777777" w:rsidR="007E4B83" w:rsidRPr="00BA2F62" w:rsidRDefault="007E4B83" w:rsidP="00CC63CC">
      <w:pPr>
        <w:pStyle w:val="2"/>
        <w:tabs>
          <w:tab w:val="clear" w:pos="643"/>
          <w:tab w:val="num" w:pos="720"/>
        </w:tabs>
        <w:spacing w:before="0" w:beforeAutospacing="0" w:after="0" w:afterAutospacing="0"/>
      </w:pPr>
      <w:r w:rsidRPr="00BA2F62">
        <w:t>Διαγράψτε την δημοσίευση «Γεια σου κόσμε!» από το ιστολόγιο σας.</w:t>
      </w:r>
    </w:p>
    <w:p w14:paraId="0433A987" w14:textId="77777777" w:rsidR="007E4B83" w:rsidRPr="008018C1" w:rsidRDefault="007E4B83" w:rsidP="00CC63CC">
      <w:pPr>
        <w:pStyle w:val="2"/>
        <w:spacing w:before="0" w:beforeAutospacing="0" w:after="0" w:afterAutospacing="0"/>
        <w:rPr>
          <w:szCs w:val="24"/>
        </w:rPr>
      </w:pPr>
      <w:r w:rsidRPr="00BA2F62">
        <w:t>Στο ιστολόγιο σας υπάρχει ήδη μία σελίδα με τον τίτλο «Σχετικά». Επεξεργαστείτε την και γράψτε κάποια στοιχεία για τον εαυτό σας.</w:t>
      </w:r>
    </w:p>
    <w:p w14:paraId="4CFB5FA8" w14:textId="77777777" w:rsidR="007E4B83" w:rsidRDefault="007E4B83" w:rsidP="00CC63CC">
      <w:pPr>
        <w:pStyle w:val="2"/>
        <w:spacing w:before="0" w:beforeAutospacing="0" w:after="0" w:afterAutospacing="0"/>
      </w:pPr>
      <w:r w:rsidRPr="009C6156">
        <w:rPr>
          <w:i/>
        </w:rPr>
        <w:t xml:space="preserve"> </w:t>
      </w:r>
      <w:r w:rsidRPr="008018C1">
        <w:t>Δείτε την προβολή της σελίδας στο ιστολόγιο σας.</w:t>
      </w:r>
    </w:p>
    <w:p w14:paraId="62919209" w14:textId="77777777" w:rsidR="007E4B83" w:rsidRPr="00B02DAE" w:rsidRDefault="007E4B83" w:rsidP="00CC63CC">
      <w:pPr>
        <w:pStyle w:val="2"/>
        <w:spacing w:before="0" w:beforeAutospacing="0" w:after="0" w:afterAutospacing="0"/>
      </w:pPr>
      <w:r w:rsidRPr="00B02DAE">
        <w:t>Αποσυνδεθείτε από το περιβάλλον διαχείρισης του ιστολογίου σας.</w:t>
      </w:r>
    </w:p>
    <w:p w14:paraId="059C5397" w14:textId="44D258D0" w:rsidR="007E4B83" w:rsidRPr="008018C1" w:rsidRDefault="007E4B83" w:rsidP="00CC63CC">
      <w:pPr>
        <w:pStyle w:val="2"/>
        <w:numPr>
          <w:ilvl w:val="0"/>
          <w:numId w:val="0"/>
        </w:numPr>
        <w:spacing w:before="0" w:beforeAutospacing="0" w:after="0" w:afterAutospacing="0"/>
        <w:ind w:left="643" w:hanging="360"/>
      </w:pPr>
      <w:r>
        <w:rPr>
          <w:noProof/>
          <w:lang w:eastAsia="el-GR"/>
        </w:rPr>
        <w:drawing>
          <wp:anchor distT="0" distB="0" distL="114300" distR="114300" simplePos="0" relativeHeight="251721728" behindDoc="0" locked="0" layoutInCell="1" allowOverlap="1" wp14:anchorId="3AD73B5B" wp14:editId="37514BB6">
            <wp:simplePos x="0" y="0"/>
            <wp:positionH relativeFrom="column">
              <wp:posOffset>-571500</wp:posOffset>
            </wp:positionH>
            <wp:positionV relativeFrom="paragraph">
              <wp:posOffset>42545</wp:posOffset>
            </wp:positionV>
            <wp:extent cx="3429000" cy="2054225"/>
            <wp:effectExtent l="0" t="0" r="0" b="3175"/>
            <wp:wrapSquare wrapText="bothSides"/>
            <wp:docPr id="316" name="Εικόνα 316" descr="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08"/>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3429000" cy="2054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3F860B" w14:textId="77777777" w:rsidR="007E4B83" w:rsidRDefault="007E4B83" w:rsidP="00CC63CC">
      <w:pPr>
        <w:spacing w:after="0" w:line="240" w:lineRule="auto"/>
        <w:rPr>
          <w:rFonts w:eastAsia="Calibri"/>
        </w:rPr>
      </w:pPr>
    </w:p>
    <w:p w14:paraId="75064B0E" w14:textId="77777777" w:rsidR="007E4B83" w:rsidRDefault="007E4B83" w:rsidP="00CC63CC">
      <w:pPr>
        <w:spacing w:after="0" w:line="240" w:lineRule="auto"/>
        <w:rPr>
          <w:rFonts w:eastAsia="Calibri"/>
        </w:rPr>
      </w:pPr>
    </w:p>
    <w:p w14:paraId="0D7A49FB" w14:textId="77777777" w:rsidR="007E4B83" w:rsidRDefault="007E4B83" w:rsidP="00CC63CC">
      <w:pPr>
        <w:spacing w:after="0" w:line="240" w:lineRule="auto"/>
        <w:rPr>
          <w:rFonts w:eastAsia="Calibri"/>
        </w:rPr>
      </w:pPr>
    </w:p>
    <w:p w14:paraId="2774D942" w14:textId="77777777" w:rsidR="007E4B83" w:rsidRDefault="007E4B83" w:rsidP="00CC63CC">
      <w:pPr>
        <w:spacing w:after="0" w:line="240" w:lineRule="auto"/>
        <w:rPr>
          <w:rFonts w:eastAsia="Calibri"/>
        </w:rPr>
      </w:pPr>
    </w:p>
    <w:p w14:paraId="48BF7FDC" w14:textId="77777777" w:rsidR="007E4B83" w:rsidRDefault="007E4B83" w:rsidP="00CC63CC">
      <w:pPr>
        <w:spacing w:after="0" w:line="240" w:lineRule="auto"/>
        <w:rPr>
          <w:rFonts w:eastAsia="Calibri"/>
        </w:rPr>
      </w:pPr>
    </w:p>
    <w:p w14:paraId="7598EE50" w14:textId="6370707B" w:rsidR="007E4B83" w:rsidRDefault="007E4B83" w:rsidP="00CC63CC">
      <w:pPr>
        <w:spacing w:after="0" w:line="240" w:lineRule="auto"/>
        <w:rPr>
          <w:rFonts w:eastAsia="Calibri"/>
        </w:rPr>
      </w:pPr>
      <w:r>
        <w:rPr>
          <w:noProof/>
          <w:lang w:eastAsia="el-GR"/>
        </w:rPr>
        <w:drawing>
          <wp:anchor distT="0" distB="0" distL="114300" distR="114300" simplePos="0" relativeHeight="251720704" behindDoc="0" locked="0" layoutInCell="1" allowOverlap="1" wp14:anchorId="6E0CE96C" wp14:editId="0BB615D6">
            <wp:simplePos x="0" y="0"/>
            <wp:positionH relativeFrom="column">
              <wp:posOffset>2400300</wp:posOffset>
            </wp:positionH>
            <wp:positionV relativeFrom="paragraph">
              <wp:posOffset>70485</wp:posOffset>
            </wp:positionV>
            <wp:extent cx="3674110" cy="2571750"/>
            <wp:effectExtent l="0" t="0" r="2540" b="0"/>
            <wp:wrapSquare wrapText="bothSides"/>
            <wp:docPr id="315" name="Εικόνα 315"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untitled"/>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3674110" cy="2571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FB79A3" w14:textId="77777777" w:rsidR="007E4B83" w:rsidRDefault="007E4B83" w:rsidP="00CC63CC">
      <w:pPr>
        <w:spacing w:after="0" w:line="240" w:lineRule="auto"/>
        <w:rPr>
          <w:rFonts w:eastAsia="Calibri"/>
        </w:rPr>
      </w:pPr>
    </w:p>
    <w:p w14:paraId="78761E61" w14:textId="77777777" w:rsidR="007E4B83" w:rsidRDefault="007E4B83" w:rsidP="00CC63CC">
      <w:pPr>
        <w:spacing w:after="0" w:line="240" w:lineRule="auto"/>
        <w:rPr>
          <w:rFonts w:eastAsia="Calibri"/>
        </w:rPr>
      </w:pPr>
    </w:p>
    <w:p w14:paraId="667869F8" w14:textId="77777777" w:rsidR="007E4B83" w:rsidRDefault="007E4B83" w:rsidP="00CC63CC">
      <w:pPr>
        <w:spacing w:after="0" w:line="240" w:lineRule="auto"/>
        <w:rPr>
          <w:rFonts w:eastAsia="Calibri"/>
        </w:rPr>
      </w:pPr>
    </w:p>
    <w:p w14:paraId="34863D50" w14:textId="77777777" w:rsidR="007E4B83" w:rsidRDefault="007E4B83" w:rsidP="00CC63CC">
      <w:pPr>
        <w:spacing w:after="0" w:line="240" w:lineRule="auto"/>
        <w:rPr>
          <w:rFonts w:eastAsia="Calibri"/>
        </w:rPr>
      </w:pPr>
    </w:p>
    <w:p w14:paraId="1CEB0752" w14:textId="77777777" w:rsidR="007E4B83" w:rsidRPr="002F7324" w:rsidRDefault="007E4B83" w:rsidP="00CC63CC">
      <w:pPr>
        <w:spacing w:after="0" w:line="240" w:lineRule="auto"/>
        <w:rPr>
          <w:b/>
          <w:sz w:val="36"/>
          <w:szCs w:val="36"/>
        </w:rPr>
      </w:pPr>
      <w:r>
        <w:rPr>
          <w:rFonts w:eastAsia="Calibri"/>
        </w:rPr>
        <w:br w:type="page"/>
      </w:r>
      <w:r w:rsidRPr="002F7324">
        <w:rPr>
          <w:b/>
          <w:sz w:val="36"/>
          <w:szCs w:val="36"/>
        </w:rPr>
        <w:lastRenderedPageBreak/>
        <w:t xml:space="preserve">Φύλο εργασίας </w:t>
      </w:r>
      <w:r>
        <w:rPr>
          <w:b/>
          <w:sz w:val="36"/>
          <w:szCs w:val="36"/>
        </w:rPr>
        <w:t>3</w:t>
      </w:r>
    </w:p>
    <w:p w14:paraId="7F84A5C8" w14:textId="6EC1F591" w:rsidR="007E4B83" w:rsidRDefault="007E4B83" w:rsidP="00CC63CC">
      <w:pPr>
        <w:spacing w:after="0" w:line="240" w:lineRule="auto"/>
      </w:pPr>
      <w:r>
        <w:rPr>
          <w:noProof/>
          <w:lang w:eastAsia="el-GR"/>
        </w:rPr>
        <w:drawing>
          <wp:anchor distT="0" distB="0" distL="114300" distR="114300" simplePos="0" relativeHeight="251722752" behindDoc="0" locked="0" layoutInCell="1" allowOverlap="1" wp14:anchorId="0063CC80" wp14:editId="0C388138">
            <wp:simplePos x="0" y="0"/>
            <wp:positionH relativeFrom="column">
              <wp:posOffset>2628900</wp:posOffset>
            </wp:positionH>
            <wp:positionV relativeFrom="paragraph">
              <wp:posOffset>-491490</wp:posOffset>
            </wp:positionV>
            <wp:extent cx="3162300" cy="1114425"/>
            <wp:effectExtent l="0" t="0" r="0" b="9525"/>
            <wp:wrapSquare wrapText="bothSides"/>
            <wp:docPr id="314" name="Εικόνα 314"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logo2"/>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3162300" cy="1114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D8F76C" w14:textId="77777777" w:rsidR="007E4B83" w:rsidRDefault="007E4B83" w:rsidP="00CC63CC">
      <w:pPr>
        <w:spacing w:after="0" w:line="240" w:lineRule="auto"/>
        <w:jc w:val="right"/>
        <w:rPr>
          <w:rFonts w:ascii="Trebuchet MS" w:hAnsi="Trebuchet MS"/>
          <w:sz w:val="22"/>
        </w:rPr>
      </w:pPr>
    </w:p>
    <w:p w14:paraId="0498B731" w14:textId="77777777" w:rsidR="007E4B83" w:rsidRDefault="007E4B83" w:rsidP="00CC63CC">
      <w:pPr>
        <w:spacing w:after="0" w:line="240" w:lineRule="auto"/>
        <w:jc w:val="right"/>
      </w:pPr>
    </w:p>
    <w:p w14:paraId="71B874D1" w14:textId="77777777" w:rsidR="007E4B83" w:rsidRPr="002F7324" w:rsidRDefault="007E4B83" w:rsidP="00CC63CC">
      <w:pPr>
        <w:spacing w:after="0" w:line="240" w:lineRule="auto"/>
      </w:pPr>
    </w:p>
    <w:p w14:paraId="4C666199" w14:textId="77777777" w:rsidR="007E4B83" w:rsidRDefault="007E4B83" w:rsidP="00CC63CC">
      <w:pPr>
        <w:spacing w:after="0" w:line="240" w:lineRule="auto"/>
      </w:pPr>
    </w:p>
    <w:p w14:paraId="0EBB052C" w14:textId="77777777" w:rsidR="007E4B83" w:rsidRPr="00B02DAE" w:rsidRDefault="007E4B83" w:rsidP="00CC63CC">
      <w:pPr>
        <w:spacing w:after="0" w:line="240" w:lineRule="auto"/>
        <w:rPr>
          <w:b/>
          <w:color w:val="339966"/>
          <w:sz w:val="40"/>
          <w:szCs w:val="40"/>
        </w:rPr>
      </w:pPr>
      <w:r w:rsidRPr="00B02DAE">
        <w:rPr>
          <w:b/>
          <w:color w:val="339966"/>
          <w:sz w:val="40"/>
          <w:szCs w:val="40"/>
        </w:rPr>
        <w:t>Ασκήσεις για την υπηρεσία ιστολογίων του ΠΣΔ</w:t>
      </w:r>
    </w:p>
    <w:p w14:paraId="37C2339D" w14:textId="77777777" w:rsidR="007E4B83" w:rsidRDefault="007E4B83" w:rsidP="00C17B01">
      <w:pPr>
        <w:pStyle w:val="2"/>
        <w:numPr>
          <w:ilvl w:val="0"/>
          <w:numId w:val="67"/>
        </w:numPr>
        <w:spacing w:before="0" w:beforeAutospacing="0" w:after="0" w:afterAutospacing="0"/>
      </w:pPr>
      <w:r w:rsidRPr="00BA2F62">
        <w:t xml:space="preserve">Συνδεθείτε </w:t>
      </w:r>
      <w:r>
        <w:t xml:space="preserve">εκ νέου </w:t>
      </w:r>
      <w:r w:rsidRPr="00BA2F62">
        <w:t>στην διαχείριση του ιστολογίου σας.</w:t>
      </w:r>
    </w:p>
    <w:p w14:paraId="3042E494" w14:textId="77777777" w:rsidR="007E4B83" w:rsidRDefault="007E4B83" w:rsidP="00C17B01">
      <w:pPr>
        <w:pStyle w:val="2"/>
        <w:numPr>
          <w:ilvl w:val="0"/>
          <w:numId w:val="67"/>
        </w:numPr>
        <w:spacing w:before="0" w:beforeAutospacing="0" w:after="0" w:afterAutospacing="0"/>
      </w:pPr>
      <w:r>
        <w:t>Δημιουργήστε, επεξεργαστείτε και δημοσιεύστε τουλάχιστον 3 αναρτήσεις (</w:t>
      </w:r>
      <w:r>
        <w:rPr>
          <w:lang w:val="en-US"/>
        </w:rPr>
        <w:t>posts</w:t>
      </w:r>
      <w:r w:rsidRPr="00714677">
        <w:t xml:space="preserve">) </w:t>
      </w:r>
      <w:r>
        <w:t>με εκπαιδευτικά θέματα της αρεσκείας σας.</w:t>
      </w:r>
    </w:p>
    <w:p w14:paraId="1147D3BE" w14:textId="77777777" w:rsidR="007E4B83" w:rsidRPr="00714677" w:rsidRDefault="007E4B83" w:rsidP="00C17B01">
      <w:pPr>
        <w:pStyle w:val="2"/>
        <w:numPr>
          <w:ilvl w:val="0"/>
          <w:numId w:val="67"/>
        </w:numPr>
        <w:spacing w:before="0" w:beforeAutospacing="0" w:after="0" w:afterAutospacing="0"/>
      </w:pPr>
      <w:r w:rsidRPr="00BA2F62">
        <w:t xml:space="preserve">Στην σελίδα </w:t>
      </w:r>
      <w:r w:rsidRPr="00714677">
        <w:t xml:space="preserve">«Σχετικά» </w:t>
      </w:r>
      <w:r w:rsidRPr="00BA2F62">
        <w:t>που δημιουργήσατε στ</w:t>
      </w:r>
      <w:r>
        <w:t>η</w:t>
      </w:r>
      <w:r w:rsidRPr="00BA2F62">
        <w:t xml:space="preserve"> </w:t>
      </w:r>
      <w:r>
        <w:t>2</w:t>
      </w:r>
      <w:r w:rsidRPr="00714677">
        <w:t>η</w:t>
      </w:r>
      <w:r>
        <w:t xml:space="preserve"> δραστηριότητα</w:t>
      </w:r>
      <w:r w:rsidRPr="00BA2F62">
        <w:t xml:space="preserve">, εισάγετε μία </w:t>
      </w:r>
      <w:r>
        <w:t xml:space="preserve">εικόνα από τον υπολογιστή σας, </w:t>
      </w:r>
      <w:r w:rsidRPr="00BA2F62">
        <w:t>έτσι ώστε να εμφανίζεται η μικρογραφία της και σύνδεσμο προς το αρχείο της εικόνας</w:t>
      </w:r>
      <w:r>
        <w:t xml:space="preserve">. </w:t>
      </w:r>
    </w:p>
    <w:p w14:paraId="0B92C890" w14:textId="77777777" w:rsidR="007E4B83" w:rsidRPr="00714677" w:rsidRDefault="007E4B83" w:rsidP="00C17B01">
      <w:pPr>
        <w:pStyle w:val="2"/>
        <w:numPr>
          <w:ilvl w:val="0"/>
          <w:numId w:val="67"/>
        </w:numPr>
        <w:spacing w:before="0" w:beforeAutospacing="0" w:after="0" w:afterAutospacing="0"/>
      </w:pPr>
      <w:r w:rsidRPr="00714677">
        <w:t>Δείτε την προβολή της σελίδας στο ιστολόγιο σας.</w:t>
      </w:r>
    </w:p>
    <w:p w14:paraId="1924FA0E" w14:textId="77777777" w:rsidR="007E4B83" w:rsidRDefault="007E4B83" w:rsidP="00C17B01">
      <w:pPr>
        <w:pStyle w:val="2"/>
        <w:numPr>
          <w:ilvl w:val="0"/>
          <w:numId w:val="67"/>
        </w:numPr>
        <w:spacing w:before="0" w:beforeAutospacing="0" w:after="0" w:afterAutospacing="0"/>
      </w:pPr>
      <w:r w:rsidRPr="00BA2F62">
        <w:t xml:space="preserve">Επιλέξτε μία εικόνα από άλλο δικτυακό τόπο, και προσθέστε την σε μία νέα δημοσίευση σας. </w:t>
      </w:r>
    </w:p>
    <w:p w14:paraId="3A99B856" w14:textId="77777777" w:rsidR="007E4B83" w:rsidRPr="00714677" w:rsidRDefault="007E4B83" w:rsidP="00C17B01">
      <w:pPr>
        <w:pStyle w:val="2"/>
        <w:numPr>
          <w:ilvl w:val="0"/>
          <w:numId w:val="67"/>
        </w:numPr>
        <w:spacing w:before="0" w:beforeAutospacing="0" w:after="0" w:afterAutospacing="0"/>
      </w:pPr>
      <w:r w:rsidRPr="00BA2F62">
        <w:t>Διαγράψτε το σχόλιο του «</w:t>
      </w:r>
      <w:r w:rsidRPr="00714677">
        <w:rPr>
          <w:i/>
          <w:iCs/>
        </w:rPr>
        <w:t xml:space="preserve">Κος blogs.sch.gr» </w:t>
      </w:r>
      <w:r w:rsidRPr="00714677">
        <w:rPr>
          <w:iCs/>
        </w:rPr>
        <w:t xml:space="preserve"> που υπάρχει στο ιστολόγιο σας</w:t>
      </w:r>
    </w:p>
    <w:p w14:paraId="36419F7F" w14:textId="77777777" w:rsidR="007E4B83" w:rsidRDefault="007E4B83" w:rsidP="00C17B01">
      <w:pPr>
        <w:pStyle w:val="2"/>
        <w:numPr>
          <w:ilvl w:val="0"/>
          <w:numId w:val="67"/>
        </w:numPr>
        <w:spacing w:before="0" w:beforeAutospacing="0" w:after="0" w:afterAutospacing="0"/>
      </w:pPr>
      <w:r w:rsidRPr="00BA2F62">
        <w:t>Αλλάξτε το θέμα εμφάνισης του ιστολογίου σας.</w:t>
      </w:r>
      <w:r>
        <w:t xml:space="preserve"> </w:t>
      </w:r>
    </w:p>
    <w:p w14:paraId="0E90A654" w14:textId="77777777" w:rsidR="007E4B83" w:rsidRPr="00BA2F62" w:rsidRDefault="007E4B83" w:rsidP="00C17B01">
      <w:pPr>
        <w:pStyle w:val="2"/>
        <w:numPr>
          <w:ilvl w:val="0"/>
          <w:numId w:val="67"/>
        </w:numPr>
        <w:spacing w:before="0" w:beforeAutospacing="0" w:after="0" w:afterAutospacing="0"/>
      </w:pPr>
      <w:r w:rsidRPr="00714677">
        <w:t>Δείτε το αποτέλεσμα στο ιστολόγιο σας.</w:t>
      </w:r>
    </w:p>
    <w:p w14:paraId="5E499A2A" w14:textId="77777777" w:rsidR="007E4B83" w:rsidRDefault="007E4B83" w:rsidP="00C17B01">
      <w:pPr>
        <w:pStyle w:val="2"/>
        <w:numPr>
          <w:ilvl w:val="0"/>
          <w:numId w:val="67"/>
        </w:numPr>
        <w:spacing w:before="0" w:beforeAutospacing="0" w:after="0" w:afterAutospacing="0"/>
      </w:pPr>
      <w:r w:rsidRPr="00BA2F62">
        <w:t>Αλλάξτε τον τίτλο του ιστολογίου σας.</w:t>
      </w:r>
    </w:p>
    <w:p w14:paraId="48AC1932" w14:textId="77777777" w:rsidR="007E4B83" w:rsidRDefault="007E4B83" w:rsidP="00C17B01">
      <w:pPr>
        <w:pStyle w:val="2"/>
        <w:numPr>
          <w:ilvl w:val="0"/>
          <w:numId w:val="67"/>
        </w:numPr>
        <w:spacing w:before="0" w:beforeAutospacing="0" w:after="0" w:afterAutospacing="0"/>
      </w:pPr>
      <w:r>
        <w:t>Επεξεργαστείτε και μεταβάλλετε το προφίλ σας προσθέτοντας χρήσιμες και χρηστικές πληροφορίες</w:t>
      </w:r>
    </w:p>
    <w:p w14:paraId="0D4F6823" w14:textId="77777777" w:rsidR="007E4B83" w:rsidRDefault="007E4B83" w:rsidP="00C17B01">
      <w:pPr>
        <w:pStyle w:val="2"/>
        <w:numPr>
          <w:ilvl w:val="0"/>
          <w:numId w:val="67"/>
        </w:numPr>
        <w:spacing w:before="0" w:beforeAutospacing="0" w:after="0" w:afterAutospacing="0"/>
      </w:pPr>
      <w:r w:rsidRPr="00B02DAE">
        <w:t>Αποσυνδεθείτε από το περιβάλλον διαχείρισης του ιστολογίου σας.</w:t>
      </w:r>
    </w:p>
    <w:p w14:paraId="3A5AB971" w14:textId="1C1832B1" w:rsidR="007E4B83" w:rsidRDefault="007E4B83" w:rsidP="00CC63CC">
      <w:pPr>
        <w:spacing w:after="0" w:line="240" w:lineRule="auto"/>
        <w:rPr>
          <w:rFonts w:eastAsia="Calibri"/>
        </w:rPr>
      </w:pPr>
      <w:r>
        <w:rPr>
          <w:noProof/>
          <w:lang w:eastAsia="el-GR"/>
        </w:rPr>
        <w:drawing>
          <wp:anchor distT="0" distB="0" distL="114300" distR="114300" simplePos="0" relativeHeight="251724800" behindDoc="0" locked="0" layoutInCell="1" allowOverlap="1" wp14:anchorId="0FA8EC25" wp14:editId="23E17A29">
            <wp:simplePos x="0" y="0"/>
            <wp:positionH relativeFrom="column">
              <wp:posOffset>-114300</wp:posOffset>
            </wp:positionH>
            <wp:positionV relativeFrom="paragraph">
              <wp:posOffset>44450</wp:posOffset>
            </wp:positionV>
            <wp:extent cx="3429000" cy="2552700"/>
            <wp:effectExtent l="0" t="0" r="0" b="0"/>
            <wp:wrapSquare wrapText="bothSides"/>
            <wp:docPr id="313" name="Εικόνα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3429000" cy="2552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88FCC4" w14:textId="77777777" w:rsidR="007E4B83" w:rsidRDefault="007E4B83" w:rsidP="00CC63CC">
      <w:pPr>
        <w:spacing w:after="0" w:line="240" w:lineRule="auto"/>
        <w:rPr>
          <w:rFonts w:eastAsia="Calibri"/>
        </w:rPr>
      </w:pPr>
    </w:p>
    <w:p w14:paraId="3355C771" w14:textId="48DDFF90" w:rsidR="007E4B83" w:rsidRDefault="007E4B83" w:rsidP="00CC63CC">
      <w:pPr>
        <w:spacing w:after="0" w:line="240" w:lineRule="auto"/>
        <w:rPr>
          <w:rFonts w:eastAsia="Calibri"/>
        </w:rPr>
      </w:pPr>
      <w:r>
        <w:rPr>
          <w:rFonts w:eastAsia="Calibri"/>
          <w:noProof/>
          <w:lang w:eastAsia="el-GR"/>
        </w:rPr>
        <w:drawing>
          <wp:anchor distT="0" distB="0" distL="114300" distR="114300" simplePos="0" relativeHeight="251723776" behindDoc="0" locked="0" layoutInCell="1" allowOverlap="1" wp14:anchorId="5E781046" wp14:editId="1F8EEB1A">
            <wp:simplePos x="0" y="0"/>
            <wp:positionH relativeFrom="column">
              <wp:posOffset>228600</wp:posOffset>
            </wp:positionH>
            <wp:positionV relativeFrom="paragraph">
              <wp:posOffset>595630</wp:posOffset>
            </wp:positionV>
            <wp:extent cx="2423795" cy="2587625"/>
            <wp:effectExtent l="0" t="0" r="0" b="3175"/>
            <wp:wrapSquare wrapText="bothSides"/>
            <wp:docPr id="312" name="Εικόνα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423795" cy="2587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D10487" w14:textId="77777777" w:rsidR="007E4B83" w:rsidRDefault="007E4B83" w:rsidP="00CC63CC">
      <w:pPr>
        <w:spacing w:after="0" w:line="240" w:lineRule="auto"/>
        <w:rPr>
          <w:rFonts w:eastAsia="Calibri"/>
        </w:rPr>
      </w:pPr>
    </w:p>
    <w:p w14:paraId="79A79E02" w14:textId="77777777" w:rsidR="007E4B83" w:rsidRPr="00B02DAE" w:rsidRDefault="007E4B83" w:rsidP="00CC63CC">
      <w:pPr>
        <w:spacing w:after="0" w:line="240" w:lineRule="auto"/>
        <w:rPr>
          <w:rFonts w:eastAsia="Calibri"/>
        </w:rPr>
      </w:pPr>
    </w:p>
    <w:p w14:paraId="0696FEDF" w14:textId="77777777" w:rsidR="007E4B83" w:rsidRDefault="007E4B83" w:rsidP="00CC63CC">
      <w:pPr>
        <w:pStyle w:val="Bodytext1"/>
        <w:shd w:val="clear" w:color="auto" w:fill="auto"/>
        <w:spacing w:line="240" w:lineRule="auto"/>
        <w:ind w:left="20" w:right="200" w:firstLine="0"/>
        <w:rPr>
          <w:rStyle w:val="Bodytext"/>
          <w:bCs/>
          <w:color w:val="000000"/>
          <w:lang w:eastAsia="el-GR"/>
        </w:rPr>
      </w:pPr>
    </w:p>
    <w:p w14:paraId="36DCAE62" w14:textId="77777777" w:rsidR="007E4B83" w:rsidRPr="00D61C6A" w:rsidRDefault="007E4B83" w:rsidP="00CC63CC">
      <w:pPr>
        <w:pStyle w:val="Bodytext1"/>
        <w:shd w:val="clear" w:color="auto" w:fill="auto"/>
        <w:spacing w:line="240" w:lineRule="auto"/>
        <w:ind w:left="20" w:right="200" w:firstLine="0"/>
        <w:rPr>
          <w:rStyle w:val="Bodytext"/>
          <w:lang w:eastAsia="el-GR"/>
        </w:rPr>
      </w:pPr>
    </w:p>
    <w:p w14:paraId="4B1AA37E" w14:textId="77777777" w:rsidR="007E4B83" w:rsidRPr="00D61C6A" w:rsidRDefault="007E4B83" w:rsidP="00CC63CC">
      <w:pPr>
        <w:pStyle w:val="Bodytext1"/>
        <w:shd w:val="clear" w:color="auto" w:fill="auto"/>
        <w:spacing w:line="240" w:lineRule="auto"/>
        <w:ind w:left="20" w:right="200" w:firstLine="0"/>
        <w:rPr>
          <w:rStyle w:val="Bodytext"/>
          <w:lang w:eastAsia="el-GR"/>
        </w:rPr>
      </w:pPr>
    </w:p>
    <w:p w14:paraId="57FEF3F6" w14:textId="77777777" w:rsidR="007E4B83" w:rsidRPr="00721AF1" w:rsidRDefault="007E4B83" w:rsidP="00CC63CC">
      <w:pPr>
        <w:pStyle w:val="Bodytext1"/>
        <w:shd w:val="clear" w:color="auto" w:fill="auto"/>
        <w:spacing w:line="240" w:lineRule="auto"/>
        <w:ind w:left="20" w:right="200" w:firstLine="0"/>
        <w:rPr>
          <w:rStyle w:val="Bodytext"/>
          <w:color w:val="000000"/>
          <w:lang w:eastAsia="el-GR"/>
        </w:rPr>
      </w:pPr>
      <w:r>
        <w:rPr>
          <w:rStyle w:val="Bodytext"/>
          <w:color w:val="000000"/>
          <w:lang w:eastAsia="el-GR"/>
        </w:rPr>
        <w:tab/>
      </w:r>
    </w:p>
    <w:p w14:paraId="6AE20060" w14:textId="77777777" w:rsidR="007E4B83" w:rsidRPr="006470D5" w:rsidRDefault="007E4B83" w:rsidP="00CC63CC">
      <w:pPr>
        <w:pStyle w:val="Bodytext1"/>
        <w:shd w:val="clear" w:color="auto" w:fill="auto"/>
        <w:spacing w:line="240" w:lineRule="auto"/>
        <w:ind w:left="20" w:right="200" w:firstLine="0"/>
        <w:rPr>
          <w:rStyle w:val="Bodytext"/>
          <w:color w:val="000000"/>
          <w:lang w:eastAsia="el-GR"/>
        </w:rPr>
      </w:pPr>
    </w:p>
    <w:p w14:paraId="7B35652C" w14:textId="77777777" w:rsidR="007E4B83" w:rsidRDefault="007E4B83" w:rsidP="00CC63CC">
      <w:pPr>
        <w:pStyle w:val="Bodytext1"/>
        <w:shd w:val="clear" w:color="auto" w:fill="auto"/>
        <w:spacing w:line="240" w:lineRule="auto"/>
        <w:ind w:left="20" w:right="200" w:firstLine="0"/>
        <w:rPr>
          <w:rStyle w:val="Bodytext"/>
          <w:color w:val="000000"/>
          <w:lang w:eastAsia="el-GR"/>
        </w:rPr>
      </w:pPr>
    </w:p>
    <w:p w14:paraId="4A774464" w14:textId="77777777" w:rsidR="007E4B83" w:rsidRDefault="007E4B83" w:rsidP="00CC63CC">
      <w:pPr>
        <w:pStyle w:val="Bodytext1"/>
        <w:shd w:val="clear" w:color="auto" w:fill="auto"/>
        <w:spacing w:line="240" w:lineRule="auto"/>
        <w:ind w:left="20" w:right="200" w:firstLine="0"/>
        <w:rPr>
          <w:rStyle w:val="Bodytext"/>
          <w:color w:val="000000"/>
          <w:lang w:eastAsia="el-GR"/>
        </w:rPr>
      </w:pPr>
    </w:p>
    <w:p w14:paraId="5C879076" w14:textId="77777777" w:rsidR="007E4B83" w:rsidRPr="00814152" w:rsidRDefault="007E4B83" w:rsidP="00CC63CC">
      <w:pPr>
        <w:spacing w:after="0" w:line="240" w:lineRule="auto"/>
        <w:rPr>
          <w:rStyle w:val="Bodytext"/>
        </w:rPr>
      </w:pPr>
    </w:p>
    <w:p w14:paraId="5470849F" w14:textId="77777777" w:rsidR="007E4B83" w:rsidRPr="007E4B83" w:rsidRDefault="007E4B83" w:rsidP="00CC63CC">
      <w:pPr>
        <w:pStyle w:val="Bodytext1"/>
        <w:shd w:val="clear" w:color="auto" w:fill="auto"/>
        <w:spacing w:line="240" w:lineRule="auto"/>
        <w:ind w:left="20" w:right="200" w:firstLine="0"/>
        <w:rPr>
          <w:rStyle w:val="Bodytext"/>
          <w:color w:val="000000"/>
          <w:lang w:eastAsia="el-GR"/>
        </w:rPr>
      </w:pPr>
    </w:p>
    <w:p w14:paraId="763365F3" w14:textId="77777777" w:rsidR="007E4B83" w:rsidRPr="006470D5" w:rsidRDefault="007E4B83" w:rsidP="00CC63CC">
      <w:pPr>
        <w:pStyle w:val="Bodytext1"/>
        <w:shd w:val="clear" w:color="auto" w:fill="auto"/>
        <w:spacing w:line="240" w:lineRule="auto"/>
        <w:ind w:left="20" w:right="200" w:firstLine="0"/>
        <w:rPr>
          <w:rStyle w:val="Bodytext"/>
          <w:color w:val="000000"/>
          <w:lang w:eastAsia="el-GR"/>
        </w:rPr>
      </w:pPr>
    </w:p>
    <w:p w14:paraId="2CDB0800" w14:textId="77777777" w:rsidR="007E4B83" w:rsidRDefault="007E4B83" w:rsidP="00CC63CC">
      <w:pPr>
        <w:pStyle w:val="Bodytext1"/>
        <w:shd w:val="clear" w:color="auto" w:fill="auto"/>
        <w:spacing w:line="240" w:lineRule="auto"/>
        <w:ind w:left="20" w:right="200" w:firstLine="0"/>
        <w:rPr>
          <w:rStyle w:val="Bodytext"/>
          <w:color w:val="000000"/>
          <w:lang w:eastAsia="el-GR"/>
        </w:rPr>
      </w:pPr>
    </w:p>
    <w:p w14:paraId="69CEB10E" w14:textId="77777777" w:rsidR="007E4B83" w:rsidRDefault="007E4B83" w:rsidP="00CC63CC">
      <w:pPr>
        <w:pStyle w:val="Bodytext1"/>
        <w:shd w:val="clear" w:color="auto" w:fill="auto"/>
        <w:spacing w:line="240" w:lineRule="auto"/>
        <w:ind w:left="20" w:right="200" w:firstLine="0"/>
        <w:rPr>
          <w:rStyle w:val="Bodytext"/>
          <w:color w:val="000000"/>
          <w:lang w:eastAsia="el-GR"/>
        </w:rPr>
      </w:pPr>
    </w:p>
    <w:p w14:paraId="396B43BF" w14:textId="77777777" w:rsidR="007E4B83" w:rsidRPr="00814152" w:rsidRDefault="007E4B83" w:rsidP="00CC63CC">
      <w:pPr>
        <w:spacing w:after="0" w:line="240" w:lineRule="auto"/>
        <w:rPr>
          <w:rStyle w:val="Bodytext"/>
        </w:rPr>
      </w:pPr>
    </w:p>
    <w:p w14:paraId="1CD88834" w14:textId="2F167478" w:rsidR="007E4B83" w:rsidRPr="007E4B83" w:rsidRDefault="007E4B83" w:rsidP="00CC63CC">
      <w:pPr>
        <w:spacing w:after="0" w:line="240" w:lineRule="auto"/>
        <w:ind w:left="284" w:hanging="284"/>
        <w:rPr>
          <w:rFonts w:ascii="Calibri" w:hAnsi="Calibri"/>
        </w:rPr>
      </w:pPr>
    </w:p>
    <w:sectPr w:rsidR="007E4B83" w:rsidRPr="007E4B8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4030E5" w14:textId="77777777" w:rsidR="008B13F9" w:rsidRDefault="008B13F9" w:rsidP="004377DD">
      <w:pPr>
        <w:spacing w:after="0" w:line="240" w:lineRule="auto"/>
      </w:pPr>
      <w:r>
        <w:separator/>
      </w:r>
    </w:p>
  </w:endnote>
  <w:endnote w:type="continuationSeparator" w:id="0">
    <w:p w14:paraId="0E55650F" w14:textId="77777777" w:rsidR="008B13F9" w:rsidRDefault="008B13F9" w:rsidP="00437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TTE2694590t00">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A1"/>
    <w:family w:val="swiss"/>
    <w:pitch w:val="variable"/>
    <w:sig w:usb0="A00002EF" w:usb1="4000207B" w:usb2="00000000" w:usb3="00000000" w:csb0="0000019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KJIMPO+TimesNewRoman+1">
    <w:altName w:val="Times New Roman+"/>
    <w:panose1 w:val="00000000000000000000"/>
    <w:charset w:val="A1"/>
    <w:family w:val="roman"/>
    <w:notTrueType/>
    <w:pitch w:val="default"/>
    <w:sig w:usb0="00000081" w:usb1="00000000" w:usb2="00000000" w:usb3="00000000" w:csb0="00000008" w:csb1="00000000"/>
  </w:font>
  <w:font w:name="Verdana">
    <w:panose1 w:val="020B0604030504040204"/>
    <w:charset w:val="A1"/>
    <w:family w:val="swiss"/>
    <w:pitch w:val="variable"/>
    <w:sig w:usb0="A10006FF" w:usb1="4000205B" w:usb2="00000010" w:usb3="00000000" w:csb0="0000019F" w:csb1="00000000"/>
  </w:font>
  <w:font w:name="Georgia">
    <w:panose1 w:val="02040502050405020303"/>
    <w:charset w:val="A1"/>
    <w:family w:val="roman"/>
    <w:pitch w:val="variable"/>
    <w:sig w:usb0="00000287" w:usb1="00000000" w:usb2="00000000" w:usb3="00000000" w:csb0="0000009F" w:csb1="00000000"/>
  </w:font>
  <w:font w:name="Adobe Caslon Pro">
    <w:panose1 w:val="00000000000000000000"/>
    <w:charset w:val="00"/>
    <w:family w:val="roman"/>
    <w:notTrueType/>
    <w:pitch w:val="variable"/>
    <w:sig w:usb0="00000007" w:usb1="00000001" w:usb2="00000000" w:usb3="00000000" w:csb0="00000093" w:csb1="00000000"/>
  </w:font>
  <w:font w:name="EAHHMC+Arial">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dobe Garamond Pro">
    <w:panose1 w:val="00000000000000000000"/>
    <w:charset w:val="00"/>
    <w:family w:val="roman"/>
    <w:notTrueType/>
    <w:pitch w:val="variable"/>
    <w:sig w:usb0="00000007" w:usb1="00000001" w:usb2="00000000" w:usb3="00000000" w:csb0="00000093" w:csb1="00000000"/>
  </w:font>
  <w:font w:name="Lucida Sans Unicode">
    <w:panose1 w:val="020B0602030504020204"/>
    <w:charset w:val="A1"/>
    <w:family w:val="swiss"/>
    <w:pitch w:val="variable"/>
    <w:sig w:usb0="80000AFF" w:usb1="0000396B" w:usb2="00000000" w:usb3="00000000" w:csb0="000000BF" w:csb1="00000000"/>
  </w:font>
  <w:font w:name="Franklin Gothic Heavy">
    <w:panose1 w:val="020B0903020102020204"/>
    <w:charset w:val="A1"/>
    <w:family w:val="swiss"/>
    <w:pitch w:val="variable"/>
    <w:sig w:usb0="00000287" w:usb1="00000000" w:usb2="00000000" w:usb3="00000000" w:csb0="0000009F" w:csb1="00000000"/>
  </w:font>
  <w:font w:name="Century Schoolbook">
    <w:panose1 w:val="02040604050505020304"/>
    <w:charset w:val="A1"/>
    <w:family w:val="roman"/>
    <w:pitch w:val="variable"/>
    <w:sig w:usb0="00000287" w:usb1="00000000" w:usb2="00000000" w:usb3="00000000" w:csb0="0000009F" w:csb1="00000000"/>
  </w:font>
  <w:font w:name="Sylfaen">
    <w:panose1 w:val="010A0502050306030303"/>
    <w:charset w:val="A1"/>
    <w:family w:val="roman"/>
    <w:pitch w:val="variable"/>
    <w:sig w:usb0="04000687" w:usb1="00000000" w:usb2="00000000" w:usb3="00000000" w:csb0="0000009F" w:csb1="00000000"/>
  </w:font>
  <w:font w:name="TTE26B25F0t00">
    <w:altName w:val="Arial Unicode MS"/>
    <w:panose1 w:val="00000000000000000000"/>
    <w:charset w:val="80"/>
    <w:family w:val="auto"/>
    <w:notTrueType/>
    <w:pitch w:val="default"/>
    <w:sig w:usb0="00000001" w:usb1="08070000" w:usb2="00000010" w:usb3="00000000" w:csb0="00020000" w:csb1="00000000"/>
  </w:font>
  <w:font w:name="AdvTR">
    <w:altName w:val="Times New Roman"/>
    <w:panose1 w:val="00000000000000000000"/>
    <w:charset w:val="00"/>
    <w:family w:val="roman"/>
    <w:notTrueType/>
    <w:pitch w:val="default"/>
    <w:sig w:usb0="00000003" w:usb1="00000000" w:usb2="00000000" w:usb3="00000000" w:csb0="00000001" w:csb1="00000000"/>
  </w:font>
  <w:font w:name="PFFranklinGothic-Regular">
    <w:panose1 w:val="00000000000000000000"/>
    <w:charset w:val="A1"/>
    <w:family w:val="swiss"/>
    <w:notTrueType/>
    <w:pitch w:val="default"/>
    <w:sig w:usb0="00000081" w:usb1="00000000" w:usb2="00000000" w:usb3="00000000" w:csb0="00000008" w:csb1="00000000"/>
  </w:font>
  <w:font w:name="Droid Sans Fallback">
    <w:altName w:val="Times New Roman"/>
    <w:panose1 w:val="00000000000000000000"/>
    <w:charset w:val="00"/>
    <w:family w:val="roman"/>
    <w:notTrueType/>
    <w:pitch w:val="default"/>
  </w:font>
  <w:font w:name="Times">
    <w:panose1 w:val="02020603050405020304"/>
    <w:charset w:val="A1"/>
    <w:family w:val="roman"/>
    <w:pitch w:val="variable"/>
    <w:sig w:usb0="E0002EFF" w:usb1="C0007843" w:usb2="00000009" w:usb3="00000000" w:csb0="000001FF" w:csb1="00000000"/>
  </w:font>
  <w:font w:name="Cambria Math">
    <w:panose1 w:val="02040503050406030204"/>
    <w:charset w:val="A1"/>
    <w:family w:val="roman"/>
    <w:pitch w:val="variable"/>
    <w:sig w:usb0="E00002FF" w:usb1="420024FF" w:usb2="00000000" w:usb3="00000000" w:csb0="0000019F" w:csb1="00000000"/>
  </w:font>
  <w:font w:name="Comic Sans MS">
    <w:panose1 w:val="030F0702030302020204"/>
    <w:charset w:val="A1"/>
    <w:family w:val="script"/>
    <w:pitch w:val="variable"/>
    <w:sig w:usb0="00000287" w:usb1="40000013" w:usb2="00000000" w:usb3="00000000" w:csb0="0000009F" w:csb1="00000000"/>
  </w:font>
  <w:font w:name="Book Antiqua">
    <w:panose1 w:val="02040602050305030304"/>
    <w:charset w:val="A1"/>
    <w:family w:val="roman"/>
    <w:pitch w:val="variable"/>
    <w:sig w:usb0="00000287" w:usb1="00000000" w:usb2="00000000" w:usb3="00000000" w:csb0="0000009F" w:csb1="00000000"/>
  </w:font>
  <w:font w:name="Trebuchet MS">
    <w:panose1 w:val="020B0603020202020204"/>
    <w:charset w:val="A1"/>
    <w:family w:val="swiss"/>
    <w:pitch w:val="variable"/>
    <w:sig w:usb0="00000287" w:usb1="00000003"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ECBB82" w14:textId="77777777" w:rsidR="008B13F9" w:rsidRDefault="008B13F9" w:rsidP="004377DD">
      <w:pPr>
        <w:spacing w:after="0" w:line="240" w:lineRule="auto"/>
      </w:pPr>
      <w:r>
        <w:separator/>
      </w:r>
    </w:p>
  </w:footnote>
  <w:footnote w:type="continuationSeparator" w:id="0">
    <w:p w14:paraId="06DFA7FC" w14:textId="77777777" w:rsidR="008B13F9" w:rsidRDefault="008B13F9" w:rsidP="004377DD">
      <w:pPr>
        <w:spacing w:after="0" w:line="240" w:lineRule="auto"/>
      </w:pPr>
      <w:r>
        <w:continuationSeparator/>
      </w:r>
    </w:p>
  </w:footnote>
  <w:footnote w:id="1">
    <w:p w14:paraId="12166FF2" w14:textId="77777777" w:rsidR="008B13F9" w:rsidRPr="00056DEC" w:rsidRDefault="008B13F9" w:rsidP="004377DD">
      <w:pPr>
        <w:spacing w:after="0" w:line="240" w:lineRule="auto"/>
        <w:rPr>
          <w:rFonts w:ascii="Times New Roman" w:eastAsia="Times New Roman" w:hAnsi="Times New Roman" w:cs="Times New Roman"/>
          <w:sz w:val="20"/>
        </w:rPr>
      </w:pPr>
      <w:r>
        <w:rPr>
          <w:vertAlign w:val="superscript"/>
        </w:rPr>
        <w:footnoteRef/>
      </w:r>
      <w:r>
        <w:rPr>
          <w:rFonts w:ascii="Times New Roman" w:eastAsia="Times New Roman" w:hAnsi="Times New Roman" w:cs="Times New Roman"/>
          <w:sz w:val="20"/>
        </w:rPr>
        <w:t xml:space="preserve"> Η πρόταση αυτή στηρίζεται σε έρευνα που πραγματοποιήθηκε στο πλαίσιο εκπόνησης διπλωματικής εργασίας στο ΠΜΣ «Επιστήμες της Αγωγής -  Εκπαίδευση με Χρήση Νέων Τεχνολογιών» στο ΠΤΔΕ Πανεπιστήμιο Ρόδου με επιβλ</w:t>
      </w:r>
      <w:r w:rsidRPr="00056DEC">
        <w:rPr>
          <w:rFonts w:ascii="Times New Roman" w:eastAsia="Times New Roman" w:hAnsi="Times New Roman" w:cs="Times New Roman"/>
          <w:sz w:val="20"/>
        </w:rPr>
        <w:t>έπον τον Αν. Καθηγητή Σοφό Αλιβίζο: Γιαννέλλος, Α. (2015).  Ανάπτυξη Ηλεκτρονικής Βάσης Δεδομένων για Σενάρια Διδασκαλίας. Μεταπτυχιακή Διατριβή. ΠΤΔΕ: Ρόδος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F6F0029C"/>
    <w:lvl w:ilvl="0">
      <w:start w:val="1"/>
      <w:numFmt w:val="decimal"/>
      <w:pStyle w:val="2"/>
      <w:lvlText w:val="%1."/>
      <w:lvlJc w:val="left"/>
      <w:pPr>
        <w:tabs>
          <w:tab w:val="num" w:pos="643"/>
        </w:tabs>
        <w:ind w:left="643" w:hanging="360"/>
      </w:pPr>
    </w:lvl>
  </w:abstractNum>
  <w:abstractNum w:abstractNumId="1">
    <w:nsid w:val="0000000D"/>
    <w:multiLevelType w:val="multilevel"/>
    <w:tmpl w:val="0000000C"/>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2">
    <w:nsid w:val="00002CD6"/>
    <w:multiLevelType w:val="hybridMultilevel"/>
    <w:tmpl w:val="000072AE"/>
    <w:lvl w:ilvl="0" w:tplc="0000695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2544EA"/>
    <w:multiLevelType w:val="hybridMultilevel"/>
    <w:tmpl w:val="1BCA5402"/>
    <w:lvl w:ilvl="0" w:tplc="04080001">
      <w:start w:val="1"/>
      <w:numFmt w:val="bullet"/>
      <w:lvlText w:val=""/>
      <w:lvlJc w:val="left"/>
      <w:pPr>
        <w:tabs>
          <w:tab w:val="num" w:pos="360"/>
        </w:tabs>
        <w:ind w:left="360" w:hanging="360"/>
      </w:pPr>
      <w:rPr>
        <w:rFonts w:ascii="Symbol" w:hAnsi="Symbol" w:hint="default"/>
      </w:rPr>
    </w:lvl>
    <w:lvl w:ilvl="1" w:tplc="04080019" w:tentative="1">
      <w:start w:val="1"/>
      <w:numFmt w:val="lowerLetter"/>
      <w:lvlText w:val="%2."/>
      <w:lvlJc w:val="left"/>
      <w:pPr>
        <w:tabs>
          <w:tab w:val="num" w:pos="720"/>
        </w:tabs>
        <w:ind w:left="720" w:hanging="360"/>
      </w:pPr>
    </w:lvl>
    <w:lvl w:ilvl="2" w:tplc="0408001B" w:tentative="1">
      <w:start w:val="1"/>
      <w:numFmt w:val="lowerRoman"/>
      <w:lvlText w:val="%3."/>
      <w:lvlJc w:val="right"/>
      <w:pPr>
        <w:tabs>
          <w:tab w:val="num" w:pos="1440"/>
        </w:tabs>
        <w:ind w:left="1440" w:hanging="180"/>
      </w:pPr>
    </w:lvl>
    <w:lvl w:ilvl="3" w:tplc="0408000F" w:tentative="1">
      <w:start w:val="1"/>
      <w:numFmt w:val="decimal"/>
      <w:lvlText w:val="%4."/>
      <w:lvlJc w:val="left"/>
      <w:pPr>
        <w:tabs>
          <w:tab w:val="num" w:pos="2160"/>
        </w:tabs>
        <w:ind w:left="2160" w:hanging="360"/>
      </w:pPr>
    </w:lvl>
    <w:lvl w:ilvl="4" w:tplc="04080019" w:tentative="1">
      <w:start w:val="1"/>
      <w:numFmt w:val="lowerLetter"/>
      <w:lvlText w:val="%5."/>
      <w:lvlJc w:val="left"/>
      <w:pPr>
        <w:tabs>
          <w:tab w:val="num" w:pos="2880"/>
        </w:tabs>
        <w:ind w:left="2880" w:hanging="360"/>
      </w:pPr>
    </w:lvl>
    <w:lvl w:ilvl="5" w:tplc="0408001B" w:tentative="1">
      <w:start w:val="1"/>
      <w:numFmt w:val="lowerRoman"/>
      <w:lvlText w:val="%6."/>
      <w:lvlJc w:val="right"/>
      <w:pPr>
        <w:tabs>
          <w:tab w:val="num" w:pos="3600"/>
        </w:tabs>
        <w:ind w:left="3600" w:hanging="180"/>
      </w:pPr>
    </w:lvl>
    <w:lvl w:ilvl="6" w:tplc="0408000F" w:tentative="1">
      <w:start w:val="1"/>
      <w:numFmt w:val="decimal"/>
      <w:lvlText w:val="%7."/>
      <w:lvlJc w:val="left"/>
      <w:pPr>
        <w:tabs>
          <w:tab w:val="num" w:pos="4320"/>
        </w:tabs>
        <w:ind w:left="4320" w:hanging="360"/>
      </w:pPr>
    </w:lvl>
    <w:lvl w:ilvl="7" w:tplc="04080019" w:tentative="1">
      <w:start w:val="1"/>
      <w:numFmt w:val="lowerLetter"/>
      <w:lvlText w:val="%8."/>
      <w:lvlJc w:val="left"/>
      <w:pPr>
        <w:tabs>
          <w:tab w:val="num" w:pos="5040"/>
        </w:tabs>
        <w:ind w:left="5040" w:hanging="360"/>
      </w:pPr>
    </w:lvl>
    <w:lvl w:ilvl="8" w:tplc="0408001B" w:tentative="1">
      <w:start w:val="1"/>
      <w:numFmt w:val="lowerRoman"/>
      <w:lvlText w:val="%9."/>
      <w:lvlJc w:val="right"/>
      <w:pPr>
        <w:tabs>
          <w:tab w:val="num" w:pos="5760"/>
        </w:tabs>
        <w:ind w:left="5760" w:hanging="180"/>
      </w:pPr>
    </w:lvl>
  </w:abstractNum>
  <w:abstractNum w:abstractNumId="4">
    <w:nsid w:val="00DC1A15"/>
    <w:multiLevelType w:val="hybridMultilevel"/>
    <w:tmpl w:val="A9C6C4A2"/>
    <w:lvl w:ilvl="0" w:tplc="14043988">
      <w:start w:val="1"/>
      <w:numFmt w:val="bullet"/>
      <w:lvlText w:val=""/>
      <w:lvlJc w:val="left"/>
      <w:pPr>
        <w:tabs>
          <w:tab w:val="num" w:pos="720"/>
        </w:tabs>
        <w:ind w:left="720" w:hanging="360"/>
      </w:pPr>
      <w:rPr>
        <w:rFonts w:ascii="Wingdings 2" w:hAnsi="Wingdings 2" w:hint="default"/>
      </w:rPr>
    </w:lvl>
    <w:lvl w:ilvl="1" w:tplc="73DA01A2" w:tentative="1">
      <w:start w:val="1"/>
      <w:numFmt w:val="bullet"/>
      <w:lvlText w:val=""/>
      <w:lvlJc w:val="left"/>
      <w:pPr>
        <w:tabs>
          <w:tab w:val="num" w:pos="1440"/>
        </w:tabs>
        <w:ind w:left="1440" w:hanging="360"/>
      </w:pPr>
      <w:rPr>
        <w:rFonts w:ascii="Wingdings 2" w:hAnsi="Wingdings 2" w:hint="default"/>
      </w:rPr>
    </w:lvl>
    <w:lvl w:ilvl="2" w:tplc="0932FC9C" w:tentative="1">
      <w:start w:val="1"/>
      <w:numFmt w:val="bullet"/>
      <w:lvlText w:val=""/>
      <w:lvlJc w:val="left"/>
      <w:pPr>
        <w:tabs>
          <w:tab w:val="num" w:pos="2160"/>
        </w:tabs>
        <w:ind w:left="2160" w:hanging="360"/>
      </w:pPr>
      <w:rPr>
        <w:rFonts w:ascii="Wingdings 2" w:hAnsi="Wingdings 2" w:hint="default"/>
      </w:rPr>
    </w:lvl>
    <w:lvl w:ilvl="3" w:tplc="87F4040A" w:tentative="1">
      <w:start w:val="1"/>
      <w:numFmt w:val="bullet"/>
      <w:lvlText w:val=""/>
      <w:lvlJc w:val="left"/>
      <w:pPr>
        <w:tabs>
          <w:tab w:val="num" w:pos="2880"/>
        </w:tabs>
        <w:ind w:left="2880" w:hanging="360"/>
      </w:pPr>
      <w:rPr>
        <w:rFonts w:ascii="Wingdings 2" w:hAnsi="Wingdings 2" w:hint="default"/>
      </w:rPr>
    </w:lvl>
    <w:lvl w:ilvl="4" w:tplc="6CC67604" w:tentative="1">
      <w:start w:val="1"/>
      <w:numFmt w:val="bullet"/>
      <w:lvlText w:val=""/>
      <w:lvlJc w:val="left"/>
      <w:pPr>
        <w:tabs>
          <w:tab w:val="num" w:pos="3600"/>
        </w:tabs>
        <w:ind w:left="3600" w:hanging="360"/>
      </w:pPr>
      <w:rPr>
        <w:rFonts w:ascii="Wingdings 2" w:hAnsi="Wingdings 2" w:hint="default"/>
      </w:rPr>
    </w:lvl>
    <w:lvl w:ilvl="5" w:tplc="D35AC880" w:tentative="1">
      <w:start w:val="1"/>
      <w:numFmt w:val="bullet"/>
      <w:lvlText w:val=""/>
      <w:lvlJc w:val="left"/>
      <w:pPr>
        <w:tabs>
          <w:tab w:val="num" w:pos="4320"/>
        </w:tabs>
        <w:ind w:left="4320" w:hanging="360"/>
      </w:pPr>
      <w:rPr>
        <w:rFonts w:ascii="Wingdings 2" w:hAnsi="Wingdings 2" w:hint="default"/>
      </w:rPr>
    </w:lvl>
    <w:lvl w:ilvl="6" w:tplc="93662782" w:tentative="1">
      <w:start w:val="1"/>
      <w:numFmt w:val="bullet"/>
      <w:lvlText w:val=""/>
      <w:lvlJc w:val="left"/>
      <w:pPr>
        <w:tabs>
          <w:tab w:val="num" w:pos="5040"/>
        </w:tabs>
        <w:ind w:left="5040" w:hanging="360"/>
      </w:pPr>
      <w:rPr>
        <w:rFonts w:ascii="Wingdings 2" w:hAnsi="Wingdings 2" w:hint="default"/>
      </w:rPr>
    </w:lvl>
    <w:lvl w:ilvl="7" w:tplc="0806086E" w:tentative="1">
      <w:start w:val="1"/>
      <w:numFmt w:val="bullet"/>
      <w:lvlText w:val=""/>
      <w:lvlJc w:val="left"/>
      <w:pPr>
        <w:tabs>
          <w:tab w:val="num" w:pos="5760"/>
        </w:tabs>
        <w:ind w:left="5760" w:hanging="360"/>
      </w:pPr>
      <w:rPr>
        <w:rFonts w:ascii="Wingdings 2" w:hAnsi="Wingdings 2" w:hint="default"/>
      </w:rPr>
    </w:lvl>
    <w:lvl w:ilvl="8" w:tplc="C28AC3C8" w:tentative="1">
      <w:start w:val="1"/>
      <w:numFmt w:val="bullet"/>
      <w:lvlText w:val=""/>
      <w:lvlJc w:val="left"/>
      <w:pPr>
        <w:tabs>
          <w:tab w:val="num" w:pos="6480"/>
        </w:tabs>
        <w:ind w:left="6480" w:hanging="360"/>
      </w:pPr>
      <w:rPr>
        <w:rFonts w:ascii="Wingdings 2" w:hAnsi="Wingdings 2" w:hint="default"/>
      </w:rPr>
    </w:lvl>
  </w:abstractNum>
  <w:abstractNum w:abstractNumId="5">
    <w:nsid w:val="01C47637"/>
    <w:multiLevelType w:val="hybridMultilevel"/>
    <w:tmpl w:val="C300916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021E581B"/>
    <w:multiLevelType w:val="hybridMultilevel"/>
    <w:tmpl w:val="B106C42E"/>
    <w:lvl w:ilvl="0" w:tplc="04080001">
      <w:start w:val="1"/>
      <w:numFmt w:val="bullet"/>
      <w:lvlText w:val=""/>
      <w:lvlJc w:val="left"/>
      <w:pPr>
        <w:ind w:left="1080" w:hanging="360"/>
      </w:pPr>
      <w:rPr>
        <w:rFonts w:ascii="Symbol" w:hAnsi="Symbol"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7">
    <w:nsid w:val="023733E0"/>
    <w:multiLevelType w:val="hybridMultilevel"/>
    <w:tmpl w:val="9538ED64"/>
    <w:lvl w:ilvl="0" w:tplc="0408000F">
      <w:start w:val="1"/>
      <w:numFmt w:val="decimal"/>
      <w:lvlText w:val="%1."/>
      <w:lvlJc w:val="left"/>
      <w:pPr>
        <w:ind w:left="720" w:hanging="360"/>
      </w:pPr>
    </w:lvl>
    <w:lvl w:ilvl="1" w:tplc="04080001">
      <w:start w:val="1"/>
      <w:numFmt w:val="bullet"/>
      <w:lvlText w:val=""/>
      <w:lvlJc w:val="left"/>
      <w:pPr>
        <w:ind w:left="1440" w:hanging="360"/>
      </w:pPr>
      <w:rPr>
        <w:rFonts w:ascii="Symbol" w:hAnsi="Symbol"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03980FC2"/>
    <w:multiLevelType w:val="hybridMultilevel"/>
    <w:tmpl w:val="D24C4F90"/>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9">
    <w:nsid w:val="044875E7"/>
    <w:multiLevelType w:val="multilevel"/>
    <w:tmpl w:val="E48A11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nsid w:val="05066AE5"/>
    <w:multiLevelType w:val="hybridMultilevel"/>
    <w:tmpl w:val="C53891C0"/>
    <w:name w:val="WW8Num2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nsid w:val="08CC36C0"/>
    <w:multiLevelType w:val="multilevel"/>
    <w:tmpl w:val="61A0A8F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nsid w:val="09B068E2"/>
    <w:multiLevelType w:val="hybridMultilevel"/>
    <w:tmpl w:val="C3645C2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0D9C3EA4"/>
    <w:multiLevelType w:val="hybridMultilevel"/>
    <w:tmpl w:val="B762CE44"/>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4">
    <w:nsid w:val="0EA33D80"/>
    <w:multiLevelType w:val="hybridMultilevel"/>
    <w:tmpl w:val="2A00B1F8"/>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5">
    <w:nsid w:val="0EAC0647"/>
    <w:multiLevelType w:val="hybridMultilevel"/>
    <w:tmpl w:val="01E06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0FA855E5"/>
    <w:multiLevelType w:val="multilevel"/>
    <w:tmpl w:val="82CAE06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11966342"/>
    <w:multiLevelType w:val="hybridMultilevel"/>
    <w:tmpl w:val="6BE47B7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126447F0"/>
    <w:multiLevelType w:val="hybridMultilevel"/>
    <w:tmpl w:val="0A747E70"/>
    <w:lvl w:ilvl="0" w:tplc="04080003">
      <w:start w:val="1"/>
      <w:numFmt w:val="bullet"/>
      <w:lvlText w:val="o"/>
      <w:lvlJc w:val="left"/>
      <w:pPr>
        <w:tabs>
          <w:tab w:val="num" w:pos="720"/>
        </w:tabs>
        <w:ind w:left="720" w:hanging="360"/>
      </w:pPr>
      <w:rPr>
        <w:rFonts w:ascii="Courier New" w:hAnsi="Courier New" w:cs="Courier New"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9">
    <w:nsid w:val="143E5388"/>
    <w:multiLevelType w:val="multilevel"/>
    <w:tmpl w:val="AB348E8A"/>
    <w:lvl w:ilvl="0">
      <w:start w:val="1"/>
      <w:numFmt w:val="decimal"/>
      <w:lvlText w:val="%1."/>
      <w:lvlJc w:val="left"/>
      <w:pPr>
        <w:ind w:left="720" w:firstLine="360"/>
      </w:p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0">
    <w:nsid w:val="151A341F"/>
    <w:multiLevelType w:val="hybridMultilevel"/>
    <w:tmpl w:val="86223A7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15F34130"/>
    <w:multiLevelType w:val="multilevel"/>
    <w:tmpl w:val="1D0CD86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2">
    <w:nsid w:val="193259B4"/>
    <w:multiLevelType w:val="hybridMultilevel"/>
    <w:tmpl w:val="48E2813C"/>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19423089"/>
    <w:multiLevelType w:val="hybridMultilevel"/>
    <w:tmpl w:val="801E95F0"/>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4">
    <w:nsid w:val="19CE1968"/>
    <w:multiLevelType w:val="multilevel"/>
    <w:tmpl w:val="A7B4275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5">
    <w:nsid w:val="1B6A7A5A"/>
    <w:multiLevelType w:val="multilevel"/>
    <w:tmpl w:val="429A625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
    <w:nsid w:val="1C6219E5"/>
    <w:multiLevelType w:val="multilevel"/>
    <w:tmpl w:val="2438CEF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
    <w:nsid w:val="1C9524E6"/>
    <w:multiLevelType w:val="hybridMultilevel"/>
    <w:tmpl w:val="9BD8523C"/>
    <w:lvl w:ilvl="0" w:tplc="FFFFFFFF">
      <w:start w:val="1"/>
      <w:numFmt w:val="bullet"/>
      <w:lvlText w:val=""/>
      <w:lvlJc w:val="left"/>
      <w:pPr>
        <w:ind w:left="360" w:hanging="360"/>
      </w:pPr>
      <w:rPr>
        <w:rFonts w:ascii="Symbol" w:hAnsi="Symbol" w:hint="default"/>
      </w:rPr>
    </w:lvl>
    <w:lvl w:ilvl="1" w:tplc="04080005">
      <w:start w:val="1"/>
      <w:numFmt w:val="bullet"/>
      <w:lvlText w:val=""/>
      <w:lvlJc w:val="left"/>
      <w:pPr>
        <w:tabs>
          <w:tab w:val="num" w:pos="1080"/>
        </w:tabs>
        <w:ind w:left="1080" w:hanging="360"/>
      </w:pPr>
      <w:rPr>
        <w:rFonts w:ascii="Wingdings" w:hAnsi="Wingding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nsid w:val="1CAF1A5D"/>
    <w:multiLevelType w:val="hybridMultilevel"/>
    <w:tmpl w:val="1766129E"/>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9">
    <w:nsid w:val="1F50786B"/>
    <w:multiLevelType w:val="hybridMultilevel"/>
    <w:tmpl w:val="E94819CC"/>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0">
    <w:nsid w:val="1FB359C4"/>
    <w:multiLevelType w:val="multilevel"/>
    <w:tmpl w:val="0A1A085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1">
    <w:nsid w:val="20A640EC"/>
    <w:multiLevelType w:val="hybridMultilevel"/>
    <w:tmpl w:val="D826B29E"/>
    <w:lvl w:ilvl="0" w:tplc="04080001">
      <w:start w:val="1"/>
      <w:numFmt w:val="bullet"/>
      <w:lvlText w:val=""/>
      <w:lvlJc w:val="left"/>
      <w:pPr>
        <w:tabs>
          <w:tab w:val="num" w:pos="360"/>
        </w:tabs>
        <w:ind w:left="360" w:hanging="360"/>
      </w:pPr>
      <w:rPr>
        <w:rFonts w:ascii="Symbol" w:hAnsi="Symbol" w:hint="default"/>
      </w:rPr>
    </w:lvl>
    <w:lvl w:ilvl="1" w:tplc="04080019" w:tentative="1">
      <w:start w:val="1"/>
      <w:numFmt w:val="lowerLetter"/>
      <w:lvlText w:val="%2."/>
      <w:lvlJc w:val="left"/>
      <w:pPr>
        <w:tabs>
          <w:tab w:val="num" w:pos="720"/>
        </w:tabs>
        <w:ind w:left="720" w:hanging="360"/>
      </w:pPr>
    </w:lvl>
    <w:lvl w:ilvl="2" w:tplc="0408001B" w:tentative="1">
      <w:start w:val="1"/>
      <w:numFmt w:val="lowerRoman"/>
      <w:lvlText w:val="%3."/>
      <w:lvlJc w:val="right"/>
      <w:pPr>
        <w:tabs>
          <w:tab w:val="num" w:pos="1440"/>
        </w:tabs>
        <w:ind w:left="1440" w:hanging="180"/>
      </w:pPr>
    </w:lvl>
    <w:lvl w:ilvl="3" w:tplc="0408000F" w:tentative="1">
      <w:start w:val="1"/>
      <w:numFmt w:val="decimal"/>
      <w:lvlText w:val="%4."/>
      <w:lvlJc w:val="left"/>
      <w:pPr>
        <w:tabs>
          <w:tab w:val="num" w:pos="2160"/>
        </w:tabs>
        <w:ind w:left="2160" w:hanging="360"/>
      </w:pPr>
    </w:lvl>
    <w:lvl w:ilvl="4" w:tplc="04080019" w:tentative="1">
      <w:start w:val="1"/>
      <w:numFmt w:val="lowerLetter"/>
      <w:lvlText w:val="%5."/>
      <w:lvlJc w:val="left"/>
      <w:pPr>
        <w:tabs>
          <w:tab w:val="num" w:pos="2880"/>
        </w:tabs>
        <w:ind w:left="2880" w:hanging="360"/>
      </w:pPr>
    </w:lvl>
    <w:lvl w:ilvl="5" w:tplc="0408001B" w:tentative="1">
      <w:start w:val="1"/>
      <w:numFmt w:val="lowerRoman"/>
      <w:lvlText w:val="%6."/>
      <w:lvlJc w:val="right"/>
      <w:pPr>
        <w:tabs>
          <w:tab w:val="num" w:pos="3600"/>
        </w:tabs>
        <w:ind w:left="3600" w:hanging="180"/>
      </w:pPr>
    </w:lvl>
    <w:lvl w:ilvl="6" w:tplc="0408000F" w:tentative="1">
      <w:start w:val="1"/>
      <w:numFmt w:val="decimal"/>
      <w:lvlText w:val="%7."/>
      <w:lvlJc w:val="left"/>
      <w:pPr>
        <w:tabs>
          <w:tab w:val="num" w:pos="4320"/>
        </w:tabs>
        <w:ind w:left="4320" w:hanging="360"/>
      </w:pPr>
    </w:lvl>
    <w:lvl w:ilvl="7" w:tplc="04080019" w:tentative="1">
      <w:start w:val="1"/>
      <w:numFmt w:val="lowerLetter"/>
      <w:lvlText w:val="%8."/>
      <w:lvlJc w:val="left"/>
      <w:pPr>
        <w:tabs>
          <w:tab w:val="num" w:pos="5040"/>
        </w:tabs>
        <w:ind w:left="5040" w:hanging="360"/>
      </w:pPr>
    </w:lvl>
    <w:lvl w:ilvl="8" w:tplc="0408001B" w:tentative="1">
      <w:start w:val="1"/>
      <w:numFmt w:val="lowerRoman"/>
      <w:lvlText w:val="%9."/>
      <w:lvlJc w:val="right"/>
      <w:pPr>
        <w:tabs>
          <w:tab w:val="num" w:pos="5760"/>
        </w:tabs>
        <w:ind w:left="5760" w:hanging="180"/>
      </w:pPr>
    </w:lvl>
  </w:abstractNum>
  <w:abstractNum w:abstractNumId="32">
    <w:nsid w:val="218348C3"/>
    <w:multiLevelType w:val="hybridMultilevel"/>
    <w:tmpl w:val="80AE11E2"/>
    <w:lvl w:ilvl="0" w:tplc="04080003">
      <w:start w:val="1"/>
      <w:numFmt w:val="bullet"/>
      <w:lvlText w:val="o"/>
      <w:lvlJc w:val="left"/>
      <w:pPr>
        <w:tabs>
          <w:tab w:val="num" w:pos="720"/>
        </w:tabs>
        <w:ind w:left="720" w:hanging="360"/>
      </w:pPr>
      <w:rPr>
        <w:rFonts w:ascii="Courier New" w:hAnsi="Courier New" w:cs="Courier New" w:hint="default"/>
      </w:rPr>
    </w:lvl>
    <w:lvl w:ilvl="1" w:tplc="5EE87B40">
      <w:start w:val="1"/>
      <w:numFmt w:val="decimal"/>
      <w:lvlText w:val="%2)"/>
      <w:lvlJc w:val="left"/>
      <w:pPr>
        <w:tabs>
          <w:tab w:val="num" w:pos="1440"/>
        </w:tabs>
        <w:ind w:left="1440" w:hanging="360"/>
      </w:pPr>
      <w:rPr>
        <w:rFonts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3">
    <w:nsid w:val="21DD42A8"/>
    <w:multiLevelType w:val="multilevel"/>
    <w:tmpl w:val="B3D46D5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220D7B5A"/>
    <w:multiLevelType w:val="multilevel"/>
    <w:tmpl w:val="F162FCF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5">
    <w:nsid w:val="22B07745"/>
    <w:multiLevelType w:val="hybridMultilevel"/>
    <w:tmpl w:val="BA024E3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nsid w:val="268D30B0"/>
    <w:multiLevelType w:val="multilevel"/>
    <w:tmpl w:val="0988FA6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7">
    <w:nsid w:val="290010B7"/>
    <w:multiLevelType w:val="hybridMultilevel"/>
    <w:tmpl w:val="E3BAF2DC"/>
    <w:lvl w:ilvl="0" w:tplc="FB1E4DB0">
      <w:start w:val="1"/>
      <w:numFmt w:val="bullet"/>
      <w:lvlText w:val=""/>
      <w:lvlJc w:val="left"/>
      <w:pPr>
        <w:tabs>
          <w:tab w:val="num" w:pos="1012"/>
        </w:tabs>
        <w:ind w:left="1012" w:hanging="272"/>
      </w:pPr>
      <w:rPr>
        <w:rFonts w:ascii="Symbol" w:hAnsi="Symbol" w:hint="default"/>
      </w:rPr>
    </w:lvl>
    <w:lvl w:ilvl="1" w:tplc="04090003" w:tentative="1">
      <w:start w:val="1"/>
      <w:numFmt w:val="bullet"/>
      <w:lvlText w:val="o"/>
      <w:lvlJc w:val="left"/>
      <w:pPr>
        <w:tabs>
          <w:tab w:val="num" w:pos="1460"/>
        </w:tabs>
        <w:ind w:left="1460" w:hanging="360"/>
      </w:pPr>
      <w:rPr>
        <w:rFonts w:ascii="Courier New" w:hAnsi="Courier New" w:cs="Courier New" w:hint="default"/>
      </w:rPr>
    </w:lvl>
    <w:lvl w:ilvl="2" w:tplc="04090005" w:tentative="1">
      <w:start w:val="1"/>
      <w:numFmt w:val="bullet"/>
      <w:lvlText w:val=""/>
      <w:lvlJc w:val="left"/>
      <w:pPr>
        <w:tabs>
          <w:tab w:val="num" w:pos="2180"/>
        </w:tabs>
        <w:ind w:left="2180" w:hanging="360"/>
      </w:pPr>
      <w:rPr>
        <w:rFonts w:ascii="Wingdings" w:hAnsi="Wingdings" w:hint="default"/>
      </w:rPr>
    </w:lvl>
    <w:lvl w:ilvl="3" w:tplc="04090001" w:tentative="1">
      <w:start w:val="1"/>
      <w:numFmt w:val="bullet"/>
      <w:lvlText w:val=""/>
      <w:lvlJc w:val="left"/>
      <w:pPr>
        <w:tabs>
          <w:tab w:val="num" w:pos="2900"/>
        </w:tabs>
        <w:ind w:left="2900" w:hanging="360"/>
      </w:pPr>
      <w:rPr>
        <w:rFonts w:ascii="Symbol" w:hAnsi="Symbol" w:hint="default"/>
      </w:rPr>
    </w:lvl>
    <w:lvl w:ilvl="4" w:tplc="04090003" w:tentative="1">
      <w:start w:val="1"/>
      <w:numFmt w:val="bullet"/>
      <w:lvlText w:val="o"/>
      <w:lvlJc w:val="left"/>
      <w:pPr>
        <w:tabs>
          <w:tab w:val="num" w:pos="3620"/>
        </w:tabs>
        <w:ind w:left="3620" w:hanging="360"/>
      </w:pPr>
      <w:rPr>
        <w:rFonts w:ascii="Courier New" w:hAnsi="Courier New" w:cs="Courier New" w:hint="default"/>
      </w:rPr>
    </w:lvl>
    <w:lvl w:ilvl="5" w:tplc="04090005" w:tentative="1">
      <w:start w:val="1"/>
      <w:numFmt w:val="bullet"/>
      <w:lvlText w:val=""/>
      <w:lvlJc w:val="left"/>
      <w:pPr>
        <w:tabs>
          <w:tab w:val="num" w:pos="4340"/>
        </w:tabs>
        <w:ind w:left="4340" w:hanging="360"/>
      </w:pPr>
      <w:rPr>
        <w:rFonts w:ascii="Wingdings" w:hAnsi="Wingdings" w:hint="default"/>
      </w:rPr>
    </w:lvl>
    <w:lvl w:ilvl="6" w:tplc="04090001" w:tentative="1">
      <w:start w:val="1"/>
      <w:numFmt w:val="bullet"/>
      <w:lvlText w:val=""/>
      <w:lvlJc w:val="left"/>
      <w:pPr>
        <w:tabs>
          <w:tab w:val="num" w:pos="5060"/>
        </w:tabs>
        <w:ind w:left="5060" w:hanging="360"/>
      </w:pPr>
      <w:rPr>
        <w:rFonts w:ascii="Symbol" w:hAnsi="Symbol" w:hint="default"/>
      </w:rPr>
    </w:lvl>
    <w:lvl w:ilvl="7" w:tplc="04090003" w:tentative="1">
      <w:start w:val="1"/>
      <w:numFmt w:val="bullet"/>
      <w:lvlText w:val="o"/>
      <w:lvlJc w:val="left"/>
      <w:pPr>
        <w:tabs>
          <w:tab w:val="num" w:pos="5780"/>
        </w:tabs>
        <w:ind w:left="5780" w:hanging="360"/>
      </w:pPr>
      <w:rPr>
        <w:rFonts w:ascii="Courier New" w:hAnsi="Courier New" w:cs="Courier New" w:hint="default"/>
      </w:rPr>
    </w:lvl>
    <w:lvl w:ilvl="8" w:tplc="04090005" w:tentative="1">
      <w:start w:val="1"/>
      <w:numFmt w:val="bullet"/>
      <w:lvlText w:val=""/>
      <w:lvlJc w:val="left"/>
      <w:pPr>
        <w:tabs>
          <w:tab w:val="num" w:pos="6500"/>
        </w:tabs>
        <w:ind w:left="6500" w:hanging="360"/>
      </w:pPr>
      <w:rPr>
        <w:rFonts w:ascii="Wingdings" w:hAnsi="Wingdings" w:hint="default"/>
      </w:rPr>
    </w:lvl>
  </w:abstractNum>
  <w:abstractNum w:abstractNumId="38">
    <w:nsid w:val="2A581FDA"/>
    <w:multiLevelType w:val="multilevel"/>
    <w:tmpl w:val="50B83DC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9">
    <w:nsid w:val="2DCE76D8"/>
    <w:multiLevelType w:val="hybridMultilevel"/>
    <w:tmpl w:val="29029E1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0">
    <w:nsid w:val="2DE61D7F"/>
    <w:multiLevelType w:val="hybridMultilevel"/>
    <w:tmpl w:val="855A38A4"/>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1">
    <w:nsid w:val="2E7C7A86"/>
    <w:multiLevelType w:val="hybridMultilevel"/>
    <w:tmpl w:val="62AE38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nsid w:val="2FD52A18"/>
    <w:multiLevelType w:val="multilevel"/>
    <w:tmpl w:val="4CF60B8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3">
    <w:nsid w:val="31B5395B"/>
    <w:multiLevelType w:val="multilevel"/>
    <w:tmpl w:val="0408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4">
    <w:nsid w:val="34B37C24"/>
    <w:multiLevelType w:val="hybridMultilevel"/>
    <w:tmpl w:val="73F86332"/>
    <w:lvl w:ilvl="0" w:tplc="04080001">
      <w:start w:val="1"/>
      <w:numFmt w:val="bullet"/>
      <w:lvlText w:val=""/>
      <w:lvlJc w:val="left"/>
      <w:pPr>
        <w:tabs>
          <w:tab w:val="num" w:pos="1080"/>
        </w:tabs>
        <w:ind w:left="1080" w:hanging="360"/>
      </w:pPr>
      <w:rPr>
        <w:rFonts w:ascii="Symbol" w:hAnsi="Symbol"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45">
    <w:nsid w:val="357F055E"/>
    <w:multiLevelType w:val="hybridMultilevel"/>
    <w:tmpl w:val="3424D0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6">
    <w:nsid w:val="36C5585C"/>
    <w:multiLevelType w:val="multilevel"/>
    <w:tmpl w:val="1B3E86A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7">
    <w:nsid w:val="36CE4B11"/>
    <w:multiLevelType w:val="hybridMultilevel"/>
    <w:tmpl w:val="FC5C1EC6"/>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8">
    <w:nsid w:val="36D2475A"/>
    <w:multiLevelType w:val="hybridMultilevel"/>
    <w:tmpl w:val="2F8683AC"/>
    <w:lvl w:ilvl="0" w:tplc="04080001">
      <w:start w:val="1"/>
      <w:numFmt w:val="bullet"/>
      <w:pStyle w:val="1"/>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9">
    <w:nsid w:val="37586E76"/>
    <w:multiLevelType w:val="hybridMultilevel"/>
    <w:tmpl w:val="D89A3F96"/>
    <w:lvl w:ilvl="0" w:tplc="0408000F">
      <w:start w:val="1"/>
      <w:numFmt w:val="decimal"/>
      <w:lvlText w:val="%1."/>
      <w:lvlJc w:val="left"/>
      <w:pPr>
        <w:tabs>
          <w:tab w:val="num" w:pos="643"/>
        </w:tabs>
        <w:ind w:left="643" w:hanging="360"/>
      </w:pPr>
    </w:lvl>
    <w:lvl w:ilvl="1" w:tplc="04080019" w:tentative="1">
      <w:start w:val="1"/>
      <w:numFmt w:val="lowerLetter"/>
      <w:lvlText w:val="%2."/>
      <w:lvlJc w:val="left"/>
      <w:pPr>
        <w:tabs>
          <w:tab w:val="num" w:pos="1363"/>
        </w:tabs>
        <w:ind w:left="1363" w:hanging="360"/>
      </w:pPr>
    </w:lvl>
    <w:lvl w:ilvl="2" w:tplc="0408001B" w:tentative="1">
      <w:start w:val="1"/>
      <w:numFmt w:val="lowerRoman"/>
      <w:lvlText w:val="%3."/>
      <w:lvlJc w:val="right"/>
      <w:pPr>
        <w:tabs>
          <w:tab w:val="num" w:pos="2083"/>
        </w:tabs>
        <w:ind w:left="2083" w:hanging="180"/>
      </w:pPr>
    </w:lvl>
    <w:lvl w:ilvl="3" w:tplc="0408000F" w:tentative="1">
      <w:start w:val="1"/>
      <w:numFmt w:val="decimal"/>
      <w:lvlText w:val="%4."/>
      <w:lvlJc w:val="left"/>
      <w:pPr>
        <w:tabs>
          <w:tab w:val="num" w:pos="2803"/>
        </w:tabs>
        <w:ind w:left="2803" w:hanging="360"/>
      </w:pPr>
    </w:lvl>
    <w:lvl w:ilvl="4" w:tplc="04080019" w:tentative="1">
      <w:start w:val="1"/>
      <w:numFmt w:val="lowerLetter"/>
      <w:lvlText w:val="%5."/>
      <w:lvlJc w:val="left"/>
      <w:pPr>
        <w:tabs>
          <w:tab w:val="num" w:pos="3523"/>
        </w:tabs>
        <w:ind w:left="3523" w:hanging="360"/>
      </w:pPr>
    </w:lvl>
    <w:lvl w:ilvl="5" w:tplc="0408001B" w:tentative="1">
      <w:start w:val="1"/>
      <w:numFmt w:val="lowerRoman"/>
      <w:lvlText w:val="%6."/>
      <w:lvlJc w:val="right"/>
      <w:pPr>
        <w:tabs>
          <w:tab w:val="num" w:pos="4243"/>
        </w:tabs>
        <w:ind w:left="4243" w:hanging="180"/>
      </w:pPr>
    </w:lvl>
    <w:lvl w:ilvl="6" w:tplc="0408000F" w:tentative="1">
      <w:start w:val="1"/>
      <w:numFmt w:val="decimal"/>
      <w:lvlText w:val="%7."/>
      <w:lvlJc w:val="left"/>
      <w:pPr>
        <w:tabs>
          <w:tab w:val="num" w:pos="4963"/>
        </w:tabs>
        <w:ind w:left="4963" w:hanging="360"/>
      </w:pPr>
    </w:lvl>
    <w:lvl w:ilvl="7" w:tplc="04080019" w:tentative="1">
      <w:start w:val="1"/>
      <w:numFmt w:val="lowerLetter"/>
      <w:lvlText w:val="%8."/>
      <w:lvlJc w:val="left"/>
      <w:pPr>
        <w:tabs>
          <w:tab w:val="num" w:pos="5683"/>
        </w:tabs>
        <w:ind w:left="5683" w:hanging="360"/>
      </w:pPr>
    </w:lvl>
    <w:lvl w:ilvl="8" w:tplc="0408001B" w:tentative="1">
      <w:start w:val="1"/>
      <w:numFmt w:val="lowerRoman"/>
      <w:lvlText w:val="%9."/>
      <w:lvlJc w:val="right"/>
      <w:pPr>
        <w:tabs>
          <w:tab w:val="num" w:pos="6403"/>
        </w:tabs>
        <w:ind w:left="6403" w:hanging="180"/>
      </w:pPr>
    </w:lvl>
  </w:abstractNum>
  <w:abstractNum w:abstractNumId="50">
    <w:nsid w:val="380F5AE6"/>
    <w:multiLevelType w:val="hybridMultilevel"/>
    <w:tmpl w:val="8A544EE2"/>
    <w:lvl w:ilvl="0" w:tplc="9ADC973C">
      <w:start w:val="1"/>
      <w:numFmt w:val="decimal"/>
      <w:lvlText w:val="%1."/>
      <w:lvlJc w:val="left"/>
      <w:pPr>
        <w:ind w:left="720" w:hanging="360"/>
      </w:pPr>
    </w:lvl>
    <w:lvl w:ilvl="1" w:tplc="4CD4D132">
      <w:numFmt w:val="none"/>
      <w:lvlText w:val=""/>
      <w:lvlJc w:val="left"/>
      <w:pPr>
        <w:tabs>
          <w:tab w:val="num" w:pos="360"/>
        </w:tabs>
      </w:pPr>
    </w:lvl>
    <w:lvl w:ilvl="2" w:tplc="11C4D800">
      <w:numFmt w:val="none"/>
      <w:lvlText w:val=""/>
      <w:lvlJc w:val="left"/>
      <w:pPr>
        <w:tabs>
          <w:tab w:val="num" w:pos="360"/>
        </w:tabs>
      </w:pPr>
    </w:lvl>
    <w:lvl w:ilvl="3" w:tplc="2E001DB6">
      <w:numFmt w:val="none"/>
      <w:lvlText w:val=""/>
      <w:lvlJc w:val="left"/>
      <w:pPr>
        <w:tabs>
          <w:tab w:val="num" w:pos="360"/>
        </w:tabs>
      </w:pPr>
    </w:lvl>
    <w:lvl w:ilvl="4" w:tplc="46AA499C">
      <w:numFmt w:val="none"/>
      <w:lvlText w:val=""/>
      <w:lvlJc w:val="left"/>
      <w:pPr>
        <w:tabs>
          <w:tab w:val="num" w:pos="360"/>
        </w:tabs>
      </w:pPr>
    </w:lvl>
    <w:lvl w:ilvl="5" w:tplc="6F745726">
      <w:numFmt w:val="none"/>
      <w:lvlText w:val=""/>
      <w:lvlJc w:val="left"/>
      <w:pPr>
        <w:tabs>
          <w:tab w:val="num" w:pos="360"/>
        </w:tabs>
      </w:pPr>
    </w:lvl>
    <w:lvl w:ilvl="6" w:tplc="C9D47890">
      <w:numFmt w:val="none"/>
      <w:lvlText w:val=""/>
      <w:lvlJc w:val="left"/>
      <w:pPr>
        <w:tabs>
          <w:tab w:val="num" w:pos="360"/>
        </w:tabs>
      </w:pPr>
    </w:lvl>
    <w:lvl w:ilvl="7" w:tplc="AABEC2E6">
      <w:numFmt w:val="none"/>
      <w:lvlText w:val=""/>
      <w:lvlJc w:val="left"/>
      <w:pPr>
        <w:tabs>
          <w:tab w:val="num" w:pos="360"/>
        </w:tabs>
      </w:pPr>
    </w:lvl>
    <w:lvl w:ilvl="8" w:tplc="6B725826">
      <w:numFmt w:val="none"/>
      <w:lvlText w:val=""/>
      <w:lvlJc w:val="left"/>
      <w:pPr>
        <w:tabs>
          <w:tab w:val="num" w:pos="360"/>
        </w:tabs>
      </w:pPr>
    </w:lvl>
  </w:abstractNum>
  <w:abstractNum w:abstractNumId="51">
    <w:nsid w:val="394E1D08"/>
    <w:multiLevelType w:val="hybridMultilevel"/>
    <w:tmpl w:val="82CAE068"/>
    <w:lvl w:ilvl="0" w:tplc="0408000F">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2">
    <w:nsid w:val="3C6E04FD"/>
    <w:multiLevelType w:val="hybridMultilevel"/>
    <w:tmpl w:val="F6F6D49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3">
    <w:nsid w:val="3DBE5066"/>
    <w:multiLevelType w:val="hybridMultilevel"/>
    <w:tmpl w:val="2434593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4">
    <w:nsid w:val="3EFA33C9"/>
    <w:multiLevelType w:val="hybridMultilevel"/>
    <w:tmpl w:val="DF2E9EDE"/>
    <w:lvl w:ilvl="0" w:tplc="04080001">
      <w:start w:val="1"/>
      <w:numFmt w:val="bullet"/>
      <w:lvlText w:val=""/>
      <w:lvlJc w:val="left"/>
      <w:pPr>
        <w:tabs>
          <w:tab w:val="num" w:pos="720"/>
        </w:tabs>
        <w:ind w:left="720" w:hanging="360"/>
      </w:pPr>
      <w:rPr>
        <w:rFonts w:ascii="Symbol" w:hAnsi="Symbol" w:hint="default"/>
      </w:rPr>
    </w:lvl>
    <w:lvl w:ilvl="1" w:tplc="04080001">
      <w:start w:val="1"/>
      <w:numFmt w:val="bullet"/>
      <w:lvlText w:val=""/>
      <w:lvlJc w:val="left"/>
      <w:pPr>
        <w:tabs>
          <w:tab w:val="num" w:pos="1440"/>
        </w:tabs>
        <w:ind w:left="1440" w:hanging="360"/>
      </w:pPr>
      <w:rPr>
        <w:rFonts w:ascii="Symbol" w:hAnsi="Symbol"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5">
    <w:nsid w:val="414A0235"/>
    <w:multiLevelType w:val="hybridMultilevel"/>
    <w:tmpl w:val="CC649C2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6">
    <w:nsid w:val="43D86783"/>
    <w:multiLevelType w:val="multilevel"/>
    <w:tmpl w:val="99281F5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7">
    <w:nsid w:val="452317DD"/>
    <w:multiLevelType w:val="hybridMultilevel"/>
    <w:tmpl w:val="A2680F9C"/>
    <w:lvl w:ilvl="0" w:tplc="FB1E4DB0">
      <w:start w:val="1"/>
      <w:numFmt w:val="bullet"/>
      <w:lvlText w:val=""/>
      <w:lvlJc w:val="left"/>
      <w:pPr>
        <w:tabs>
          <w:tab w:val="num" w:pos="1012"/>
        </w:tabs>
        <w:ind w:left="1012" w:hanging="272"/>
      </w:pPr>
      <w:rPr>
        <w:rFonts w:ascii="Symbol" w:hAnsi="Symbol" w:hint="default"/>
      </w:rPr>
    </w:lvl>
    <w:lvl w:ilvl="1" w:tplc="04090003">
      <w:start w:val="1"/>
      <w:numFmt w:val="bullet"/>
      <w:lvlText w:val="o"/>
      <w:lvlJc w:val="left"/>
      <w:pPr>
        <w:tabs>
          <w:tab w:val="num" w:pos="1460"/>
        </w:tabs>
        <w:ind w:left="1460" w:hanging="360"/>
      </w:pPr>
      <w:rPr>
        <w:rFonts w:ascii="Courier New" w:hAnsi="Courier New" w:cs="Courier New" w:hint="default"/>
      </w:rPr>
    </w:lvl>
    <w:lvl w:ilvl="2" w:tplc="04090005" w:tentative="1">
      <w:start w:val="1"/>
      <w:numFmt w:val="bullet"/>
      <w:lvlText w:val=""/>
      <w:lvlJc w:val="left"/>
      <w:pPr>
        <w:tabs>
          <w:tab w:val="num" w:pos="2180"/>
        </w:tabs>
        <w:ind w:left="2180" w:hanging="360"/>
      </w:pPr>
      <w:rPr>
        <w:rFonts w:ascii="Wingdings" w:hAnsi="Wingdings" w:hint="default"/>
      </w:rPr>
    </w:lvl>
    <w:lvl w:ilvl="3" w:tplc="04090001" w:tentative="1">
      <w:start w:val="1"/>
      <w:numFmt w:val="bullet"/>
      <w:lvlText w:val=""/>
      <w:lvlJc w:val="left"/>
      <w:pPr>
        <w:tabs>
          <w:tab w:val="num" w:pos="2900"/>
        </w:tabs>
        <w:ind w:left="2900" w:hanging="360"/>
      </w:pPr>
      <w:rPr>
        <w:rFonts w:ascii="Symbol" w:hAnsi="Symbol" w:hint="default"/>
      </w:rPr>
    </w:lvl>
    <w:lvl w:ilvl="4" w:tplc="04090003" w:tentative="1">
      <w:start w:val="1"/>
      <w:numFmt w:val="bullet"/>
      <w:lvlText w:val="o"/>
      <w:lvlJc w:val="left"/>
      <w:pPr>
        <w:tabs>
          <w:tab w:val="num" w:pos="3620"/>
        </w:tabs>
        <w:ind w:left="3620" w:hanging="360"/>
      </w:pPr>
      <w:rPr>
        <w:rFonts w:ascii="Courier New" w:hAnsi="Courier New" w:cs="Courier New" w:hint="default"/>
      </w:rPr>
    </w:lvl>
    <w:lvl w:ilvl="5" w:tplc="04090005" w:tentative="1">
      <w:start w:val="1"/>
      <w:numFmt w:val="bullet"/>
      <w:lvlText w:val=""/>
      <w:lvlJc w:val="left"/>
      <w:pPr>
        <w:tabs>
          <w:tab w:val="num" w:pos="4340"/>
        </w:tabs>
        <w:ind w:left="4340" w:hanging="360"/>
      </w:pPr>
      <w:rPr>
        <w:rFonts w:ascii="Wingdings" w:hAnsi="Wingdings" w:hint="default"/>
      </w:rPr>
    </w:lvl>
    <w:lvl w:ilvl="6" w:tplc="04090001" w:tentative="1">
      <w:start w:val="1"/>
      <w:numFmt w:val="bullet"/>
      <w:lvlText w:val=""/>
      <w:lvlJc w:val="left"/>
      <w:pPr>
        <w:tabs>
          <w:tab w:val="num" w:pos="5060"/>
        </w:tabs>
        <w:ind w:left="5060" w:hanging="360"/>
      </w:pPr>
      <w:rPr>
        <w:rFonts w:ascii="Symbol" w:hAnsi="Symbol" w:hint="default"/>
      </w:rPr>
    </w:lvl>
    <w:lvl w:ilvl="7" w:tplc="04090003" w:tentative="1">
      <w:start w:val="1"/>
      <w:numFmt w:val="bullet"/>
      <w:lvlText w:val="o"/>
      <w:lvlJc w:val="left"/>
      <w:pPr>
        <w:tabs>
          <w:tab w:val="num" w:pos="5780"/>
        </w:tabs>
        <w:ind w:left="5780" w:hanging="360"/>
      </w:pPr>
      <w:rPr>
        <w:rFonts w:ascii="Courier New" w:hAnsi="Courier New" w:cs="Courier New" w:hint="default"/>
      </w:rPr>
    </w:lvl>
    <w:lvl w:ilvl="8" w:tplc="04090005" w:tentative="1">
      <w:start w:val="1"/>
      <w:numFmt w:val="bullet"/>
      <w:lvlText w:val=""/>
      <w:lvlJc w:val="left"/>
      <w:pPr>
        <w:tabs>
          <w:tab w:val="num" w:pos="6500"/>
        </w:tabs>
        <w:ind w:left="6500" w:hanging="360"/>
      </w:pPr>
      <w:rPr>
        <w:rFonts w:ascii="Wingdings" w:hAnsi="Wingdings" w:hint="default"/>
      </w:rPr>
    </w:lvl>
  </w:abstractNum>
  <w:abstractNum w:abstractNumId="58">
    <w:nsid w:val="459E79BB"/>
    <w:multiLevelType w:val="hybridMultilevel"/>
    <w:tmpl w:val="C0DC3BC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9">
    <w:nsid w:val="47431F72"/>
    <w:multiLevelType w:val="hybridMultilevel"/>
    <w:tmpl w:val="30DA7686"/>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60">
    <w:nsid w:val="47EC72D3"/>
    <w:multiLevelType w:val="multilevel"/>
    <w:tmpl w:val="9A22AF04"/>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1">
    <w:nsid w:val="49795D5F"/>
    <w:multiLevelType w:val="hybridMultilevel"/>
    <w:tmpl w:val="B6CC326E"/>
    <w:lvl w:ilvl="0" w:tplc="04080001">
      <w:start w:val="1"/>
      <w:numFmt w:val="bullet"/>
      <w:lvlText w:val=""/>
      <w:lvlJc w:val="left"/>
      <w:pPr>
        <w:tabs>
          <w:tab w:val="num" w:pos="1100"/>
        </w:tabs>
        <w:ind w:left="1100" w:hanging="360"/>
      </w:pPr>
      <w:rPr>
        <w:rFonts w:ascii="Symbol" w:hAnsi="Symbol" w:hint="default"/>
      </w:rPr>
    </w:lvl>
    <w:lvl w:ilvl="1" w:tplc="04090003" w:tentative="1">
      <w:start w:val="1"/>
      <w:numFmt w:val="bullet"/>
      <w:lvlText w:val="o"/>
      <w:lvlJc w:val="left"/>
      <w:pPr>
        <w:tabs>
          <w:tab w:val="num" w:pos="1460"/>
        </w:tabs>
        <w:ind w:left="1460" w:hanging="360"/>
      </w:pPr>
      <w:rPr>
        <w:rFonts w:ascii="Courier New" w:hAnsi="Courier New" w:cs="Courier New" w:hint="default"/>
      </w:rPr>
    </w:lvl>
    <w:lvl w:ilvl="2" w:tplc="04090005" w:tentative="1">
      <w:start w:val="1"/>
      <w:numFmt w:val="bullet"/>
      <w:lvlText w:val=""/>
      <w:lvlJc w:val="left"/>
      <w:pPr>
        <w:tabs>
          <w:tab w:val="num" w:pos="2180"/>
        </w:tabs>
        <w:ind w:left="2180" w:hanging="360"/>
      </w:pPr>
      <w:rPr>
        <w:rFonts w:ascii="Wingdings" w:hAnsi="Wingdings" w:hint="default"/>
      </w:rPr>
    </w:lvl>
    <w:lvl w:ilvl="3" w:tplc="04090001" w:tentative="1">
      <w:start w:val="1"/>
      <w:numFmt w:val="bullet"/>
      <w:lvlText w:val=""/>
      <w:lvlJc w:val="left"/>
      <w:pPr>
        <w:tabs>
          <w:tab w:val="num" w:pos="2900"/>
        </w:tabs>
        <w:ind w:left="2900" w:hanging="360"/>
      </w:pPr>
      <w:rPr>
        <w:rFonts w:ascii="Symbol" w:hAnsi="Symbol" w:hint="default"/>
      </w:rPr>
    </w:lvl>
    <w:lvl w:ilvl="4" w:tplc="04090003" w:tentative="1">
      <w:start w:val="1"/>
      <w:numFmt w:val="bullet"/>
      <w:lvlText w:val="o"/>
      <w:lvlJc w:val="left"/>
      <w:pPr>
        <w:tabs>
          <w:tab w:val="num" w:pos="3620"/>
        </w:tabs>
        <w:ind w:left="3620" w:hanging="360"/>
      </w:pPr>
      <w:rPr>
        <w:rFonts w:ascii="Courier New" w:hAnsi="Courier New" w:cs="Courier New" w:hint="default"/>
      </w:rPr>
    </w:lvl>
    <w:lvl w:ilvl="5" w:tplc="04090005" w:tentative="1">
      <w:start w:val="1"/>
      <w:numFmt w:val="bullet"/>
      <w:lvlText w:val=""/>
      <w:lvlJc w:val="left"/>
      <w:pPr>
        <w:tabs>
          <w:tab w:val="num" w:pos="4340"/>
        </w:tabs>
        <w:ind w:left="4340" w:hanging="360"/>
      </w:pPr>
      <w:rPr>
        <w:rFonts w:ascii="Wingdings" w:hAnsi="Wingdings" w:hint="default"/>
      </w:rPr>
    </w:lvl>
    <w:lvl w:ilvl="6" w:tplc="04090001" w:tentative="1">
      <w:start w:val="1"/>
      <w:numFmt w:val="bullet"/>
      <w:lvlText w:val=""/>
      <w:lvlJc w:val="left"/>
      <w:pPr>
        <w:tabs>
          <w:tab w:val="num" w:pos="5060"/>
        </w:tabs>
        <w:ind w:left="5060" w:hanging="360"/>
      </w:pPr>
      <w:rPr>
        <w:rFonts w:ascii="Symbol" w:hAnsi="Symbol" w:hint="default"/>
      </w:rPr>
    </w:lvl>
    <w:lvl w:ilvl="7" w:tplc="04090003" w:tentative="1">
      <w:start w:val="1"/>
      <w:numFmt w:val="bullet"/>
      <w:lvlText w:val="o"/>
      <w:lvlJc w:val="left"/>
      <w:pPr>
        <w:tabs>
          <w:tab w:val="num" w:pos="5780"/>
        </w:tabs>
        <w:ind w:left="5780" w:hanging="360"/>
      </w:pPr>
      <w:rPr>
        <w:rFonts w:ascii="Courier New" w:hAnsi="Courier New" w:cs="Courier New" w:hint="default"/>
      </w:rPr>
    </w:lvl>
    <w:lvl w:ilvl="8" w:tplc="04090005" w:tentative="1">
      <w:start w:val="1"/>
      <w:numFmt w:val="bullet"/>
      <w:lvlText w:val=""/>
      <w:lvlJc w:val="left"/>
      <w:pPr>
        <w:tabs>
          <w:tab w:val="num" w:pos="6500"/>
        </w:tabs>
        <w:ind w:left="6500" w:hanging="360"/>
      </w:pPr>
      <w:rPr>
        <w:rFonts w:ascii="Wingdings" w:hAnsi="Wingdings" w:hint="default"/>
      </w:rPr>
    </w:lvl>
  </w:abstractNum>
  <w:abstractNum w:abstractNumId="62">
    <w:nsid w:val="4D7E235D"/>
    <w:multiLevelType w:val="multilevel"/>
    <w:tmpl w:val="E4E0F38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3">
    <w:nsid w:val="4E3D49AB"/>
    <w:multiLevelType w:val="multilevel"/>
    <w:tmpl w:val="EB2CAF0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4">
    <w:nsid w:val="4E8806DE"/>
    <w:multiLevelType w:val="hybridMultilevel"/>
    <w:tmpl w:val="CFEC2A3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5">
    <w:nsid w:val="50354B7B"/>
    <w:multiLevelType w:val="hybridMultilevel"/>
    <w:tmpl w:val="DE169E8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6">
    <w:nsid w:val="50685AC8"/>
    <w:multiLevelType w:val="multilevel"/>
    <w:tmpl w:val="F4060AE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7">
    <w:nsid w:val="55124862"/>
    <w:multiLevelType w:val="hybridMultilevel"/>
    <w:tmpl w:val="F4829F5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Wingdings"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Wingdings"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Wingdings"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68">
    <w:nsid w:val="55282262"/>
    <w:multiLevelType w:val="multilevel"/>
    <w:tmpl w:val="99EEE93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9">
    <w:nsid w:val="56844BEC"/>
    <w:multiLevelType w:val="multilevel"/>
    <w:tmpl w:val="9DEE27A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0">
    <w:nsid w:val="5707602B"/>
    <w:multiLevelType w:val="hybridMultilevel"/>
    <w:tmpl w:val="511061D6"/>
    <w:lvl w:ilvl="0" w:tplc="FB1E4DB0">
      <w:start w:val="1"/>
      <w:numFmt w:val="bullet"/>
      <w:lvlText w:val=""/>
      <w:lvlJc w:val="left"/>
      <w:pPr>
        <w:tabs>
          <w:tab w:val="num" w:pos="1012"/>
        </w:tabs>
        <w:ind w:left="1012" w:hanging="272"/>
      </w:pPr>
      <w:rPr>
        <w:rFonts w:ascii="Symbol" w:hAnsi="Symbol" w:hint="default"/>
      </w:rPr>
    </w:lvl>
    <w:lvl w:ilvl="1" w:tplc="04090003" w:tentative="1">
      <w:start w:val="1"/>
      <w:numFmt w:val="bullet"/>
      <w:lvlText w:val="o"/>
      <w:lvlJc w:val="left"/>
      <w:pPr>
        <w:tabs>
          <w:tab w:val="num" w:pos="1460"/>
        </w:tabs>
        <w:ind w:left="1460" w:hanging="360"/>
      </w:pPr>
      <w:rPr>
        <w:rFonts w:ascii="Courier New" w:hAnsi="Courier New" w:cs="Courier New" w:hint="default"/>
      </w:rPr>
    </w:lvl>
    <w:lvl w:ilvl="2" w:tplc="04090005" w:tentative="1">
      <w:start w:val="1"/>
      <w:numFmt w:val="bullet"/>
      <w:lvlText w:val=""/>
      <w:lvlJc w:val="left"/>
      <w:pPr>
        <w:tabs>
          <w:tab w:val="num" w:pos="2180"/>
        </w:tabs>
        <w:ind w:left="2180" w:hanging="360"/>
      </w:pPr>
      <w:rPr>
        <w:rFonts w:ascii="Wingdings" w:hAnsi="Wingdings" w:hint="default"/>
      </w:rPr>
    </w:lvl>
    <w:lvl w:ilvl="3" w:tplc="04090001" w:tentative="1">
      <w:start w:val="1"/>
      <w:numFmt w:val="bullet"/>
      <w:lvlText w:val=""/>
      <w:lvlJc w:val="left"/>
      <w:pPr>
        <w:tabs>
          <w:tab w:val="num" w:pos="2900"/>
        </w:tabs>
        <w:ind w:left="2900" w:hanging="360"/>
      </w:pPr>
      <w:rPr>
        <w:rFonts w:ascii="Symbol" w:hAnsi="Symbol" w:hint="default"/>
      </w:rPr>
    </w:lvl>
    <w:lvl w:ilvl="4" w:tplc="04090003" w:tentative="1">
      <w:start w:val="1"/>
      <w:numFmt w:val="bullet"/>
      <w:lvlText w:val="o"/>
      <w:lvlJc w:val="left"/>
      <w:pPr>
        <w:tabs>
          <w:tab w:val="num" w:pos="3620"/>
        </w:tabs>
        <w:ind w:left="3620" w:hanging="360"/>
      </w:pPr>
      <w:rPr>
        <w:rFonts w:ascii="Courier New" w:hAnsi="Courier New" w:cs="Courier New" w:hint="default"/>
      </w:rPr>
    </w:lvl>
    <w:lvl w:ilvl="5" w:tplc="04090005" w:tentative="1">
      <w:start w:val="1"/>
      <w:numFmt w:val="bullet"/>
      <w:lvlText w:val=""/>
      <w:lvlJc w:val="left"/>
      <w:pPr>
        <w:tabs>
          <w:tab w:val="num" w:pos="4340"/>
        </w:tabs>
        <w:ind w:left="4340" w:hanging="360"/>
      </w:pPr>
      <w:rPr>
        <w:rFonts w:ascii="Wingdings" w:hAnsi="Wingdings" w:hint="default"/>
      </w:rPr>
    </w:lvl>
    <w:lvl w:ilvl="6" w:tplc="04090001" w:tentative="1">
      <w:start w:val="1"/>
      <w:numFmt w:val="bullet"/>
      <w:lvlText w:val=""/>
      <w:lvlJc w:val="left"/>
      <w:pPr>
        <w:tabs>
          <w:tab w:val="num" w:pos="5060"/>
        </w:tabs>
        <w:ind w:left="5060" w:hanging="360"/>
      </w:pPr>
      <w:rPr>
        <w:rFonts w:ascii="Symbol" w:hAnsi="Symbol" w:hint="default"/>
      </w:rPr>
    </w:lvl>
    <w:lvl w:ilvl="7" w:tplc="04090003" w:tentative="1">
      <w:start w:val="1"/>
      <w:numFmt w:val="bullet"/>
      <w:lvlText w:val="o"/>
      <w:lvlJc w:val="left"/>
      <w:pPr>
        <w:tabs>
          <w:tab w:val="num" w:pos="5780"/>
        </w:tabs>
        <w:ind w:left="5780" w:hanging="360"/>
      </w:pPr>
      <w:rPr>
        <w:rFonts w:ascii="Courier New" w:hAnsi="Courier New" w:cs="Courier New" w:hint="default"/>
      </w:rPr>
    </w:lvl>
    <w:lvl w:ilvl="8" w:tplc="04090005" w:tentative="1">
      <w:start w:val="1"/>
      <w:numFmt w:val="bullet"/>
      <w:lvlText w:val=""/>
      <w:lvlJc w:val="left"/>
      <w:pPr>
        <w:tabs>
          <w:tab w:val="num" w:pos="6500"/>
        </w:tabs>
        <w:ind w:left="6500" w:hanging="360"/>
      </w:pPr>
      <w:rPr>
        <w:rFonts w:ascii="Wingdings" w:hAnsi="Wingdings" w:hint="default"/>
      </w:rPr>
    </w:lvl>
  </w:abstractNum>
  <w:abstractNum w:abstractNumId="71">
    <w:nsid w:val="5B564031"/>
    <w:multiLevelType w:val="hybridMultilevel"/>
    <w:tmpl w:val="041AAA7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2">
    <w:nsid w:val="5B947D5F"/>
    <w:multiLevelType w:val="multilevel"/>
    <w:tmpl w:val="0ECC279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3">
    <w:nsid w:val="5C69053C"/>
    <w:multiLevelType w:val="hybridMultilevel"/>
    <w:tmpl w:val="FF921FB6"/>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4">
    <w:nsid w:val="5E0241E8"/>
    <w:multiLevelType w:val="hybridMultilevel"/>
    <w:tmpl w:val="491AC880"/>
    <w:lvl w:ilvl="0" w:tplc="5BDA1D26">
      <w:start w:val="1"/>
      <w:numFmt w:val="bullet"/>
      <w:pStyle w:val="a"/>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5">
    <w:nsid w:val="5EF40C50"/>
    <w:multiLevelType w:val="hybridMultilevel"/>
    <w:tmpl w:val="FDCE5386"/>
    <w:lvl w:ilvl="0" w:tplc="C732587C">
      <w:start w:val="1"/>
      <w:numFmt w:val="bullet"/>
      <w:lvlText w:val="•"/>
      <w:lvlJc w:val="left"/>
      <w:pPr>
        <w:tabs>
          <w:tab w:val="num" w:pos="720"/>
        </w:tabs>
        <w:ind w:left="720" w:hanging="360"/>
      </w:pPr>
      <w:rPr>
        <w:rFonts w:ascii="Arial" w:hAnsi="Arial" w:hint="default"/>
      </w:rPr>
    </w:lvl>
    <w:lvl w:ilvl="1" w:tplc="ED42B37E" w:tentative="1">
      <w:start w:val="1"/>
      <w:numFmt w:val="bullet"/>
      <w:lvlText w:val="•"/>
      <w:lvlJc w:val="left"/>
      <w:pPr>
        <w:tabs>
          <w:tab w:val="num" w:pos="1440"/>
        </w:tabs>
        <w:ind w:left="1440" w:hanging="360"/>
      </w:pPr>
      <w:rPr>
        <w:rFonts w:ascii="Arial" w:hAnsi="Arial" w:hint="default"/>
      </w:rPr>
    </w:lvl>
    <w:lvl w:ilvl="2" w:tplc="9A542086" w:tentative="1">
      <w:start w:val="1"/>
      <w:numFmt w:val="bullet"/>
      <w:lvlText w:val="•"/>
      <w:lvlJc w:val="left"/>
      <w:pPr>
        <w:tabs>
          <w:tab w:val="num" w:pos="2160"/>
        </w:tabs>
        <w:ind w:left="2160" w:hanging="360"/>
      </w:pPr>
      <w:rPr>
        <w:rFonts w:ascii="Arial" w:hAnsi="Arial" w:hint="default"/>
      </w:rPr>
    </w:lvl>
    <w:lvl w:ilvl="3" w:tplc="22F8D140" w:tentative="1">
      <w:start w:val="1"/>
      <w:numFmt w:val="bullet"/>
      <w:lvlText w:val="•"/>
      <w:lvlJc w:val="left"/>
      <w:pPr>
        <w:tabs>
          <w:tab w:val="num" w:pos="2880"/>
        </w:tabs>
        <w:ind w:left="2880" w:hanging="360"/>
      </w:pPr>
      <w:rPr>
        <w:rFonts w:ascii="Arial" w:hAnsi="Arial" w:hint="default"/>
      </w:rPr>
    </w:lvl>
    <w:lvl w:ilvl="4" w:tplc="05FCE75A" w:tentative="1">
      <w:start w:val="1"/>
      <w:numFmt w:val="bullet"/>
      <w:lvlText w:val="•"/>
      <w:lvlJc w:val="left"/>
      <w:pPr>
        <w:tabs>
          <w:tab w:val="num" w:pos="3600"/>
        </w:tabs>
        <w:ind w:left="3600" w:hanging="360"/>
      </w:pPr>
      <w:rPr>
        <w:rFonts w:ascii="Arial" w:hAnsi="Arial" w:hint="default"/>
      </w:rPr>
    </w:lvl>
    <w:lvl w:ilvl="5" w:tplc="190AD6E6" w:tentative="1">
      <w:start w:val="1"/>
      <w:numFmt w:val="bullet"/>
      <w:lvlText w:val="•"/>
      <w:lvlJc w:val="left"/>
      <w:pPr>
        <w:tabs>
          <w:tab w:val="num" w:pos="4320"/>
        </w:tabs>
        <w:ind w:left="4320" w:hanging="360"/>
      </w:pPr>
      <w:rPr>
        <w:rFonts w:ascii="Arial" w:hAnsi="Arial" w:hint="default"/>
      </w:rPr>
    </w:lvl>
    <w:lvl w:ilvl="6" w:tplc="E69EE26C" w:tentative="1">
      <w:start w:val="1"/>
      <w:numFmt w:val="bullet"/>
      <w:lvlText w:val="•"/>
      <w:lvlJc w:val="left"/>
      <w:pPr>
        <w:tabs>
          <w:tab w:val="num" w:pos="5040"/>
        </w:tabs>
        <w:ind w:left="5040" w:hanging="360"/>
      </w:pPr>
      <w:rPr>
        <w:rFonts w:ascii="Arial" w:hAnsi="Arial" w:hint="default"/>
      </w:rPr>
    </w:lvl>
    <w:lvl w:ilvl="7" w:tplc="DFD469FE" w:tentative="1">
      <w:start w:val="1"/>
      <w:numFmt w:val="bullet"/>
      <w:lvlText w:val="•"/>
      <w:lvlJc w:val="left"/>
      <w:pPr>
        <w:tabs>
          <w:tab w:val="num" w:pos="5760"/>
        </w:tabs>
        <w:ind w:left="5760" w:hanging="360"/>
      </w:pPr>
      <w:rPr>
        <w:rFonts w:ascii="Arial" w:hAnsi="Arial" w:hint="default"/>
      </w:rPr>
    </w:lvl>
    <w:lvl w:ilvl="8" w:tplc="8B76A504" w:tentative="1">
      <w:start w:val="1"/>
      <w:numFmt w:val="bullet"/>
      <w:lvlText w:val="•"/>
      <w:lvlJc w:val="left"/>
      <w:pPr>
        <w:tabs>
          <w:tab w:val="num" w:pos="6480"/>
        </w:tabs>
        <w:ind w:left="6480" w:hanging="360"/>
      </w:pPr>
      <w:rPr>
        <w:rFonts w:ascii="Arial" w:hAnsi="Arial" w:hint="default"/>
      </w:rPr>
    </w:lvl>
  </w:abstractNum>
  <w:abstractNum w:abstractNumId="76">
    <w:nsid w:val="5F296B67"/>
    <w:multiLevelType w:val="hybridMultilevel"/>
    <w:tmpl w:val="336297A4"/>
    <w:lvl w:ilvl="0" w:tplc="04080001">
      <w:start w:val="1"/>
      <w:numFmt w:val="bullet"/>
      <w:lvlText w:val=""/>
      <w:lvlJc w:val="left"/>
      <w:pPr>
        <w:ind w:left="720" w:hanging="360"/>
      </w:pPr>
      <w:rPr>
        <w:rFonts w:ascii="Symbol" w:hAnsi="Symbol" w:hint="default"/>
      </w:rPr>
    </w:lvl>
    <w:lvl w:ilvl="1" w:tplc="04080001">
      <w:start w:val="1"/>
      <w:numFmt w:val="bullet"/>
      <w:lvlText w:val=""/>
      <w:lvlJc w:val="left"/>
      <w:pPr>
        <w:ind w:left="1440" w:hanging="360"/>
      </w:pPr>
      <w:rPr>
        <w:rFonts w:ascii="Symbol" w:hAnsi="Symbol"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7">
    <w:nsid w:val="5F30771E"/>
    <w:multiLevelType w:val="hybridMultilevel"/>
    <w:tmpl w:val="3D88D8FE"/>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8">
    <w:nsid w:val="6170516C"/>
    <w:multiLevelType w:val="hybridMultilevel"/>
    <w:tmpl w:val="4E5EE1A0"/>
    <w:lvl w:ilvl="0" w:tplc="04080001">
      <w:start w:val="1"/>
      <w:numFmt w:val="bullet"/>
      <w:lvlText w:val=""/>
      <w:lvlJc w:val="left"/>
      <w:pPr>
        <w:ind w:left="644" w:hanging="360"/>
      </w:pPr>
      <w:rPr>
        <w:rFonts w:ascii="Symbol" w:hAnsi="Symbol" w:hint="default"/>
      </w:rPr>
    </w:lvl>
    <w:lvl w:ilvl="1" w:tplc="04080001">
      <w:start w:val="1"/>
      <w:numFmt w:val="bullet"/>
      <w:lvlText w:val=""/>
      <w:lvlJc w:val="left"/>
      <w:pPr>
        <w:ind w:left="1440" w:hanging="360"/>
      </w:pPr>
      <w:rPr>
        <w:rFonts w:ascii="Symbol" w:hAnsi="Symbol"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9">
    <w:nsid w:val="62674876"/>
    <w:multiLevelType w:val="hybridMultilevel"/>
    <w:tmpl w:val="04CEAB3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0">
    <w:nsid w:val="62797929"/>
    <w:multiLevelType w:val="multilevel"/>
    <w:tmpl w:val="D710191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1">
    <w:nsid w:val="629821AB"/>
    <w:multiLevelType w:val="hybridMultilevel"/>
    <w:tmpl w:val="97AE6B2E"/>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2">
    <w:nsid w:val="63FB5324"/>
    <w:multiLevelType w:val="hybridMultilevel"/>
    <w:tmpl w:val="8E3073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3">
    <w:nsid w:val="65761C7C"/>
    <w:multiLevelType w:val="multilevel"/>
    <w:tmpl w:val="F16C7D6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4">
    <w:nsid w:val="66824CB4"/>
    <w:multiLevelType w:val="hybridMultilevel"/>
    <w:tmpl w:val="AE407A0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85">
    <w:nsid w:val="678406EF"/>
    <w:multiLevelType w:val="hybridMultilevel"/>
    <w:tmpl w:val="7A602D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6">
    <w:nsid w:val="67F57B8E"/>
    <w:multiLevelType w:val="hybridMultilevel"/>
    <w:tmpl w:val="84927E2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87">
    <w:nsid w:val="689C0186"/>
    <w:multiLevelType w:val="hybridMultilevel"/>
    <w:tmpl w:val="253CE81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8">
    <w:nsid w:val="69315328"/>
    <w:multiLevelType w:val="multilevel"/>
    <w:tmpl w:val="C750EF3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9">
    <w:nsid w:val="69D85A1B"/>
    <w:multiLevelType w:val="hybridMultilevel"/>
    <w:tmpl w:val="8F08CB6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0">
    <w:nsid w:val="6B0D119A"/>
    <w:multiLevelType w:val="hybridMultilevel"/>
    <w:tmpl w:val="D98C600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1">
    <w:nsid w:val="6C386FBE"/>
    <w:multiLevelType w:val="hybridMultilevel"/>
    <w:tmpl w:val="C3B0ABF0"/>
    <w:lvl w:ilvl="0" w:tplc="5EE87B40">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2">
    <w:nsid w:val="6DCA2D76"/>
    <w:multiLevelType w:val="hybridMultilevel"/>
    <w:tmpl w:val="A6D6D13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93">
    <w:nsid w:val="6DEB1659"/>
    <w:multiLevelType w:val="hybridMultilevel"/>
    <w:tmpl w:val="89FADDD6"/>
    <w:lvl w:ilvl="0" w:tplc="84FC3C06">
      <w:start w:val="4"/>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4">
    <w:nsid w:val="6E58644F"/>
    <w:multiLevelType w:val="multilevel"/>
    <w:tmpl w:val="CE58BFD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95">
    <w:nsid w:val="71C27113"/>
    <w:multiLevelType w:val="hybridMultilevel"/>
    <w:tmpl w:val="EDCC3A1C"/>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cs="Courier New" w:hint="default"/>
      </w:rPr>
    </w:lvl>
    <w:lvl w:ilvl="2" w:tplc="8DD0D038">
      <w:numFmt w:val="bullet"/>
      <w:lvlText w:val="·"/>
      <w:lvlJc w:val="left"/>
      <w:pPr>
        <w:ind w:left="2256" w:hanging="816"/>
      </w:pPr>
      <w:rPr>
        <w:rFonts w:ascii="Calibri" w:eastAsiaTheme="minorHAnsi" w:hAnsi="Calibri" w:cstheme="minorBidi"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96">
    <w:nsid w:val="73CC2D0D"/>
    <w:multiLevelType w:val="hybridMultilevel"/>
    <w:tmpl w:val="EC261932"/>
    <w:lvl w:ilvl="0" w:tplc="FFFFFFFF">
      <w:start w:val="1"/>
      <w:numFmt w:val="decimal"/>
      <w:lvlText w:val="%1."/>
      <w:lvlJc w:val="left"/>
      <w:pPr>
        <w:tabs>
          <w:tab w:val="num" w:pos="480"/>
        </w:tabs>
        <w:ind w:left="48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7">
    <w:nsid w:val="770B228E"/>
    <w:multiLevelType w:val="multilevel"/>
    <w:tmpl w:val="D1D2059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8">
    <w:nsid w:val="772C2292"/>
    <w:multiLevelType w:val="hybridMultilevel"/>
    <w:tmpl w:val="A2A88818"/>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1">
      <w:start w:val="1"/>
      <w:numFmt w:val="bullet"/>
      <w:lvlText w:val=""/>
      <w:lvlJc w:val="left"/>
      <w:pPr>
        <w:tabs>
          <w:tab w:val="num" w:pos="2160"/>
        </w:tabs>
        <w:ind w:left="2160" w:hanging="360"/>
      </w:pPr>
      <w:rPr>
        <w:rFonts w:ascii="Symbol" w:hAnsi="Symbol"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99">
    <w:nsid w:val="78174AAF"/>
    <w:multiLevelType w:val="hybridMultilevel"/>
    <w:tmpl w:val="C366AC9E"/>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0">
    <w:nsid w:val="78B21D2A"/>
    <w:multiLevelType w:val="hybridMultilevel"/>
    <w:tmpl w:val="29867C0E"/>
    <w:lvl w:ilvl="0" w:tplc="04080005">
      <w:start w:val="1"/>
      <w:numFmt w:val="bullet"/>
      <w:lvlText w:val=""/>
      <w:lvlJc w:val="left"/>
      <w:pPr>
        <w:tabs>
          <w:tab w:val="num" w:pos="720"/>
        </w:tabs>
        <w:ind w:left="720" w:hanging="360"/>
      </w:pPr>
      <w:rPr>
        <w:rFonts w:ascii="Wingdings" w:hAnsi="Wingdings" w:hint="default"/>
      </w:rPr>
    </w:lvl>
    <w:lvl w:ilvl="1" w:tplc="A9D00FB0">
      <w:start w:val="1"/>
      <w:numFmt w:val="bullet"/>
      <w:lvlText w:val="-"/>
      <w:lvlJc w:val="left"/>
      <w:pPr>
        <w:tabs>
          <w:tab w:val="num" w:pos="1440"/>
        </w:tabs>
        <w:ind w:left="1440" w:hanging="360"/>
      </w:pPr>
      <w:rPr>
        <w:rFonts w:ascii="Calibri" w:eastAsia="TTE2694590t00" w:hAnsi="Calibri" w:cs="Times New Roman"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1">
    <w:nsid w:val="7A310009"/>
    <w:multiLevelType w:val="multilevel"/>
    <w:tmpl w:val="F7AC1EC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2">
    <w:nsid w:val="7A8C2660"/>
    <w:multiLevelType w:val="hybridMultilevel"/>
    <w:tmpl w:val="CDA8634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3">
    <w:nsid w:val="7AB12E0F"/>
    <w:multiLevelType w:val="multilevel"/>
    <w:tmpl w:val="8178584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04">
    <w:nsid w:val="7ADF1210"/>
    <w:multiLevelType w:val="hybridMultilevel"/>
    <w:tmpl w:val="64E631D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5">
    <w:nsid w:val="7D5C0069"/>
    <w:multiLevelType w:val="hybridMultilevel"/>
    <w:tmpl w:val="1B2494C2"/>
    <w:lvl w:ilvl="0" w:tplc="0408000F">
      <w:start w:val="1"/>
      <w:numFmt w:val="decimal"/>
      <w:lvlText w:val="%1."/>
      <w:lvlJc w:val="left"/>
      <w:pPr>
        <w:ind w:left="720" w:hanging="360"/>
      </w:pPr>
      <w:rPr>
        <w:rFonts w:hint="default"/>
      </w:rPr>
    </w:lvl>
    <w:lvl w:ilvl="1" w:tplc="04080001">
      <w:start w:val="1"/>
      <w:numFmt w:val="bullet"/>
      <w:lvlText w:val=""/>
      <w:lvlJc w:val="left"/>
      <w:pPr>
        <w:tabs>
          <w:tab w:val="num" w:pos="1440"/>
        </w:tabs>
        <w:ind w:left="1440" w:hanging="360"/>
      </w:pPr>
      <w:rPr>
        <w:rFonts w:ascii="Symbol" w:hAnsi="Symbol"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6">
    <w:nsid w:val="7D6604A0"/>
    <w:multiLevelType w:val="hybridMultilevel"/>
    <w:tmpl w:val="4D46D04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7">
    <w:nsid w:val="7EDF0B24"/>
    <w:multiLevelType w:val="hybridMultilevel"/>
    <w:tmpl w:val="4E405862"/>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8">
    <w:nsid w:val="7F454B9B"/>
    <w:multiLevelType w:val="multilevel"/>
    <w:tmpl w:val="7422AC9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48"/>
  </w:num>
  <w:num w:numId="2">
    <w:abstractNumId w:val="33"/>
  </w:num>
  <w:num w:numId="3">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5"/>
  </w:num>
  <w:num w:numId="5">
    <w:abstractNumId w:val="85"/>
  </w:num>
  <w:num w:numId="6">
    <w:abstractNumId w:val="8"/>
  </w:num>
  <w:num w:numId="7">
    <w:abstractNumId w:val="79"/>
  </w:num>
  <w:num w:numId="8">
    <w:abstractNumId w:val="35"/>
  </w:num>
  <w:num w:numId="9">
    <w:abstractNumId w:val="90"/>
  </w:num>
  <w:num w:numId="10">
    <w:abstractNumId w:val="104"/>
  </w:num>
  <w:num w:numId="11">
    <w:abstractNumId w:val="58"/>
  </w:num>
  <w:num w:numId="12">
    <w:abstractNumId w:val="106"/>
  </w:num>
  <w:num w:numId="13">
    <w:abstractNumId w:val="14"/>
  </w:num>
  <w:num w:numId="14">
    <w:abstractNumId w:val="53"/>
  </w:num>
  <w:num w:numId="15">
    <w:abstractNumId w:val="39"/>
  </w:num>
  <w:num w:numId="16">
    <w:abstractNumId w:val="98"/>
  </w:num>
  <w:num w:numId="17">
    <w:abstractNumId w:val="81"/>
  </w:num>
  <w:num w:numId="18">
    <w:abstractNumId w:val="78"/>
  </w:num>
  <w:num w:numId="19">
    <w:abstractNumId w:val="2"/>
  </w:num>
  <w:num w:numId="20">
    <w:abstractNumId w:val="95"/>
  </w:num>
  <w:num w:numId="21">
    <w:abstractNumId w:val="5"/>
  </w:num>
  <w:num w:numId="22">
    <w:abstractNumId w:val="12"/>
  </w:num>
  <w:num w:numId="2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1"/>
  </w:num>
  <w:num w:numId="25">
    <w:abstractNumId w:val="86"/>
  </w:num>
  <w:num w:numId="26">
    <w:abstractNumId w:val="22"/>
  </w:num>
  <w:num w:numId="27">
    <w:abstractNumId w:val="6"/>
  </w:num>
  <w:num w:numId="28">
    <w:abstractNumId w:val="7"/>
  </w:num>
  <w:num w:numId="29">
    <w:abstractNumId w:val="76"/>
  </w:num>
  <w:num w:numId="30">
    <w:abstractNumId w:val="74"/>
  </w:num>
  <w:num w:numId="31">
    <w:abstractNumId w:val="89"/>
  </w:num>
  <w:num w:numId="32">
    <w:abstractNumId w:val="67"/>
  </w:num>
  <w:num w:numId="33">
    <w:abstractNumId w:val="41"/>
  </w:num>
  <w:num w:numId="34">
    <w:abstractNumId w:val="107"/>
  </w:num>
  <w:num w:numId="35">
    <w:abstractNumId w:val="27"/>
  </w:num>
  <w:num w:numId="36">
    <w:abstractNumId w:val="100"/>
  </w:num>
  <w:num w:numId="37">
    <w:abstractNumId w:val="82"/>
  </w:num>
  <w:num w:numId="38">
    <w:abstractNumId w:val="1"/>
  </w:num>
  <w:num w:numId="39">
    <w:abstractNumId w:val="37"/>
  </w:num>
  <w:num w:numId="40">
    <w:abstractNumId w:val="70"/>
  </w:num>
  <w:num w:numId="41">
    <w:abstractNumId w:val="15"/>
  </w:num>
  <w:num w:numId="42">
    <w:abstractNumId w:val="57"/>
  </w:num>
  <w:num w:numId="43">
    <w:abstractNumId w:val="4"/>
  </w:num>
  <w:num w:numId="44">
    <w:abstractNumId w:val="61"/>
  </w:num>
  <w:num w:numId="45">
    <w:abstractNumId w:val="47"/>
  </w:num>
  <w:num w:numId="46">
    <w:abstractNumId w:val="43"/>
  </w:num>
  <w:num w:numId="47">
    <w:abstractNumId w:val="32"/>
  </w:num>
  <w:num w:numId="48">
    <w:abstractNumId w:val="18"/>
  </w:num>
  <w:num w:numId="49">
    <w:abstractNumId w:val="91"/>
  </w:num>
  <w:num w:numId="50">
    <w:abstractNumId w:val="93"/>
  </w:num>
  <w:num w:numId="51">
    <w:abstractNumId w:val="96"/>
  </w:num>
  <w:num w:numId="52">
    <w:abstractNumId w:val="87"/>
  </w:num>
  <w:num w:numId="53">
    <w:abstractNumId w:val="64"/>
  </w:num>
  <w:num w:numId="54">
    <w:abstractNumId w:val="50"/>
  </w:num>
  <w:num w:numId="55">
    <w:abstractNumId w:val="44"/>
  </w:num>
  <w:num w:numId="56">
    <w:abstractNumId w:val="105"/>
  </w:num>
  <w:num w:numId="57">
    <w:abstractNumId w:val="51"/>
  </w:num>
  <w:num w:numId="58">
    <w:abstractNumId w:val="31"/>
  </w:num>
  <w:num w:numId="59">
    <w:abstractNumId w:val="3"/>
  </w:num>
  <w:num w:numId="60">
    <w:abstractNumId w:val="54"/>
  </w:num>
  <w:num w:numId="61">
    <w:abstractNumId w:val="0"/>
  </w:num>
  <w:num w:numId="62">
    <w:abstractNumId w:val="16"/>
  </w:num>
  <w:num w:numId="63">
    <w:abstractNumId w:val="52"/>
  </w:num>
  <w:num w:numId="64">
    <w:abstractNumId w:val="17"/>
  </w:num>
  <w:num w:numId="65">
    <w:abstractNumId w:val="20"/>
  </w:num>
  <w:num w:numId="66">
    <w:abstractNumId w:val="65"/>
  </w:num>
  <w:num w:numId="67">
    <w:abstractNumId w:val="49"/>
  </w:num>
  <w:num w:numId="68">
    <w:abstractNumId w:val="73"/>
  </w:num>
  <w:num w:numId="69">
    <w:abstractNumId w:val="99"/>
  </w:num>
  <w:num w:numId="70">
    <w:abstractNumId w:val="92"/>
  </w:num>
  <w:num w:numId="71">
    <w:abstractNumId w:val="28"/>
  </w:num>
  <w:num w:numId="72">
    <w:abstractNumId w:val="59"/>
  </w:num>
  <w:num w:numId="73">
    <w:abstractNumId w:val="13"/>
  </w:num>
  <w:num w:numId="74">
    <w:abstractNumId w:val="77"/>
  </w:num>
  <w:num w:numId="75">
    <w:abstractNumId w:val="56"/>
  </w:num>
  <w:num w:numId="76">
    <w:abstractNumId w:val="63"/>
  </w:num>
  <w:num w:numId="77">
    <w:abstractNumId w:val="25"/>
  </w:num>
  <w:num w:numId="78">
    <w:abstractNumId w:val="26"/>
  </w:num>
  <w:num w:numId="79">
    <w:abstractNumId w:val="19"/>
  </w:num>
  <w:num w:numId="80">
    <w:abstractNumId w:val="88"/>
  </w:num>
  <w:num w:numId="81">
    <w:abstractNumId w:val="21"/>
  </w:num>
  <w:num w:numId="82">
    <w:abstractNumId w:val="80"/>
  </w:num>
  <w:num w:numId="83">
    <w:abstractNumId w:val="38"/>
  </w:num>
  <w:num w:numId="84">
    <w:abstractNumId w:val="101"/>
  </w:num>
  <w:num w:numId="85">
    <w:abstractNumId w:val="42"/>
  </w:num>
  <w:num w:numId="86">
    <w:abstractNumId w:val="36"/>
  </w:num>
  <w:num w:numId="87">
    <w:abstractNumId w:val="108"/>
  </w:num>
  <w:num w:numId="88">
    <w:abstractNumId w:val="97"/>
  </w:num>
  <w:num w:numId="89">
    <w:abstractNumId w:val="83"/>
  </w:num>
  <w:num w:numId="90">
    <w:abstractNumId w:val="68"/>
  </w:num>
  <w:num w:numId="91">
    <w:abstractNumId w:val="11"/>
  </w:num>
  <w:num w:numId="92">
    <w:abstractNumId w:val="9"/>
  </w:num>
  <w:num w:numId="93">
    <w:abstractNumId w:val="34"/>
  </w:num>
  <w:num w:numId="94">
    <w:abstractNumId w:val="69"/>
  </w:num>
  <w:num w:numId="95">
    <w:abstractNumId w:val="72"/>
  </w:num>
  <w:num w:numId="96">
    <w:abstractNumId w:val="30"/>
  </w:num>
  <w:num w:numId="97">
    <w:abstractNumId w:val="94"/>
  </w:num>
  <w:num w:numId="98">
    <w:abstractNumId w:val="24"/>
  </w:num>
  <w:num w:numId="99">
    <w:abstractNumId w:val="46"/>
  </w:num>
  <w:num w:numId="100">
    <w:abstractNumId w:val="60"/>
  </w:num>
  <w:num w:numId="101">
    <w:abstractNumId w:val="66"/>
  </w:num>
  <w:num w:numId="102">
    <w:abstractNumId w:val="62"/>
  </w:num>
  <w:num w:numId="103">
    <w:abstractNumId w:val="103"/>
  </w:num>
  <w:num w:numId="104">
    <w:abstractNumId w:val="102"/>
  </w:num>
  <w:num w:numId="105">
    <w:abstractNumId w:val="23"/>
  </w:num>
  <w:num w:numId="106">
    <w:abstractNumId w:val="45"/>
  </w:num>
  <w:num w:numId="107">
    <w:abstractNumId w:val="40"/>
  </w:num>
  <w:num w:numId="108">
    <w:abstractNumId w:val="84"/>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874"/>
    <w:rsid w:val="00005337"/>
    <w:rsid w:val="00026C70"/>
    <w:rsid w:val="000562EA"/>
    <w:rsid w:val="00056DEC"/>
    <w:rsid w:val="000A24E5"/>
    <w:rsid w:val="000E1634"/>
    <w:rsid w:val="00130937"/>
    <w:rsid w:val="001551D8"/>
    <w:rsid w:val="0015643E"/>
    <w:rsid w:val="00173491"/>
    <w:rsid w:val="00180D63"/>
    <w:rsid w:val="001B0C82"/>
    <w:rsid w:val="001C66E6"/>
    <w:rsid w:val="001D506F"/>
    <w:rsid w:val="001F46C8"/>
    <w:rsid w:val="001F7983"/>
    <w:rsid w:val="00257CE1"/>
    <w:rsid w:val="0027661C"/>
    <w:rsid w:val="002A70EA"/>
    <w:rsid w:val="002A75FE"/>
    <w:rsid w:val="002B7DE1"/>
    <w:rsid w:val="002C3417"/>
    <w:rsid w:val="002C70EC"/>
    <w:rsid w:val="003146A3"/>
    <w:rsid w:val="00323425"/>
    <w:rsid w:val="00343D3E"/>
    <w:rsid w:val="003821FF"/>
    <w:rsid w:val="003851B3"/>
    <w:rsid w:val="00392CB7"/>
    <w:rsid w:val="004377DD"/>
    <w:rsid w:val="00443A80"/>
    <w:rsid w:val="00474965"/>
    <w:rsid w:val="004802D7"/>
    <w:rsid w:val="00484268"/>
    <w:rsid w:val="004F6B2B"/>
    <w:rsid w:val="005016FB"/>
    <w:rsid w:val="00556D1D"/>
    <w:rsid w:val="00556D8C"/>
    <w:rsid w:val="00576A14"/>
    <w:rsid w:val="005A11D3"/>
    <w:rsid w:val="005B5878"/>
    <w:rsid w:val="005B6950"/>
    <w:rsid w:val="005E2D31"/>
    <w:rsid w:val="005F46F4"/>
    <w:rsid w:val="006104FB"/>
    <w:rsid w:val="00670EC2"/>
    <w:rsid w:val="006F7F97"/>
    <w:rsid w:val="007141D7"/>
    <w:rsid w:val="007230D8"/>
    <w:rsid w:val="00726518"/>
    <w:rsid w:val="00752F11"/>
    <w:rsid w:val="007A1E42"/>
    <w:rsid w:val="007A6D98"/>
    <w:rsid w:val="007D38D2"/>
    <w:rsid w:val="007E13E1"/>
    <w:rsid w:val="007E4B83"/>
    <w:rsid w:val="007E6DE3"/>
    <w:rsid w:val="00806253"/>
    <w:rsid w:val="00811AE7"/>
    <w:rsid w:val="008676D8"/>
    <w:rsid w:val="008839C8"/>
    <w:rsid w:val="00884B46"/>
    <w:rsid w:val="00884E00"/>
    <w:rsid w:val="008B0AE8"/>
    <w:rsid w:val="008B13F9"/>
    <w:rsid w:val="008D7269"/>
    <w:rsid w:val="008E353E"/>
    <w:rsid w:val="00985CDB"/>
    <w:rsid w:val="009C2748"/>
    <w:rsid w:val="009C2F25"/>
    <w:rsid w:val="00A01888"/>
    <w:rsid w:val="00A019D7"/>
    <w:rsid w:val="00A11510"/>
    <w:rsid w:val="00A116FE"/>
    <w:rsid w:val="00A92046"/>
    <w:rsid w:val="00AA1280"/>
    <w:rsid w:val="00AC4BB7"/>
    <w:rsid w:val="00AE5C86"/>
    <w:rsid w:val="00AF5A77"/>
    <w:rsid w:val="00B0039B"/>
    <w:rsid w:val="00B159E7"/>
    <w:rsid w:val="00B337B9"/>
    <w:rsid w:val="00B50947"/>
    <w:rsid w:val="00B9726C"/>
    <w:rsid w:val="00BA7486"/>
    <w:rsid w:val="00BD30BD"/>
    <w:rsid w:val="00C17B01"/>
    <w:rsid w:val="00C253E4"/>
    <w:rsid w:val="00C4584E"/>
    <w:rsid w:val="00CB5009"/>
    <w:rsid w:val="00CC63CC"/>
    <w:rsid w:val="00CD20A1"/>
    <w:rsid w:val="00CD3775"/>
    <w:rsid w:val="00CE3C0D"/>
    <w:rsid w:val="00D56C05"/>
    <w:rsid w:val="00D673EF"/>
    <w:rsid w:val="00D8052A"/>
    <w:rsid w:val="00D86269"/>
    <w:rsid w:val="00DB46FE"/>
    <w:rsid w:val="00DB6466"/>
    <w:rsid w:val="00DD335A"/>
    <w:rsid w:val="00DE1C25"/>
    <w:rsid w:val="00DE4874"/>
    <w:rsid w:val="00E71E6E"/>
    <w:rsid w:val="00E854C9"/>
    <w:rsid w:val="00E90C49"/>
    <w:rsid w:val="00EB21F5"/>
    <w:rsid w:val="00EC373B"/>
    <w:rsid w:val="00ED123D"/>
    <w:rsid w:val="00EF6506"/>
    <w:rsid w:val="00F04493"/>
    <w:rsid w:val="00F07C62"/>
    <w:rsid w:val="00F279B8"/>
    <w:rsid w:val="00F33794"/>
    <w:rsid w:val="00F35875"/>
    <w:rsid w:val="00F43B67"/>
    <w:rsid w:val="00F47FEB"/>
    <w:rsid w:val="00F8375A"/>
    <w:rsid w:val="00F84A74"/>
    <w:rsid w:val="00FC7BD7"/>
    <w:rsid w:val="00FD5FDD"/>
    <w:rsid w:val="00FE50D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country-region"/>
  <w:smartTagType w:namespaceuri="urn:schemas-microsoft-com:office:smarttags" w:name="place"/>
  <w:shapeDefaults>
    <o:shapedefaults v:ext="edit" spidmax="1028"/>
    <o:shapelayout v:ext="edit">
      <o:idmap v:ext="edit" data="1"/>
    </o:shapelayout>
  </w:shapeDefaults>
  <w:decimalSymbol w:val=","/>
  <w:listSeparator w:val=";"/>
  <w14:docId w14:val="57B694FC"/>
  <w15:docId w15:val="{0567B2FA-3A9A-445E-9B4D-4F03A4AE0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iPriority="0"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B7DE1"/>
    <w:pPr>
      <w:spacing w:line="360" w:lineRule="auto"/>
      <w:jc w:val="both"/>
    </w:pPr>
    <w:rPr>
      <w:sz w:val="24"/>
    </w:rPr>
  </w:style>
  <w:style w:type="paragraph" w:styleId="10">
    <w:name w:val="heading 1"/>
    <w:basedOn w:val="a0"/>
    <w:next w:val="a0"/>
    <w:link w:val="1Char"/>
    <w:qFormat/>
    <w:rsid w:val="007E6DE3"/>
    <w:pPr>
      <w:keepNext/>
      <w:keepLines/>
      <w:spacing w:before="240" w:after="240" w:line="240" w:lineRule="auto"/>
      <w:outlineLvl w:val="0"/>
    </w:pPr>
    <w:rPr>
      <w:rFonts w:asciiTheme="majorHAnsi" w:eastAsiaTheme="majorEastAsia" w:hAnsiTheme="majorHAnsi" w:cstheme="majorBidi"/>
      <w:b/>
      <w:sz w:val="32"/>
      <w:szCs w:val="32"/>
    </w:rPr>
  </w:style>
  <w:style w:type="paragraph" w:styleId="20">
    <w:name w:val="heading 2"/>
    <w:basedOn w:val="a0"/>
    <w:next w:val="a0"/>
    <w:link w:val="2Char"/>
    <w:unhideWhenUsed/>
    <w:qFormat/>
    <w:rsid w:val="007E6DE3"/>
    <w:pPr>
      <w:keepNext/>
      <w:keepLines/>
      <w:spacing w:before="40" w:after="0"/>
      <w:outlineLvl w:val="1"/>
    </w:pPr>
    <w:rPr>
      <w:rFonts w:ascii="Calibri" w:eastAsiaTheme="majorEastAsia" w:hAnsi="Calibri" w:cstheme="majorBidi"/>
      <w:b/>
      <w:sz w:val="26"/>
      <w:szCs w:val="26"/>
    </w:rPr>
  </w:style>
  <w:style w:type="paragraph" w:styleId="3">
    <w:name w:val="heading 3"/>
    <w:basedOn w:val="a0"/>
    <w:next w:val="a0"/>
    <w:link w:val="3Char"/>
    <w:qFormat/>
    <w:rsid w:val="00C4584E"/>
    <w:pPr>
      <w:keepNext/>
      <w:spacing w:before="120" w:after="120" w:line="240" w:lineRule="auto"/>
      <w:outlineLvl w:val="2"/>
    </w:pPr>
    <w:rPr>
      <w:rFonts w:ascii="Calibri" w:eastAsia="Times New Roman" w:hAnsi="Calibri" w:cs="Times New Roman"/>
      <w:b/>
      <w:bCs/>
      <w:i/>
      <w:szCs w:val="26"/>
      <w:lang w:val="x-none" w:eastAsia="x-none"/>
    </w:rPr>
  </w:style>
  <w:style w:type="paragraph" w:styleId="4">
    <w:name w:val="heading 4"/>
    <w:basedOn w:val="a0"/>
    <w:next w:val="a0"/>
    <w:link w:val="4Char"/>
    <w:qFormat/>
    <w:rsid w:val="008E353E"/>
    <w:pPr>
      <w:keepNext/>
      <w:spacing w:before="120" w:after="120" w:line="240" w:lineRule="auto"/>
      <w:ind w:firstLine="720"/>
      <w:outlineLvl w:val="3"/>
    </w:pPr>
    <w:rPr>
      <w:rFonts w:ascii="Calibri" w:eastAsia="Times New Roman" w:hAnsi="Calibri" w:cs="Times New Roman"/>
      <w:b/>
      <w:bCs/>
      <w:i/>
      <w:szCs w:val="28"/>
      <w:lang w:val="x-none" w:eastAsia="x-none"/>
    </w:rPr>
  </w:style>
  <w:style w:type="paragraph" w:styleId="5">
    <w:name w:val="heading 5"/>
    <w:basedOn w:val="a0"/>
    <w:next w:val="a0"/>
    <w:link w:val="5Char"/>
    <w:qFormat/>
    <w:rsid w:val="007E4B83"/>
    <w:pPr>
      <w:keepNext/>
      <w:keepLines/>
      <w:spacing w:before="200" w:beforeAutospacing="1" w:after="0" w:afterAutospacing="1" w:line="240" w:lineRule="auto"/>
      <w:ind w:left="1008" w:hanging="1008"/>
      <w:outlineLvl w:val="4"/>
    </w:pPr>
    <w:rPr>
      <w:rFonts w:ascii="Cambria" w:eastAsia="Times New Roman" w:hAnsi="Cambria" w:cs="Times New Roman"/>
      <w:color w:val="243F60"/>
    </w:rPr>
  </w:style>
  <w:style w:type="paragraph" w:styleId="6">
    <w:name w:val="heading 6"/>
    <w:basedOn w:val="a0"/>
    <w:next w:val="a0"/>
    <w:link w:val="6Char"/>
    <w:qFormat/>
    <w:rsid w:val="007E4B83"/>
    <w:pPr>
      <w:keepNext/>
      <w:keepLines/>
      <w:spacing w:before="200" w:beforeAutospacing="1" w:after="0" w:afterAutospacing="1" w:line="240" w:lineRule="auto"/>
      <w:ind w:left="1152" w:hanging="1152"/>
      <w:outlineLvl w:val="5"/>
    </w:pPr>
    <w:rPr>
      <w:rFonts w:ascii="Cambria" w:eastAsia="Times New Roman" w:hAnsi="Cambria" w:cs="Times New Roman"/>
      <w:i/>
      <w:iCs/>
      <w:color w:val="243F60"/>
    </w:rPr>
  </w:style>
  <w:style w:type="paragraph" w:styleId="7">
    <w:name w:val="heading 7"/>
    <w:basedOn w:val="a0"/>
    <w:next w:val="a0"/>
    <w:link w:val="7Char"/>
    <w:qFormat/>
    <w:rsid w:val="007E4B83"/>
    <w:pPr>
      <w:keepNext/>
      <w:keepLines/>
      <w:spacing w:before="200" w:beforeAutospacing="1" w:after="0" w:afterAutospacing="1" w:line="240" w:lineRule="auto"/>
      <w:ind w:left="1296" w:hanging="1296"/>
      <w:outlineLvl w:val="6"/>
    </w:pPr>
    <w:rPr>
      <w:rFonts w:ascii="Cambria" w:eastAsia="Times New Roman" w:hAnsi="Cambria" w:cs="Times New Roman"/>
      <w:i/>
      <w:iCs/>
      <w:color w:val="404040"/>
    </w:rPr>
  </w:style>
  <w:style w:type="paragraph" w:styleId="8">
    <w:name w:val="heading 8"/>
    <w:basedOn w:val="a0"/>
    <w:next w:val="a0"/>
    <w:link w:val="8Char"/>
    <w:qFormat/>
    <w:rsid w:val="007E4B83"/>
    <w:pPr>
      <w:widowControl w:val="0"/>
      <w:spacing w:before="240" w:after="60" w:line="240" w:lineRule="auto"/>
      <w:jc w:val="left"/>
      <w:outlineLvl w:val="7"/>
    </w:pPr>
    <w:rPr>
      <w:rFonts w:ascii="Times New Roman" w:eastAsia="Courier New" w:hAnsi="Times New Roman" w:cs="Times New Roman"/>
      <w:i/>
      <w:iCs/>
      <w:color w:val="000000"/>
      <w:szCs w:val="24"/>
      <w:lang w:eastAsia="el-GR"/>
    </w:rPr>
  </w:style>
  <w:style w:type="paragraph" w:styleId="9">
    <w:name w:val="heading 9"/>
    <w:basedOn w:val="a0"/>
    <w:next w:val="a0"/>
    <w:link w:val="9Char"/>
    <w:qFormat/>
    <w:rsid w:val="007E4B83"/>
    <w:pPr>
      <w:keepNext/>
      <w:keepLines/>
      <w:spacing w:before="200" w:beforeAutospacing="1" w:after="0" w:afterAutospacing="1" w:line="240" w:lineRule="auto"/>
      <w:ind w:left="1584" w:hanging="1584"/>
      <w:outlineLvl w:val="8"/>
    </w:pPr>
    <w:rPr>
      <w:rFonts w:ascii="Cambria" w:eastAsia="Times New Roman" w:hAnsi="Cambria"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8062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Επικεφαλίδα 1 Char"/>
    <w:basedOn w:val="a1"/>
    <w:link w:val="10"/>
    <w:rsid w:val="007E6DE3"/>
    <w:rPr>
      <w:rFonts w:asciiTheme="majorHAnsi" w:eastAsiaTheme="majorEastAsia" w:hAnsiTheme="majorHAnsi" w:cstheme="majorBidi"/>
      <w:b/>
      <w:sz w:val="32"/>
      <w:szCs w:val="32"/>
    </w:rPr>
  </w:style>
  <w:style w:type="character" w:customStyle="1" w:styleId="2Char">
    <w:name w:val="Επικεφαλίδα 2 Char"/>
    <w:basedOn w:val="a1"/>
    <w:link w:val="20"/>
    <w:rsid w:val="007E6DE3"/>
    <w:rPr>
      <w:rFonts w:ascii="Calibri" w:eastAsiaTheme="majorEastAsia" w:hAnsi="Calibri" w:cstheme="majorBidi"/>
      <w:b/>
      <w:sz w:val="26"/>
      <w:szCs w:val="26"/>
    </w:rPr>
  </w:style>
  <w:style w:type="paragraph" w:customStyle="1" w:styleId="yiv2979948292msonormal">
    <w:name w:val="yiv2979948292msonormal"/>
    <w:basedOn w:val="a0"/>
    <w:rsid w:val="00806253"/>
    <w:pPr>
      <w:spacing w:before="100" w:beforeAutospacing="1" w:after="100" w:afterAutospacing="1" w:line="240" w:lineRule="auto"/>
    </w:pPr>
    <w:rPr>
      <w:rFonts w:ascii="Times New Roman" w:eastAsia="Times New Roman" w:hAnsi="Times New Roman" w:cs="Times New Roman"/>
      <w:szCs w:val="24"/>
      <w:lang w:eastAsia="el-GR"/>
    </w:rPr>
  </w:style>
  <w:style w:type="paragraph" w:styleId="Web">
    <w:name w:val="Normal (Web)"/>
    <w:aliases w:val="Κανονικό (Web) Char Char"/>
    <w:basedOn w:val="a0"/>
    <w:link w:val="WebChar"/>
    <w:rsid w:val="00806253"/>
    <w:pPr>
      <w:widowControl w:val="0"/>
      <w:overflowPunct w:val="0"/>
      <w:autoSpaceDE w:val="0"/>
      <w:autoSpaceDN w:val="0"/>
      <w:adjustRightInd w:val="0"/>
      <w:spacing w:after="240"/>
    </w:pPr>
    <w:rPr>
      <w:rFonts w:ascii="Times New Roman" w:eastAsia="Times New Roman" w:hAnsi="Times New Roman" w:cs="Times New Roman"/>
      <w:kern w:val="28"/>
      <w:szCs w:val="24"/>
      <w:lang w:eastAsia="el-GR"/>
    </w:rPr>
  </w:style>
  <w:style w:type="character" w:customStyle="1" w:styleId="WebChar">
    <w:name w:val="Κανονικό (Web) Char"/>
    <w:aliases w:val="Κανονικό (Web) Char Char Char"/>
    <w:link w:val="Web"/>
    <w:rsid w:val="00806253"/>
    <w:rPr>
      <w:rFonts w:ascii="Times New Roman" w:eastAsia="Times New Roman" w:hAnsi="Times New Roman" w:cs="Times New Roman"/>
      <w:kern w:val="28"/>
      <w:sz w:val="24"/>
      <w:szCs w:val="24"/>
      <w:lang w:eastAsia="el-GR"/>
    </w:rPr>
  </w:style>
  <w:style w:type="paragraph" w:styleId="a5">
    <w:name w:val="List Paragraph"/>
    <w:basedOn w:val="a0"/>
    <w:link w:val="Char"/>
    <w:uiPriority w:val="34"/>
    <w:qFormat/>
    <w:rsid w:val="00806253"/>
    <w:pPr>
      <w:spacing w:after="200" w:line="276" w:lineRule="auto"/>
      <w:ind w:left="720"/>
      <w:contextualSpacing/>
    </w:pPr>
    <w:rPr>
      <w:rFonts w:ascii="Calibri" w:eastAsia="Times New Roman" w:hAnsi="Calibri" w:cs="Times New Roman"/>
      <w:lang w:eastAsia="el-GR"/>
    </w:rPr>
  </w:style>
  <w:style w:type="paragraph" w:styleId="a6">
    <w:name w:val="Body Text"/>
    <w:basedOn w:val="a0"/>
    <w:link w:val="Char0"/>
    <w:rsid w:val="00EB21F5"/>
    <w:pPr>
      <w:spacing w:after="0" w:line="240" w:lineRule="auto"/>
    </w:pPr>
    <w:rPr>
      <w:rFonts w:ascii="Times New Roman" w:eastAsia="Times New Roman" w:hAnsi="Times New Roman" w:cs="Times New Roman"/>
      <w:sz w:val="20"/>
      <w:szCs w:val="20"/>
      <w:lang w:val="en-US"/>
    </w:rPr>
  </w:style>
  <w:style w:type="character" w:customStyle="1" w:styleId="Char0">
    <w:name w:val="Σώμα κειμένου Char"/>
    <w:basedOn w:val="a1"/>
    <w:link w:val="a6"/>
    <w:rsid w:val="00EB21F5"/>
    <w:rPr>
      <w:rFonts w:ascii="Times New Roman" w:eastAsia="Times New Roman" w:hAnsi="Times New Roman" w:cs="Times New Roman"/>
      <w:sz w:val="20"/>
      <w:szCs w:val="20"/>
      <w:lang w:val="en-US"/>
    </w:rPr>
  </w:style>
  <w:style w:type="paragraph" w:customStyle="1" w:styleId="Publications">
    <w:name w:val="Publications"/>
    <w:basedOn w:val="a0"/>
    <w:rsid w:val="00EB21F5"/>
    <w:pPr>
      <w:widowControl w:val="0"/>
      <w:spacing w:after="60" w:line="320" w:lineRule="atLeast"/>
      <w:ind w:left="425" w:hanging="425"/>
    </w:pPr>
    <w:rPr>
      <w:rFonts w:ascii="Times New Roman" w:eastAsia="Times New Roman" w:hAnsi="Times New Roman" w:cs="Times New Roman"/>
      <w:szCs w:val="20"/>
      <w:lang w:val="en-US" w:eastAsia="el-GR"/>
    </w:rPr>
  </w:style>
  <w:style w:type="character" w:customStyle="1" w:styleId="3Char">
    <w:name w:val="Επικεφαλίδα 3 Char"/>
    <w:basedOn w:val="a1"/>
    <w:link w:val="3"/>
    <w:rsid w:val="00C4584E"/>
    <w:rPr>
      <w:rFonts w:ascii="Calibri" w:eastAsia="Times New Roman" w:hAnsi="Calibri" w:cs="Times New Roman"/>
      <w:b/>
      <w:bCs/>
      <w:i/>
      <w:sz w:val="24"/>
      <w:szCs w:val="26"/>
      <w:lang w:val="x-none" w:eastAsia="x-none"/>
    </w:rPr>
  </w:style>
  <w:style w:type="character" w:customStyle="1" w:styleId="4Char">
    <w:name w:val="Επικεφαλίδα 4 Char"/>
    <w:basedOn w:val="a1"/>
    <w:link w:val="4"/>
    <w:rsid w:val="008E353E"/>
    <w:rPr>
      <w:rFonts w:ascii="Calibri" w:eastAsia="Times New Roman" w:hAnsi="Calibri" w:cs="Times New Roman"/>
      <w:b/>
      <w:bCs/>
      <w:i/>
      <w:sz w:val="24"/>
      <w:szCs w:val="28"/>
      <w:lang w:val="x-none" w:eastAsia="x-none"/>
    </w:rPr>
  </w:style>
  <w:style w:type="paragraph" w:styleId="a7">
    <w:name w:val="Date"/>
    <w:basedOn w:val="a0"/>
    <w:next w:val="a0"/>
    <w:link w:val="Char1"/>
    <w:rsid w:val="002B7DE1"/>
    <w:pPr>
      <w:spacing w:after="0"/>
    </w:pPr>
    <w:rPr>
      <w:rFonts w:ascii="Times New Roman" w:eastAsia="Times New Roman" w:hAnsi="Times New Roman" w:cs="Times New Roman"/>
      <w:szCs w:val="24"/>
      <w:lang w:val="en-US" w:eastAsia="el-GR"/>
    </w:rPr>
  </w:style>
  <w:style w:type="character" w:customStyle="1" w:styleId="Char1">
    <w:name w:val="Ημερομηνία Char"/>
    <w:basedOn w:val="a1"/>
    <w:link w:val="a7"/>
    <w:rsid w:val="002B7DE1"/>
    <w:rPr>
      <w:rFonts w:ascii="Times New Roman" w:eastAsia="Times New Roman" w:hAnsi="Times New Roman" w:cs="Times New Roman"/>
      <w:sz w:val="24"/>
      <w:szCs w:val="24"/>
      <w:lang w:val="en-US" w:eastAsia="el-GR"/>
    </w:rPr>
  </w:style>
  <w:style w:type="character" w:styleId="-">
    <w:name w:val="Hyperlink"/>
    <w:uiPriority w:val="99"/>
    <w:rsid w:val="002B7DE1"/>
    <w:rPr>
      <w:color w:val="0000FF"/>
      <w:u w:val="single"/>
    </w:rPr>
  </w:style>
  <w:style w:type="paragraph" w:styleId="21">
    <w:name w:val="toc 2"/>
    <w:basedOn w:val="a0"/>
    <w:next w:val="a0"/>
    <w:autoRedefine/>
    <w:uiPriority w:val="39"/>
    <w:rsid w:val="002B7DE1"/>
    <w:pPr>
      <w:spacing w:after="0"/>
      <w:ind w:left="240"/>
    </w:pPr>
    <w:rPr>
      <w:rFonts w:ascii="Times New Roman" w:eastAsia="Times New Roman" w:hAnsi="Times New Roman" w:cs="Times New Roman"/>
      <w:smallCaps/>
      <w:sz w:val="20"/>
      <w:szCs w:val="20"/>
      <w:lang w:eastAsia="el-GR"/>
    </w:rPr>
  </w:style>
  <w:style w:type="paragraph" w:styleId="11">
    <w:name w:val="toc 1"/>
    <w:basedOn w:val="a0"/>
    <w:next w:val="a0"/>
    <w:link w:val="1Char0"/>
    <w:autoRedefine/>
    <w:uiPriority w:val="39"/>
    <w:rsid w:val="00F279B8"/>
    <w:pPr>
      <w:spacing w:before="120" w:after="120"/>
    </w:pPr>
    <w:rPr>
      <w:rFonts w:ascii="Times New Roman" w:eastAsia="Times New Roman" w:hAnsi="Times New Roman" w:cs="Times New Roman"/>
      <w:b/>
      <w:bCs/>
      <w:caps/>
      <w:sz w:val="20"/>
      <w:szCs w:val="20"/>
      <w:lang w:eastAsia="el-GR"/>
    </w:rPr>
  </w:style>
  <w:style w:type="paragraph" w:styleId="40">
    <w:name w:val="toc 4"/>
    <w:basedOn w:val="a0"/>
    <w:next w:val="a0"/>
    <w:autoRedefine/>
    <w:uiPriority w:val="39"/>
    <w:rsid w:val="002B7DE1"/>
    <w:pPr>
      <w:spacing w:after="0"/>
      <w:ind w:left="720"/>
    </w:pPr>
    <w:rPr>
      <w:rFonts w:ascii="Times New Roman" w:eastAsia="Times New Roman" w:hAnsi="Times New Roman" w:cs="Times New Roman"/>
      <w:sz w:val="18"/>
      <w:szCs w:val="18"/>
      <w:lang w:eastAsia="el-GR"/>
    </w:rPr>
  </w:style>
  <w:style w:type="paragraph" w:styleId="30">
    <w:name w:val="toc 3"/>
    <w:basedOn w:val="a0"/>
    <w:next w:val="a0"/>
    <w:autoRedefine/>
    <w:uiPriority w:val="39"/>
    <w:rsid w:val="002B7DE1"/>
    <w:pPr>
      <w:spacing w:after="0"/>
      <w:ind w:left="480"/>
    </w:pPr>
    <w:rPr>
      <w:rFonts w:ascii="Times New Roman" w:eastAsia="Times New Roman" w:hAnsi="Times New Roman" w:cs="Times New Roman"/>
      <w:szCs w:val="24"/>
      <w:lang w:eastAsia="el-GR"/>
    </w:rPr>
  </w:style>
  <w:style w:type="paragraph" w:styleId="a8">
    <w:name w:val="header"/>
    <w:basedOn w:val="a0"/>
    <w:link w:val="Char2"/>
    <w:rsid w:val="002B7DE1"/>
    <w:pPr>
      <w:tabs>
        <w:tab w:val="center" w:pos="4153"/>
        <w:tab w:val="right" w:pos="8306"/>
      </w:tabs>
      <w:spacing w:after="0"/>
    </w:pPr>
    <w:rPr>
      <w:rFonts w:ascii="Times New Roman" w:eastAsia="Times New Roman" w:hAnsi="Times New Roman" w:cs="Times New Roman"/>
      <w:szCs w:val="24"/>
      <w:lang w:val="en-US" w:eastAsia="x-none"/>
    </w:rPr>
  </w:style>
  <w:style w:type="character" w:customStyle="1" w:styleId="Char2">
    <w:name w:val="Κεφαλίδα Char"/>
    <w:basedOn w:val="a1"/>
    <w:link w:val="a8"/>
    <w:rsid w:val="002B7DE1"/>
    <w:rPr>
      <w:rFonts w:ascii="Times New Roman" w:eastAsia="Times New Roman" w:hAnsi="Times New Roman" w:cs="Times New Roman"/>
      <w:sz w:val="24"/>
      <w:szCs w:val="24"/>
      <w:lang w:val="en-US" w:eastAsia="x-none"/>
    </w:rPr>
  </w:style>
  <w:style w:type="paragraph" w:styleId="a9">
    <w:name w:val="footer"/>
    <w:basedOn w:val="a0"/>
    <w:link w:val="Char3"/>
    <w:rsid w:val="002B7DE1"/>
    <w:pPr>
      <w:tabs>
        <w:tab w:val="center" w:pos="4153"/>
        <w:tab w:val="right" w:pos="8306"/>
      </w:tabs>
      <w:spacing w:after="0"/>
    </w:pPr>
    <w:rPr>
      <w:rFonts w:ascii="Times New Roman" w:eastAsia="Times New Roman" w:hAnsi="Times New Roman" w:cs="Times New Roman"/>
      <w:szCs w:val="24"/>
      <w:lang w:val="en-US" w:eastAsia="x-none"/>
    </w:rPr>
  </w:style>
  <w:style w:type="character" w:customStyle="1" w:styleId="Char3">
    <w:name w:val="Υποσέλιδο Char"/>
    <w:basedOn w:val="a1"/>
    <w:link w:val="a9"/>
    <w:uiPriority w:val="99"/>
    <w:rsid w:val="002B7DE1"/>
    <w:rPr>
      <w:rFonts w:ascii="Times New Roman" w:eastAsia="Times New Roman" w:hAnsi="Times New Roman" w:cs="Times New Roman"/>
      <w:sz w:val="24"/>
      <w:szCs w:val="24"/>
      <w:lang w:val="en-US" w:eastAsia="x-none"/>
    </w:rPr>
  </w:style>
  <w:style w:type="paragraph" w:customStyle="1" w:styleId="Normal2">
    <w:name w:val="Normal+2"/>
    <w:basedOn w:val="a0"/>
    <w:next w:val="a0"/>
    <w:uiPriority w:val="99"/>
    <w:rsid w:val="002B7DE1"/>
    <w:pPr>
      <w:autoSpaceDE w:val="0"/>
      <w:autoSpaceDN w:val="0"/>
      <w:adjustRightInd w:val="0"/>
      <w:spacing w:after="0"/>
    </w:pPr>
    <w:rPr>
      <w:rFonts w:ascii="Cambria" w:eastAsia="Times New Roman" w:hAnsi="Cambria" w:cs="Times New Roman"/>
      <w:szCs w:val="24"/>
      <w:lang w:eastAsia="el-GR"/>
    </w:rPr>
  </w:style>
  <w:style w:type="paragraph" w:customStyle="1" w:styleId="Default">
    <w:name w:val="Default"/>
    <w:rsid w:val="002B7DE1"/>
    <w:pPr>
      <w:autoSpaceDE w:val="0"/>
      <w:autoSpaceDN w:val="0"/>
      <w:adjustRightInd w:val="0"/>
      <w:spacing w:after="0" w:line="240" w:lineRule="auto"/>
    </w:pPr>
    <w:rPr>
      <w:rFonts w:ascii="Cambria" w:eastAsia="Times New Roman" w:hAnsi="Cambria" w:cs="Cambria"/>
      <w:color w:val="000000"/>
      <w:sz w:val="24"/>
      <w:szCs w:val="24"/>
      <w:lang w:eastAsia="el-GR"/>
    </w:rPr>
  </w:style>
  <w:style w:type="paragraph" w:styleId="aa">
    <w:name w:val="annotation text"/>
    <w:basedOn w:val="a0"/>
    <w:next w:val="a0"/>
    <w:link w:val="Char4"/>
    <w:rsid w:val="002B7DE1"/>
    <w:pPr>
      <w:spacing w:after="120"/>
    </w:pPr>
    <w:rPr>
      <w:rFonts w:ascii="Arial" w:eastAsia="Times New Roman" w:hAnsi="Arial" w:cs="Times New Roman"/>
      <w:sz w:val="18"/>
      <w:szCs w:val="20"/>
      <w:lang w:val="x-none"/>
    </w:rPr>
  </w:style>
  <w:style w:type="character" w:customStyle="1" w:styleId="Char4">
    <w:name w:val="Κείμενο σχολίου Char"/>
    <w:basedOn w:val="a1"/>
    <w:link w:val="aa"/>
    <w:rsid w:val="002B7DE1"/>
    <w:rPr>
      <w:rFonts w:ascii="Arial" w:eastAsia="Times New Roman" w:hAnsi="Arial" w:cs="Times New Roman"/>
      <w:sz w:val="18"/>
      <w:szCs w:val="20"/>
      <w:lang w:val="x-none"/>
    </w:rPr>
  </w:style>
  <w:style w:type="paragraph" w:styleId="ab">
    <w:name w:val="Balloon Text"/>
    <w:basedOn w:val="a0"/>
    <w:link w:val="Char5"/>
    <w:rsid w:val="002B7DE1"/>
    <w:pPr>
      <w:spacing w:after="0"/>
    </w:pPr>
    <w:rPr>
      <w:rFonts w:ascii="Tahoma" w:eastAsia="Times New Roman" w:hAnsi="Tahoma" w:cs="Times New Roman"/>
      <w:sz w:val="16"/>
      <w:szCs w:val="16"/>
      <w:lang w:val="en-US" w:eastAsia="x-none"/>
    </w:rPr>
  </w:style>
  <w:style w:type="character" w:customStyle="1" w:styleId="Char5">
    <w:name w:val="Κείμενο πλαισίου Char"/>
    <w:basedOn w:val="a1"/>
    <w:link w:val="ab"/>
    <w:rsid w:val="002B7DE1"/>
    <w:rPr>
      <w:rFonts w:ascii="Tahoma" w:eastAsia="Times New Roman" w:hAnsi="Tahoma" w:cs="Times New Roman"/>
      <w:sz w:val="16"/>
      <w:szCs w:val="16"/>
      <w:lang w:val="en-US" w:eastAsia="x-none"/>
    </w:rPr>
  </w:style>
  <w:style w:type="character" w:customStyle="1" w:styleId="longtext">
    <w:name w:val="long_text"/>
    <w:basedOn w:val="a1"/>
    <w:rsid w:val="002B7DE1"/>
  </w:style>
  <w:style w:type="paragraph" w:styleId="ac">
    <w:name w:val="table of figures"/>
    <w:aliases w:val="NG Σχήμα_Π"/>
    <w:basedOn w:val="a0"/>
    <w:next w:val="a0"/>
    <w:link w:val="Char6"/>
    <w:uiPriority w:val="99"/>
    <w:rsid w:val="002B7DE1"/>
    <w:pPr>
      <w:spacing w:after="0"/>
      <w:ind w:left="480" w:hanging="480"/>
    </w:pPr>
    <w:rPr>
      <w:rFonts w:ascii="Times New Roman" w:eastAsia="Times New Roman" w:hAnsi="Times New Roman" w:cs="Times New Roman"/>
      <w:b/>
      <w:bCs/>
      <w:sz w:val="20"/>
      <w:szCs w:val="24"/>
      <w:lang w:val="x-none" w:eastAsia="x-none"/>
    </w:rPr>
  </w:style>
  <w:style w:type="character" w:customStyle="1" w:styleId="Char6">
    <w:name w:val="Πίνακας εικόνων Char"/>
    <w:aliases w:val="NG Σχήμα_Π Char"/>
    <w:link w:val="ac"/>
    <w:uiPriority w:val="99"/>
    <w:locked/>
    <w:rsid w:val="002B7DE1"/>
    <w:rPr>
      <w:rFonts w:ascii="Times New Roman" w:eastAsia="Times New Roman" w:hAnsi="Times New Roman" w:cs="Times New Roman"/>
      <w:b/>
      <w:bCs/>
      <w:sz w:val="20"/>
      <w:szCs w:val="24"/>
      <w:lang w:val="x-none" w:eastAsia="x-none"/>
    </w:rPr>
  </w:style>
  <w:style w:type="paragraph" w:styleId="ad">
    <w:name w:val="footnote text"/>
    <w:basedOn w:val="a0"/>
    <w:link w:val="Char7"/>
    <w:rsid w:val="002B7DE1"/>
    <w:pPr>
      <w:spacing w:after="0"/>
    </w:pPr>
    <w:rPr>
      <w:rFonts w:ascii="Times New Roman" w:eastAsia="Times New Roman" w:hAnsi="Times New Roman" w:cs="Times New Roman"/>
      <w:sz w:val="20"/>
      <w:szCs w:val="20"/>
      <w:lang w:eastAsia="el-GR"/>
    </w:rPr>
  </w:style>
  <w:style w:type="character" w:customStyle="1" w:styleId="Char7">
    <w:name w:val="Κείμενο υποσημείωσης Char"/>
    <w:basedOn w:val="a1"/>
    <w:link w:val="ad"/>
    <w:rsid w:val="002B7DE1"/>
    <w:rPr>
      <w:rFonts w:ascii="Times New Roman" w:eastAsia="Times New Roman" w:hAnsi="Times New Roman" w:cs="Times New Roman"/>
      <w:sz w:val="20"/>
      <w:szCs w:val="20"/>
      <w:lang w:eastAsia="el-GR"/>
    </w:rPr>
  </w:style>
  <w:style w:type="character" w:styleId="ae">
    <w:name w:val="footnote reference"/>
    <w:rsid w:val="002B7DE1"/>
    <w:rPr>
      <w:vertAlign w:val="superscript"/>
    </w:rPr>
  </w:style>
  <w:style w:type="paragraph" w:styleId="af">
    <w:name w:val="caption"/>
    <w:basedOn w:val="a0"/>
    <w:next w:val="a0"/>
    <w:link w:val="Char8"/>
    <w:qFormat/>
    <w:rsid w:val="002C3417"/>
    <w:pPr>
      <w:spacing w:after="240" w:line="240" w:lineRule="auto"/>
      <w:jc w:val="center"/>
    </w:pPr>
    <w:rPr>
      <w:rFonts w:ascii="Calibri" w:eastAsia="Times New Roman" w:hAnsi="Calibri" w:cs="Times New Roman"/>
      <w:bCs/>
      <w:i/>
      <w:sz w:val="20"/>
      <w:szCs w:val="20"/>
      <w:lang w:val="x-none" w:eastAsia="x-none"/>
    </w:rPr>
  </w:style>
  <w:style w:type="character" w:styleId="af0">
    <w:name w:val="page number"/>
    <w:basedOn w:val="a1"/>
    <w:rsid w:val="002B7DE1"/>
  </w:style>
  <w:style w:type="paragraph" w:customStyle="1" w:styleId="Aeeaoaeaa1">
    <w:name w:val="A.eeaoae.aa 1"/>
    <w:basedOn w:val="Default"/>
    <w:next w:val="Default"/>
    <w:rsid w:val="002B7DE1"/>
    <w:rPr>
      <w:rFonts w:ascii="KJIMPO+TimesNewRoman+1" w:hAnsi="KJIMPO+TimesNewRoman+1" w:cs="Times New Roman"/>
      <w:color w:val="auto"/>
    </w:rPr>
  </w:style>
  <w:style w:type="paragraph" w:customStyle="1" w:styleId="Aeeaoaeaa2">
    <w:name w:val="A.eeaoae.aa 2"/>
    <w:basedOn w:val="Default"/>
    <w:next w:val="Default"/>
    <w:rsid w:val="002B7DE1"/>
    <w:rPr>
      <w:rFonts w:ascii="KJIMPO+TimesNewRoman+1" w:hAnsi="KJIMPO+TimesNewRoman+1" w:cs="Times New Roman"/>
      <w:color w:val="auto"/>
    </w:rPr>
  </w:style>
  <w:style w:type="paragraph" w:styleId="af1">
    <w:name w:val="Body Text Indent"/>
    <w:basedOn w:val="a0"/>
    <w:link w:val="Char9"/>
    <w:rsid w:val="002B7DE1"/>
    <w:pPr>
      <w:spacing w:after="120"/>
      <w:ind w:left="284" w:firstLine="720"/>
    </w:pPr>
    <w:rPr>
      <w:rFonts w:ascii="Times New Roman" w:eastAsia="Times New Roman" w:hAnsi="Times New Roman" w:cs="Times New Roman"/>
      <w:sz w:val="22"/>
      <w:lang w:val="en-US" w:eastAsia="x-none"/>
    </w:rPr>
  </w:style>
  <w:style w:type="character" w:customStyle="1" w:styleId="Char9">
    <w:name w:val="Σώμα κείμενου με εσοχή Char"/>
    <w:basedOn w:val="a1"/>
    <w:link w:val="af1"/>
    <w:rsid w:val="002B7DE1"/>
    <w:rPr>
      <w:rFonts w:ascii="Times New Roman" w:eastAsia="Times New Roman" w:hAnsi="Times New Roman" w:cs="Times New Roman"/>
      <w:lang w:val="en-US" w:eastAsia="x-none"/>
    </w:rPr>
  </w:style>
  <w:style w:type="character" w:styleId="af2">
    <w:name w:val="Emphasis"/>
    <w:qFormat/>
    <w:rsid w:val="002B7DE1"/>
    <w:rPr>
      <w:color w:val="000000"/>
    </w:rPr>
  </w:style>
  <w:style w:type="paragraph" w:customStyle="1" w:styleId="Eooaiaeioeeaao2">
    <w:name w:val="E.ooa ia eioee.aao 2"/>
    <w:basedOn w:val="Default"/>
    <w:next w:val="Default"/>
    <w:rsid w:val="002B7DE1"/>
    <w:rPr>
      <w:rFonts w:ascii="Times New Roman" w:hAnsi="Times New Roman" w:cs="Times New Roman"/>
      <w:color w:val="auto"/>
    </w:rPr>
  </w:style>
  <w:style w:type="character" w:customStyle="1" w:styleId="personname">
    <w:name w:val="person_name"/>
    <w:basedOn w:val="a1"/>
    <w:rsid w:val="002B7DE1"/>
  </w:style>
  <w:style w:type="character" w:customStyle="1" w:styleId="Char8">
    <w:name w:val="Λεζάντα Char"/>
    <w:link w:val="af"/>
    <w:rsid w:val="002C3417"/>
    <w:rPr>
      <w:rFonts w:ascii="Calibri" w:eastAsia="Times New Roman" w:hAnsi="Calibri" w:cs="Times New Roman"/>
      <w:bCs/>
      <w:i/>
      <w:sz w:val="20"/>
      <w:szCs w:val="20"/>
      <w:lang w:val="x-none" w:eastAsia="x-none"/>
    </w:rPr>
  </w:style>
  <w:style w:type="paragraph" w:customStyle="1" w:styleId="CharChar1Char">
    <w:name w:val="Char Char1 Char"/>
    <w:basedOn w:val="a0"/>
    <w:rsid w:val="002B7DE1"/>
    <w:pPr>
      <w:spacing w:line="240" w:lineRule="exact"/>
    </w:pPr>
    <w:rPr>
      <w:rFonts w:ascii="Arial" w:eastAsia="Times New Roman" w:hAnsi="Arial" w:cs="Times New Roman"/>
      <w:sz w:val="20"/>
      <w:szCs w:val="20"/>
      <w:lang w:val="en-US"/>
    </w:rPr>
  </w:style>
  <w:style w:type="paragraph" w:customStyle="1" w:styleId="mynormaltext">
    <w:name w:val="my normal text"/>
    <w:basedOn w:val="a0"/>
    <w:rsid w:val="002B7DE1"/>
    <w:pPr>
      <w:spacing w:after="0"/>
      <w:ind w:firstLine="567"/>
    </w:pPr>
    <w:rPr>
      <w:rFonts w:ascii="Verdana" w:eastAsia="Times New Roman" w:hAnsi="Verdana" w:cs="Times New Roman"/>
      <w:sz w:val="20"/>
      <w:szCs w:val="20"/>
      <w:lang w:eastAsia="el-GR"/>
    </w:rPr>
  </w:style>
  <w:style w:type="character" w:styleId="af3">
    <w:name w:val="annotation reference"/>
    <w:uiPriority w:val="99"/>
    <w:rsid w:val="002B7DE1"/>
    <w:rPr>
      <w:sz w:val="16"/>
      <w:szCs w:val="16"/>
    </w:rPr>
  </w:style>
  <w:style w:type="paragraph" w:styleId="af4">
    <w:name w:val="annotation subject"/>
    <w:basedOn w:val="aa"/>
    <w:next w:val="aa"/>
    <w:link w:val="Chara"/>
    <w:rsid w:val="002B7DE1"/>
    <w:pPr>
      <w:spacing w:after="0"/>
      <w:jc w:val="left"/>
    </w:pPr>
    <w:rPr>
      <w:b/>
      <w:bCs/>
    </w:rPr>
  </w:style>
  <w:style w:type="character" w:customStyle="1" w:styleId="Chara">
    <w:name w:val="Θέμα σχολίου Char"/>
    <w:basedOn w:val="Char4"/>
    <w:link w:val="af4"/>
    <w:rsid w:val="002B7DE1"/>
    <w:rPr>
      <w:rFonts w:ascii="Arial" w:eastAsia="Times New Roman" w:hAnsi="Arial" w:cs="Times New Roman"/>
      <w:b/>
      <w:bCs/>
      <w:sz w:val="18"/>
      <w:szCs w:val="20"/>
      <w:lang w:val="x-none"/>
    </w:rPr>
  </w:style>
  <w:style w:type="character" w:customStyle="1" w:styleId="CharChar6">
    <w:name w:val="Char Char6"/>
    <w:rsid w:val="002B7DE1"/>
    <w:rPr>
      <w:bCs/>
      <w:sz w:val="24"/>
      <w:lang w:val="el-GR" w:eastAsia="el-GR" w:bidi="ar-SA"/>
    </w:rPr>
  </w:style>
  <w:style w:type="character" w:customStyle="1" w:styleId="postbody">
    <w:name w:val="postbody"/>
    <w:basedOn w:val="a1"/>
    <w:rsid w:val="002B7DE1"/>
  </w:style>
  <w:style w:type="character" w:styleId="af5">
    <w:name w:val="Strong"/>
    <w:qFormat/>
    <w:rsid w:val="002B7DE1"/>
    <w:rPr>
      <w:b/>
      <w:bCs/>
    </w:rPr>
  </w:style>
  <w:style w:type="paragraph" w:customStyle="1" w:styleId="12">
    <w:name w:val="Σώμα κείμενου με εσοχή1"/>
    <w:basedOn w:val="Default"/>
    <w:next w:val="Default"/>
    <w:rsid w:val="002B7DE1"/>
    <w:pPr>
      <w:spacing w:after="120"/>
    </w:pPr>
    <w:rPr>
      <w:rFonts w:ascii="Times New Roman" w:hAnsi="Times New Roman" w:cs="Times New Roman"/>
      <w:color w:val="auto"/>
      <w:lang w:val="en-US" w:eastAsia="en-US"/>
    </w:rPr>
  </w:style>
  <w:style w:type="paragraph" w:customStyle="1" w:styleId="CharChar1CharCharChar1CharCharCharCharCharCharCharCharCharCharCharChar">
    <w:name w:val="Char Char1 Char Char Char1 Char Char Char Char Char Char Char Char Char Char Char Char"/>
    <w:basedOn w:val="a0"/>
    <w:rsid w:val="002B7DE1"/>
    <w:pPr>
      <w:spacing w:line="240" w:lineRule="exact"/>
    </w:pPr>
    <w:rPr>
      <w:rFonts w:ascii="Arial" w:eastAsia="Times New Roman" w:hAnsi="Arial" w:cs="Times New Roman"/>
      <w:sz w:val="20"/>
      <w:szCs w:val="20"/>
      <w:lang w:val="en-US"/>
    </w:rPr>
  </w:style>
  <w:style w:type="paragraph" w:customStyle="1" w:styleId="myshapes">
    <w:name w:val="myshapes"/>
    <w:basedOn w:val="a0"/>
    <w:rsid w:val="002B7DE1"/>
    <w:pPr>
      <w:keepLines/>
      <w:spacing w:after="0"/>
      <w:ind w:left="737"/>
      <w:jc w:val="center"/>
    </w:pPr>
    <w:rPr>
      <w:rFonts w:ascii="Times New Roman" w:eastAsia="Times New Roman" w:hAnsi="Times New Roman" w:cs="Times New Roman"/>
      <w:b/>
      <w:szCs w:val="24"/>
      <w:lang w:eastAsia="el-GR"/>
    </w:rPr>
  </w:style>
  <w:style w:type="character" w:customStyle="1" w:styleId="CommentTextChar1">
    <w:name w:val="Comment Text Char1"/>
    <w:basedOn w:val="a1"/>
    <w:rsid w:val="002B7DE1"/>
  </w:style>
  <w:style w:type="paragraph" w:customStyle="1" w:styleId="Normal7">
    <w:name w:val="Normal+7"/>
    <w:basedOn w:val="Default"/>
    <w:next w:val="Default"/>
    <w:uiPriority w:val="99"/>
    <w:rsid w:val="002B7DE1"/>
    <w:rPr>
      <w:rFonts w:cs="Times New Roman"/>
      <w:color w:val="auto"/>
    </w:rPr>
  </w:style>
  <w:style w:type="paragraph" w:customStyle="1" w:styleId="Text">
    <w:name w:val="Text"/>
    <w:basedOn w:val="a0"/>
    <w:rsid w:val="002B7DE1"/>
    <w:pPr>
      <w:widowControl w:val="0"/>
      <w:autoSpaceDE w:val="0"/>
      <w:autoSpaceDN w:val="0"/>
      <w:spacing w:after="0" w:line="252" w:lineRule="auto"/>
      <w:ind w:firstLine="202"/>
    </w:pPr>
    <w:rPr>
      <w:rFonts w:ascii="Times New Roman" w:eastAsia="Times New Roman" w:hAnsi="Times New Roman" w:cs="Times New Roman"/>
      <w:sz w:val="20"/>
      <w:szCs w:val="20"/>
      <w:lang w:val="en-US"/>
    </w:rPr>
  </w:style>
  <w:style w:type="paragraph" w:styleId="af6">
    <w:name w:val="Block Text"/>
    <w:basedOn w:val="a0"/>
    <w:rsid w:val="002B7DE1"/>
    <w:pPr>
      <w:spacing w:before="120" w:after="120"/>
      <w:ind w:left="567" w:right="567"/>
    </w:pPr>
    <w:rPr>
      <w:rFonts w:ascii="Verdana" w:eastAsia="Times New Roman" w:hAnsi="Verdana" w:cs="Times New Roman"/>
      <w:sz w:val="20"/>
      <w:szCs w:val="24"/>
      <w:lang w:val="en-GB" w:eastAsia="fr-FR"/>
    </w:rPr>
  </w:style>
  <w:style w:type="paragraph" w:customStyle="1" w:styleId="BodyIndented">
    <w:name w:val="Body Indented"/>
    <w:basedOn w:val="a0"/>
    <w:rsid w:val="002B7DE1"/>
    <w:pPr>
      <w:widowControl w:val="0"/>
      <w:spacing w:after="120" w:line="320" w:lineRule="atLeast"/>
      <w:ind w:firstLine="567"/>
    </w:pPr>
    <w:rPr>
      <w:rFonts w:ascii="Times New Roman" w:eastAsia="Times New Roman" w:hAnsi="Times New Roman" w:cs="Times New Roman"/>
      <w:szCs w:val="20"/>
      <w:lang w:eastAsia="el-GR"/>
    </w:rPr>
  </w:style>
  <w:style w:type="paragraph" w:styleId="31">
    <w:name w:val="Body Text 3"/>
    <w:basedOn w:val="a0"/>
    <w:link w:val="3Char0"/>
    <w:rsid w:val="002B7DE1"/>
    <w:pPr>
      <w:spacing w:after="120"/>
    </w:pPr>
    <w:rPr>
      <w:rFonts w:ascii="Times New Roman" w:eastAsia="Times New Roman" w:hAnsi="Times New Roman" w:cs="Times New Roman"/>
      <w:sz w:val="16"/>
      <w:szCs w:val="16"/>
      <w:lang w:val="x-none" w:eastAsia="x-none"/>
    </w:rPr>
  </w:style>
  <w:style w:type="character" w:customStyle="1" w:styleId="3Char0">
    <w:name w:val="Σώμα κείμενου 3 Char"/>
    <w:basedOn w:val="a1"/>
    <w:link w:val="31"/>
    <w:rsid w:val="002B7DE1"/>
    <w:rPr>
      <w:rFonts w:ascii="Times New Roman" w:eastAsia="Times New Roman" w:hAnsi="Times New Roman" w:cs="Times New Roman"/>
      <w:sz w:val="16"/>
      <w:szCs w:val="16"/>
      <w:lang w:val="x-none" w:eastAsia="x-none"/>
    </w:rPr>
  </w:style>
  <w:style w:type="paragraph" w:styleId="22">
    <w:name w:val="Body Text Indent 2"/>
    <w:basedOn w:val="a0"/>
    <w:link w:val="2Char0"/>
    <w:rsid w:val="002B7DE1"/>
    <w:pPr>
      <w:spacing w:after="120" w:line="480" w:lineRule="auto"/>
      <w:ind w:left="283"/>
    </w:pPr>
    <w:rPr>
      <w:rFonts w:ascii="Times New Roman" w:eastAsia="Times New Roman" w:hAnsi="Times New Roman" w:cs="Times New Roman"/>
      <w:szCs w:val="24"/>
      <w:lang w:val="x-none" w:eastAsia="x-none"/>
    </w:rPr>
  </w:style>
  <w:style w:type="character" w:customStyle="1" w:styleId="2Char0">
    <w:name w:val="Σώμα κείμενου με εσοχή 2 Char"/>
    <w:basedOn w:val="a1"/>
    <w:link w:val="22"/>
    <w:rsid w:val="002B7DE1"/>
    <w:rPr>
      <w:rFonts w:ascii="Times New Roman" w:eastAsia="Times New Roman" w:hAnsi="Times New Roman" w:cs="Times New Roman"/>
      <w:sz w:val="24"/>
      <w:szCs w:val="24"/>
      <w:lang w:val="x-none" w:eastAsia="x-none"/>
    </w:rPr>
  </w:style>
  <w:style w:type="paragraph" w:styleId="af7">
    <w:name w:val="endnote text"/>
    <w:basedOn w:val="a0"/>
    <w:link w:val="Charb"/>
    <w:rsid w:val="002B7DE1"/>
    <w:pPr>
      <w:spacing w:after="0"/>
    </w:pPr>
    <w:rPr>
      <w:rFonts w:ascii="Times New Roman" w:eastAsia="Times New Roman" w:hAnsi="Times New Roman" w:cs="Times New Roman"/>
      <w:sz w:val="20"/>
      <w:szCs w:val="20"/>
      <w:lang w:eastAsia="el-GR"/>
    </w:rPr>
  </w:style>
  <w:style w:type="character" w:customStyle="1" w:styleId="Charb">
    <w:name w:val="Κείμενο σημείωσης τέλους Char"/>
    <w:basedOn w:val="a1"/>
    <w:link w:val="af7"/>
    <w:rsid w:val="002B7DE1"/>
    <w:rPr>
      <w:rFonts w:ascii="Times New Roman" w:eastAsia="Times New Roman" w:hAnsi="Times New Roman" w:cs="Times New Roman"/>
      <w:sz w:val="20"/>
      <w:szCs w:val="20"/>
      <w:lang w:eastAsia="el-GR"/>
    </w:rPr>
  </w:style>
  <w:style w:type="character" w:styleId="af8">
    <w:name w:val="endnote reference"/>
    <w:rsid w:val="002B7DE1"/>
    <w:rPr>
      <w:vertAlign w:val="superscript"/>
    </w:rPr>
  </w:style>
  <w:style w:type="character" w:styleId="-0">
    <w:name w:val="FollowedHyperlink"/>
    <w:rsid w:val="002B7DE1"/>
    <w:rPr>
      <w:color w:val="800080"/>
      <w:u w:val="single"/>
    </w:rPr>
  </w:style>
  <w:style w:type="paragraph" w:styleId="af9">
    <w:name w:val="Plain Text"/>
    <w:basedOn w:val="a0"/>
    <w:link w:val="Charc"/>
    <w:uiPriority w:val="99"/>
    <w:rsid w:val="002B7DE1"/>
    <w:pPr>
      <w:overflowPunct w:val="0"/>
      <w:autoSpaceDE w:val="0"/>
      <w:autoSpaceDN w:val="0"/>
      <w:adjustRightInd w:val="0"/>
      <w:spacing w:after="0"/>
      <w:textAlignment w:val="baseline"/>
    </w:pPr>
    <w:rPr>
      <w:rFonts w:ascii="Courier New" w:eastAsia="Times New Roman" w:hAnsi="Courier New" w:cs="Times New Roman"/>
      <w:sz w:val="20"/>
      <w:szCs w:val="20"/>
      <w:lang w:val="en-US" w:eastAsia="en-GB"/>
    </w:rPr>
  </w:style>
  <w:style w:type="character" w:customStyle="1" w:styleId="Charc">
    <w:name w:val="Απλό κείμενο Char"/>
    <w:basedOn w:val="a1"/>
    <w:link w:val="af9"/>
    <w:uiPriority w:val="99"/>
    <w:rsid w:val="002B7DE1"/>
    <w:rPr>
      <w:rFonts w:ascii="Courier New" w:eastAsia="Times New Roman" w:hAnsi="Courier New" w:cs="Times New Roman"/>
      <w:sz w:val="20"/>
      <w:szCs w:val="20"/>
      <w:lang w:val="en-US" w:eastAsia="en-GB"/>
    </w:rPr>
  </w:style>
  <w:style w:type="paragraph" w:customStyle="1" w:styleId="PlainText1">
    <w:name w:val="Plain Text1"/>
    <w:basedOn w:val="a0"/>
    <w:rsid w:val="002B7DE1"/>
    <w:pPr>
      <w:overflowPunct w:val="0"/>
      <w:autoSpaceDE w:val="0"/>
      <w:autoSpaceDN w:val="0"/>
      <w:adjustRightInd w:val="0"/>
      <w:spacing w:after="0"/>
      <w:textAlignment w:val="baseline"/>
    </w:pPr>
    <w:rPr>
      <w:rFonts w:ascii="Courier New" w:eastAsia="Times New Roman" w:hAnsi="Courier New" w:cs="Times New Roman"/>
      <w:sz w:val="20"/>
      <w:szCs w:val="20"/>
      <w:lang w:val="en-US" w:eastAsia="el-GR"/>
    </w:rPr>
  </w:style>
  <w:style w:type="character" w:customStyle="1" w:styleId="mediumb-text1">
    <w:name w:val="mediumb-text1"/>
    <w:rsid w:val="002B7DE1"/>
    <w:rPr>
      <w:rFonts w:ascii="Arial" w:hAnsi="Arial" w:cs="Arial" w:hint="default"/>
      <w:b/>
      <w:bCs/>
      <w:color w:val="000000"/>
      <w:sz w:val="24"/>
      <w:szCs w:val="24"/>
    </w:rPr>
  </w:style>
  <w:style w:type="character" w:customStyle="1" w:styleId="small-link-text1">
    <w:name w:val="small-link-text1"/>
    <w:rsid w:val="002B7DE1"/>
    <w:rPr>
      <w:rFonts w:ascii="Arial" w:hAnsi="Arial" w:cs="Arial" w:hint="default"/>
      <w:color w:val="000000"/>
      <w:sz w:val="20"/>
      <w:szCs w:val="20"/>
    </w:rPr>
  </w:style>
  <w:style w:type="paragraph" w:styleId="z-">
    <w:name w:val="HTML Top of Form"/>
    <w:basedOn w:val="a0"/>
    <w:next w:val="a0"/>
    <w:link w:val="z-Char"/>
    <w:hidden/>
    <w:rsid w:val="002B7DE1"/>
    <w:pPr>
      <w:pBdr>
        <w:bottom w:val="single" w:sz="6" w:space="1" w:color="auto"/>
      </w:pBdr>
      <w:spacing w:after="240"/>
      <w:jc w:val="center"/>
    </w:pPr>
    <w:rPr>
      <w:rFonts w:ascii="Arial" w:eastAsia="Times New Roman" w:hAnsi="Arial" w:cs="Times New Roman"/>
      <w:bCs/>
      <w:vanish/>
      <w:sz w:val="16"/>
      <w:szCs w:val="16"/>
      <w:lang w:val="pt-BR" w:eastAsia="x-none"/>
    </w:rPr>
  </w:style>
  <w:style w:type="character" w:customStyle="1" w:styleId="z-Char">
    <w:name w:val="z-Αρχή φόρμας Char"/>
    <w:basedOn w:val="a1"/>
    <w:link w:val="z-"/>
    <w:rsid w:val="002B7DE1"/>
    <w:rPr>
      <w:rFonts w:ascii="Arial" w:eastAsia="Times New Roman" w:hAnsi="Arial" w:cs="Times New Roman"/>
      <w:bCs/>
      <w:vanish/>
      <w:sz w:val="16"/>
      <w:szCs w:val="16"/>
      <w:lang w:val="pt-BR" w:eastAsia="x-none"/>
    </w:rPr>
  </w:style>
  <w:style w:type="paragraph" w:styleId="z-0">
    <w:name w:val="HTML Bottom of Form"/>
    <w:basedOn w:val="a0"/>
    <w:next w:val="a0"/>
    <w:link w:val="z-Char0"/>
    <w:hidden/>
    <w:rsid w:val="002B7DE1"/>
    <w:pPr>
      <w:pBdr>
        <w:top w:val="single" w:sz="6" w:space="1" w:color="auto"/>
      </w:pBdr>
      <w:spacing w:after="240"/>
      <w:jc w:val="center"/>
    </w:pPr>
    <w:rPr>
      <w:rFonts w:ascii="Arial" w:eastAsia="Times New Roman" w:hAnsi="Arial" w:cs="Times New Roman"/>
      <w:bCs/>
      <w:vanish/>
      <w:sz w:val="16"/>
      <w:szCs w:val="16"/>
      <w:lang w:val="pt-BR" w:eastAsia="x-none"/>
    </w:rPr>
  </w:style>
  <w:style w:type="character" w:customStyle="1" w:styleId="z-Char0">
    <w:name w:val="z-Τέλος φόρμας Char"/>
    <w:basedOn w:val="a1"/>
    <w:link w:val="z-0"/>
    <w:rsid w:val="002B7DE1"/>
    <w:rPr>
      <w:rFonts w:ascii="Arial" w:eastAsia="Times New Roman" w:hAnsi="Arial" w:cs="Times New Roman"/>
      <w:bCs/>
      <w:vanish/>
      <w:sz w:val="16"/>
      <w:szCs w:val="16"/>
      <w:lang w:val="pt-BR" w:eastAsia="x-none"/>
    </w:rPr>
  </w:style>
  <w:style w:type="paragraph" w:customStyle="1" w:styleId="header11">
    <w:name w:val="header_11"/>
    <w:basedOn w:val="a0"/>
    <w:rsid w:val="002B7DE1"/>
    <w:pPr>
      <w:pBdr>
        <w:bottom w:val="single" w:sz="12" w:space="0" w:color="E5B27F"/>
      </w:pBdr>
      <w:spacing w:before="100" w:beforeAutospacing="1" w:after="100" w:afterAutospacing="1"/>
    </w:pPr>
    <w:rPr>
      <w:rFonts w:ascii="Times New Roman" w:eastAsia="Times New Roman" w:hAnsi="Times New Roman" w:cs="Times New Roman"/>
      <w:bCs/>
      <w:sz w:val="13"/>
      <w:szCs w:val="13"/>
      <w:lang w:val="pt-BR" w:eastAsia="el-GR"/>
    </w:rPr>
  </w:style>
  <w:style w:type="paragraph" w:customStyle="1" w:styleId="abstractauthor1">
    <w:name w:val="abstractauthor1"/>
    <w:basedOn w:val="a0"/>
    <w:rsid w:val="002B7DE1"/>
    <w:pPr>
      <w:spacing w:before="50" w:after="240" w:line="180" w:lineRule="atLeast"/>
      <w:ind w:left="504"/>
    </w:pPr>
    <w:rPr>
      <w:rFonts w:ascii="Georgia" w:eastAsia="Times New Roman" w:hAnsi="Georgia" w:cs="Times New Roman"/>
      <w:b/>
      <w:color w:val="CC6600"/>
      <w:sz w:val="13"/>
      <w:szCs w:val="13"/>
      <w:lang w:val="pt-BR" w:eastAsia="el-GR"/>
    </w:rPr>
  </w:style>
  <w:style w:type="paragraph" w:customStyle="1" w:styleId="References">
    <w:name w:val="References"/>
    <w:basedOn w:val="a0"/>
    <w:rsid w:val="002B7DE1"/>
    <w:pPr>
      <w:autoSpaceDE w:val="0"/>
      <w:autoSpaceDN w:val="0"/>
      <w:adjustRightInd w:val="0"/>
      <w:spacing w:after="240"/>
      <w:ind w:left="720" w:hanging="720"/>
    </w:pPr>
    <w:rPr>
      <w:rFonts w:ascii="Times New Roman" w:eastAsia="Times New Roman" w:hAnsi="Times New Roman" w:cs="Times New Roman"/>
      <w:bCs/>
      <w:sz w:val="22"/>
      <w:lang w:val="en-US"/>
    </w:rPr>
  </w:style>
  <w:style w:type="character" w:customStyle="1" w:styleId="match1">
    <w:name w:val="match1"/>
    <w:rsid w:val="002B7DE1"/>
    <w:rPr>
      <w:color w:val="000000"/>
      <w:shd w:val="clear" w:color="auto" w:fill="FFFF66"/>
    </w:rPr>
  </w:style>
  <w:style w:type="character" w:customStyle="1" w:styleId="match2">
    <w:name w:val="match2"/>
    <w:rsid w:val="002B7DE1"/>
    <w:rPr>
      <w:color w:val="000000"/>
      <w:shd w:val="clear" w:color="auto" w:fill="AAFFFF"/>
    </w:rPr>
  </w:style>
  <w:style w:type="paragraph" w:customStyle="1" w:styleId="paper-citation">
    <w:name w:val="paper-citation"/>
    <w:basedOn w:val="a0"/>
    <w:rsid w:val="002B7DE1"/>
    <w:pPr>
      <w:spacing w:before="120" w:after="120"/>
    </w:pPr>
    <w:rPr>
      <w:rFonts w:ascii="Times New Roman" w:eastAsia="Times New Roman" w:hAnsi="Times New Roman" w:cs="Times New Roman"/>
      <w:bCs/>
      <w:szCs w:val="24"/>
      <w:lang w:val="pt-BR" w:eastAsia="el-GR"/>
    </w:rPr>
  </w:style>
  <w:style w:type="character" w:styleId="HTML">
    <w:name w:val="HTML Cite"/>
    <w:rsid w:val="002B7DE1"/>
    <w:rPr>
      <w:i/>
      <w:iCs/>
    </w:rPr>
  </w:style>
  <w:style w:type="paragraph" w:customStyle="1" w:styleId="afa">
    <w:name w:val="βιβλιογραφια"/>
    <w:basedOn w:val="a0"/>
    <w:autoRedefine/>
    <w:rsid w:val="00F43B67"/>
    <w:pPr>
      <w:tabs>
        <w:tab w:val="left" w:pos="284"/>
      </w:tabs>
      <w:spacing w:after="60" w:line="240" w:lineRule="auto"/>
      <w:ind w:left="284" w:hanging="284"/>
    </w:pPr>
    <w:rPr>
      <w:rFonts w:ascii="Calibri" w:eastAsia="Times New Roman" w:hAnsi="Calibri" w:cs="Times New Roman"/>
      <w:bCs/>
      <w:sz w:val="20"/>
      <w:szCs w:val="24"/>
      <w:lang w:val="en-GB" w:eastAsia="el-GR"/>
    </w:rPr>
  </w:style>
  <w:style w:type="paragraph" w:customStyle="1" w:styleId="FootnoteText1">
    <w:name w:val="Footnote Text1"/>
    <w:basedOn w:val="a0"/>
    <w:next w:val="a0"/>
    <w:rsid w:val="002B7DE1"/>
    <w:pPr>
      <w:autoSpaceDE w:val="0"/>
      <w:autoSpaceDN w:val="0"/>
      <w:adjustRightInd w:val="0"/>
      <w:spacing w:after="240"/>
    </w:pPr>
    <w:rPr>
      <w:rFonts w:ascii="Times New Roman" w:eastAsia="Times New Roman" w:hAnsi="Times New Roman" w:cs="Times New Roman"/>
      <w:bCs/>
      <w:szCs w:val="24"/>
      <w:lang w:val="pt-BR" w:eastAsia="el-GR"/>
    </w:rPr>
  </w:style>
  <w:style w:type="character" w:customStyle="1" w:styleId="match3">
    <w:name w:val="match3"/>
    <w:rsid w:val="002B7DE1"/>
    <w:rPr>
      <w:color w:val="000000"/>
      <w:shd w:val="clear" w:color="auto" w:fill="99FF99"/>
    </w:rPr>
  </w:style>
  <w:style w:type="character" w:customStyle="1" w:styleId="wyroznienie">
    <w:name w:val="wyroznienie"/>
    <w:rsid w:val="002B7DE1"/>
    <w:rPr>
      <w:b/>
      <w:bCs/>
      <w:color w:val="FF7200"/>
      <w:sz w:val="30"/>
      <w:szCs w:val="30"/>
    </w:rPr>
  </w:style>
  <w:style w:type="paragraph" w:customStyle="1" w:styleId="FootnoteText2">
    <w:name w:val="Footnote Text2"/>
    <w:basedOn w:val="Default"/>
    <w:next w:val="Default"/>
    <w:rsid w:val="002B7DE1"/>
    <w:rPr>
      <w:rFonts w:ascii="Times New Roman" w:hAnsi="Times New Roman" w:cs="Times New Roman"/>
      <w:color w:val="auto"/>
    </w:rPr>
  </w:style>
  <w:style w:type="character" w:customStyle="1" w:styleId="flw">
    <w:name w:val="flw"/>
    <w:rsid w:val="002B7DE1"/>
    <w:rPr>
      <w:rFonts w:ascii="Tahoma" w:hAnsi="Tahoma" w:cs="Tahoma" w:hint="default"/>
      <w:b/>
      <w:bCs/>
      <w:color w:val="FF0000"/>
      <w:sz w:val="16"/>
      <w:szCs w:val="16"/>
    </w:rPr>
  </w:style>
  <w:style w:type="character" w:customStyle="1" w:styleId="hint1">
    <w:name w:val="hint1"/>
    <w:rsid w:val="002B7DE1"/>
    <w:rPr>
      <w:rFonts w:ascii="Arial" w:hAnsi="Arial" w:cs="Arial" w:hint="default"/>
      <w:b w:val="0"/>
      <w:bCs w:val="0"/>
      <w:i w:val="0"/>
      <w:iCs w:val="0"/>
      <w:caps w:val="0"/>
      <w:smallCaps w:val="0"/>
      <w:strike w:val="0"/>
      <w:dstrike w:val="0"/>
      <w:color w:val="000000"/>
      <w:sz w:val="24"/>
      <w:szCs w:val="24"/>
      <w:u w:val="none"/>
      <w:effect w:val="none"/>
      <w:bdr w:val="single" w:sz="6" w:space="2" w:color="000000" w:frame="1"/>
      <w:shd w:val="clear" w:color="auto" w:fill="FDF5E6"/>
    </w:rPr>
  </w:style>
  <w:style w:type="character" w:customStyle="1" w:styleId="match5">
    <w:name w:val="match5"/>
    <w:rsid w:val="002B7DE1"/>
    <w:rPr>
      <w:color w:val="000000"/>
      <w:shd w:val="clear" w:color="auto" w:fill="FFCC99"/>
    </w:rPr>
  </w:style>
  <w:style w:type="character" w:customStyle="1" w:styleId="f1">
    <w:name w:val="f1"/>
    <w:rsid w:val="002B7DE1"/>
    <w:rPr>
      <w:color w:val="676767"/>
    </w:rPr>
  </w:style>
  <w:style w:type="character" w:customStyle="1" w:styleId="match6">
    <w:name w:val="match6"/>
    <w:rsid w:val="002B7DE1"/>
    <w:rPr>
      <w:color w:val="000000"/>
      <w:shd w:val="clear" w:color="auto" w:fill="FF99FF"/>
    </w:rPr>
  </w:style>
  <w:style w:type="character" w:customStyle="1" w:styleId="A40">
    <w:name w:val="A4"/>
    <w:uiPriority w:val="99"/>
    <w:rsid w:val="002B7DE1"/>
    <w:rPr>
      <w:rFonts w:cs="Adobe Caslon Pro"/>
      <w:b/>
      <w:bCs/>
      <w:i/>
      <w:iCs/>
      <w:color w:val="000000"/>
    </w:rPr>
  </w:style>
  <w:style w:type="paragraph" w:customStyle="1" w:styleId="ref">
    <w:name w:val="ref"/>
    <w:basedOn w:val="Default"/>
    <w:next w:val="Default"/>
    <w:rsid w:val="002B7DE1"/>
    <w:rPr>
      <w:rFonts w:ascii="EAHHMC+Arial" w:eastAsia="MS Mincho" w:hAnsi="EAHHMC+Arial" w:cs="Times New Roman"/>
      <w:color w:val="auto"/>
      <w:lang w:eastAsia="ja-JP"/>
    </w:rPr>
  </w:style>
  <w:style w:type="paragraph" w:customStyle="1" w:styleId="wh-normal">
    <w:name w:val="wh-normal"/>
    <w:basedOn w:val="a0"/>
    <w:rsid w:val="002B7DE1"/>
    <w:pPr>
      <w:spacing w:after="240"/>
    </w:pPr>
    <w:rPr>
      <w:rFonts w:ascii="Arial" w:eastAsia="MS Mincho" w:hAnsi="Arial" w:cs="Arial"/>
      <w:bCs/>
      <w:color w:val="222222"/>
      <w:szCs w:val="24"/>
      <w:lang w:val="pt-BR" w:eastAsia="ja-JP"/>
    </w:rPr>
  </w:style>
  <w:style w:type="character" w:customStyle="1" w:styleId="mixed-citation">
    <w:name w:val="mixed-citation"/>
    <w:basedOn w:val="a1"/>
    <w:rsid w:val="002B7DE1"/>
  </w:style>
  <w:style w:type="character" w:customStyle="1" w:styleId="ref-journal1">
    <w:name w:val="ref-journal1"/>
    <w:rsid w:val="002B7DE1"/>
    <w:rPr>
      <w:i/>
      <w:iCs/>
    </w:rPr>
  </w:style>
  <w:style w:type="character" w:customStyle="1" w:styleId="ref-vol">
    <w:name w:val="ref-vol"/>
    <w:basedOn w:val="a1"/>
    <w:rsid w:val="002B7DE1"/>
  </w:style>
  <w:style w:type="character" w:customStyle="1" w:styleId="author">
    <w:name w:val="author"/>
    <w:basedOn w:val="a1"/>
    <w:rsid w:val="002B7DE1"/>
  </w:style>
  <w:style w:type="character" w:customStyle="1" w:styleId="articletitle5">
    <w:name w:val="articletitle5"/>
    <w:basedOn w:val="a1"/>
    <w:rsid w:val="002B7DE1"/>
  </w:style>
  <w:style w:type="character" w:customStyle="1" w:styleId="journaltitle3">
    <w:name w:val="journaltitle3"/>
    <w:rsid w:val="002B7DE1"/>
    <w:rPr>
      <w:i/>
      <w:iCs/>
    </w:rPr>
  </w:style>
  <w:style w:type="paragraph" w:customStyle="1" w:styleId="biblio">
    <w:name w:val="biblio"/>
    <w:basedOn w:val="a0"/>
    <w:rsid w:val="002B7DE1"/>
    <w:pPr>
      <w:tabs>
        <w:tab w:val="left" w:pos="1080"/>
      </w:tabs>
      <w:spacing w:before="120" w:after="240"/>
      <w:ind w:left="720" w:right="-119" w:hanging="720"/>
    </w:pPr>
    <w:rPr>
      <w:rFonts w:ascii="Times New Roman" w:eastAsia="Times New Roman" w:hAnsi="Times New Roman" w:cs="Arial"/>
      <w:bCs/>
      <w:iCs/>
      <w:sz w:val="22"/>
      <w:szCs w:val="24"/>
      <w:lang w:val="en-US" w:eastAsia="it-IT"/>
    </w:rPr>
  </w:style>
  <w:style w:type="character" w:customStyle="1" w:styleId="googqs-tidbit1">
    <w:name w:val="goog_qs-tidbit1"/>
    <w:rsid w:val="002B7DE1"/>
    <w:rPr>
      <w:vanish w:val="0"/>
      <w:webHidden w:val="0"/>
      <w:specVanish w:val="0"/>
    </w:rPr>
  </w:style>
  <w:style w:type="character" w:customStyle="1" w:styleId="referencetext1">
    <w:name w:val="referencetext1"/>
    <w:rsid w:val="002B7DE1"/>
    <w:rPr>
      <w:vanish w:val="0"/>
      <w:webHidden w:val="0"/>
      <w:specVanish w:val="0"/>
    </w:rPr>
  </w:style>
  <w:style w:type="character" w:customStyle="1" w:styleId="email-label">
    <w:name w:val="email-label"/>
    <w:basedOn w:val="a1"/>
    <w:rsid w:val="002B7DE1"/>
  </w:style>
  <w:style w:type="character" w:customStyle="1" w:styleId="email3">
    <w:name w:val="email3"/>
    <w:basedOn w:val="a1"/>
    <w:rsid w:val="002B7DE1"/>
  </w:style>
  <w:style w:type="character" w:customStyle="1" w:styleId="A30">
    <w:name w:val="A3"/>
    <w:uiPriority w:val="99"/>
    <w:rsid w:val="002B7DE1"/>
    <w:rPr>
      <w:rFonts w:cs="Adobe Garamond Pro"/>
      <w:color w:val="000000"/>
      <w:sz w:val="16"/>
      <w:szCs w:val="16"/>
    </w:rPr>
  </w:style>
  <w:style w:type="paragraph" w:styleId="afb">
    <w:name w:val="Document Map"/>
    <w:basedOn w:val="a0"/>
    <w:link w:val="Chard"/>
    <w:rsid w:val="002B7DE1"/>
    <w:pPr>
      <w:spacing w:after="240"/>
    </w:pPr>
    <w:rPr>
      <w:rFonts w:ascii="Tahoma" w:eastAsia="Times New Roman" w:hAnsi="Tahoma" w:cs="Times New Roman"/>
      <w:bCs/>
      <w:sz w:val="16"/>
      <w:szCs w:val="16"/>
      <w:lang w:val="pt-BR" w:eastAsia="x-none"/>
    </w:rPr>
  </w:style>
  <w:style w:type="character" w:customStyle="1" w:styleId="Chard">
    <w:name w:val="Χάρτης εγγράφου Char"/>
    <w:basedOn w:val="a1"/>
    <w:link w:val="afb"/>
    <w:rsid w:val="002B7DE1"/>
    <w:rPr>
      <w:rFonts w:ascii="Tahoma" w:eastAsia="Times New Roman" w:hAnsi="Tahoma" w:cs="Times New Roman"/>
      <w:bCs/>
      <w:sz w:val="16"/>
      <w:szCs w:val="16"/>
      <w:lang w:val="pt-BR" w:eastAsia="x-none"/>
    </w:rPr>
  </w:style>
  <w:style w:type="paragraph" w:customStyle="1" w:styleId="CM7">
    <w:name w:val="CM7"/>
    <w:basedOn w:val="Default"/>
    <w:next w:val="Default"/>
    <w:rsid w:val="002B7DE1"/>
    <w:pPr>
      <w:widowControl w:val="0"/>
      <w:spacing w:after="168"/>
    </w:pPr>
    <w:rPr>
      <w:rFonts w:ascii="Times New Roman" w:hAnsi="Times New Roman" w:cs="Times New Roman"/>
      <w:color w:val="auto"/>
      <w:lang w:val="es-ES" w:eastAsia="es-ES"/>
    </w:rPr>
  </w:style>
  <w:style w:type="paragraph" w:styleId="afc">
    <w:name w:val="No Spacing"/>
    <w:uiPriority w:val="1"/>
    <w:qFormat/>
    <w:rsid w:val="002B7DE1"/>
    <w:pPr>
      <w:spacing w:after="0" w:line="240" w:lineRule="auto"/>
      <w:jc w:val="both"/>
    </w:pPr>
    <w:rPr>
      <w:rFonts w:ascii="Times New Roman" w:eastAsia="Times New Roman" w:hAnsi="Times New Roman" w:cs="Times New Roman"/>
      <w:bCs/>
      <w:sz w:val="24"/>
      <w:szCs w:val="24"/>
      <w:lang w:val="pt-BR" w:eastAsia="el-GR"/>
    </w:rPr>
  </w:style>
  <w:style w:type="paragraph" w:customStyle="1" w:styleId="afd">
    <w:name w:val="Αναφορές"/>
    <w:basedOn w:val="a0"/>
    <w:link w:val="Chare"/>
    <w:autoRedefine/>
    <w:rsid w:val="00F279B8"/>
    <w:pPr>
      <w:spacing w:after="0"/>
    </w:pPr>
    <w:rPr>
      <w:rFonts w:ascii="Times New Roman" w:eastAsia="Times New Roman" w:hAnsi="Times New Roman" w:cs="Times New Roman"/>
      <w:sz w:val="22"/>
      <w:lang w:val="en-US"/>
    </w:rPr>
  </w:style>
  <w:style w:type="paragraph" w:styleId="afe">
    <w:name w:val="Quote"/>
    <w:basedOn w:val="a0"/>
    <w:next w:val="a0"/>
    <w:link w:val="Charf"/>
    <w:uiPriority w:val="29"/>
    <w:qFormat/>
    <w:rsid w:val="002B7DE1"/>
    <w:pPr>
      <w:spacing w:after="200" w:line="276" w:lineRule="auto"/>
    </w:pPr>
    <w:rPr>
      <w:rFonts w:ascii="Calibri" w:eastAsia="Times New Roman" w:hAnsi="Calibri" w:cs="Times New Roman"/>
      <w:i/>
      <w:iCs/>
      <w:color w:val="000000"/>
      <w:sz w:val="22"/>
      <w:lang w:val="x-none" w:eastAsia="x-none"/>
    </w:rPr>
  </w:style>
  <w:style w:type="character" w:customStyle="1" w:styleId="Charf">
    <w:name w:val="Απόσπασμα Char"/>
    <w:basedOn w:val="a1"/>
    <w:link w:val="afe"/>
    <w:uiPriority w:val="29"/>
    <w:rsid w:val="002B7DE1"/>
    <w:rPr>
      <w:rFonts w:ascii="Calibri" w:eastAsia="Times New Roman" w:hAnsi="Calibri" w:cs="Times New Roman"/>
      <w:i/>
      <w:iCs/>
      <w:color w:val="000000"/>
      <w:lang w:val="x-none" w:eastAsia="x-none"/>
    </w:rPr>
  </w:style>
  <w:style w:type="paragraph" w:customStyle="1" w:styleId="aff">
    <w:name w:val="Υπολοιπο Κείμενο"/>
    <w:basedOn w:val="a0"/>
    <w:qFormat/>
    <w:rsid w:val="002B7DE1"/>
    <w:pPr>
      <w:spacing w:after="0"/>
    </w:pPr>
    <w:rPr>
      <w:rFonts w:ascii="Times New Roman" w:eastAsia="Calibri" w:hAnsi="Times New Roman" w:cs="Times New Roman"/>
      <w:szCs w:val="24"/>
    </w:rPr>
  </w:style>
  <w:style w:type="character" w:customStyle="1" w:styleId="hps">
    <w:name w:val="hps"/>
    <w:rsid w:val="002B7DE1"/>
  </w:style>
  <w:style w:type="character" w:customStyle="1" w:styleId="apple-converted-space">
    <w:name w:val="apple-converted-space"/>
    <w:rsid w:val="002B7DE1"/>
  </w:style>
  <w:style w:type="paragraph" w:customStyle="1" w:styleId="-2">
    <w:name w:val="Διπλωματική-Επικεφαλίδα 2"/>
    <w:basedOn w:val="a0"/>
    <w:link w:val="-2Char"/>
    <w:qFormat/>
    <w:rsid w:val="002B7DE1"/>
    <w:pPr>
      <w:keepNext/>
      <w:keepLines/>
      <w:spacing w:before="480" w:after="120"/>
      <w:outlineLvl w:val="0"/>
    </w:pPr>
    <w:rPr>
      <w:rFonts w:ascii="Times New Roman" w:eastAsia="Times New Roman" w:hAnsi="Times New Roman" w:cs="Times New Roman"/>
      <w:b/>
      <w:bCs/>
      <w:szCs w:val="32"/>
      <w:lang w:eastAsia="el-GR"/>
    </w:rPr>
  </w:style>
  <w:style w:type="character" w:customStyle="1" w:styleId="-2Char">
    <w:name w:val="Διπλωματική-Επικεφαλίδα 2 Char"/>
    <w:link w:val="-2"/>
    <w:rsid w:val="002B7DE1"/>
    <w:rPr>
      <w:rFonts w:ascii="Times New Roman" w:eastAsia="Times New Roman" w:hAnsi="Times New Roman" w:cs="Times New Roman"/>
      <w:b/>
      <w:bCs/>
      <w:sz w:val="24"/>
      <w:szCs w:val="32"/>
      <w:lang w:eastAsia="el-GR"/>
    </w:rPr>
  </w:style>
  <w:style w:type="character" w:styleId="HTML0">
    <w:name w:val="HTML Acronym"/>
    <w:basedOn w:val="a1"/>
    <w:rsid w:val="00DD335A"/>
  </w:style>
  <w:style w:type="paragraph" w:customStyle="1" w:styleId="CM13">
    <w:name w:val="CM13"/>
    <w:basedOn w:val="Default"/>
    <w:next w:val="Default"/>
    <w:uiPriority w:val="99"/>
    <w:rsid w:val="007230D8"/>
    <w:pPr>
      <w:widowControl w:val="0"/>
      <w:spacing w:after="273"/>
    </w:pPr>
    <w:rPr>
      <w:rFonts w:ascii="Arial" w:hAnsi="Arial" w:cs="Arial"/>
      <w:color w:val="auto"/>
    </w:rPr>
  </w:style>
  <w:style w:type="character" w:styleId="aff0">
    <w:name w:val="Placeholder Text"/>
    <w:basedOn w:val="a1"/>
    <w:uiPriority w:val="99"/>
    <w:semiHidden/>
    <w:rsid w:val="007230D8"/>
    <w:rPr>
      <w:color w:val="808080"/>
    </w:rPr>
  </w:style>
  <w:style w:type="table" w:customStyle="1" w:styleId="TableGrid">
    <w:name w:val="TableGrid"/>
    <w:rsid w:val="00D56C05"/>
    <w:pPr>
      <w:spacing w:after="0" w:line="240" w:lineRule="auto"/>
    </w:pPr>
    <w:rPr>
      <w:rFonts w:eastAsiaTheme="minorEastAsia"/>
      <w:lang w:eastAsia="el-GR"/>
    </w:rPr>
    <w:tblPr>
      <w:tblCellMar>
        <w:top w:w="0" w:type="dxa"/>
        <w:left w:w="0" w:type="dxa"/>
        <w:bottom w:w="0" w:type="dxa"/>
        <w:right w:w="0" w:type="dxa"/>
      </w:tblCellMar>
    </w:tblPr>
  </w:style>
  <w:style w:type="character" w:styleId="aff1">
    <w:name w:val="Subtle Reference"/>
    <w:basedOn w:val="a1"/>
    <w:uiPriority w:val="31"/>
    <w:qFormat/>
    <w:rsid w:val="00F279B8"/>
    <w:rPr>
      <w:smallCaps/>
      <w:color w:val="5A5A5A" w:themeColor="text1" w:themeTint="A5"/>
    </w:rPr>
  </w:style>
  <w:style w:type="paragraph" w:customStyle="1" w:styleId="a">
    <w:name w:val="Μπούλετ"/>
    <w:basedOn w:val="afd"/>
    <w:link w:val="Charf0"/>
    <w:qFormat/>
    <w:rsid w:val="00AF5A77"/>
    <w:pPr>
      <w:numPr>
        <w:numId w:val="30"/>
      </w:numPr>
      <w:tabs>
        <w:tab w:val="right" w:pos="8306"/>
      </w:tabs>
      <w:spacing w:before="60" w:after="60" w:line="240" w:lineRule="auto"/>
      <w:jc w:val="left"/>
    </w:pPr>
    <w:rPr>
      <w:rFonts w:ascii="Calibri" w:hAnsi="Calibri"/>
      <w:sz w:val="24"/>
    </w:rPr>
  </w:style>
  <w:style w:type="character" w:customStyle="1" w:styleId="Chare">
    <w:name w:val="Αναφορές Char"/>
    <w:basedOn w:val="a1"/>
    <w:link w:val="afd"/>
    <w:rsid w:val="00F279B8"/>
    <w:rPr>
      <w:rFonts w:ascii="Times New Roman" w:eastAsia="Times New Roman" w:hAnsi="Times New Roman" w:cs="Times New Roman"/>
      <w:lang w:val="en-US"/>
    </w:rPr>
  </w:style>
  <w:style w:type="character" w:customStyle="1" w:styleId="Charf0">
    <w:name w:val="Μπούλετ Char"/>
    <w:basedOn w:val="Chare"/>
    <w:link w:val="a"/>
    <w:rsid w:val="00AF5A77"/>
    <w:rPr>
      <w:rFonts w:ascii="Calibri" w:eastAsia="Times New Roman" w:hAnsi="Calibri" w:cs="Times New Roman"/>
      <w:sz w:val="24"/>
      <w:lang w:val="en-US"/>
    </w:rPr>
  </w:style>
  <w:style w:type="character" w:customStyle="1" w:styleId="Char">
    <w:name w:val="Παράγραφος λίστας Char"/>
    <w:basedOn w:val="a1"/>
    <w:link w:val="a5"/>
    <w:uiPriority w:val="34"/>
    <w:rsid w:val="00AA1280"/>
    <w:rPr>
      <w:rFonts w:ascii="Calibri" w:eastAsia="Times New Roman" w:hAnsi="Calibri" w:cs="Times New Roman"/>
      <w:sz w:val="24"/>
      <w:lang w:eastAsia="el-GR"/>
    </w:rPr>
  </w:style>
  <w:style w:type="paragraph" w:styleId="aff2">
    <w:name w:val="Title"/>
    <w:basedOn w:val="a0"/>
    <w:next w:val="a0"/>
    <w:link w:val="Charf1"/>
    <w:qFormat/>
    <w:rsid w:val="002C70EC"/>
    <w:pPr>
      <w:spacing w:before="240" w:after="60" w:line="240" w:lineRule="auto"/>
      <w:jc w:val="center"/>
      <w:outlineLvl w:val="0"/>
    </w:pPr>
    <w:rPr>
      <w:rFonts w:asciiTheme="majorHAnsi" w:eastAsiaTheme="majorEastAsia" w:hAnsiTheme="majorHAnsi" w:cstheme="majorBidi"/>
      <w:b/>
      <w:bCs/>
      <w:kern w:val="28"/>
      <w:sz w:val="32"/>
      <w:szCs w:val="32"/>
    </w:rPr>
  </w:style>
  <w:style w:type="character" w:customStyle="1" w:styleId="Charf1">
    <w:name w:val="Τίτλος Char"/>
    <w:basedOn w:val="a1"/>
    <w:link w:val="aff2"/>
    <w:rsid w:val="002C70EC"/>
    <w:rPr>
      <w:rFonts w:asciiTheme="majorHAnsi" w:eastAsiaTheme="majorEastAsia" w:hAnsiTheme="majorHAnsi" w:cstheme="majorBidi"/>
      <w:b/>
      <w:bCs/>
      <w:kern w:val="28"/>
      <w:sz w:val="32"/>
      <w:szCs w:val="32"/>
    </w:rPr>
  </w:style>
  <w:style w:type="character" w:customStyle="1" w:styleId="8Char">
    <w:name w:val="Επικεφαλίδα 8 Char"/>
    <w:basedOn w:val="a1"/>
    <w:link w:val="8"/>
    <w:rsid w:val="007E4B83"/>
    <w:rPr>
      <w:rFonts w:ascii="Times New Roman" w:eastAsia="Courier New" w:hAnsi="Times New Roman" w:cs="Times New Roman"/>
      <w:i/>
      <w:iCs/>
      <w:color w:val="000000"/>
      <w:sz w:val="24"/>
      <w:szCs w:val="24"/>
      <w:lang w:eastAsia="el-GR"/>
    </w:rPr>
  </w:style>
  <w:style w:type="character" w:customStyle="1" w:styleId="1Char0">
    <w:name w:val="ΠΠ 1 Char"/>
    <w:basedOn w:val="a1"/>
    <w:link w:val="11"/>
    <w:rsid w:val="007E4B83"/>
    <w:rPr>
      <w:rFonts w:ascii="Times New Roman" w:eastAsia="Times New Roman" w:hAnsi="Times New Roman" w:cs="Times New Roman"/>
      <w:b/>
      <w:bCs/>
      <w:caps/>
      <w:sz w:val="20"/>
      <w:szCs w:val="20"/>
      <w:lang w:eastAsia="el-GR"/>
    </w:rPr>
  </w:style>
  <w:style w:type="character" w:customStyle="1" w:styleId="Tableofcontents2">
    <w:name w:val="Table of contents (2)_"/>
    <w:basedOn w:val="a1"/>
    <w:link w:val="Tableofcontents20"/>
    <w:rsid w:val="007E4B83"/>
    <w:rPr>
      <w:rFonts w:ascii="Lucida Sans Unicode" w:hAnsi="Lucida Sans Unicode"/>
      <w:sz w:val="17"/>
      <w:szCs w:val="17"/>
      <w:shd w:val="clear" w:color="auto" w:fill="FFFFFF"/>
    </w:rPr>
  </w:style>
  <w:style w:type="character" w:customStyle="1" w:styleId="Tableofcontents">
    <w:name w:val="Table of contents"/>
    <w:basedOn w:val="1Char0"/>
    <w:rsid w:val="007E4B83"/>
    <w:rPr>
      <w:rFonts w:ascii="Times New Roman" w:eastAsia="Times New Roman" w:hAnsi="Times New Roman" w:cs="Times New Roman"/>
      <w:b/>
      <w:bCs/>
      <w:caps/>
      <w:sz w:val="20"/>
      <w:szCs w:val="20"/>
      <w:u w:val="single"/>
      <w:lang w:eastAsia="el-GR"/>
    </w:rPr>
  </w:style>
  <w:style w:type="paragraph" w:customStyle="1" w:styleId="Tableofcontents20">
    <w:name w:val="Table of contents (2)"/>
    <w:basedOn w:val="a0"/>
    <w:link w:val="Tableofcontents2"/>
    <w:rsid w:val="007E4B83"/>
    <w:pPr>
      <w:widowControl w:val="0"/>
      <w:shd w:val="clear" w:color="auto" w:fill="FFFFFF"/>
      <w:spacing w:before="180" w:after="0" w:line="274" w:lineRule="exact"/>
      <w:jc w:val="left"/>
    </w:pPr>
    <w:rPr>
      <w:rFonts w:ascii="Lucida Sans Unicode" w:hAnsi="Lucida Sans Unicode"/>
      <w:sz w:val="17"/>
      <w:szCs w:val="17"/>
    </w:rPr>
  </w:style>
  <w:style w:type="character" w:customStyle="1" w:styleId="Heading2">
    <w:name w:val="Heading #2"/>
    <w:basedOn w:val="a1"/>
    <w:rsid w:val="007E4B83"/>
    <w:rPr>
      <w:rFonts w:ascii="Calibri" w:hAnsi="Calibri" w:cs="Calibri"/>
      <w:b/>
      <w:bCs/>
      <w:spacing w:val="-10"/>
      <w:sz w:val="36"/>
      <w:szCs w:val="36"/>
      <w:u w:val="none"/>
    </w:rPr>
  </w:style>
  <w:style w:type="character" w:customStyle="1" w:styleId="Heading4">
    <w:name w:val="Heading #4_"/>
    <w:basedOn w:val="a1"/>
    <w:link w:val="Heading41"/>
    <w:rsid w:val="007E4B83"/>
    <w:rPr>
      <w:rFonts w:ascii="Franklin Gothic Heavy" w:hAnsi="Franklin Gothic Heavy"/>
      <w:sz w:val="23"/>
      <w:szCs w:val="23"/>
      <w:shd w:val="clear" w:color="auto" w:fill="FFFFFF"/>
    </w:rPr>
  </w:style>
  <w:style w:type="character" w:customStyle="1" w:styleId="Heading40">
    <w:name w:val="Heading #4"/>
    <w:basedOn w:val="Heading4"/>
    <w:rsid w:val="007E4B83"/>
    <w:rPr>
      <w:rFonts w:ascii="Franklin Gothic Heavy" w:hAnsi="Franklin Gothic Heavy"/>
      <w:sz w:val="23"/>
      <w:szCs w:val="23"/>
      <w:shd w:val="clear" w:color="auto" w:fill="FFFFFF"/>
    </w:rPr>
  </w:style>
  <w:style w:type="paragraph" w:customStyle="1" w:styleId="Heading41">
    <w:name w:val="Heading #41"/>
    <w:basedOn w:val="a0"/>
    <w:link w:val="Heading4"/>
    <w:rsid w:val="007E4B83"/>
    <w:pPr>
      <w:widowControl w:val="0"/>
      <w:shd w:val="clear" w:color="auto" w:fill="FFFFFF"/>
      <w:spacing w:before="300" w:after="120" w:line="240" w:lineRule="atLeast"/>
      <w:ind w:hanging="400"/>
      <w:outlineLvl w:val="3"/>
    </w:pPr>
    <w:rPr>
      <w:rFonts w:ascii="Franklin Gothic Heavy" w:hAnsi="Franklin Gothic Heavy"/>
      <w:sz w:val="23"/>
      <w:szCs w:val="23"/>
    </w:rPr>
  </w:style>
  <w:style w:type="character" w:customStyle="1" w:styleId="Bodytext">
    <w:name w:val="Body text_"/>
    <w:basedOn w:val="a1"/>
    <w:link w:val="Bodytext1"/>
    <w:rsid w:val="007E4B83"/>
    <w:rPr>
      <w:rFonts w:ascii="Calibri" w:hAnsi="Calibri"/>
      <w:sz w:val="21"/>
      <w:szCs w:val="21"/>
      <w:shd w:val="clear" w:color="auto" w:fill="FFFFFF"/>
    </w:rPr>
  </w:style>
  <w:style w:type="paragraph" w:customStyle="1" w:styleId="Bodytext1">
    <w:name w:val="Body text1"/>
    <w:basedOn w:val="a0"/>
    <w:link w:val="Bodytext"/>
    <w:rsid w:val="007E4B83"/>
    <w:pPr>
      <w:widowControl w:val="0"/>
      <w:shd w:val="clear" w:color="auto" w:fill="FFFFFF"/>
      <w:spacing w:after="0" w:line="437" w:lineRule="exact"/>
      <w:ind w:hanging="420"/>
    </w:pPr>
    <w:rPr>
      <w:rFonts w:ascii="Calibri" w:hAnsi="Calibri"/>
      <w:sz w:val="21"/>
      <w:szCs w:val="21"/>
    </w:rPr>
  </w:style>
  <w:style w:type="character" w:customStyle="1" w:styleId="13">
    <w:name w:val="Σώμα κειμένου1"/>
    <w:basedOn w:val="Bodytext"/>
    <w:rsid w:val="007E4B83"/>
    <w:rPr>
      <w:rFonts w:ascii="Calibri" w:hAnsi="Calibri" w:cs="Calibri"/>
      <w:sz w:val="21"/>
      <w:szCs w:val="21"/>
      <w:u w:val="none"/>
      <w:shd w:val="clear" w:color="auto" w:fill="FFFFFF"/>
    </w:rPr>
  </w:style>
  <w:style w:type="character" w:customStyle="1" w:styleId="BodytextBold3">
    <w:name w:val="Body text + Bold3"/>
    <w:basedOn w:val="Bodytext"/>
    <w:rsid w:val="007E4B83"/>
    <w:rPr>
      <w:rFonts w:ascii="Calibri" w:hAnsi="Calibri" w:cs="Calibri"/>
      <w:b/>
      <w:bCs/>
      <w:sz w:val="21"/>
      <w:szCs w:val="21"/>
      <w:u w:val="none"/>
      <w:shd w:val="clear" w:color="auto" w:fill="FFFFFF"/>
    </w:rPr>
  </w:style>
  <w:style w:type="character" w:customStyle="1" w:styleId="Bodytext10">
    <w:name w:val="Body text + 10"/>
    <w:aliases w:val="5 pt4"/>
    <w:basedOn w:val="Bodytext"/>
    <w:rsid w:val="007E4B83"/>
    <w:rPr>
      <w:rFonts w:ascii="Calibri" w:hAnsi="Calibri" w:cs="Calibri"/>
      <w:sz w:val="21"/>
      <w:szCs w:val="21"/>
      <w:u w:val="none"/>
      <w:shd w:val="clear" w:color="auto" w:fill="FFFFFF"/>
    </w:rPr>
  </w:style>
  <w:style w:type="character" w:customStyle="1" w:styleId="BodytextLucidaSansUnicode">
    <w:name w:val="Body text + Lucida Sans Unicode"/>
    <w:aliases w:val="9,5 pt87,Bold"/>
    <w:basedOn w:val="Bodytext"/>
    <w:rsid w:val="007E4B83"/>
    <w:rPr>
      <w:rFonts w:ascii="Lucida Sans Unicode" w:hAnsi="Lucida Sans Unicode" w:cs="Lucida Sans Unicode"/>
      <w:b/>
      <w:bCs/>
      <w:sz w:val="19"/>
      <w:szCs w:val="19"/>
      <w:u w:val="none"/>
      <w:shd w:val="clear" w:color="auto" w:fill="FFFFFF"/>
    </w:rPr>
  </w:style>
  <w:style w:type="character" w:customStyle="1" w:styleId="Bodytext4">
    <w:name w:val="Body text (4)_"/>
    <w:basedOn w:val="a1"/>
    <w:link w:val="Bodytext40"/>
    <w:rsid w:val="007E4B83"/>
    <w:rPr>
      <w:rFonts w:ascii="Lucida Sans Unicode" w:hAnsi="Lucida Sans Unicode"/>
      <w:b/>
      <w:bCs/>
      <w:sz w:val="19"/>
      <w:szCs w:val="19"/>
      <w:shd w:val="clear" w:color="auto" w:fill="FFFFFF"/>
    </w:rPr>
  </w:style>
  <w:style w:type="paragraph" w:customStyle="1" w:styleId="Bodytext40">
    <w:name w:val="Body text (4)"/>
    <w:basedOn w:val="a0"/>
    <w:link w:val="Bodytext4"/>
    <w:rsid w:val="007E4B83"/>
    <w:pPr>
      <w:widowControl w:val="0"/>
      <w:shd w:val="clear" w:color="auto" w:fill="FFFFFF"/>
      <w:spacing w:before="360" w:after="360" w:line="240" w:lineRule="atLeast"/>
    </w:pPr>
    <w:rPr>
      <w:rFonts w:ascii="Lucida Sans Unicode" w:hAnsi="Lucida Sans Unicode"/>
      <w:b/>
      <w:bCs/>
      <w:sz w:val="19"/>
      <w:szCs w:val="19"/>
    </w:rPr>
  </w:style>
  <w:style w:type="character" w:customStyle="1" w:styleId="BodytextCenturySchoolbook22">
    <w:name w:val="Body text + Century Schoolbook22"/>
    <w:aliases w:val="9 pt21,Bold57"/>
    <w:basedOn w:val="Bodytext"/>
    <w:rsid w:val="007E4B83"/>
    <w:rPr>
      <w:rFonts w:ascii="Century Schoolbook" w:hAnsi="Century Schoolbook" w:cs="Century Schoolbook"/>
      <w:b/>
      <w:bCs/>
      <w:sz w:val="18"/>
      <w:szCs w:val="18"/>
      <w:u w:val="none"/>
      <w:shd w:val="clear" w:color="auto" w:fill="FFFFFF"/>
    </w:rPr>
  </w:style>
  <w:style w:type="character" w:customStyle="1" w:styleId="Heading4Calibri">
    <w:name w:val="Heading #4 + Calibri"/>
    <w:aliases w:val="13,5 pt66,Bold55"/>
    <w:basedOn w:val="Heading4"/>
    <w:rsid w:val="007E4B83"/>
    <w:rPr>
      <w:rFonts w:ascii="Calibri" w:hAnsi="Calibri" w:cs="Calibri"/>
      <w:b/>
      <w:bCs/>
      <w:sz w:val="27"/>
      <w:szCs w:val="27"/>
      <w:u w:val="none"/>
      <w:shd w:val="clear" w:color="auto" w:fill="FFFFFF"/>
    </w:rPr>
  </w:style>
  <w:style w:type="character" w:customStyle="1" w:styleId="Heading4Calibri3">
    <w:name w:val="Heading #4 + Calibri3"/>
    <w:aliases w:val="136,5 pt55,Bold51"/>
    <w:basedOn w:val="Heading4"/>
    <w:rsid w:val="007E4B83"/>
    <w:rPr>
      <w:rFonts w:ascii="Calibri" w:hAnsi="Calibri" w:cs="Calibri"/>
      <w:b/>
      <w:bCs/>
      <w:sz w:val="27"/>
      <w:szCs w:val="27"/>
      <w:u w:val="none"/>
      <w:shd w:val="clear" w:color="auto" w:fill="FFFFFF"/>
    </w:rPr>
  </w:style>
  <w:style w:type="character" w:customStyle="1" w:styleId="Bodytext5">
    <w:name w:val="Body text (5)_"/>
    <w:basedOn w:val="a1"/>
    <w:link w:val="Bodytext50"/>
    <w:rsid w:val="007E4B83"/>
    <w:rPr>
      <w:rFonts w:ascii="Lucida Sans Unicode" w:hAnsi="Lucida Sans Unicode"/>
      <w:sz w:val="17"/>
      <w:szCs w:val="17"/>
      <w:shd w:val="clear" w:color="auto" w:fill="FFFFFF"/>
    </w:rPr>
  </w:style>
  <w:style w:type="paragraph" w:customStyle="1" w:styleId="Bodytext50">
    <w:name w:val="Body text (5)"/>
    <w:basedOn w:val="a0"/>
    <w:link w:val="Bodytext5"/>
    <w:rsid w:val="007E4B83"/>
    <w:pPr>
      <w:widowControl w:val="0"/>
      <w:shd w:val="clear" w:color="auto" w:fill="FFFFFF"/>
      <w:spacing w:before="180" w:after="0" w:line="403" w:lineRule="exact"/>
    </w:pPr>
    <w:rPr>
      <w:rFonts w:ascii="Lucida Sans Unicode" w:hAnsi="Lucida Sans Unicode"/>
      <w:sz w:val="17"/>
      <w:szCs w:val="17"/>
    </w:rPr>
  </w:style>
  <w:style w:type="paragraph" w:styleId="23">
    <w:name w:val="Body Text 2"/>
    <w:basedOn w:val="a0"/>
    <w:link w:val="2Char1"/>
    <w:rsid w:val="007E4B83"/>
    <w:pPr>
      <w:spacing w:after="0" w:line="240" w:lineRule="auto"/>
      <w:ind w:firstLine="180"/>
    </w:pPr>
    <w:rPr>
      <w:rFonts w:ascii="Times New Roman" w:eastAsia="Times New Roman" w:hAnsi="Times New Roman" w:cs="Times New Roman"/>
      <w:sz w:val="18"/>
      <w:szCs w:val="20"/>
      <w:lang w:eastAsia="el-GR"/>
    </w:rPr>
  </w:style>
  <w:style w:type="character" w:customStyle="1" w:styleId="2Char1">
    <w:name w:val="Σώμα κείμενου 2 Char"/>
    <w:basedOn w:val="a1"/>
    <w:link w:val="23"/>
    <w:rsid w:val="007E4B83"/>
    <w:rPr>
      <w:rFonts w:ascii="Times New Roman" w:eastAsia="Times New Roman" w:hAnsi="Times New Roman" w:cs="Times New Roman"/>
      <w:sz w:val="18"/>
      <w:szCs w:val="20"/>
      <w:lang w:eastAsia="el-GR"/>
    </w:rPr>
  </w:style>
  <w:style w:type="paragraph" w:styleId="50">
    <w:name w:val="toc 5"/>
    <w:basedOn w:val="a0"/>
    <w:next w:val="a0"/>
    <w:link w:val="5Char0"/>
    <w:autoRedefine/>
    <w:uiPriority w:val="39"/>
    <w:rsid w:val="007E4B83"/>
    <w:pPr>
      <w:widowControl w:val="0"/>
      <w:spacing w:after="0" w:line="240" w:lineRule="auto"/>
      <w:ind w:left="960"/>
      <w:jc w:val="left"/>
    </w:pPr>
    <w:rPr>
      <w:rFonts w:ascii="Courier New" w:eastAsia="Courier New" w:hAnsi="Courier New" w:cs="Courier New"/>
      <w:color w:val="000000"/>
      <w:szCs w:val="24"/>
      <w:lang w:eastAsia="el-GR"/>
    </w:rPr>
  </w:style>
  <w:style w:type="character" w:customStyle="1" w:styleId="5Char0">
    <w:name w:val="ΠΠ 5 Char"/>
    <w:basedOn w:val="a1"/>
    <w:link w:val="50"/>
    <w:rsid w:val="007E4B83"/>
    <w:rPr>
      <w:rFonts w:ascii="Courier New" w:eastAsia="Courier New" w:hAnsi="Courier New" w:cs="Courier New"/>
      <w:color w:val="000000"/>
      <w:sz w:val="24"/>
      <w:szCs w:val="24"/>
      <w:lang w:eastAsia="el-GR"/>
    </w:rPr>
  </w:style>
  <w:style w:type="character" w:customStyle="1" w:styleId="Heading44">
    <w:name w:val="Heading #44"/>
    <w:basedOn w:val="Heading4"/>
    <w:rsid w:val="007E4B83"/>
    <w:rPr>
      <w:rFonts w:ascii="Calibri" w:hAnsi="Calibri" w:cs="Calibri"/>
      <w:b/>
      <w:bCs/>
      <w:sz w:val="27"/>
      <w:szCs w:val="27"/>
      <w:u w:val="none"/>
      <w:shd w:val="clear" w:color="auto" w:fill="FFFFFF"/>
    </w:rPr>
  </w:style>
  <w:style w:type="character" w:customStyle="1" w:styleId="Heading3">
    <w:name w:val="Heading #3_"/>
    <w:basedOn w:val="a1"/>
    <w:link w:val="Heading31"/>
    <w:rsid w:val="007E4B83"/>
    <w:rPr>
      <w:b/>
      <w:bCs/>
      <w:sz w:val="31"/>
      <w:szCs w:val="31"/>
      <w:shd w:val="clear" w:color="auto" w:fill="FFFFFF"/>
    </w:rPr>
  </w:style>
  <w:style w:type="paragraph" w:customStyle="1" w:styleId="Heading31">
    <w:name w:val="Heading #31"/>
    <w:basedOn w:val="a0"/>
    <w:link w:val="Heading3"/>
    <w:rsid w:val="007E4B83"/>
    <w:pPr>
      <w:widowControl w:val="0"/>
      <w:shd w:val="clear" w:color="auto" w:fill="FFFFFF"/>
      <w:spacing w:before="720" w:after="300" w:line="240" w:lineRule="atLeast"/>
      <w:outlineLvl w:val="2"/>
    </w:pPr>
    <w:rPr>
      <w:b/>
      <w:bCs/>
      <w:sz w:val="31"/>
      <w:szCs w:val="31"/>
    </w:rPr>
  </w:style>
  <w:style w:type="character" w:customStyle="1" w:styleId="blocks">
    <w:name w:val="blocks"/>
    <w:basedOn w:val="a1"/>
    <w:rsid w:val="007E4B83"/>
  </w:style>
  <w:style w:type="character" w:customStyle="1" w:styleId="Headerorfooter">
    <w:name w:val="Header or footer_"/>
    <w:basedOn w:val="a1"/>
    <w:link w:val="Headerorfooter1"/>
    <w:rsid w:val="007E4B83"/>
    <w:rPr>
      <w:b/>
      <w:bCs/>
      <w:shd w:val="clear" w:color="auto" w:fill="FFFFFF"/>
    </w:rPr>
  </w:style>
  <w:style w:type="character" w:customStyle="1" w:styleId="Headerorfooter0">
    <w:name w:val="Header or footer"/>
    <w:basedOn w:val="Headerorfooter"/>
    <w:rsid w:val="007E4B83"/>
    <w:rPr>
      <w:b/>
      <w:bCs/>
      <w:noProof/>
      <w:shd w:val="clear" w:color="auto" w:fill="FFFFFF"/>
    </w:rPr>
  </w:style>
  <w:style w:type="paragraph" w:customStyle="1" w:styleId="Headerorfooter1">
    <w:name w:val="Header or footer1"/>
    <w:basedOn w:val="a0"/>
    <w:link w:val="Headerorfooter"/>
    <w:rsid w:val="007E4B83"/>
    <w:pPr>
      <w:widowControl w:val="0"/>
      <w:shd w:val="clear" w:color="auto" w:fill="FFFFFF"/>
      <w:spacing w:after="0" w:line="240" w:lineRule="atLeast"/>
      <w:jc w:val="left"/>
    </w:pPr>
    <w:rPr>
      <w:b/>
      <w:bCs/>
      <w:sz w:val="22"/>
    </w:rPr>
  </w:style>
  <w:style w:type="character" w:customStyle="1" w:styleId="Bodytext17">
    <w:name w:val="Body text (17)_"/>
    <w:basedOn w:val="a1"/>
    <w:link w:val="Bodytext170"/>
    <w:rsid w:val="007E4B83"/>
    <w:rPr>
      <w:rFonts w:ascii="Tahoma" w:hAnsi="Tahoma"/>
      <w:b/>
      <w:bCs/>
      <w:spacing w:val="10"/>
      <w:shd w:val="clear" w:color="auto" w:fill="FFFFFF"/>
    </w:rPr>
  </w:style>
  <w:style w:type="character" w:customStyle="1" w:styleId="Bodytext17Calibri">
    <w:name w:val="Body text (17) + Calibri"/>
    <w:aliases w:val="11 pt,Spacing 0 pt25"/>
    <w:basedOn w:val="Bodytext17"/>
    <w:rsid w:val="007E4B83"/>
    <w:rPr>
      <w:rFonts w:ascii="Calibri" w:hAnsi="Calibri" w:cs="Calibri"/>
      <w:b/>
      <w:bCs/>
      <w:spacing w:val="0"/>
      <w:sz w:val="22"/>
      <w:szCs w:val="22"/>
      <w:shd w:val="clear" w:color="auto" w:fill="FFFFFF"/>
    </w:rPr>
  </w:style>
  <w:style w:type="paragraph" w:customStyle="1" w:styleId="Bodytext170">
    <w:name w:val="Body text (17)"/>
    <w:basedOn w:val="a0"/>
    <w:link w:val="Bodytext17"/>
    <w:rsid w:val="007E4B83"/>
    <w:pPr>
      <w:widowControl w:val="0"/>
      <w:shd w:val="clear" w:color="auto" w:fill="FFFFFF"/>
      <w:spacing w:after="0" w:line="240" w:lineRule="atLeast"/>
      <w:jc w:val="left"/>
    </w:pPr>
    <w:rPr>
      <w:rFonts w:ascii="Tahoma" w:hAnsi="Tahoma"/>
      <w:b/>
      <w:bCs/>
      <w:spacing w:val="10"/>
      <w:sz w:val="22"/>
    </w:rPr>
  </w:style>
  <w:style w:type="character" w:customStyle="1" w:styleId="BodytextItalic">
    <w:name w:val="Body text + Italic"/>
    <w:basedOn w:val="Bodytext"/>
    <w:rsid w:val="007E4B83"/>
    <w:rPr>
      <w:rFonts w:ascii="Calibri" w:hAnsi="Calibri"/>
      <w:i/>
      <w:iCs/>
      <w:sz w:val="21"/>
      <w:szCs w:val="21"/>
      <w:shd w:val="clear" w:color="auto" w:fill="FFFFFF"/>
      <w:lang w:bidi="ar-SA"/>
    </w:rPr>
  </w:style>
  <w:style w:type="character" w:customStyle="1" w:styleId="apple-style-span">
    <w:name w:val="apple-style-span"/>
    <w:basedOn w:val="a1"/>
    <w:rsid w:val="007E4B83"/>
  </w:style>
  <w:style w:type="table" w:styleId="32">
    <w:name w:val="Table Classic 3"/>
    <w:basedOn w:val="a2"/>
    <w:rsid w:val="007E4B83"/>
    <w:pPr>
      <w:widowControl w:val="0"/>
      <w:spacing w:after="0" w:line="240" w:lineRule="auto"/>
    </w:pPr>
    <w:rPr>
      <w:rFonts w:ascii="Times New Roman" w:eastAsia="Times New Roman" w:hAnsi="Times New Roman" w:cs="Times New Roman"/>
      <w:color w:val="000080"/>
      <w:sz w:val="20"/>
      <w:szCs w:val="20"/>
      <w:lang w:eastAsia="el-GR"/>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style4">
    <w:name w:val="style4"/>
    <w:basedOn w:val="a1"/>
    <w:rsid w:val="007E4B83"/>
  </w:style>
  <w:style w:type="character" w:customStyle="1" w:styleId="5Char">
    <w:name w:val="Επικεφαλίδα 5 Char"/>
    <w:basedOn w:val="a1"/>
    <w:link w:val="5"/>
    <w:rsid w:val="007E4B83"/>
    <w:rPr>
      <w:rFonts w:ascii="Cambria" w:eastAsia="Times New Roman" w:hAnsi="Cambria" w:cs="Times New Roman"/>
      <w:color w:val="243F60"/>
      <w:sz w:val="24"/>
    </w:rPr>
  </w:style>
  <w:style w:type="character" w:customStyle="1" w:styleId="6Char">
    <w:name w:val="Επικεφαλίδα 6 Char"/>
    <w:basedOn w:val="a1"/>
    <w:link w:val="6"/>
    <w:rsid w:val="007E4B83"/>
    <w:rPr>
      <w:rFonts w:ascii="Cambria" w:eastAsia="Times New Roman" w:hAnsi="Cambria" w:cs="Times New Roman"/>
      <w:i/>
      <w:iCs/>
      <w:color w:val="243F60"/>
      <w:sz w:val="24"/>
    </w:rPr>
  </w:style>
  <w:style w:type="character" w:customStyle="1" w:styleId="7Char">
    <w:name w:val="Επικεφαλίδα 7 Char"/>
    <w:basedOn w:val="a1"/>
    <w:link w:val="7"/>
    <w:rsid w:val="007E4B83"/>
    <w:rPr>
      <w:rFonts w:ascii="Cambria" w:eastAsia="Times New Roman" w:hAnsi="Cambria" w:cs="Times New Roman"/>
      <w:i/>
      <w:iCs/>
      <w:color w:val="404040"/>
      <w:sz w:val="24"/>
    </w:rPr>
  </w:style>
  <w:style w:type="character" w:customStyle="1" w:styleId="9Char">
    <w:name w:val="Επικεφαλίδα 9 Char"/>
    <w:basedOn w:val="a1"/>
    <w:link w:val="9"/>
    <w:rsid w:val="007E4B83"/>
    <w:rPr>
      <w:rFonts w:ascii="Cambria" w:eastAsia="Times New Roman" w:hAnsi="Cambria" w:cs="Times New Roman"/>
      <w:i/>
      <w:iCs/>
      <w:color w:val="404040"/>
      <w:sz w:val="20"/>
      <w:szCs w:val="20"/>
    </w:rPr>
  </w:style>
  <w:style w:type="paragraph" w:customStyle="1" w:styleId="Style40">
    <w:name w:val="Style4"/>
    <w:basedOn w:val="a0"/>
    <w:rsid w:val="007E4B83"/>
    <w:pPr>
      <w:widowControl w:val="0"/>
      <w:autoSpaceDE w:val="0"/>
      <w:autoSpaceDN w:val="0"/>
      <w:adjustRightInd w:val="0"/>
      <w:spacing w:after="0" w:line="240" w:lineRule="auto"/>
    </w:pPr>
    <w:rPr>
      <w:rFonts w:ascii="Arial" w:eastAsia="Times New Roman" w:hAnsi="Arial" w:cs="Times New Roman"/>
      <w:szCs w:val="24"/>
      <w:lang w:eastAsia="el-GR"/>
    </w:rPr>
  </w:style>
  <w:style w:type="paragraph" w:customStyle="1" w:styleId="Style11">
    <w:name w:val="Style11"/>
    <w:basedOn w:val="a0"/>
    <w:rsid w:val="007E4B83"/>
    <w:pPr>
      <w:widowControl w:val="0"/>
      <w:autoSpaceDE w:val="0"/>
      <w:autoSpaceDN w:val="0"/>
      <w:adjustRightInd w:val="0"/>
      <w:spacing w:after="0" w:line="240" w:lineRule="auto"/>
      <w:jc w:val="left"/>
    </w:pPr>
    <w:rPr>
      <w:rFonts w:ascii="Arial" w:eastAsia="Times New Roman" w:hAnsi="Arial" w:cs="Times New Roman"/>
      <w:szCs w:val="24"/>
      <w:lang w:eastAsia="el-GR"/>
    </w:rPr>
  </w:style>
  <w:style w:type="paragraph" w:customStyle="1" w:styleId="Style13">
    <w:name w:val="Style13"/>
    <w:basedOn w:val="a0"/>
    <w:rsid w:val="007E4B83"/>
    <w:pPr>
      <w:widowControl w:val="0"/>
      <w:autoSpaceDE w:val="0"/>
      <w:autoSpaceDN w:val="0"/>
      <w:adjustRightInd w:val="0"/>
      <w:spacing w:after="0" w:line="274" w:lineRule="exact"/>
    </w:pPr>
    <w:rPr>
      <w:rFonts w:ascii="Arial" w:eastAsia="Times New Roman" w:hAnsi="Arial" w:cs="Times New Roman"/>
      <w:szCs w:val="24"/>
      <w:lang w:eastAsia="el-GR"/>
    </w:rPr>
  </w:style>
  <w:style w:type="character" w:customStyle="1" w:styleId="FontStyle53">
    <w:name w:val="Font Style53"/>
    <w:rsid w:val="007E4B83"/>
    <w:rPr>
      <w:rFonts w:ascii="Arial" w:hAnsi="Arial" w:cs="Arial"/>
      <w:b/>
      <w:bCs/>
      <w:sz w:val="22"/>
      <w:szCs w:val="22"/>
    </w:rPr>
  </w:style>
  <w:style w:type="character" w:customStyle="1" w:styleId="FontStyle54">
    <w:name w:val="Font Style54"/>
    <w:rsid w:val="007E4B83"/>
    <w:rPr>
      <w:rFonts w:ascii="Arial" w:hAnsi="Arial" w:cs="Arial"/>
      <w:b/>
      <w:bCs/>
      <w:sz w:val="26"/>
      <w:szCs w:val="26"/>
    </w:rPr>
  </w:style>
  <w:style w:type="character" w:customStyle="1" w:styleId="FontStyle55">
    <w:name w:val="Font Style55"/>
    <w:rsid w:val="007E4B83"/>
    <w:rPr>
      <w:rFonts w:ascii="Arial" w:hAnsi="Arial" w:cs="Arial"/>
      <w:sz w:val="22"/>
      <w:szCs w:val="22"/>
    </w:rPr>
  </w:style>
  <w:style w:type="paragraph" w:customStyle="1" w:styleId="1">
    <w:name w:val="Επικεφαλίδα ΠΠ1"/>
    <w:basedOn w:val="10"/>
    <w:next w:val="a0"/>
    <w:qFormat/>
    <w:rsid w:val="007E4B83"/>
    <w:pPr>
      <w:numPr>
        <w:numId w:val="1"/>
      </w:numPr>
      <w:spacing w:before="480" w:after="0" w:line="276" w:lineRule="auto"/>
      <w:jc w:val="left"/>
      <w:outlineLvl w:val="9"/>
    </w:pPr>
    <w:rPr>
      <w:rFonts w:ascii="Cambria" w:eastAsia="Times New Roman" w:hAnsi="Cambria" w:cs="Times New Roman"/>
      <w:bCs/>
      <w:color w:val="365F91"/>
      <w:sz w:val="28"/>
      <w:szCs w:val="28"/>
    </w:rPr>
  </w:style>
  <w:style w:type="paragraph" w:styleId="aff3">
    <w:name w:val="List Number"/>
    <w:basedOn w:val="a0"/>
    <w:rsid w:val="007E4B83"/>
    <w:pPr>
      <w:spacing w:before="100" w:beforeAutospacing="1" w:after="100" w:afterAutospacing="1" w:line="240" w:lineRule="auto"/>
    </w:pPr>
    <w:rPr>
      <w:rFonts w:ascii="Sylfaen" w:eastAsia="Calibri" w:hAnsi="Sylfaen" w:cs="Times New Roman"/>
    </w:rPr>
  </w:style>
  <w:style w:type="paragraph" w:styleId="2">
    <w:name w:val="List Number 2"/>
    <w:basedOn w:val="a0"/>
    <w:rsid w:val="007E4B83"/>
    <w:pPr>
      <w:numPr>
        <w:numId w:val="61"/>
      </w:numPr>
      <w:spacing w:before="100" w:beforeAutospacing="1" w:after="100" w:afterAutospacing="1" w:line="240" w:lineRule="auto"/>
    </w:pPr>
    <w:rPr>
      <w:rFonts w:ascii="Sylfaen" w:eastAsia="Calibri" w:hAnsi="Sylfaen" w:cs="Times New Roman"/>
    </w:rPr>
  </w:style>
  <w:style w:type="paragraph" w:styleId="aff4">
    <w:name w:val="TOC Heading"/>
    <w:basedOn w:val="10"/>
    <w:next w:val="a0"/>
    <w:uiPriority w:val="39"/>
    <w:unhideWhenUsed/>
    <w:qFormat/>
    <w:rsid w:val="00670EC2"/>
    <w:pPr>
      <w:spacing w:after="0" w:line="259" w:lineRule="auto"/>
      <w:jc w:val="left"/>
      <w:outlineLvl w:val="9"/>
    </w:pPr>
    <w:rPr>
      <w:b w:val="0"/>
      <w:color w:val="2E74B5" w:themeColor="accent1" w:themeShade="BF"/>
      <w:lang w:eastAsia="el-GR"/>
    </w:rPr>
  </w:style>
  <w:style w:type="paragraph" w:styleId="60">
    <w:name w:val="toc 6"/>
    <w:basedOn w:val="a0"/>
    <w:next w:val="a0"/>
    <w:autoRedefine/>
    <w:uiPriority w:val="39"/>
    <w:unhideWhenUsed/>
    <w:rsid w:val="00670EC2"/>
    <w:pPr>
      <w:spacing w:after="100" w:line="259" w:lineRule="auto"/>
      <w:ind w:left="1100"/>
      <w:jc w:val="left"/>
    </w:pPr>
    <w:rPr>
      <w:rFonts w:eastAsiaTheme="minorEastAsia"/>
      <w:sz w:val="22"/>
      <w:lang w:eastAsia="el-GR"/>
    </w:rPr>
  </w:style>
  <w:style w:type="paragraph" w:styleId="70">
    <w:name w:val="toc 7"/>
    <w:basedOn w:val="a0"/>
    <w:next w:val="a0"/>
    <w:autoRedefine/>
    <w:uiPriority w:val="39"/>
    <w:unhideWhenUsed/>
    <w:rsid w:val="00670EC2"/>
    <w:pPr>
      <w:spacing w:after="100" w:line="259" w:lineRule="auto"/>
      <w:ind w:left="1320"/>
      <w:jc w:val="left"/>
    </w:pPr>
    <w:rPr>
      <w:rFonts w:eastAsiaTheme="minorEastAsia"/>
      <w:sz w:val="22"/>
      <w:lang w:eastAsia="el-GR"/>
    </w:rPr>
  </w:style>
  <w:style w:type="paragraph" w:styleId="80">
    <w:name w:val="toc 8"/>
    <w:basedOn w:val="a0"/>
    <w:next w:val="a0"/>
    <w:autoRedefine/>
    <w:uiPriority w:val="39"/>
    <w:unhideWhenUsed/>
    <w:rsid w:val="00670EC2"/>
    <w:pPr>
      <w:spacing w:after="100" w:line="259" w:lineRule="auto"/>
      <w:ind w:left="1540"/>
      <w:jc w:val="left"/>
    </w:pPr>
    <w:rPr>
      <w:rFonts w:eastAsiaTheme="minorEastAsia"/>
      <w:sz w:val="22"/>
      <w:lang w:eastAsia="el-GR"/>
    </w:rPr>
  </w:style>
  <w:style w:type="paragraph" w:styleId="90">
    <w:name w:val="toc 9"/>
    <w:basedOn w:val="a0"/>
    <w:next w:val="a0"/>
    <w:autoRedefine/>
    <w:uiPriority w:val="39"/>
    <w:unhideWhenUsed/>
    <w:rsid w:val="00670EC2"/>
    <w:pPr>
      <w:spacing w:after="100" w:line="259" w:lineRule="auto"/>
      <w:ind w:left="1760"/>
      <w:jc w:val="left"/>
    </w:pPr>
    <w:rPr>
      <w:rFonts w:eastAsiaTheme="minorEastAsia"/>
      <w:sz w:val="22"/>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png"/><Relationship Id="rId21" Type="http://schemas.openxmlformats.org/officeDocument/2006/relationships/image" Target="media/image8.emf"/><Relationship Id="rId42" Type="http://schemas.openxmlformats.org/officeDocument/2006/relationships/hyperlink" Target="http://prolix-project.eu/" TargetMode="External"/><Relationship Id="rId63" Type="http://schemas.openxmlformats.org/officeDocument/2006/relationships/image" Target="media/image27.png"/><Relationship Id="rId84" Type="http://schemas.openxmlformats.org/officeDocument/2006/relationships/hyperlink" Target="http://proteas.greek-language.gr/scenarios.html" TargetMode="External"/><Relationship Id="rId138" Type="http://schemas.openxmlformats.org/officeDocument/2006/relationships/image" Target="media/image65.png"/><Relationship Id="rId159" Type="http://schemas.openxmlformats.org/officeDocument/2006/relationships/image" Target="media/image86.png"/><Relationship Id="rId170" Type="http://schemas.openxmlformats.org/officeDocument/2006/relationships/image" Target="media/image89.png"/><Relationship Id="rId191" Type="http://schemas.openxmlformats.org/officeDocument/2006/relationships/hyperlink" Target="http://blogs.sch.gr/onomaxristi" TargetMode="External"/><Relationship Id="rId205" Type="http://schemas.openxmlformats.org/officeDocument/2006/relationships/image" Target="media/image117.png"/><Relationship Id="rId107" Type="http://schemas.openxmlformats.org/officeDocument/2006/relationships/image" Target="media/image460.png"/><Relationship Id="rId11" Type="http://schemas.openxmlformats.org/officeDocument/2006/relationships/hyperlink" Target="http://proteas.greek-language.gr" TargetMode="External"/><Relationship Id="rId32" Type="http://schemas.openxmlformats.org/officeDocument/2006/relationships/hyperlink" Target="http://photodentro.edu.gr/ugc" TargetMode="External"/><Relationship Id="rId53" Type="http://schemas.openxmlformats.org/officeDocument/2006/relationships/oleObject" Target="embeddings/oleObject1.bin"/><Relationship Id="rId74" Type="http://schemas.openxmlformats.org/officeDocument/2006/relationships/diagramData" Target="diagrams/data2.xml"/><Relationship Id="rId128" Type="http://schemas.openxmlformats.org/officeDocument/2006/relationships/hyperlink" Target="http://appinventor.mit.edu/explore/content/what-app-inventor.html" TargetMode="External"/><Relationship Id="rId149" Type="http://schemas.openxmlformats.org/officeDocument/2006/relationships/image" Target="media/image76.png"/><Relationship Id="rId5" Type="http://schemas.openxmlformats.org/officeDocument/2006/relationships/webSettings" Target="webSettings.xml"/><Relationship Id="rId95" Type="http://schemas.openxmlformats.org/officeDocument/2006/relationships/image" Target="media/image40.png"/><Relationship Id="rId160" Type="http://schemas.openxmlformats.org/officeDocument/2006/relationships/image" Target="media/image87.png"/><Relationship Id="rId181" Type="http://schemas.openxmlformats.org/officeDocument/2006/relationships/image" Target="media/image99.png"/><Relationship Id="rId216" Type="http://schemas.openxmlformats.org/officeDocument/2006/relationships/hyperlink" Target="http://blogs.sch.gr/onomaxristi" TargetMode="External"/><Relationship Id="rId22" Type="http://schemas.openxmlformats.org/officeDocument/2006/relationships/hyperlink" Target="http://www.lessonplanet.com" TargetMode="External"/><Relationship Id="rId43" Type="http://schemas.openxmlformats.org/officeDocument/2006/relationships/image" Target="media/image16.png"/><Relationship Id="rId64" Type="http://schemas.openxmlformats.org/officeDocument/2006/relationships/diagramData" Target="diagrams/data1.xml"/><Relationship Id="rId118" Type="http://schemas.openxmlformats.org/officeDocument/2006/relationships/image" Target="media/image56.png"/><Relationship Id="rId139" Type="http://schemas.openxmlformats.org/officeDocument/2006/relationships/image" Target="media/image66.png"/><Relationship Id="rId85" Type="http://schemas.openxmlformats.org/officeDocument/2006/relationships/image" Target="media/image35.png"/><Relationship Id="rId150" Type="http://schemas.openxmlformats.org/officeDocument/2006/relationships/image" Target="media/image77.png"/><Relationship Id="rId171" Type="http://schemas.openxmlformats.org/officeDocument/2006/relationships/image" Target="media/image90.png"/><Relationship Id="rId192" Type="http://schemas.openxmlformats.org/officeDocument/2006/relationships/hyperlink" Target="http://blogs.sch.gr/stpapadakis" TargetMode="External"/><Relationship Id="rId206" Type="http://schemas.openxmlformats.org/officeDocument/2006/relationships/image" Target="media/image118.png"/><Relationship Id="rId12" Type="http://schemas.openxmlformats.org/officeDocument/2006/relationships/hyperlink" Target="http://www.eduonline.upatras.gr" TargetMode="External"/><Relationship Id="rId33" Type="http://schemas.openxmlformats.org/officeDocument/2006/relationships/image" Target="media/image12.png"/><Relationship Id="rId108" Type="http://schemas.openxmlformats.org/officeDocument/2006/relationships/image" Target="media/image46.png"/><Relationship Id="rId129" Type="http://schemas.openxmlformats.org/officeDocument/2006/relationships/hyperlink" Target="http://mitmobilelearning.org/welcome" TargetMode="External"/><Relationship Id="rId54" Type="http://schemas.openxmlformats.org/officeDocument/2006/relationships/image" Target="media/image23.wmf"/><Relationship Id="rId75" Type="http://schemas.openxmlformats.org/officeDocument/2006/relationships/diagramLayout" Target="diagrams/layout2.xml"/><Relationship Id="rId96" Type="http://schemas.openxmlformats.org/officeDocument/2006/relationships/image" Target="media/image41.png"/><Relationship Id="rId140" Type="http://schemas.openxmlformats.org/officeDocument/2006/relationships/image" Target="media/image67.png"/><Relationship Id="rId161" Type="http://schemas.openxmlformats.org/officeDocument/2006/relationships/hyperlink" Target="http://www.java.com" TargetMode="External"/><Relationship Id="rId182" Type="http://schemas.openxmlformats.org/officeDocument/2006/relationships/image" Target="media/image101.png"/><Relationship Id="rId217" Type="http://schemas.openxmlformats.org/officeDocument/2006/relationships/fontTable" Target="fontTable.xml"/><Relationship Id="rId6" Type="http://schemas.openxmlformats.org/officeDocument/2006/relationships/footnotes" Target="footnotes.xml"/><Relationship Id="rId23" Type="http://schemas.openxmlformats.org/officeDocument/2006/relationships/hyperlink" Target="https://wise.berkeley.edu/" TargetMode="External"/><Relationship Id="rId119" Type="http://schemas.openxmlformats.org/officeDocument/2006/relationships/image" Target="media/image57.png"/><Relationship Id="rId44" Type="http://schemas.openxmlformats.org/officeDocument/2006/relationships/hyperlink" Target="http://www.reload.ac.uk/ldeditor.html" TargetMode="External"/><Relationship Id="rId65" Type="http://schemas.openxmlformats.org/officeDocument/2006/relationships/diagramLayout" Target="diagrams/layout1.xml"/><Relationship Id="rId86" Type="http://schemas.openxmlformats.org/officeDocument/2006/relationships/image" Target="media/image36.png"/><Relationship Id="rId130" Type="http://schemas.openxmlformats.org/officeDocument/2006/relationships/hyperlink" Target="http://hcicte2012.uth.gr/main/sites/default/files/proc/Proceedings/OuasitsaSampson.pdf" TargetMode="External"/><Relationship Id="rId151" Type="http://schemas.openxmlformats.org/officeDocument/2006/relationships/image" Target="media/image78.png"/><Relationship Id="rId172" Type="http://schemas.openxmlformats.org/officeDocument/2006/relationships/image" Target="media/image91.png"/><Relationship Id="rId193" Type="http://schemas.openxmlformats.org/officeDocument/2006/relationships/image" Target="media/image107.emf"/><Relationship Id="rId207" Type="http://schemas.openxmlformats.org/officeDocument/2006/relationships/image" Target="media/image119.png"/><Relationship Id="rId13" Type="http://schemas.openxmlformats.org/officeDocument/2006/relationships/hyperlink" Target="http://photodentro.edu.gr/lor/" TargetMode="External"/><Relationship Id="rId109" Type="http://schemas.openxmlformats.org/officeDocument/2006/relationships/image" Target="media/image47.png"/><Relationship Id="rId34" Type="http://schemas.openxmlformats.org/officeDocument/2006/relationships/hyperlink" Target="http://photodentro.edu.gr/oep" TargetMode="External"/><Relationship Id="rId55" Type="http://schemas.openxmlformats.org/officeDocument/2006/relationships/oleObject" Target="embeddings/oleObject2.bin"/><Relationship Id="rId76" Type="http://schemas.openxmlformats.org/officeDocument/2006/relationships/diagramQuickStyle" Target="diagrams/quickStyle2.xml"/><Relationship Id="rId97" Type="http://schemas.openxmlformats.org/officeDocument/2006/relationships/image" Target="media/image42.png"/><Relationship Id="rId120" Type="http://schemas.openxmlformats.org/officeDocument/2006/relationships/image" Target="media/image59.png"/><Relationship Id="rId141" Type="http://schemas.openxmlformats.org/officeDocument/2006/relationships/image" Target="media/image68.png"/><Relationship Id="rId7" Type="http://schemas.openxmlformats.org/officeDocument/2006/relationships/endnotes" Target="endnotes.xml"/><Relationship Id="rId162" Type="http://schemas.openxmlformats.org/officeDocument/2006/relationships/hyperlink" Target="http://appinventor.mit.edu/explore/tutorials.html" TargetMode="External"/><Relationship Id="rId183" Type="http://schemas.openxmlformats.org/officeDocument/2006/relationships/image" Target="media/image102.png"/><Relationship Id="rId218" Type="http://schemas.openxmlformats.org/officeDocument/2006/relationships/theme" Target="theme/theme1.xml"/><Relationship Id="rId24" Type="http://schemas.openxmlformats.org/officeDocument/2006/relationships/hyperlink" Target="http://www.Hotchalk.com" TargetMode="External"/><Relationship Id="rId45" Type="http://schemas.openxmlformats.org/officeDocument/2006/relationships/image" Target="media/image17.png"/><Relationship Id="rId66" Type="http://schemas.openxmlformats.org/officeDocument/2006/relationships/diagramQuickStyle" Target="diagrams/quickStyle1.xml"/><Relationship Id="rId87" Type="http://schemas.openxmlformats.org/officeDocument/2006/relationships/image" Target="media/image37.png"/><Relationship Id="rId110" Type="http://schemas.openxmlformats.org/officeDocument/2006/relationships/image" Target="media/image48.png"/><Relationship Id="rId131" Type="http://schemas.openxmlformats.org/officeDocument/2006/relationships/hyperlink" Target="http://onlinelibrary.wiley.com/doi/10.1111/j.1467-8535.2011.01241.x/full" TargetMode="External"/><Relationship Id="rId61" Type="http://schemas.openxmlformats.org/officeDocument/2006/relationships/hyperlink" Target="http://cadmosld.com/" TargetMode="External"/><Relationship Id="rId82" Type="http://schemas.openxmlformats.org/officeDocument/2006/relationships/hyperlink" Target="http://www.imsglobal.org/metadata/mdv1p3/imsmd_bestv1p3.html" TargetMode="External"/><Relationship Id="rId152" Type="http://schemas.openxmlformats.org/officeDocument/2006/relationships/image" Target="media/image79.png"/><Relationship Id="rId173" Type="http://schemas.openxmlformats.org/officeDocument/2006/relationships/image" Target="media/image92.png"/><Relationship Id="rId194" Type="http://schemas.openxmlformats.org/officeDocument/2006/relationships/image" Target="media/image108.jpeg"/><Relationship Id="rId199" Type="http://schemas.openxmlformats.org/officeDocument/2006/relationships/image" Target="media/image112.png"/><Relationship Id="rId203" Type="http://schemas.openxmlformats.org/officeDocument/2006/relationships/image" Target="media/image116.png"/><Relationship Id="rId208" Type="http://schemas.openxmlformats.org/officeDocument/2006/relationships/image" Target="media/image120.emf"/><Relationship Id="rId19" Type="http://schemas.openxmlformats.org/officeDocument/2006/relationships/image" Target="media/image6.emf"/><Relationship Id="rId14" Type="http://schemas.openxmlformats.org/officeDocument/2006/relationships/hyperlink" Target="http://photodentro.edu.gr/ugc" TargetMode="External"/><Relationship Id="rId30" Type="http://schemas.openxmlformats.org/officeDocument/2006/relationships/hyperlink" Target="http://photodentro.edu.gr/lor/" TargetMode="External"/><Relationship Id="rId35" Type="http://schemas.openxmlformats.org/officeDocument/2006/relationships/image" Target="media/image13.png"/><Relationship Id="rId56" Type="http://schemas.openxmlformats.org/officeDocument/2006/relationships/hyperlink" Target="http://pandora.tel.uva.es/wic2/" TargetMode="External"/><Relationship Id="rId77" Type="http://schemas.openxmlformats.org/officeDocument/2006/relationships/diagramColors" Target="diagrams/colors2.xml"/><Relationship Id="rId100" Type="http://schemas.openxmlformats.org/officeDocument/2006/relationships/image" Target="media/image45.png"/><Relationship Id="rId126" Type="http://schemas.openxmlformats.org/officeDocument/2006/relationships/hyperlink" Target="http://www.appinventor.org/projects" TargetMode="External"/><Relationship Id="rId147" Type="http://schemas.openxmlformats.org/officeDocument/2006/relationships/image" Target="media/image74.png"/><Relationship Id="rId168" Type="http://schemas.openxmlformats.org/officeDocument/2006/relationships/hyperlink" Target="http://onlinelibrary.wiley.com/doi/10.1111/j.1467-8535.2011.01241.x/full" TargetMode="External"/><Relationship Id="rId8" Type="http://schemas.openxmlformats.org/officeDocument/2006/relationships/image" Target="media/image1.png"/><Relationship Id="rId51" Type="http://schemas.openxmlformats.org/officeDocument/2006/relationships/hyperlink" Target="http://motplus.software.informer.com/" TargetMode="External"/><Relationship Id="rId72" Type="http://schemas.openxmlformats.org/officeDocument/2006/relationships/image" Target="media/image30.emf"/><Relationship Id="rId93" Type="http://schemas.openxmlformats.org/officeDocument/2006/relationships/hyperlink" Target="http://appinventor.mit.edu/" TargetMode="External"/><Relationship Id="rId98" Type="http://schemas.openxmlformats.org/officeDocument/2006/relationships/image" Target="media/image43.png"/><Relationship Id="rId121" Type="http://schemas.openxmlformats.org/officeDocument/2006/relationships/image" Target="media/image58.png"/><Relationship Id="rId142" Type="http://schemas.openxmlformats.org/officeDocument/2006/relationships/image" Target="media/image69.png"/><Relationship Id="rId163" Type="http://schemas.openxmlformats.org/officeDocument/2006/relationships/hyperlink" Target="http://www.appinventor.org/projects" TargetMode="External"/><Relationship Id="rId184" Type="http://schemas.openxmlformats.org/officeDocument/2006/relationships/image" Target="media/image103.png"/><Relationship Id="rId189" Type="http://schemas.openxmlformats.org/officeDocument/2006/relationships/hyperlink" Target="http://blogs.sch.gr" TargetMode="External"/><Relationship Id="rId3" Type="http://schemas.openxmlformats.org/officeDocument/2006/relationships/styles" Target="styles.xml"/><Relationship Id="rId214" Type="http://schemas.openxmlformats.org/officeDocument/2006/relationships/image" Target="media/image125.png"/><Relationship Id="rId25" Type="http://schemas.openxmlformats.org/officeDocument/2006/relationships/hyperlink" Target="http://neamathisi.com/learning-by-design" TargetMode="External"/><Relationship Id="rId46" Type="http://schemas.openxmlformats.org/officeDocument/2006/relationships/image" Target="media/image18.png"/><Relationship Id="rId67" Type="http://schemas.openxmlformats.org/officeDocument/2006/relationships/diagramColors" Target="diagrams/colors1.xml"/><Relationship Id="rId116" Type="http://schemas.openxmlformats.org/officeDocument/2006/relationships/image" Target="media/image54.png"/><Relationship Id="rId137" Type="http://schemas.openxmlformats.org/officeDocument/2006/relationships/image" Target="media/image64.png"/><Relationship Id="rId158" Type="http://schemas.openxmlformats.org/officeDocument/2006/relationships/image" Target="media/image85.png"/><Relationship Id="rId20" Type="http://schemas.openxmlformats.org/officeDocument/2006/relationships/image" Target="media/image7.emf"/><Relationship Id="rId41" Type="http://schemas.openxmlformats.org/officeDocument/2006/relationships/hyperlink" Target="http://icoper.org/" TargetMode="External"/><Relationship Id="rId62" Type="http://schemas.openxmlformats.org/officeDocument/2006/relationships/image" Target="media/image26.png"/><Relationship Id="rId83" Type="http://schemas.openxmlformats.org/officeDocument/2006/relationships/image" Target="media/image34.png"/><Relationship Id="rId88" Type="http://schemas.openxmlformats.org/officeDocument/2006/relationships/image" Target="media/image38.png"/><Relationship Id="rId111" Type="http://schemas.openxmlformats.org/officeDocument/2006/relationships/image" Target="media/image50.png"/><Relationship Id="rId132" Type="http://schemas.openxmlformats.org/officeDocument/2006/relationships/hyperlink" Target="http://mitmobilelearning.org/welcome" TargetMode="External"/><Relationship Id="rId153" Type="http://schemas.openxmlformats.org/officeDocument/2006/relationships/image" Target="media/image80.png"/><Relationship Id="rId174" Type="http://schemas.openxmlformats.org/officeDocument/2006/relationships/image" Target="media/image93.png"/><Relationship Id="rId179" Type="http://schemas.openxmlformats.org/officeDocument/2006/relationships/image" Target="media/image98.png"/><Relationship Id="rId195" Type="http://schemas.openxmlformats.org/officeDocument/2006/relationships/hyperlink" Target="file:///C:\Users\Box%20Sync\&#917;&#928;&#921;&#924;&#927;&#929;&#934;&#937;&#931;&#919;%20&#914;%20&#917;&#928;&#921;&#928;&#917;&#916;&#927;&#933;\&#916;&#919;&#924;&#927;&#932;&#921;&#922;&#927;\&#916;&#921;&#913;&#934;&#927;&#929;&#913;\KSE\&#916;&#921;&#916;&#913;&#931;&#922;&#913;&#923;&#921;&#913;%20&#931;&#932;&#913;%20&#922;&#931;&#917;\&#916;&#921;&#913;&#934;&#927;&#929;&#913;\&#919;%20&#916;&#921;&#922;&#919;%20&#924;&#927;&#933;%20&#917;&#928;&#921;&#924;&#927;&#929;&#934;&#937;&#919;&#931;\&#928;&#913;&#922;&#917;\PAKE%202012\PAKE%20PE04\stamatis\1%20&#934;&#933;&#923;&#923;&#927;%20&#917;&#929;&#915;&#913;&#931;&#921;&#913;&#931;.doc" TargetMode="External"/><Relationship Id="rId209" Type="http://schemas.openxmlformats.org/officeDocument/2006/relationships/image" Target="media/image121.png"/><Relationship Id="rId190" Type="http://schemas.openxmlformats.org/officeDocument/2006/relationships/image" Target="media/image106.emf"/><Relationship Id="rId204" Type="http://schemas.openxmlformats.org/officeDocument/2006/relationships/hyperlink" Target="file:///C:\Users\Box%20Sync\&#917;&#928;&#921;&#924;&#927;&#929;&#934;&#937;&#931;&#919;%20&#914;%20&#917;&#928;&#921;&#928;&#917;&#916;&#927;&#933;\&#916;&#919;&#924;&#927;&#932;&#921;&#922;&#927;\&#916;&#921;&#913;&#934;&#927;&#929;&#913;\KSE\&#916;&#921;&#916;&#913;&#931;&#922;&#913;&#923;&#921;&#913;%20&#931;&#932;&#913;%20&#922;&#931;&#917;\&#916;&#921;&#913;&#934;&#927;&#929;&#913;\&#919;%20&#916;&#921;&#922;&#919;%20&#924;&#927;&#933;%20&#917;&#928;&#921;&#924;&#927;&#929;&#934;&#937;&#919;&#931;\&#928;&#913;&#922;&#917;\PAKE%202012\PAKE%20PE04\stamatis\1%20&#934;&#933;&#923;&#923;&#927;%20&#917;&#929;&#915;&#913;&#931;&#921;&#913;&#931;.doc" TargetMode="External"/><Relationship Id="rId15" Type="http://schemas.openxmlformats.org/officeDocument/2006/relationships/hyperlink" Target="http://photodentro.edu.gr/oep" TargetMode="External"/><Relationship Id="rId36" Type="http://schemas.openxmlformats.org/officeDocument/2006/relationships/hyperlink" Target="http://blogs.sch.gr/8lyk-pat/2013/12/19/%CF%88%CE%B7%CF%86%CE%B9%CE%B1%CE%BA%CF%8C-%CE%B1%CF%80%CE%BF%CE%B8%CE%B5%CF%84%CE%AE%CF%81%CE%B9%CE%BF-%CE%B5%CE%BA%CF%80%CE%B1%CE%B9%CE%B4%CE%B5%CF%85%CF%84%CE%B9%CE%BA%CF%8E%CE%BD-%CF%83%CE%B5/www.eduonline.upatras.gr" TargetMode="External"/><Relationship Id="rId57" Type="http://schemas.openxmlformats.org/officeDocument/2006/relationships/image" Target="media/image24.png"/><Relationship Id="rId127" Type="http://schemas.openxmlformats.org/officeDocument/2006/relationships/hyperlink" Target="http://googleresearch.blogspot.gr/2009/07/app-inventor-for-android.html" TargetMode="External"/><Relationship Id="rId10" Type="http://schemas.openxmlformats.org/officeDocument/2006/relationships/hyperlink" Target="http://neamathisi.com/learning-by-design/quick-start" TargetMode="External"/><Relationship Id="rId31" Type="http://schemas.openxmlformats.org/officeDocument/2006/relationships/image" Target="media/image11.jpeg"/><Relationship Id="rId52" Type="http://schemas.openxmlformats.org/officeDocument/2006/relationships/image" Target="media/image22.wmf"/><Relationship Id="rId73" Type="http://schemas.openxmlformats.org/officeDocument/2006/relationships/image" Target="media/image31.emf"/><Relationship Id="rId78" Type="http://schemas.microsoft.com/office/2007/relationships/diagramDrawing" Target="diagrams/drawing2.xml"/><Relationship Id="rId94" Type="http://schemas.openxmlformats.org/officeDocument/2006/relationships/image" Target="media/image39.png"/><Relationship Id="rId99" Type="http://schemas.openxmlformats.org/officeDocument/2006/relationships/image" Target="media/image44.png"/><Relationship Id="rId122" Type="http://schemas.openxmlformats.org/officeDocument/2006/relationships/image" Target="media/image60.png"/><Relationship Id="rId143" Type="http://schemas.openxmlformats.org/officeDocument/2006/relationships/image" Target="media/image70.png"/><Relationship Id="rId148" Type="http://schemas.openxmlformats.org/officeDocument/2006/relationships/image" Target="media/image75.png"/><Relationship Id="rId164" Type="http://schemas.openxmlformats.org/officeDocument/2006/relationships/hyperlink" Target="http://googleresearch.blogspot.gr/2009/07/app-inventor-for-android.html" TargetMode="External"/><Relationship Id="rId169" Type="http://schemas.openxmlformats.org/officeDocument/2006/relationships/image" Target="media/image88.png"/><Relationship Id="rId185" Type="http://schemas.openxmlformats.org/officeDocument/2006/relationships/image" Target="media/image104.png"/><Relationship Id="rId4" Type="http://schemas.openxmlformats.org/officeDocument/2006/relationships/settings" Target="settings.xml"/><Relationship Id="rId9" Type="http://schemas.openxmlformats.org/officeDocument/2006/relationships/image" Target="media/image2.emf"/><Relationship Id="rId180" Type="http://schemas.openxmlformats.org/officeDocument/2006/relationships/image" Target="media/image100.png"/><Relationship Id="rId210" Type="http://schemas.openxmlformats.org/officeDocument/2006/relationships/image" Target="media/image122.png"/><Relationship Id="rId215" Type="http://schemas.openxmlformats.org/officeDocument/2006/relationships/hyperlink" Target="http://blogs.sch.gr" TargetMode="External"/><Relationship Id="rId26" Type="http://schemas.openxmlformats.org/officeDocument/2006/relationships/image" Target="media/image9.png"/><Relationship Id="rId47" Type="http://schemas.openxmlformats.org/officeDocument/2006/relationships/hyperlink" Target="http://compendiumld.open.ac.uk/" TargetMode="External"/><Relationship Id="rId68" Type="http://schemas.microsoft.com/office/2007/relationships/diagramDrawing" Target="diagrams/drawing1.xml"/><Relationship Id="rId89" Type="http://schemas.openxmlformats.org/officeDocument/2006/relationships/hyperlink" Target="https://sites.google.com/site/" TargetMode="External"/><Relationship Id="rId112" Type="http://schemas.openxmlformats.org/officeDocument/2006/relationships/image" Target="media/image49.png"/><Relationship Id="rId133" Type="http://schemas.openxmlformats.org/officeDocument/2006/relationships/hyperlink" Target="http://appinventor.mit.edu/explore/content/hellpurr.html" TargetMode="External"/><Relationship Id="rId154" Type="http://schemas.openxmlformats.org/officeDocument/2006/relationships/image" Target="media/image81.png"/><Relationship Id="rId175" Type="http://schemas.openxmlformats.org/officeDocument/2006/relationships/image" Target="media/image94.png"/><Relationship Id="rId196" Type="http://schemas.openxmlformats.org/officeDocument/2006/relationships/image" Target="media/image109.emf"/><Relationship Id="rId200" Type="http://schemas.openxmlformats.org/officeDocument/2006/relationships/image" Target="media/image113.jpeg"/><Relationship Id="rId16" Type="http://schemas.openxmlformats.org/officeDocument/2006/relationships/image" Target="media/image3.emf"/><Relationship Id="rId37" Type="http://schemas.openxmlformats.org/officeDocument/2006/relationships/image" Target="media/image14.jpeg"/><Relationship Id="rId58" Type="http://schemas.openxmlformats.org/officeDocument/2006/relationships/hyperlink" Target="http://www.lamsfoundation.org/downloads_home.htm" TargetMode="External"/><Relationship Id="rId79" Type="http://schemas.openxmlformats.org/officeDocument/2006/relationships/image" Target="media/image32.gif"/><Relationship Id="rId123" Type="http://schemas.openxmlformats.org/officeDocument/2006/relationships/hyperlink" Target="http://www.java.com" TargetMode="External"/><Relationship Id="rId144" Type="http://schemas.openxmlformats.org/officeDocument/2006/relationships/image" Target="media/image71.png"/><Relationship Id="rId90" Type="http://schemas.openxmlformats.org/officeDocument/2006/relationships/hyperlink" Target="http://cse.edc.org/products/inquirysynth/default.asp" TargetMode="External"/><Relationship Id="rId165" Type="http://schemas.openxmlformats.org/officeDocument/2006/relationships/hyperlink" Target="http://appinventor.mit.edu/explore/content/what-app-inventor.html" TargetMode="External"/><Relationship Id="rId186" Type="http://schemas.openxmlformats.org/officeDocument/2006/relationships/image" Target="media/image105.png"/><Relationship Id="rId211" Type="http://schemas.openxmlformats.org/officeDocument/2006/relationships/image" Target="media/image123.png"/><Relationship Id="rId27" Type="http://schemas.openxmlformats.org/officeDocument/2006/relationships/hyperlink" Target="http://cglearner.com/" TargetMode="External"/><Relationship Id="rId48" Type="http://schemas.openxmlformats.org/officeDocument/2006/relationships/image" Target="media/image19.png"/><Relationship Id="rId69" Type="http://schemas.openxmlformats.org/officeDocument/2006/relationships/image" Target="media/image28.png"/><Relationship Id="rId113" Type="http://schemas.openxmlformats.org/officeDocument/2006/relationships/image" Target="media/image51.png"/><Relationship Id="rId134" Type="http://schemas.openxmlformats.org/officeDocument/2006/relationships/image" Target="media/image61.png"/><Relationship Id="rId80" Type="http://schemas.openxmlformats.org/officeDocument/2006/relationships/image" Target="media/image33.jpeg"/><Relationship Id="rId155" Type="http://schemas.openxmlformats.org/officeDocument/2006/relationships/image" Target="media/image82.png"/><Relationship Id="rId176" Type="http://schemas.openxmlformats.org/officeDocument/2006/relationships/image" Target="media/image95.png"/><Relationship Id="rId197" Type="http://schemas.openxmlformats.org/officeDocument/2006/relationships/image" Target="media/image110.jpeg"/><Relationship Id="rId201" Type="http://schemas.openxmlformats.org/officeDocument/2006/relationships/image" Target="media/image114.png"/><Relationship Id="rId17" Type="http://schemas.openxmlformats.org/officeDocument/2006/relationships/image" Target="media/image4.emf"/><Relationship Id="rId38" Type="http://schemas.openxmlformats.org/officeDocument/2006/relationships/image" Target="media/image15.png"/><Relationship Id="rId59" Type="http://schemas.openxmlformats.org/officeDocument/2006/relationships/hyperlink" Target="http://www.lamscommunity.org/" TargetMode="External"/><Relationship Id="rId124" Type="http://schemas.openxmlformats.org/officeDocument/2006/relationships/hyperlink" Target="http://www.scratch.mit.edu/" TargetMode="External"/><Relationship Id="rId70" Type="http://schemas.openxmlformats.org/officeDocument/2006/relationships/image" Target="media/image29.png"/><Relationship Id="rId91" Type="http://schemas.openxmlformats.org/officeDocument/2006/relationships/hyperlink" Target="http://www.bbc.co.uk/news/technology-16306742" TargetMode="External"/><Relationship Id="rId145" Type="http://schemas.openxmlformats.org/officeDocument/2006/relationships/image" Target="media/image72.png"/><Relationship Id="rId166" Type="http://schemas.openxmlformats.org/officeDocument/2006/relationships/hyperlink" Target="http://mitmobilelearning.org/welcome" TargetMode="External"/><Relationship Id="rId187" Type="http://schemas.openxmlformats.org/officeDocument/2006/relationships/hyperlink" Target="http://blogs.sch.gr" TargetMode="External"/><Relationship Id="rId1" Type="http://schemas.openxmlformats.org/officeDocument/2006/relationships/customXml" Target="../customXml/item1.xml"/><Relationship Id="rId212" Type="http://schemas.openxmlformats.org/officeDocument/2006/relationships/image" Target="media/image124.png"/><Relationship Id="rId28" Type="http://schemas.openxmlformats.org/officeDocument/2006/relationships/image" Target="media/image10.png"/><Relationship Id="rId49" Type="http://schemas.openxmlformats.org/officeDocument/2006/relationships/image" Target="media/image20.emf"/><Relationship Id="rId114" Type="http://schemas.openxmlformats.org/officeDocument/2006/relationships/image" Target="media/image52.png"/><Relationship Id="rId60" Type="http://schemas.openxmlformats.org/officeDocument/2006/relationships/image" Target="media/image25.png"/><Relationship Id="rId81" Type="http://schemas.openxmlformats.org/officeDocument/2006/relationships/hyperlink" Target="http://www.imsglobal.org/metadata/mdv1p3/imsmd_bestv1p3.html" TargetMode="External"/><Relationship Id="rId135" Type="http://schemas.openxmlformats.org/officeDocument/2006/relationships/image" Target="media/image62.png"/><Relationship Id="rId156" Type="http://schemas.openxmlformats.org/officeDocument/2006/relationships/image" Target="media/image83.png"/><Relationship Id="rId177" Type="http://schemas.openxmlformats.org/officeDocument/2006/relationships/image" Target="media/image96.png"/><Relationship Id="rId198" Type="http://schemas.openxmlformats.org/officeDocument/2006/relationships/image" Target="media/image111.emf"/><Relationship Id="rId202" Type="http://schemas.openxmlformats.org/officeDocument/2006/relationships/image" Target="media/image115.png"/><Relationship Id="rId18" Type="http://schemas.openxmlformats.org/officeDocument/2006/relationships/image" Target="media/image5.emf"/><Relationship Id="rId39" Type="http://schemas.openxmlformats.org/officeDocument/2006/relationships/hyperlink" Target="http://rcel.enl.uoa.gr/peap/" TargetMode="External"/><Relationship Id="rId50" Type="http://schemas.openxmlformats.org/officeDocument/2006/relationships/image" Target="media/image21.png"/><Relationship Id="rId125" Type="http://schemas.openxmlformats.org/officeDocument/2006/relationships/hyperlink" Target="http://appinventor.mit.edu/explore/tutorials.html" TargetMode="External"/><Relationship Id="rId146" Type="http://schemas.openxmlformats.org/officeDocument/2006/relationships/image" Target="media/image73.png"/><Relationship Id="rId167" Type="http://schemas.openxmlformats.org/officeDocument/2006/relationships/hyperlink" Target="http://hcicte2012.uth.gr/main/sites/default/files/proc/Proceedings/OuasitsaSampson.pdf" TargetMode="External"/><Relationship Id="rId188" Type="http://schemas.openxmlformats.org/officeDocument/2006/relationships/hyperlink" Target="http://blogs.sch.gr/stpapadakis" TargetMode="External"/><Relationship Id="rId71" Type="http://schemas.openxmlformats.org/officeDocument/2006/relationships/hyperlink" Target="http://proteas.greek-language.gr/" TargetMode="External"/><Relationship Id="rId92" Type="http://schemas.openxmlformats.org/officeDocument/2006/relationships/hyperlink" Target="http://appinventor.mit.edu/explore/tutorials.html" TargetMode="External"/><Relationship Id="rId213" Type="http://schemas.openxmlformats.org/officeDocument/2006/relationships/hyperlink" Target="file:///C:\Users\Box%20Sync\&#917;&#928;&#921;&#924;&#927;&#929;&#934;&#937;&#931;&#919;%20&#914;%20&#917;&#928;&#921;&#928;&#917;&#916;&#927;&#933;\&#916;&#919;&#924;&#927;&#932;&#921;&#922;&#927;\&#916;&#921;&#913;&#934;&#927;&#929;&#913;\KSE\&#916;&#921;&#916;&#913;&#931;&#922;&#913;&#923;&#921;&#913;%20&#931;&#932;&#913;%20&#922;&#931;&#917;\&#916;&#921;&#913;&#934;&#927;&#929;&#913;\&#919;%20&#916;&#921;&#922;&#919;%20&#924;&#927;&#933;%20&#917;&#928;&#921;&#924;&#927;&#929;&#934;&#937;&#919;&#931;\&#928;&#913;&#922;&#917;\PAKE%202012\PAKE%20PE04\stamatis\1%20&#934;&#933;&#923;&#923;&#927;%20&#917;&#929;&#915;&#913;&#931;&#921;&#913;&#931;.doc" TargetMode="External"/><Relationship Id="rId2" Type="http://schemas.openxmlformats.org/officeDocument/2006/relationships/numbering" Target="numbering.xml"/><Relationship Id="rId29" Type="http://schemas.openxmlformats.org/officeDocument/2006/relationships/hyperlink" Target="http://proteas.greek-language.gr/" TargetMode="External"/><Relationship Id="rId40" Type="http://schemas.openxmlformats.org/officeDocument/2006/relationships/hyperlink" Target="http://sourceforge.net/projects/openglm" TargetMode="External"/><Relationship Id="rId115" Type="http://schemas.openxmlformats.org/officeDocument/2006/relationships/image" Target="media/image53.png"/><Relationship Id="rId136" Type="http://schemas.openxmlformats.org/officeDocument/2006/relationships/image" Target="media/image63.png"/><Relationship Id="rId157" Type="http://schemas.openxmlformats.org/officeDocument/2006/relationships/image" Target="media/image84.png"/><Relationship Id="rId178" Type="http://schemas.openxmlformats.org/officeDocument/2006/relationships/image" Target="media/image97.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663E7F1-13D5-41BB-A694-382D0770AA78}"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el-GR"/>
        </a:p>
      </dgm:t>
    </dgm:pt>
    <dgm:pt modelId="{0E411222-1D09-4CCB-8705-16F6F237E127}">
      <dgm:prSet phldrT="[Text]" custT="1"/>
      <dgm:spPr>
        <a:xfrm>
          <a:off x="1865187" y="1028698"/>
          <a:ext cx="1316984" cy="114160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l-GR" sz="1200">
              <a:solidFill>
                <a:sysClr val="window" lastClr="FFFFFF"/>
              </a:solidFill>
              <a:latin typeface="Calibri"/>
              <a:ea typeface="+mn-ea"/>
              <a:cs typeface="+mn-cs"/>
            </a:rPr>
            <a:t>Εκπαιδευτικό σενάριο</a:t>
          </a:r>
        </a:p>
      </dgm:t>
    </dgm:pt>
    <dgm:pt modelId="{1F372FB1-9A23-4F99-8932-F83E59679700}" type="parTrans" cxnId="{EE49FBE7-CDE2-4E0A-B832-0927E1FF80CB}">
      <dgm:prSet/>
      <dgm:spPr/>
      <dgm:t>
        <a:bodyPr/>
        <a:lstStyle/>
        <a:p>
          <a:endParaRPr lang="el-GR"/>
        </a:p>
      </dgm:t>
    </dgm:pt>
    <dgm:pt modelId="{027B1CF5-05E2-4E22-80F5-8516B4F06E17}" type="sibTrans" cxnId="{EE49FBE7-CDE2-4E0A-B832-0927E1FF80CB}">
      <dgm:prSet/>
      <dgm:spPr/>
      <dgm:t>
        <a:bodyPr/>
        <a:lstStyle/>
        <a:p>
          <a:endParaRPr lang="el-GR"/>
        </a:p>
      </dgm:t>
    </dgm:pt>
    <dgm:pt modelId="{00F94335-58A2-4555-B5B6-4CA536CA81F3}">
      <dgm:prSet phldrT="[Text]" custT="1"/>
      <dgm:spPr>
        <a:xfrm>
          <a:off x="3395468" y="1104901"/>
          <a:ext cx="1216458" cy="95110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l-GR" sz="1200">
              <a:solidFill>
                <a:sysClr val="window" lastClr="FFFFFF"/>
              </a:solidFill>
              <a:latin typeface="Calibri"/>
              <a:ea typeface="+mn-ea"/>
              <a:cs typeface="+mn-cs"/>
            </a:rPr>
            <a:t>Περιεχόμενο</a:t>
          </a:r>
        </a:p>
      </dgm:t>
    </dgm:pt>
    <dgm:pt modelId="{9BBF93BF-CE99-462E-AA7C-FBA54F557A89}" type="parTrans" cxnId="{B921E792-CE41-467E-9E4B-47DC1F5CE0E6}">
      <dgm:prSet/>
      <dgm:spPr/>
      <dgm:t>
        <a:bodyPr/>
        <a:lstStyle/>
        <a:p>
          <a:endParaRPr lang="el-GR"/>
        </a:p>
      </dgm:t>
    </dgm:pt>
    <dgm:pt modelId="{03BAA263-8AEE-44ED-A57A-611870B74456}" type="sibTrans" cxnId="{B921E792-CE41-467E-9E4B-47DC1F5CE0E6}">
      <dgm:prSet/>
      <dgm:spPr>
        <a:xfrm>
          <a:off x="1665784" y="462711"/>
          <a:ext cx="2367244" cy="2367244"/>
        </a:xfrm>
        <a:solidFill>
          <a:srgbClr val="4F81BD">
            <a:tint val="60000"/>
            <a:hueOff val="0"/>
            <a:satOff val="0"/>
            <a:lumOff val="0"/>
            <a:alphaOff val="0"/>
          </a:srgbClr>
        </a:solidFill>
        <a:ln>
          <a:noFill/>
        </a:ln>
        <a:effectLst/>
      </dgm:spPr>
      <dgm:t>
        <a:bodyPr/>
        <a:lstStyle/>
        <a:p>
          <a:endParaRPr lang="el-GR"/>
        </a:p>
      </dgm:t>
    </dgm:pt>
    <dgm:pt modelId="{DBD67E9A-EDDB-4753-91FB-66623FDC66AF}">
      <dgm:prSet phldrT="[Text]" custT="1"/>
      <dgm:spPr>
        <a:xfrm>
          <a:off x="2142400" y="2374391"/>
          <a:ext cx="762560" cy="76256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l-GR" sz="1200">
              <a:solidFill>
                <a:sysClr val="window" lastClr="FFFFFF"/>
              </a:solidFill>
              <a:latin typeface="Calibri"/>
              <a:ea typeface="+mn-ea"/>
              <a:cs typeface="+mn-cs"/>
            </a:rPr>
            <a:t>Στόχοι</a:t>
          </a:r>
        </a:p>
      </dgm:t>
    </dgm:pt>
    <dgm:pt modelId="{EE76DE1A-50BA-459B-AFCE-A10E8195207A}" type="parTrans" cxnId="{0606F6BF-EA9F-4BCC-84BF-38344711EA48}">
      <dgm:prSet/>
      <dgm:spPr/>
      <dgm:t>
        <a:bodyPr/>
        <a:lstStyle/>
        <a:p>
          <a:endParaRPr lang="el-GR"/>
        </a:p>
      </dgm:t>
    </dgm:pt>
    <dgm:pt modelId="{83350EA6-241E-4BAF-84E6-99179865C4B0}" type="sibTrans" cxnId="{0606F6BF-EA9F-4BCC-84BF-38344711EA48}">
      <dgm:prSet/>
      <dgm:spPr>
        <a:xfrm>
          <a:off x="1024503" y="459775"/>
          <a:ext cx="2367244" cy="2367244"/>
        </a:xfrm>
        <a:solidFill>
          <a:srgbClr val="4F81BD">
            <a:tint val="60000"/>
            <a:hueOff val="0"/>
            <a:satOff val="0"/>
            <a:lumOff val="0"/>
            <a:alphaOff val="0"/>
          </a:srgbClr>
        </a:solidFill>
        <a:ln>
          <a:noFill/>
        </a:ln>
        <a:effectLst/>
      </dgm:spPr>
      <dgm:t>
        <a:bodyPr/>
        <a:lstStyle/>
        <a:p>
          <a:endParaRPr lang="el-GR"/>
        </a:p>
      </dgm:t>
    </dgm:pt>
    <dgm:pt modelId="{5A1CD44D-3944-454B-BFD6-08E8B4AAF35F}">
      <dgm:prSet phldrT="[Text]" custT="1"/>
      <dgm:spPr>
        <a:xfrm>
          <a:off x="671910" y="1208697"/>
          <a:ext cx="762560" cy="76256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l-GR" sz="1200">
              <a:solidFill>
                <a:sysClr val="window" lastClr="FFFFFF"/>
              </a:solidFill>
              <a:latin typeface="Calibri"/>
              <a:ea typeface="+mn-ea"/>
              <a:cs typeface="+mn-cs"/>
            </a:rPr>
            <a:t>Μέσα</a:t>
          </a:r>
        </a:p>
      </dgm:t>
    </dgm:pt>
    <dgm:pt modelId="{ECA7742F-30C9-483A-9569-9E208E4D2C86}" type="parTrans" cxnId="{231B45CB-9E2E-4E69-9455-27D372E62391}">
      <dgm:prSet/>
      <dgm:spPr/>
      <dgm:t>
        <a:bodyPr/>
        <a:lstStyle/>
        <a:p>
          <a:endParaRPr lang="el-GR"/>
        </a:p>
      </dgm:t>
    </dgm:pt>
    <dgm:pt modelId="{011E0E67-DCF1-4676-B7A5-94BC90AD1F18}" type="sibTrans" cxnId="{231B45CB-9E2E-4E69-9455-27D372E62391}">
      <dgm:prSet/>
      <dgm:spPr>
        <a:xfrm>
          <a:off x="1025233" y="372191"/>
          <a:ext cx="2367244" cy="2367244"/>
        </a:xfrm>
        <a:solidFill>
          <a:srgbClr val="4F81BD">
            <a:tint val="60000"/>
            <a:hueOff val="0"/>
            <a:satOff val="0"/>
            <a:lumOff val="0"/>
            <a:alphaOff val="0"/>
          </a:srgbClr>
        </a:solidFill>
        <a:ln>
          <a:noFill/>
        </a:ln>
        <a:effectLst/>
      </dgm:spPr>
      <dgm:t>
        <a:bodyPr/>
        <a:lstStyle/>
        <a:p>
          <a:endParaRPr lang="el-GR"/>
        </a:p>
      </dgm:t>
    </dgm:pt>
    <dgm:pt modelId="{6F5B983B-2984-4094-B80D-F4A7B4522B8B}">
      <dgm:prSet phldrT="[Text]" custT="1"/>
      <dgm:spPr>
        <a:xfrm>
          <a:off x="1989011" y="-60376"/>
          <a:ext cx="1069338" cy="100741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l-GR" sz="1200">
              <a:solidFill>
                <a:sysClr val="window" lastClr="FFFFFF"/>
              </a:solidFill>
              <a:latin typeface="Calibri"/>
              <a:ea typeface="+mn-ea"/>
              <a:cs typeface="+mn-cs"/>
            </a:rPr>
            <a:t>μεθοδος</a:t>
          </a:r>
        </a:p>
      </dgm:t>
    </dgm:pt>
    <dgm:pt modelId="{0815F41D-E942-42DA-87E2-3C5364353829}" type="sibTrans" cxnId="{A80A01E0-11A8-44A8-9F2F-E9583B58887C}">
      <dgm:prSet/>
      <dgm:spPr>
        <a:xfrm>
          <a:off x="1664229" y="369503"/>
          <a:ext cx="2367244" cy="2367244"/>
        </a:xfrm>
        <a:solidFill>
          <a:srgbClr val="4F81BD">
            <a:tint val="60000"/>
            <a:hueOff val="0"/>
            <a:satOff val="0"/>
            <a:lumOff val="0"/>
            <a:alphaOff val="0"/>
          </a:srgbClr>
        </a:solidFill>
        <a:ln>
          <a:noFill/>
        </a:ln>
        <a:effectLst/>
      </dgm:spPr>
      <dgm:t>
        <a:bodyPr/>
        <a:lstStyle/>
        <a:p>
          <a:endParaRPr lang="el-GR"/>
        </a:p>
      </dgm:t>
    </dgm:pt>
    <dgm:pt modelId="{164F7F64-5E82-40DA-8616-60BF1883181D}" type="parTrans" cxnId="{A80A01E0-11A8-44A8-9F2F-E9583B58887C}">
      <dgm:prSet/>
      <dgm:spPr/>
      <dgm:t>
        <a:bodyPr/>
        <a:lstStyle/>
        <a:p>
          <a:endParaRPr lang="el-GR"/>
        </a:p>
      </dgm:t>
    </dgm:pt>
    <dgm:pt modelId="{B78920DD-8485-4E51-917F-B65DB7C20AB3}" type="pres">
      <dgm:prSet presAssocID="{9663E7F1-13D5-41BB-A694-382D0770AA78}" presName="Name0" presStyleCnt="0">
        <dgm:presLayoutVars>
          <dgm:chMax val="1"/>
          <dgm:dir/>
          <dgm:animLvl val="ctr"/>
          <dgm:resizeHandles val="exact"/>
        </dgm:presLayoutVars>
      </dgm:prSet>
      <dgm:spPr/>
      <dgm:t>
        <a:bodyPr/>
        <a:lstStyle/>
        <a:p>
          <a:endParaRPr lang="el-GR"/>
        </a:p>
      </dgm:t>
    </dgm:pt>
    <dgm:pt modelId="{A6420248-85B9-40AE-873F-ECC52C2964AF}" type="pres">
      <dgm:prSet presAssocID="{0E411222-1D09-4CCB-8705-16F6F237E127}" presName="centerShape" presStyleLbl="node0" presStyleIdx="0" presStyleCnt="1" custScaleX="120894" custScaleY="104795"/>
      <dgm:spPr>
        <a:prstGeom prst="ellipse">
          <a:avLst/>
        </a:prstGeom>
      </dgm:spPr>
      <dgm:t>
        <a:bodyPr/>
        <a:lstStyle/>
        <a:p>
          <a:endParaRPr lang="el-GR"/>
        </a:p>
      </dgm:t>
    </dgm:pt>
    <dgm:pt modelId="{C69CF076-4DC8-4C23-95DB-1138E85F188F}" type="pres">
      <dgm:prSet presAssocID="{6F5B983B-2984-4094-B80D-F4A7B4522B8B}" presName="node" presStyleLbl="node1" presStyleIdx="0" presStyleCnt="4" custScaleX="140230" custScaleY="132110">
        <dgm:presLayoutVars>
          <dgm:bulletEnabled val="1"/>
        </dgm:presLayoutVars>
      </dgm:prSet>
      <dgm:spPr>
        <a:prstGeom prst="ellipse">
          <a:avLst/>
        </a:prstGeom>
      </dgm:spPr>
      <dgm:t>
        <a:bodyPr/>
        <a:lstStyle/>
        <a:p>
          <a:endParaRPr lang="el-GR"/>
        </a:p>
      </dgm:t>
    </dgm:pt>
    <dgm:pt modelId="{BEE0D9D6-CB4A-4200-B26E-B39307C83905}" type="pres">
      <dgm:prSet presAssocID="{6F5B983B-2984-4094-B80D-F4A7B4522B8B}" presName="dummy" presStyleCnt="0"/>
      <dgm:spPr/>
    </dgm:pt>
    <dgm:pt modelId="{B0C995F6-7149-4E75-986A-4350519C1D0B}" type="pres">
      <dgm:prSet presAssocID="{0815F41D-E942-42DA-87E2-3C5364353829}" presName="sibTrans" presStyleLbl="sibTrans2D1" presStyleIdx="0" presStyleCnt="4"/>
      <dgm:spPr>
        <a:prstGeom prst="blockArc">
          <a:avLst>
            <a:gd name="adj1" fmla="val 15223015"/>
            <a:gd name="adj2" fmla="val 81262"/>
            <a:gd name="adj3" fmla="val 4639"/>
          </a:avLst>
        </a:prstGeom>
      </dgm:spPr>
      <dgm:t>
        <a:bodyPr/>
        <a:lstStyle/>
        <a:p>
          <a:endParaRPr lang="el-GR"/>
        </a:p>
      </dgm:t>
    </dgm:pt>
    <dgm:pt modelId="{22807E8D-0F0A-4423-AB52-A3F751FF0C9D}" type="pres">
      <dgm:prSet presAssocID="{00F94335-58A2-4555-B5B6-4CA536CA81F3}" presName="node" presStyleLbl="node1" presStyleIdx="1" presStyleCnt="4" custScaleX="159523" custScaleY="124725" custRadScaleRad="128021" custRadScaleInc="-2458">
        <dgm:presLayoutVars>
          <dgm:bulletEnabled val="1"/>
        </dgm:presLayoutVars>
      </dgm:prSet>
      <dgm:spPr>
        <a:prstGeom prst="ellipse">
          <a:avLst/>
        </a:prstGeom>
      </dgm:spPr>
      <dgm:t>
        <a:bodyPr/>
        <a:lstStyle/>
        <a:p>
          <a:endParaRPr lang="el-GR"/>
        </a:p>
      </dgm:t>
    </dgm:pt>
    <dgm:pt modelId="{6E67725B-040F-4765-AAC8-8FD743487DA2}" type="pres">
      <dgm:prSet presAssocID="{00F94335-58A2-4555-B5B6-4CA536CA81F3}" presName="dummy" presStyleCnt="0"/>
      <dgm:spPr/>
    </dgm:pt>
    <dgm:pt modelId="{9389F920-773B-4E3F-9A1A-050B88563464}" type="pres">
      <dgm:prSet presAssocID="{03BAA263-8AEE-44ED-A57A-611870B74456}" presName="sibTrans" presStyleLbl="sibTrans2D1" presStyleIdx="1" presStyleCnt="4"/>
      <dgm:spPr>
        <a:prstGeom prst="blockArc">
          <a:avLst>
            <a:gd name="adj1" fmla="val 21404005"/>
            <a:gd name="adj2" fmla="val 6381805"/>
            <a:gd name="adj3" fmla="val 4639"/>
          </a:avLst>
        </a:prstGeom>
      </dgm:spPr>
      <dgm:t>
        <a:bodyPr/>
        <a:lstStyle/>
        <a:p>
          <a:endParaRPr lang="el-GR"/>
        </a:p>
      </dgm:t>
    </dgm:pt>
    <dgm:pt modelId="{65F4F581-6AAE-4EC8-AF10-58A19FE454D8}" type="pres">
      <dgm:prSet presAssocID="{DBD67E9A-EDDB-4753-91FB-66623FDC66AF}" presName="node" presStyleLbl="node1" presStyleIdx="2" presStyleCnt="4" custRadScaleRad="102472">
        <dgm:presLayoutVars>
          <dgm:bulletEnabled val="1"/>
        </dgm:presLayoutVars>
      </dgm:prSet>
      <dgm:spPr>
        <a:prstGeom prst="ellipse">
          <a:avLst/>
        </a:prstGeom>
      </dgm:spPr>
      <dgm:t>
        <a:bodyPr/>
        <a:lstStyle/>
        <a:p>
          <a:endParaRPr lang="el-GR"/>
        </a:p>
      </dgm:t>
    </dgm:pt>
    <dgm:pt modelId="{D5C20D53-E89A-4E14-8483-92D988C2E6EB}" type="pres">
      <dgm:prSet presAssocID="{DBD67E9A-EDDB-4753-91FB-66623FDC66AF}" presName="dummy" presStyleCnt="0"/>
      <dgm:spPr/>
    </dgm:pt>
    <dgm:pt modelId="{7EA1D745-F67F-4F23-A0D2-AC08B7BA491F}" type="pres">
      <dgm:prSet presAssocID="{83350EA6-241E-4BAF-84E6-99179865C4B0}" presName="sibTrans" presStyleLbl="sibTrans2D1" presStyleIdx="2" presStyleCnt="4"/>
      <dgm:spPr>
        <a:prstGeom prst="blockArc">
          <a:avLst>
            <a:gd name="adj1" fmla="val 4449674"/>
            <a:gd name="adj2" fmla="val 10958895"/>
            <a:gd name="adj3" fmla="val 4639"/>
          </a:avLst>
        </a:prstGeom>
      </dgm:spPr>
      <dgm:t>
        <a:bodyPr/>
        <a:lstStyle/>
        <a:p>
          <a:endParaRPr lang="el-GR"/>
        </a:p>
      </dgm:t>
    </dgm:pt>
    <dgm:pt modelId="{267C3765-6ACF-4D06-B663-6C14158CD4F4}" type="pres">
      <dgm:prSet presAssocID="{5A1CD44D-3944-454B-BFD6-08E8B4AAF35F}" presName="node" presStyleLbl="node1" presStyleIdx="3" presStyleCnt="4" custRadScaleRad="127189" custRadScaleInc="1237">
        <dgm:presLayoutVars>
          <dgm:bulletEnabled val="1"/>
        </dgm:presLayoutVars>
      </dgm:prSet>
      <dgm:spPr>
        <a:prstGeom prst="ellipse">
          <a:avLst/>
        </a:prstGeom>
      </dgm:spPr>
      <dgm:t>
        <a:bodyPr/>
        <a:lstStyle/>
        <a:p>
          <a:endParaRPr lang="el-GR"/>
        </a:p>
      </dgm:t>
    </dgm:pt>
    <dgm:pt modelId="{4F392E14-DA7F-4F47-8EB5-EAA8CA6D7508}" type="pres">
      <dgm:prSet presAssocID="{5A1CD44D-3944-454B-BFD6-08E8B4AAF35F}" presName="dummy" presStyleCnt="0"/>
      <dgm:spPr/>
    </dgm:pt>
    <dgm:pt modelId="{A5615542-D7C5-4872-8E84-4FF556E968D8}" type="pres">
      <dgm:prSet presAssocID="{011E0E67-DCF1-4676-B7A5-94BC90AD1F18}" presName="sibTrans" presStyleLbl="sibTrans2D1" presStyleIdx="3" presStyleCnt="4"/>
      <dgm:spPr>
        <a:prstGeom prst="blockArc">
          <a:avLst>
            <a:gd name="adj1" fmla="val 10698401"/>
            <a:gd name="adj2" fmla="val 17148071"/>
            <a:gd name="adj3" fmla="val 4639"/>
          </a:avLst>
        </a:prstGeom>
      </dgm:spPr>
      <dgm:t>
        <a:bodyPr/>
        <a:lstStyle/>
        <a:p>
          <a:endParaRPr lang="el-GR"/>
        </a:p>
      </dgm:t>
    </dgm:pt>
  </dgm:ptLst>
  <dgm:cxnLst>
    <dgm:cxn modelId="{982FED71-E966-4597-B105-7EE364FF17E6}" type="presOf" srcId="{83350EA6-241E-4BAF-84E6-99179865C4B0}" destId="{7EA1D745-F67F-4F23-A0D2-AC08B7BA491F}" srcOrd="0" destOrd="0" presId="urn:microsoft.com/office/officeart/2005/8/layout/radial6"/>
    <dgm:cxn modelId="{EE6A64CA-992F-4CF6-9F3D-88AE2E8ED675}" type="presOf" srcId="{5A1CD44D-3944-454B-BFD6-08E8B4AAF35F}" destId="{267C3765-6ACF-4D06-B663-6C14158CD4F4}" srcOrd="0" destOrd="0" presId="urn:microsoft.com/office/officeart/2005/8/layout/radial6"/>
    <dgm:cxn modelId="{2EBD9656-7A54-4B3A-94BD-02347820A859}" type="presOf" srcId="{00F94335-58A2-4555-B5B6-4CA536CA81F3}" destId="{22807E8D-0F0A-4423-AB52-A3F751FF0C9D}" srcOrd="0" destOrd="0" presId="urn:microsoft.com/office/officeart/2005/8/layout/radial6"/>
    <dgm:cxn modelId="{B921E792-CE41-467E-9E4B-47DC1F5CE0E6}" srcId="{0E411222-1D09-4CCB-8705-16F6F237E127}" destId="{00F94335-58A2-4555-B5B6-4CA536CA81F3}" srcOrd="1" destOrd="0" parTransId="{9BBF93BF-CE99-462E-AA7C-FBA54F557A89}" sibTransId="{03BAA263-8AEE-44ED-A57A-611870B74456}"/>
    <dgm:cxn modelId="{0606F6BF-EA9F-4BCC-84BF-38344711EA48}" srcId="{0E411222-1D09-4CCB-8705-16F6F237E127}" destId="{DBD67E9A-EDDB-4753-91FB-66623FDC66AF}" srcOrd="2" destOrd="0" parTransId="{EE76DE1A-50BA-459B-AFCE-A10E8195207A}" sibTransId="{83350EA6-241E-4BAF-84E6-99179865C4B0}"/>
    <dgm:cxn modelId="{C006E2BF-9AB4-4CD0-8ECF-D1B9AA27ADBD}" type="presOf" srcId="{6F5B983B-2984-4094-B80D-F4A7B4522B8B}" destId="{C69CF076-4DC8-4C23-95DB-1138E85F188F}" srcOrd="0" destOrd="0" presId="urn:microsoft.com/office/officeart/2005/8/layout/radial6"/>
    <dgm:cxn modelId="{A80A01E0-11A8-44A8-9F2F-E9583B58887C}" srcId="{0E411222-1D09-4CCB-8705-16F6F237E127}" destId="{6F5B983B-2984-4094-B80D-F4A7B4522B8B}" srcOrd="0" destOrd="0" parTransId="{164F7F64-5E82-40DA-8616-60BF1883181D}" sibTransId="{0815F41D-E942-42DA-87E2-3C5364353829}"/>
    <dgm:cxn modelId="{CAA3E7A7-91FB-4437-893A-8B3D1711DAA5}" type="presOf" srcId="{0E411222-1D09-4CCB-8705-16F6F237E127}" destId="{A6420248-85B9-40AE-873F-ECC52C2964AF}" srcOrd="0" destOrd="0" presId="urn:microsoft.com/office/officeart/2005/8/layout/radial6"/>
    <dgm:cxn modelId="{EE49FBE7-CDE2-4E0A-B832-0927E1FF80CB}" srcId="{9663E7F1-13D5-41BB-A694-382D0770AA78}" destId="{0E411222-1D09-4CCB-8705-16F6F237E127}" srcOrd="0" destOrd="0" parTransId="{1F372FB1-9A23-4F99-8932-F83E59679700}" sibTransId="{027B1CF5-05E2-4E22-80F5-8516B4F06E17}"/>
    <dgm:cxn modelId="{53C5C6CF-C935-4F24-A21F-3E55A9A4106C}" type="presOf" srcId="{9663E7F1-13D5-41BB-A694-382D0770AA78}" destId="{B78920DD-8485-4E51-917F-B65DB7C20AB3}" srcOrd="0" destOrd="0" presId="urn:microsoft.com/office/officeart/2005/8/layout/radial6"/>
    <dgm:cxn modelId="{C41AE2E4-F754-4D04-AEDB-3EF3792FAE28}" type="presOf" srcId="{03BAA263-8AEE-44ED-A57A-611870B74456}" destId="{9389F920-773B-4E3F-9A1A-050B88563464}" srcOrd="0" destOrd="0" presId="urn:microsoft.com/office/officeart/2005/8/layout/radial6"/>
    <dgm:cxn modelId="{8B9B0A8A-2962-4ED3-8D36-747161859535}" type="presOf" srcId="{DBD67E9A-EDDB-4753-91FB-66623FDC66AF}" destId="{65F4F581-6AAE-4EC8-AF10-58A19FE454D8}" srcOrd="0" destOrd="0" presId="urn:microsoft.com/office/officeart/2005/8/layout/radial6"/>
    <dgm:cxn modelId="{B7F4EA61-B111-4D62-8F3A-8B9F13117436}" type="presOf" srcId="{0815F41D-E942-42DA-87E2-3C5364353829}" destId="{B0C995F6-7149-4E75-986A-4350519C1D0B}" srcOrd="0" destOrd="0" presId="urn:microsoft.com/office/officeart/2005/8/layout/radial6"/>
    <dgm:cxn modelId="{4650039F-D79B-4B8A-BFB1-CC70722C3CEA}" type="presOf" srcId="{011E0E67-DCF1-4676-B7A5-94BC90AD1F18}" destId="{A5615542-D7C5-4872-8E84-4FF556E968D8}" srcOrd="0" destOrd="0" presId="urn:microsoft.com/office/officeart/2005/8/layout/radial6"/>
    <dgm:cxn modelId="{231B45CB-9E2E-4E69-9455-27D372E62391}" srcId="{0E411222-1D09-4CCB-8705-16F6F237E127}" destId="{5A1CD44D-3944-454B-BFD6-08E8B4AAF35F}" srcOrd="3" destOrd="0" parTransId="{ECA7742F-30C9-483A-9569-9E208E4D2C86}" sibTransId="{011E0E67-DCF1-4676-B7A5-94BC90AD1F18}"/>
    <dgm:cxn modelId="{4072EC41-292F-4CCC-A06A-40A9B98BE36C}" type="presParOf" srcId="{B78920DD-8485-4E51-917F-B65DB7C20AB3}" destId="{A6420248-85B9-40AE-873F-ECC52C2964AF}" srcOrd="0" destOrd="0" presId="urn:microsoft.com/office/officeart/2005/8/layout/radial6"/>
    <dgm:cxn modelId="{B2C3FDA0-63A9-4191-B0AF-7B1596E21EF5}" type="presParOf" srcId="{B78920DD-8485-4E51-917F-B65DB7C20AB3}" destId="{C69CF076-4DC8-4C23-95DB-1138E85F188F}" srcOrd="1" destOrd="0" presId="urn:microsoft.com/office/officeart/2005/8/layout/radial6"/>
    <dgm:cxn modelId="{AB2AABF6-3678-466C-B410-F7CBD811406F}" type="presParOf" srcId="{B78920DD-8485-4E51-917F-B65DB7C20AB3}" destId="{BEE0D9D6-CB4A-4200-B26E-B39307C83905}" srcOrd="2" destOrd="0" presId="urn:microsoft.com/office/officeart/2005/8/layout/radial6"/>
    <dgm:cxn modelId="{8153658B-C628-4AF6-9EFE-A6E28E8C6416}" type="presParOf" srcId="{B78920DD-8485-4E51-917F-B65DB7C20AB3}" destId="{B0C995F6-7149-4E75-986A-4350519C1D0B}" srcOrd="3" destOrd="0" presId="urn:microsoft.com/office/officeart/2005/8/layout/radial6"/>
    <dgm:cxn modelId="{13227B72-2C67-4093-B55E-2B1BC5D06B6B}" type="presParOf" srcId="{B78920DD-8485-4E51-917F-B65DB7C20AB3}" destId="{22807E8D-0F0A-4423-AB52-A3F751FF0C9D}" srcOrd="4" destOrd="0" presId="urn:microsoft.com/office/officeart/2005/8/layout/radial6"/>
    <dgm:cxn modelId="{C111C50D-233D-448D-B90E-A386513D1B10}" type="presParOf" srcId="{B78920DD-8485-4E51-917F-B65DB7C20AB3}" destId="{6E67725B-040F-4765-AAC8-8FD743487DA2}" srcOrd="5" destOrd="0" presId="urn:microsoft.com/office/officeart/2005/8/layout/radial6"/>
    <dgm:cxn modelId="{234E835A-A240-4A20-BC6A-BBC959035121}" type="presParOf" srcId="{B78920DD-8485-4E51-917F-B65DB7C20AB3}" destId="{9389F920-773B-4E3F-9A1A-050B88563464}" srcOrd="6" destOrd="0" presId="urn:microsoft.com/office/officeart/2005/8/layout/radial6"/>
    <dgm:cxn modelId="{57B0716E-625D-41FD-A1AA-F3FD7FA92500}" type="presParOf" srcId="{B78920DD-8485-4E51-917F-B65DB7C20AB3}" destId="{65F4F581-6AAE-4EC8-AF10-58A19FE454D8}" srcOrd="7" destOrd="0" presId="urn:microsoft.com/office/officeart/2005/8/layout/radial6"/>
    <dgm:cxn modelId="{EC9284E0-3569-4FD0-A315-35CFE4DCE8CD}" type="presParOf" srcId="{B78920DD-8485-4E51-917F-B65DB7C20AB3}" destId="{D5C20D53-E89A-4E14-8483-92D988C2E6EB}" srcOrd="8" destOrd="0" presId="urn:microsoft.com/office/officeart/2005/8/layout/radial6"/>
    <dgm:cxn modelId="{1CE6B3C3-C087-4962-BC4F-C0D48953D1E7}" type="presParOf" srcId="{B78920DD-8485-4E51-917F-B65DB7C20AB3}" destId="{7EA1D745-F67F-4F23-A0D2-AC08B7BA491F}" srcOrd="9" destOrd="0" presId="urn:microsoft.com/office/officeart/2005/8/layout/radial6"/>
    <dgm:cxn modelId="{EE8BF8B4-180F-4996-B004-1AA9F022A107}" type="presParOf" srcId="{B78920DD-8485-4E51-917F-B65DB7C20AB3}" destId="{267C3765-6ACF-4D06-B663-6C14158CD4F4}" srcOrd="10" destOrd="0" presId="urn:microsoft.com/office/officeart/2005/8/layout/radial6"/>
    <dgm:cxn modelId="{597D8A8D-C98E-4C4E-BD9A-CD62B50A6260}" type="presParOf" srcId="{B78920DD-8485-4E51-917F-B65DB7C20AB3}" destId="{4F392E14-DA7F-4F47-8EB5-EAA8CA6D7508}" srcOrd="11" destOrd="0" presId="urn:microsoft.com/office/officeart/2005/8/layout/radial6"/>
    <dgm:cxn modelId="{3D3B3A50-F034-46ED-A676-783FD63651C9}" type="presParOf" srcId="{B78920DD-8485-4E51-917F-B65DB7C20AB3}" destId="{A5615542-D7C5-4872-8E84-4FF556E968D8}" srcOrd="12" destOrd="0" presId="urn:microsoft.com/office/officeart/2005/8/layout/radial6"/>
  </dgm:cxnLst>
  <dgm:bg/>
  <dgm:whole/>
  <dgm:extLst>
    <a:ext uri="http://schemas.microsoft.com/office/drawing/2008/diagram">
      <dsp:dataModelExt xmlns:dsp="http://schemas.microsoft.com/office/drawing/2008/diagram" relId="rId6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359EFE0-4BCF-454D-B271-7D7495B746BF}"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l-GR"/>
        </a:p>
      </dgm:t>
    </dgm:pt>
    <dgm:pt modelId="{229A5F14-CFF9-4EA6-8408-E018F74FB786}">
      <dgm:prSet phldrT="[Text]"/>
      <dgm:spPr/>
      <dgm:t>
        <a:bodyPr/>
        <a:lstStyle/>
        <a:p>
          <a:r>
            <a:rPr lang="el-GR"/>
            <a:t>Ανάλυση</a:t>
          </a:r>
        </a:p>
      </dgm:t>
    </dgm:pt>
    <dgm:pt modelId="{1FC00D5D-13B0-4F3E-9351-FC78E731030A}" type="parTrans" cxnId="{E4D2A7BA-6FD2-41AD-9053-6C97133CAA1A}">
      <dgm:prSet/>
      <dgm:spPr/>
      <dgm:t>
        <a:bodyPr/>
        <a:lstStyle/>
        <a:p>
          <a:endParaRPr lang="el-GR"/>
        </a:p>
      </dgm:t>
    </dgm:pt>
    <dgm:pt modelId="{0E441186-C7BD-4F51-92D5-D4897739A987}" type="sibTrans" cxnId="{E4D2A7BA-6FD2-41AD-9053-6C97133CAA1A}">
      <dgm:prSet/>
      <dgm:spPr/>
      <dgm:t>
        <a:bodyPr/>
        <a:lstStyle/>
        <a:p>
          <a:endParaRPr lang="el-GR"/>
        </a:p>
      </dgm:t>
    </dgm:pt>
    <dgm:pt modelId="{959798C8-8CB3-4093-8C48-A63A8A6231B0}">
      <dgm:prSet phldrT="[Text]"/>
      <dgm:spPr/>
      <dgm:t>
        <a:bodyPr/>
        <a:lstStyle/>
        <a:p>
          <a:r>
            <a:rPr lang="el-GR"/>
            <a:t>Εκπαιδευτικό πλαισιο</a:t>
          </a:r>
        </a:p>
      </dgm:t>
    </dgm:pt>
    <dgm:pt modelId="{B81097E1-79A3-431A-8F24-78E986E4115A}" type="parTrans" cxnId="{5F7B809E-BE81-41CD-BD85-1BFF69EC1893}">
      <dgm:prSet/>
      <dgm:spPr/>
      <dgm:t>
        <a:bodyPr/>
        <a:lstStyle/>
        <a:p>
          <a:endParaRPr lang="el-GR"/>
        </a:p>
      </dgm:t>
    </dgm:pt>
    <dgm:pt modelId="{01B6AFCC-10D9-49DF-A926-6ADA3F8798F5}" type="sibTrans" cxnId="{5F7B809E-BE81-41CD-BD85-1BFF69EC1893}">
      <dgm:prSet/>
      <dgm:spPr/>
      <dgm:t>
        <a:bodyPr/>
        <a:lstStyle/>
        <a:p>
          <a:endParaRPr lang="el-GR"/>
        </a:p>
      </dgm:t>
    </dgm:pt>
    <dgm:pt modelId="{2062E502-E599-4243-B55F-666047FB68BB}">
      <dgm:prSet phldrT="[Text]"/>
      <dgm:spPr/>
      <dgm:t>
        <a:bodyPr/>
        <a:lstStyle/>
        <a:p>
          <a:r>
            <a:rPr lang="el-GR"/>
            <a:t>Σχεδίαση</a:t>
          </a:r>
        </a:p>
      </dgm:t>
    </dgm:pt>
    <dgm:pt modelId="{5CEA3035-9A70-4E08-A08F-F67D1C4326EE}" type="parTrans" cxnId="{EEEF4C62-C3C7-45ED-93B8-921BEE6E2170}">
      <dgm:prSet/>
      <dgm:spPr/>
      <dgm:t>
        <a:bodyPr/>
        <a:lstStyle/>
        <a:p>
          <a:endParaRPr lang="el-GR"/>
        </a:p>
      </dgm:t>
    </dgm:pt>
    <dgm:pt modelId="{B0704C87-0A25-4C53-89A6-0A81513557F3}" type="sibTrans" cxnId="{EEEF4C62-C3C7-45ED-93B8-921BEE6E2170}">
      <dgm:prSet/>
      <dgm:spPr/>
      <dgm:t>
        <a:bodyPr/>
        <a:lstStyle/>
        <a:p>
          <a:endParaRPr lang="el-GR"/>
        </a:p>
      </dgm:t>
    </dgm:pt>
    <dgm:pt modelId="{EDA85F07-E5A2-4BB1-9F6B-1A2E710B0114}">
      <dgm:prSet phldrT="[Text]"/>
      <dgm:spPr/>
      <dgm:t>
        <a:bodyPr/>
        <a:lstStyle/>
        <a:p>
          <a:r>
            <a:rPr lang="el-GR"/>
            <a:t>Εκπαιδευτικές δραστηριότητες</a:t>
          </a:r>
        </a:p>
      </dgm:t>
    </dgm:pt>
    <dgm:pt modelId="{554F4425-0061-41D7-BEEF-0E8BF7C8B7C8}" type="parTrans" cxnId="{32D5156A-DA23-4F93-9761-53B937D5578C}">
      <dgm:prSet/>
      <dgm:spPr/>
      <dgm:t>
        <a:bodyPr/>
        <a:lstStyle/>
        <a:p>
          <a:endParaRPr lang="el-GR"/>
        </a:p>
      </dgm:t>
    </dgm:pt>
    <dgm:pt modelId="{B96D8FEA-670E-4027-B1B3-42110DFBC8CE}" type="sibTrans" cxnId="{32D5156A-DA23-4F93-9761-53B937D5578C}">
      <dgm:prSet/>
      <dgm:spPr/>
      <dgm:t>
        <a:bodyPr/>
        <a:lstStyle/>
        <a:p>
          <a:endParaRPr lang="el-GR"/>
        </a:p>
      </dgm:t>
    </dgm:pt>
    <dgm:pt modelId="{EA111A6C-C319-46AB-854D-661541B7ABA2}">
      <dgm:prSet phldrT="[Text]"/>
      <dgm:spPr/>
      <dgm:t>
        <a:bodyPr/>
        <a:lstStyle/>
        <a:p>
          <a:r>
            <a:rPr lang="el-GR"/>
            <a:t>Ανάπτυξη</a:t>
          </a:r>
        </a:p>
      </dgm:t>
    </dgm:pt>
    <dgm:pt modelId="{D2F9141C-8B68-437E-96EB-1B70D287D960}" type="parTrans" cxnId="{2893E581-30EE-4079-A014-63D6980384CA}">
      <dgm:prSet/>
      <dgm:spPr/>
      <dgm:t>
        <a:bodyPr/>
        <a:lstStyle/>
        <a:p>
          <a:endParaRPr lang="el-GR"/>
        </a:p>
      </dgm:t>
    </dgm:pt>
    <dgm:pt modelId="{48A95955-B27C-48D3-BCBF-1A9A18C59D9B}" type="sibTrans" cxnId="{2893E581-30EE-4079-A014-63D6980384CA}">
      <dgm:prSet/>
      <dgm:spPr/>
      <dgm:t>
        <a:bodyPr/>
        <a:lstStyle/>
        <a:p>
          <a:endParaRPr lang="el-GR"/>
        </a:p>
      </dgm:t>
    </dgm:pt>
    <dgm:pt modelId="{AD52CA82-9593-46AA-B108-EE70F94C9763}">
      <dgm:prSet phldrT="[Text]"/>
      <dgm:spPr/>
      <dgm:t>
        <a:bodyPr/>
        <a:lstStyle/>
        <a:p>
          <a:r>
            <a:rPr lang="el-GR"/>
            <a:t>Στοιχεία Σχεδίασης</a:t>
          </a:r>
        </a:p>
      </dgm:t>
    </dgm:pt>
    <dgm:pt modelId="{9A206421-F402-4068-9DD5-7BA1D584594B}" type="parTrans" cxnId="{3A4AB00A-97E7-43E7-AE9B-5795E703786F}">
      <dgm:prSet/>
      <dgm:spPr/>
      <dgm:t>
        <a:bodyPr/>
        <a:lstStyle/>
        <a:p>
          <a:endParaRPr lang="el-GR"/>
        </a:p>
      </dgm:t>
    </dgm:pt>
    <dgm:pt modelId="{3EA36EAE-84D7-4B01-90F3-64571DE2A8BF}" type="sibTrans" cxnId="{3A4AB00A-97E7-43E7-AE9B-5795E703786F}">
      <dgm:prSet/>
      <dgm:spPr/>
      <dgm:t>
        <a:bodyPr/>
        <a:lstStyle/>
        <a:p>
          <a:endParaRPr lang="el-GR"/>
        </a:p>
      </dgm:t>
    </dgm:pt>
    <dgm:pt modelId="{AADB0CDE-37B2-42A2-A495-82D6C061207B}">
      <dgm:prSet phldrT="[Text]"/>
      <dgm:spPr/>
      <dgm:t>
        <a:bodyPr/>
        <a:lstStyle/>
        <a:p>
          <a:r>
            <a:rPr lang="el-GR"/>
            <a:t>Εφαρμογή</a:t>
          </a:r>
        </a:p>
      </dgm:t>
    </dgm:pt>
    <dgm:pt modelId="{5CF652E7-6CED-4729-93AA-FCD7C8DA340B}" type="parTrans" cxnId="{0B653162-E632-456D-AFCE-0BD60B0D0414}">
      <dgm:prSet/>
      <dgm:spPr/>
      <dgm:t>
        <a:bodyPr/>
        <a:lstStyle/>
        <a:p>
          <a:endParaRPr lang="el-GR"/>
        </a:p>
      </dgm:t>
    </dgm:pt>
    <dgm:pt modelId="{67129C77-74AE-4AF5-BAF7-E5215AFECAE0}" type="sibTrans" cxnId="{0B653162-E632-456D-AFCE-0BD60B0D0414}">
      <dgm:prSet/>
      <dgm:spPr/>
      <dgm:t>
        <a:bodyPr/>
        <a:lstStyle/>
        <a:p>
          <a:endParaRPr lang="el-GR"/>
        </a:p>
      </dgm:t>
    </dgm:pt>
    <dgm:pt modelId="{87B6131C-57F4-415A-B544-7B71600C929A}">
      <dgm:prSet phldrT="[Text]"/>
      <dgm:spPr/>
      <dgm:t>
        <a:bodyPr/>
        <a:lstStyle/>
        <a:p>
          <a:r>
            <a:rPr lang="el-GR"/>
            <a:t>Ροή δραστηριοτήτων</a:t>
          </a:r>
        </a:p>
      </dgm:t>
    </dgm:pt>
    <dgm:pt modelId="{3F879390-835D-4867-9019-AC9F226F932F}" type="parTrans" cxnId="{9DD69DE2-083E-4C7E-BA7F-1CD2D3B36166}">
      <dgm:prSet/>
      <dgm:spPr/>
      <dgm:t>
        <a:bodyPr/>
        <a:lstStyle/>
        <a:p>
          <a:endParaRPr lang="el-GR"/>
        </a:p>
      </dgm:t>
    </dgm:pt>
    <dgm:pt modelId="{588E6CDB-A555-47A8-BFA7-F0B8457A464A}" type="sibTrans" cxnId="{9DD69DE2-083E-4C7E-BA7F-1CD2D3B36166}">
      <dgm:prSet/>
      <dgm:spPr/>
      <dgm:t>
        <a:bodyPr/>
        <a:lstStyle/>
        <a:p>
          <a:endParaRPr lang="el-GR"/>
        </a:p>
      </dgm:t>
    </dgm:pt>
    <dgm:pt modelId="{C9B49F6A-EB3A-4654-8BC9-285A95E23EDE}">
      <dgm:prSet/>
      <dgm:spPr/>
      <dgm:t>
        <a:bodyPr/>
        <a:lstStyle/>
        <a:p>
          <a:r>
            <a:rPr lang="el-GR"/>
            <a:t>Ολοκλήρωση σχεδιασμού</a:t>
          </a:r>
        </a:p>
      </dgm:t>
    </dgm:pt>
    <dgm:pt modelId="{C4163B55-2AE6-4CF5-9299-19D43F38197B}" type="parTrans" cxnId="{07AADD81-54B1-4180-9063-398486591D59}">
      <dgm:prSet/>
      <dgm:spPr/>
      <dgm:t>
        <a:bodyPr/>
        <a:lstStyle/>
        <a:p>
          <a:endParaRPr lang="el-GR"/>
        </a:p>
      </dgm:t>
    </dgm:pt>
    <dgm:pt modelId="{335E668B-8AEA-417A-AA8F-775EA4B9FF4D}" type="sibTrans" cxnId="{07AADD81-54B1-4180-9063-398486591D59}">
      <dgm:prSet/>
      <dgm:spPr/>
      <dgm:t>
        <a:bodyPr/>
        <a:lstStyle/>
        <a:p>
          <a:endParaRPr lang="el-GR"/>
        </a:p>
      </dgm:t>
    </dgm:pt>
    <dgm:pt modelId="{887AE5A9-F282-4506-A717-FA00EA9F4F25}">
      <dgm:prSet/>
      <dgm:spPr/>
      <dgm:t>
        <a:bodyPr/>
        <a:lstStyle/>
        <a:p>
          <a:r>
            <a:rPr lang="el-GR"/>
            <a:t>Εκπαίδευση</a:t>
          </a:r>
        </a:p>
      </dgm:t>
    </dgm:pt>
    <dgm:pt modelId="{A097F727-8D80-4952-B090-54E8F719861E}" type="parTrans" cxnId="{A6BC29F8-6E89-45C9-A6F7-DD3930A7955A}">
      <dgm:prSet/>
      <dgm:spPr/>
      <dgm:t>
        <a:bodyPr/>
        <a:lstStyle/>
        <a:p>
          <a:endParaRPr lang="el-GR"/>
        </a:p>
      </dgm:t>
    </dgm:pt>
    <dgm:pt modelId="{FF20DCA2-95D6-4E86-B775-29732295D9D1}" type="sibTrans" cxnId="{A6BC29F8-6E89-45C9-A6F7-DD3930A7955A}">
      <dgm:prSet/>
      <dgm:spPr/>
      <dgm:t>
        <a:bodyPr/>
        <a:lstStyle/>
        <a:p>
          <a:endParaRPr lang="el-GR"/>
        </a:p>
      </dgm:t>
    </dgm:pt>
    <dgm:pt modelId="{411202E8-C990-41A9-9E4A-DCE1B056DA07}" type="pres">
      <dgm:prSet presAssocID="{C359EFE0-4BCF-454D-B271-7D7495B746BF}" presName="linearFlow" presStyleCnt="0">
        <dgm:presLayoutVars>
          <dgm:dir/>
          <dgm:animLvl val="lvl"/>
          <dgm:resizeHandles val="exact"/>
        </dgm:presLayoutVars>
      </dgm:prSet>
      <dgm:spPr/>
      <dgm:t>
        <a:bodyPr/>
        <a:lstStyle/>
        <a:p>
          <a:endParaRPr lang="el-GR"/>
        </a:p>
      </dgm:t>
    </dgm:pt>
    <dgm:pt modelId="{1E2844BC-0AD0-43C3-BF0E-B7AFD85BE74A}" type="pres">
      <dgm:prSet presAssocID="{229A5F14-CFF9-4EA6-8408-E018F74FB786}" presName="composite" presStyleCnt="0"/>
      <dgm:spPr/>
    </dgm:pt>
    <dgm:pt modelId="{01957A58-FF72-4D37-9792-D71A53381F31}" type="pres">
      <dgm:prSet presAssocID="{229A5F14-CFF9-4EA6-8408-E018F74FB786}" presName="parentText" presStyleLbl="alignNode1" presStyleIdx="0" presStyleCnt="4" custLinFactX="-66501" custLinFactNeighborX="-100000" custLinFactNeighborY="-79">
        <dgm:presLayoutVars>
          <dgm:chMax val="1"/>
          <dgm:bulletEnabled val="1"/>
        </dgm:presLayoutVars>
      </dgm:prSet>
      <dgm:spPr/>
      <dgm:t>
        <a:bodyPr/>
        <a:lstStyle/>
        <a:p>
          <a:endParaRPr lang="el-GR"/>
        </a:p>
      </dgm:t>
    </dgm:pt>
    <dgm:pt modelId="{63F90B6C-FD64-4732-BB9C-5A343E465167}" type="pres">
      <dgm:prSet presAssocID="{229A5F14-CFF9-4EA6-8408-E018F74FB786}" presName="descendantText" presStyleLbl="alignAcc1" presStyleIdx="0" presStyleCnt="4" custScaleX="44994" custLinFactNeighborX="-23141" custLinFactNeighborY="-122">
        <dgm:presLayoutVars>
          <dgm:bulletEnabled val="1"/>
        </dgm:presLayoutVars>
      </dgm:prSet>
      <dgm:spPr/>
      <dgm:t>
        <a:bodyPr/>
        <a:lstStyle/>
        <a:p>
          <a:endParaRPr lang="el-GR"/>
        </a:p>
      </dgm:t>
    </dgm:pt>
    <dgm:pt modelId="{81E39512-6AD8-4FD5-B9D4-B1130FB303BB}" type="pres">
      <dgm:prSet presAssocID="{0E441186-C7BD-4F51-92D5-D4897739A987}" presName="sp" presStyleCnt="0"/>
      <dgm:spPr/>
    </dgm:pt>
    <dgm:pt modelId="{4B31DEF9-8270-484C-9F91-E01B55E2CEEB}" type="pres">
      <dgm:prSet presAssocID="{2062E502-E599-4243-B55F-666047FB68BB}" presName="composite" presStyleCnt="0"/>
      <dgm:spPr/>
    </dgm:pt>
    <dgm:pt modelId="{27BDE8A0-1C47-4F33-81D0-FB20A5CE545A}" type="pres">
      <dgm:prSet presAssocID="{2062E502-E599-4243-B55F-666047FB68BB}" presName="parentText" presStyleLbl="alignNode1" presStyleIdx="1" presStyleCnt="4" custLinFactX="-66501" custLinFactNeighborX="-100000" custLinFactNeighborY="-79">
        <dgm:presLayoutVars>
          <dgm:chMax val="1"/>
          <dgm:bulletEnabled val="1"/>
        </dgm:presLayoutVars>
      </dgm:prSet>
      <dgm:spPr/>
      <dgm:t>
        <a:bodyPr/>
        <a:lstStyle/>
        <a:p>
          <a:endParaRPr lang="el-GR"/>
        </a:p>
      </dgm:t>
    </dgm:pt>
    <dgm:pt modelId="{238F5C5D-FEDE-4F8B-B91D-D450434336B9}" type="pres">
      <dgm:prSet presAssocID="{2062E502-E599-4243-B55F-666047FB68BB}" presName="descendantText" presStyleLbl="alignAcc1" presStyleIdx="1" presStyleCnt="4" custScaleX="46120" custLinFactNeighborX="-23412" custLinFactNeighborY="-122">
        <dgm:presLayoutVars>
          <dgm:bulletEnabled val="1"/>
        </dgm:presLayoutVars>
      </dgm:prSet>
      <dgm:spPr/>
      <dgm:t>
        <a:bodyPr/>
        <a:lstStyle/>
        <a:p>
          <a:endParaRPr lang="el-GR"/>
        </a:p>
      </dgm:t>
    </dgm:pt>
    <dgm:pt modelId="{F5E784F5-69F6-4946-B24B-C04B42C17574}" type="pres">
      <dgm:prSet presAssocID="{B0704C87-0A25-4C53-89A6-0A81513557F3}" presName="sp" presStyleCnt="0"/>
      <dgm:spPr/>
    </dgm:pt>
    <dgm:pt modelId="{27FD585A-3821-455C-9344-4402AEB17334}" type="pres">
      <dgm:prSet presAssocID="{EA111A6C-C319-46AB-854D-661541B7ABA2}" presName="composite" presStyleCnt="0"/>
      <dgm:spPr/>
    </dgm:pt>
    <dgm:pt modelId="{3CEA402B-0F02-4246-8A30-8AA6BFD6E6D9}" type="pres">
      <dgm:prSet presAssocID="{EA111A6C-C319-46AB-854D-661541B7ABA2}" presName="parentText" presStyleLbl="alignNode1" presStyleIdx="2" presStyleCnt="4" custLinFactX="-68588" custLinFactNeighborX="-100000" custLinFactNeighborY="-79">
        <dgm:presLayoutVars>
          <dgm:chMax val="1"/>
          <dgm:bulletEnabled val="1"/>
        </dgm:presLayoutVars>
      </dgm:prSet>
      <dgm:spPr/>
      <dgm:t>
        <a:bodyPr/>
        <a:lstStyle/>
        <a:p>
          <a:endParaRPr lang="el-GR"/>
        </a:p>
      </dgm:t>
    </dgm:pt>
    <dgm:pt modelId="{CBA6E352-3C46-4643-8FD8-0DF48CFFC7FF}" type="pres">
      <dgm:prSet presAssocID="{EA111A6C-C319-46AB-854D-661541B7ABA2}" presName="descendantText" presStyleLbl="alignAcc1" presStyleIdx="2" presStyleCnt="4" custScaleX="45317" custLinFactNeighborX="-23683" custLinFactNeighborY="-122">
        <dgm:presLayoutVars>
          <dgm:bulletEnabled val="1"/>
        </dgm:presLayoutVars>
      </dgm:prSet>
      <dgm:spPr/>
      <dgm:t>
        <a:bodyPr/>
        <a:lstStyle/>
        <a:p>
          <a:endParaRPr lang="el-GR"/>
        </a:p>
      </dgm:t>
    </dgm:pt>
    <dgm:pt modelId="{A14A4CCF-5615-4A0D-AC11-E4180E9DC9A8}" type="pres">
      <dgm:prSet presAssocID="{48A95955-B27C-48D3-BCBF-1A9A18C59D9B}" presName="sp" presStyleCnt="0"/>
      <dgm:spPr/>
    </dgm:pt>
    <dgm:pt modelId="{343A3581-64F2-4FF4-BDE2-F85A666F9177}" type="pres">
      <dgm:prSet presAssocID="{AADB0CDE-37B2-42A2-A495-82D6C061207B}" presName="composite" presStyleCnt="0"/>
      <dgm:spPr/>
    </dgm:pt>
    <dgm:pt modelId="{96D58A66-D35A-4743-99DF-AFEE037BFD62}" type="pres">
      <dgm:prSet presAssocID="{AADB0CDE-37B2-42A2-A495-82D6C061207B}" presName="parentText" presStyleLbl="alignNode1" presStyleIdx="3" presStyleCnt="4" custLinFactX="-66223" custLinFactNeighborX="-100000" custLinFactNeighborY="80">
        <dgm:presLayoutVars>
          <dgm:chMax val="1"/>
          <dgm:bulletEnabled val="1"/>
        </dgm:presLayoutVars>
      </dgm:prSet>
      <dgm:spPr/>
      <dgm:t>
        <a:bodyPr/>
        <a:lstStyle/>
        <a:p>
          <a:endParaRPr lang="el-GR"/>
        </a:p>
      </dgm:t>
    </dgm:pt>
    <dgm:pt modelId="{4EC4BF9B-DD10-41F1-AF63-E7F0DAC3219F}" type="pres">
      <dgm:prSet presAssocID="{AADB0CDE-37B2-42A2-A495-82D6C061207B}" presName="descendantText" presStyleLbl="alignAcc1" presStyleIdx="3" presStyleCnt="4" custScaleX="44507" custLinFactNeighborX="-23141" custLinFactNeighborY="-122">
        <dgm:presLayoutVars>
          <dgm:bulletEnabled val="1"/>
        </dgm:presLayoutVars>
      </dgm:prSet>
      <dgm:spPr/>
      <dgm:t>
        <a:bodyPr/>
        <a:lstStyle/>
        <a:p>
          <a:endParaRPr lang="el-GR"/>
        </a:p>
      </dgm:t>
    </dgm:pt>
  </dgm:ptLst>
  <dgm:cxnLst>
    <dgm:cxn modelId="{0AFDF7FA-488C-4CCA-B141-B6B3FA61A82A}" type="presOf" srcId="{EDA85F07-E5A2-4BB1-9F6B-1A2E710B0114}" destId="{238F5C5D-FEDE-4F8B-B91D-D450434336B9}" srcOrd="0" destOrd="0" presId="urn:microsoft.com/office/officeart/2005/8/layout/chevron2"/>
    <dgm:cxn modelId="{32D5156A-DA23-4F93-9761-53B937D5578C}" srcId="{2062E502-E599-4243-B55F-666047FB68BB}" destId="{EDA85F07-E5A2-4BB1-9F6B-1A2E710B0114}" srcOrd="0" destOrd="0" parTransId="{554F4425-0061-41D7-BEEF-0E8BF7C8B7C8}" sibTransId="{B96D8FEA-670E-4027-B1B3-42110DFBC8CE}"/>
    <dgm:cxn modelId="{09CF8C83-A779-4852-96DA-F22121A7463C}" type="presOf" srcId="{87B6131C-57F4-415A-B544-7B71600C929A}" destId="{CBA6E352-3C46-4643-8FD8-0DF48CFFC7FF}" srcOrd="0" destOrd="1" presId="urn:microsoft.com/office/officeart/2005/8/layout/chevron2"/>
    <dgm:cxn modelId="{3A4AB00A-97E7-43E7-AE9B-5795E703786F}" srcId="{EA111A6C-C319-46AB-854D-661541B7ABA2}" destId="{AD52CA82-9593-46AA-B108-EE70F94C9763}" srcOrd="0" destOrd="0" parTransId="{9A206421-F402-4068-9DD5-7BA1D584594B}" sibTransId="{3EA36EAE-84D7-4B01-90F3-64571DE2A8BF}"/>
    <dgm:cxn modelId="{C40D7A30-28F7-4E96-8435-119647BD8CC4}" type="presOf" srcId="{C9B49F6A-EB3A-4654-8BC9-285A95E23EDE}" destId="{4EC4BF9B-DD10-41F1-AF63-E7F0DAC3219F}" srcOrd="0" destOrd="0" presId="urn:microsoft.com/office/officeart/2005/8/layout/chevron2"/>
    <dgm:cxn modelId="{07AADD81-54B1-4180-9063-398486591D59}" srcId="{AADB0CDE-37B2-42A2-A495-82D6C061207B}" destId="{C9B49F6A-EB3A-4654-8BC9-285A95E23EDE}" srcOrd="0" destOrd="0" parTransId="{C4163B55-2AE6-4CF5-9299-19D43F38197B}" sibTransId="{335E668B-8AEA-417A-AA8F-775EA4B9FF4D}"/>
    <dgm:cxn modelId="{0B653162-E632-456D-AFCE-0BD60B0D0414}" srcId="{C359EFE0-4BCF-454D-B271-7D7495B746BF}" destId="{AADB0CDE-37B2-42A2-A495-82D6C061207B}" srcOrd="3" destOrd="0" parTransId="{5CF652E7-6CED-4729-93AA-FCD7C8DA340B}" sibTransId="{67129C77-74AE-4AF5-BAF7-E5215AFECAE0}"/>
    <dgm:cxn modelId="{D4C7C6C2-D008-451D-B87C-2149F4431229}" type="presOf" srcId="{2062E502-E599-4243-B55F-666047FB68BB}" destId="{27BDE8A0-1C47-4F33-81D0-FB20A5CE545A}" srcOrd="0" destOrd="0" presId="urn:microsoft.com/office/officeart/2005/8/layout/chevron2"/>
    <dgm:cxn modelId="{A6BC29F8-6E89-45C9-A6F7-DD3930A7955A}" srcId="{AADB0CDE-37B2-42A2-A495-82D6C061207B}" destId="{887AE5A9-F282-4506-A717-FA00EA9F4F25}" srcOrd="1" destOrd="0" parTransId="{A097F727-8D80-4952-B090-54E8F719861E}" sibTransId="{FF20DCA2-95D6-4E86-B775-29732295D9D1}"/>
    <dgm:cxn modelId="{5F7B809E-BE81-41CD-BD85-1BFF69EC1893}" srcId="{229A5F14-CFF9-4EA6-8408-E018F74FB786}" destId="{959798C8-8CB3-4093-8C48-A63A8A6231B0}" srcOrd="0" destOrd="0" parTransId="{B81097E1-79A3-431A-8F24-78E986E4115A}" sibTransId="{01B6AFCC-10D9-49DF-A926-6ADA3F8798F5}"/>
    <dgm:cxn modelId="{18CDB611-4E13-4CA2-B07E-072119F345EB}" type="presOf" srcId="{AD52CA82-9593-46AA-B108-EE70F94C9763}" destId="{CBA6E352-3C46-4643-8FD8-0DF48CFFC7FF}" srcOrd="0" destOrd="0" presId="urn:microsoft.com/office/officeart/2005/8/layout/chevron2"/>
    <dgm:cxn modelId="{2893E581-30EE-4079-A014-63D6980384CA}" srcId="{C359EFE0-4BCF-454D-B271-7D7495B746BF}" destId="{EA111A6C-C319-46AB-854D-661541B7ABA2}" srcOrd="2" destOrd="0" parTransId="{D2F9141C-8B68-437E-96EB-1B70D287D960}" sibTransId="{48A95955-B27C-48D3-BCBF-1A9A18C59D9B}"/>
    <dgm:cxn modelId="{EE043FE9-9179-4A7F-B01B-BAAFE9F6A654}" type="presOf" srcId="{EA111A6C-C319-46AB-854D-661541B7ABA2}" destId="{3CEA402B-0F02-4246-8A30-8AA6BFD6E6D9}" srcOrd="0" destOrd="0" presId="urn:microsoft.com/office/officeart/2005/8/layout/chevron2"/>
    <dgm:cxn modelId="{AE7781A8-B3DE-4B14-8759-8D021B26F1C2}" type="presOf" srcId="{887AE5A9-F282-4506-A717-FA00EA9F4F25}" destId="{4EC4BF9B-DD10-41F1-AF63-E7F0DAC3219F}" srcOrd="0" destOrd="1" presId="urn:microsoft.com/office/officeart/2005/8/layout/chevron2"/>
    <dgm:cxn modelId="{9DD69DE2-083E-4C7E-BA7F-1CD2D3B36166}" srcId="{EA111A6C-C319-46AB-854D-661541B7ABA2}" destId="{87B6131C-57F4-415A-B544-7B71600C929A}" srcOrd="1" destOrd="0" parTransId="{3F879390-835D-4867-9019-AC9F226F932F}" sibTransId="{588E6CDB-A555-47A8-BFA7-F0B8457A464A}"/>
    <dgm:cxn modelId="{E4D2A7BA-6FD2-41AD-9053-6C97133CAA1A}" srcId="{C359EFE0-4BCF-454D-B271-7D7495B746BF}" destId="{229A5F14-CFF9-4EA6-8408-E018F74FB786}" srcOrd="0" destOrd="0" parTransId="{1FC00D5D-13B0-4F3E-9351-FC78E731030A}" sibTransId="{0E441186-C7BD-4F51-92D5-D4897739A987}"/>
    <dgm:cxn modelId="{EEEF4C62-C3C7-45ED-93B8-921BEE6E2170}" srcId="{C359EFE0-4BCF-454D-B271-7D7495B746BF}" destId="{2062E502-E599-4243-B55F-666047FB68BB}" srcOrd="1" destOrd="0" parTransId="{5CEA3035-9A70-4E08-A08F-F67D1C4326EE}" sibTransId="{B0704C87-0A25-4C53-89A6-0A81513557F3}"/>
    <dgm:cxn modelId="{F16225DF-D943-4F7E-B7DC-2FA4D40C8801}" type="presOf" srcId="{AADB0CDE-37B2-42A2-A495-82D6C061207B}" destId="{96D58A66-D35A-4743-99DF-AFEE037BFD62}" srcOrd="0" destOrd="0" presId="urn:microsoft.com/office/officeart/2005/8/layout/chevron2"/>
    <dgm:cxn modelId="{00FB6F1A-343A-4A31-9EBC-42F67B64B9CF}" type="presOf" srcId="{C359EFE0-4BCF-454D-B271-7D7495B746BF}" destId="{411202E8-C990-41A9-9E4A-DCE1B056DA07}" srcOrd="0" destOrd="0" presId="urn:microsoft.com/office/officeart/2005/8/layout/chevron2"/>
    <dgm:cxn modelId="{65D87AE2-7E0C-41E7-8D2B-138C43FBF844}" type="presOf" srcId="{959798C8-8CB3-4093-8C48-A63A8A6231B0}" destId="{63F90B6C-FD64-4732-BB9C-5A343E465167}" srcOrd="0" destOrd="0" presId="urn:microsoft.com/office/officeart/2005/8/layout/chevron2"/>
    <dgm:cxn modelId="{1613907F-686F-4760-9D66-A1DE7B16907E}" type="presOf" srcId="{229A5F14-CFF9-4EA6-8408-E018F74FB786}" destId="{01957A58-FF72-4D37-9792-D71A53381F31}" srcOrd="0" destOrd="0" presId="urn:microsoft.com/office/officeart/2005/8/layout/chevron2"/>
    <dgm:cxn modelId="{F4CD47AA-8651-421D-86B4-74CE738BD927}" type="presParOf" srcId="{411202E8-C990-41A9-9E4A-DCE1B056DA07}" destId="{1E2844BC-0AD0-43C3-BF0E-B7AFD85BE74A}" srcOrd="0" destOrd="0" presId="urn:microsoft.com/office/officeart/2005/8/layout/chevron2"/>
    <dgm:cxn modelId="{BCBB455A-BBEF-4D21-9484-E270C8C657DA}" type="presParOf" srcId="{1E2844BC-0AD0-43C3-BF0E-B7AFD85BE74A}" destId="{01957A58-FF72-4D37-9792-D71A53381F31}" srcOrd="0" destOrd="0" presId="urn:microsoft.com/office/officeart/2005/8/layout/chevron2"/>
    <dgm:cxn modelId="{0FD73E76-97F8-488B-AD62-BEC663110888}" type="presParOf" srcId="{1E2844BC-0AD0-43C3-BF0E-B7AFD85BE74A}" destId="{63F90B6C-FD64-4732-BB9C-5A343E465167}" srcOrd="1" destOrd="0" presId="urn:microsoft.com/office/officeart/2005/8/layout/chevron2"/>
    <dgm:cxn modelId="{E7EF2D39-AB7A-449D-AC11-C5A39A22EBDB}" type="presParOf" srcId="{411202E8-C990-41A9-9E4A-DCE1B056DA07}" destId="{81E39512-6AD8-4FD5-B9D4-B1130FB303BB}" srcOrd="1" destOrd="0" presId="urn:microsoft.com/office/officeart/2005/8/layout/chevron2"/>
    <dgm:cxn modelId="{16FBA13D-2FB7-4CDC-A6C8-01B2C6B19FCD}" type="presParOf" srcId="{411202E8-C990-41A9-9E4A-DCE1B056DA07}" destId="{4B31DEF9-8270-484C-9F91-E01B55E2CEEB}" srcOrd="2" destOrd="0" presId="urn:microsoft.com/office/officeart/2005/8/layout/chevron2"/>
    <dgm:cxn modelId="{7DA73518-9DBF-401C-8FD3-DFF7FA7F4053}" type="presParOf" srcId="{4B31DEF9-8270-484C-9F91-E01B55E2CEEB}" destId="{27BDE8A0-1C47-4F33-81D0-FB20A5CE545A}" srcOrd="0" destOrd="0" presId="urn:microsoft.com/office/officeart/2005/8/layout/chevron2"/>
    <dgm:cxn modelId="{B8BD945B-40E6-4F80-A486-9673C782CB6D}" type="presParOf" srcId="{4B31DEF9-8270-484C-9F91-E01B55E2CEEB}" destId="{238F5C5D-FEDE-4F8B-B91D-D450434336B9}" srcOrd="1" destOrd="0" presId="urn:microsoft.com/office/officeart/2005/8/layout/chevron2"/>
    <dgm:cxn modelId="{89EE1332-FF0D-49CD-A632-F4EF3AF194DC}" type="presParOf" srcId="{411202E8-C990-41A9-9E4A-DCE1B056DA07}" destId="{F5E784F5-69F6-4946-B24B-C04B42C17574}" srcOrd="3" destOrd="0" presId="urn:microsoft.com/office/officeart/2005/8/layout/chevron2"/>
    <dgm:cxn modelId="{DDA88185-097C-4177-ACE6-5C460FDF9DB8}" type="presParOf" srcId="{411202E8-C990-41A9-9E4A-DCE1B056DA07}" destId="{27FD585A-3821-455C-9344-4402AEB17334}" srcOrd="4" destOrd="0" presId="urn:microsoft.com/office/officeart/2005/8/layout/chevron2"/>
    <dgm:cxn modelId="{C4076247-010A-4C4B-AFA3-C7F245AEA76A}" type="presParOf" srcId="{27FD585A-3821-455C-9344-4402AEB17334}" destId="{3CEA402B-0F02-4246-8A30-8AA6BFD6E6D9}" srcOrd="0" destOrd="0" presId="urn:microsoft.com/office/officeart/2005/8/layout/chevron2"/>
    <dgm:cxn modelId="{647DE8E4-3DA8-47CF-87AE-71A92022A7BE}" type="presParOf" srcId="{27FD585A-3821-455C-9344-4402AEB17334}" destId="{CBA6E352-3C46-4643-8FD8-0DF48CFFC7FF}" srcOrd="1" destOrd="0" presId="urn:microsoft.com/office/officeart/2005/8/layout/chevron2"/>
    <dgm:cxn modelId="{01D157C0-2D49-40EA-A236-C7F120215998}" type="presParOf" srcId="{411202E8-C990-41A9-9E4A-DCE1B056DA07}" destId="{A14A4CCF-5615-4A0D-AC11-E4180E9DC9A8}" srcOrd="5" destOrd="0" presId="urn:microsoft.com/office/officeart/2005/8/layout/chevron2"/>
    <dgm:cxn modelId="{0376A546-FD23-4BBB-8AB9-B9A30157F0F6}" type="presParOf" srcId="{411202E8-C990-41A9-9E4A-DCE1B056DA07}" destId="{343A3581-64F2-4FF4-BDE2-F85A666F9177}" srcOrd="6" destOrd="0" presId="urn:microsoft.com/office/officeart/2005/8/layout/chevron2"/>
    <dgm:cxn modelId="{BF0DCBFF-CF82-4195-AE43-24615FC1A3AE}" type="presParOf" srcId="{343A3581-64F2-4FF4-BDE2-F85A666F9177}" destId="{96D58A66-D35A-4743-99DF-AFEE037BFD62}" srcOrd="0" destOrd="0" presId="urn:microsoft.com/office/officeart/2005/8/layout/chevron2"/>
    <dgm:cxn modelId="{09CCC05E-A6BD-4309-B8D1-87B639B125FD}" type="presParOf" srcId="{343A3581-64F2-4FF4-BDE2-F85A666F9177}" destId="{4EC4BF9B-DD10-41F1-AF63-E7F0DAC3219F}" srcOrd="1" destOrd="0" presId="urn:microsoft.com/office/officeart/2005/8/layout/chevron2"/>
  </dgm:cxnLst>
  <dgm:bg/>
  <dgm:whole/>
  <dgm:extLst>
    <a:ext uri="http://schemas.microsoft.com/office/drawing/2008/diagram">
      <dsp:dataModelExt xmlns:dsp="http://schemas.microsoft.com/office/drawing/2008/diagram" relId="rId7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5615542-D7C5-4872-8E84-4FF556E968D8}">
      <dsp:nvSpPr>
        <dsp:cNvPr id="0" name=""/>
        <dsp:cNvSpPr/>
      </dsp:nvSpPr>
      <dsp:spPr>
        <a:xfrm>
          <a:off x="1025524" y="372416"/>
          <a:ext cx="2368702" cy="2368702"/>
        </a:xfrm>
        <a:prstGeom prst="blockArc">
          <a:avLst>
            <a:gd name="adj1" fmla="val 10698401"/>
            <a:gd name="adj2" fmla="val 17148071"/>
            <a:gd name="adj3" fmla="val 4639"/>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7EA1D745-F67F-4F23-A0D2-AC08B7BA491F}">
      <dsp:nvSpPr>
        <dsp:cNvPr id="0" name=""/>
        <dsp:cNvSpPr/>
      </dsp:nvSpPr>
      <dsp:spPr>
        <a:xfrm>
          <a:off x="1024794" y="460055"/>
          <a:ext cx="2368702" cy="2368702"/>
        </a:xfrm>
        <a:prstGeom prst="blockArc">
          <a:avLst>
            <a:gd name="adj1" fmla="val 4449674"/>
            <a:gd name="adj2" fmla="val 10958895"/>
            <a:gd name="adj3" fmla="val 4639"/>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9389F920-773B-4E3F-9A1A-050B88563464}">
      <dsp:nvSpPr>
        <dsp:cNvPr id="0" name=""/>
        <dsp:cNvSpPr/>
      </dsp:nvSpPr>
      <dsp:spPr>
        <a:xfrm>
          <a:off x="1666472" y="462993"/>
          <a:ext cx="2368702" cy="2368702"/>
        </a:xfrm>
        <a:prstGeom prst="blockArc">
          <a:avLst>
            <a:gd name="adj1" fmla="val 21404005"/>
            <a:gd name="adj2" fmla="val 6381805"/>
            <a:gd name="adj3" fmla="val 4639"/>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B0C995F6-7149-4E75-986A-4350519C1D0B}">
      <dsp:nvSpPr>
        <dsp:cNvPr id="0" name=""/>
        <dsp:cNvSpPr/>
      </dsp:nvSpPr>
      <dsp:spPr>
        <a:xfrm>
          <a:off x="1664916" y="369727"/>
          <a:ext cx="2368702" cy="2368702"/>
        </a:xfrm>
        <a:prstGeom prst="blockArc">
          <a:avLst>
            <a:gd name="adj1" fmla="val 15223015"/>
            <a:gd name="adj2" fmla="val 81262"/>
            <a:gd name="adj3" fmla="val 4639"/>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A6420248-85B9-40AE-873F-ECC52C2964AF}">
      <dsp:nvSpPr>
        <dsp:cNvPr id="0" name=""/>
        <dsp:cNvSpPr/>
      </dsp:nvSpPr>
      <dsp:spPr>
        <a:xfrm>
          <a:off x="1866086" y="1029405"/>
          <a:ext cx="1317619" cy="1142156"/>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l-GR" sz="1200" kern="1200">
              <a:solidFill>
                <a:sysClr val="window" lastClr="FFFFFF"/>
              </a:solidFill>
              <a:latin typeface="Calibri"/>
              <a:ea typeface="+mn-ea"/>
              <a:cs typeface="+mn-cs"/>
            </a:rPr>
            <a:t>Εκπαιδευτικό σενάριο</a:t>
          </a:r>
        </a:p>
      </dsp:txBody>
      <dsp:txXfrm>
        <a:off x="2059047" y="1196670"/>
        <a:ext cx="931697" cy="807626"/>
      </dsp:txXfrm>
    </dsp:sp>
    <dsp:sp modelId="{C69CF076-4DC8-4C23-95DB-1138E85F188F}">
      <dsp:nvSpPr>
        <dsp:cNvPr id="0" name=""/>
        <dsp:cNvSpPr/>
      </dsp:nvSpPr>
      <dsp:spPr>
        <a:xfrm>
          <a:off x="1989969" y="-60353"/>
          <a:ext cx="1069853" cy="1007903"/>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l-GR" sz="1200" kern="1200">
              <a:solidFill>
                <a:sysClr val="window" lastClr="FFFFFF"/>
              </a:solidFill>
              <a:latin typeface="Calibri"/>
              <a:ea typeface="+mn-ea"/>
              <a:cs typeface="+mn-cs"/>
            </a:rPr>
            <a:t>μεθοδος</a:t>
          </a:r>
        </a:p>
      </dsp:txBody>
      <dsp:txXfrm>
        <a:off x="2146645" y="87251"/>
        <a:ext cx="756501" cy="712695"/>
      </dsp:txXfrm>
    </dsp:sp>
    <dsp:sp modelId="{22807E8D-0F0A-4423-AB52-A3F751FF0C9D}">
      <dsp:nvSpPr>
        <dsp:cNvPr id="0" name=""/>
        <dsp:cNvSpPr/>
      </dsp:nvSpPr>
      <dsp:spPr>
        <a:xfrm>
          <a:off x="3397307" y="1105642"/>
          <a:ext cx="1217044" cy="951561"/>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l-GR" sz="1200" kern="1200">
              <a:solidFill>
                <a:sysClr val="window" lastClr="FFFFFF"/>
              </a:solidFill>
              <a:latin typeface="Calibri"/>
              <a:ea typeface="+mn-ea"/>
              <a:cs typeface="+mn-cs"/>
            </a:rPr>
            <a:t>Περιεχόμενο</a:t>
          </a:r>
        </a:p>
      </dsp:txBody>
      <dsp:txXfrm>
        <a:off x="3575539" y="1244995"/>
        <a:ext cx="860580" cy="672855"/>
      </dsp:txXfrm>
    </dsp:sp>
    <dsp:sp modelId="{65F4F581-6AAE-4EC8-AF10-58A19FE454D8}">
      <dsp:nvSpPr>
        <dsp:cNvPr id="0" name=""/>
        <dsp:cNvSpPr/>
      </dsp:nvSpPr>
      <dsp:spPr>
        <a:xfrm>
          <a:off x="2143431" y="2375906"/>
          <a:ext cx="762927" cy="762927"/>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l-GR" sz="1200" kern="1200">
              <a:solidFill>
                <a:sysClr val="window" lastClr="FFFFFF"/>
              </a:solidFill>
              <a:latin typeface="Calibri"/>
              <a:ea typeface="+mn-ea"/>
              <a:cs typeface="+mn-cs"/>
            </a:rPr>
            <a:t>Στόχοι</a:t>
          </a:r>
        </a:p>
      </dsp:txBody>
      <dsp:txXfrm>
        <a:off x="2255159" y="2487634"/>
        <a:ext cx="539471" cy="539471"/>
      </dsp:txXfrm>
    </dsp:sp>
    <dsp:sp modelId="{267C3765-6ACF-4D06-B663-6C14158CD4F4}">
      <dsp:nvSpPr>
        <dsp:cNvPr id="0" name=""/>
        <dsp:cNvSpPr/>
      </dsp:nvSpPr>
      <dsp:spPr>
        <a:xfrm>
          <a:off x="672031" y="1209490"/>
          <a:ext cx="762927" cy="762927"/>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l-GR" sz="1200" kern="1200">
              <a:solidFill>
                <a:sysClr val="window" lastClr="FFFFFF"/>
              </a:solidFill>
              <a:latin typeface="Calibri"/>
              <a:ea typeface="+mn-ea"/>
              <a:cs typeface="+mn-cs"/>
            </a:rPr>
            <a:t>Μέσα</a:t>
          </a:r>
        </a:p>
      </dsp:txBody>
      <dsp:txXfrm>
        <a:off x="783759" y="1321218"/>
        <a:ext cx="539471" cy="53947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1957A58-FF72-4D37-9792-D71A53381F31}">
      <dsp:nvSpPr>
        <dsp:cNvPr id="0" name=""/>
        <dsp:cNvSpPr/>
      </dsp:nvSpPr>
      <dsp:spPr>
        <a:xfrm rot="5400000">
          <a:off x="36539" y="98599"/>
          <a:ext cx="652132" cy="456492"/>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l-GR" sz="800" kern="1200"/>
            <a:t>Ανάλυση</a:t>
          </a:r>
        </a:p>
      </dsp:txBody>
      <dsp:txXfrm rot="-5400000">
        <a:off x="134359" y="229025"/>
        <a:ext cx="456492" cy="195640"/>
      </dsp:txXfrm>
    </dsp:sp>
    <dsp:sp modelId="{63F90B6C-FD64-4732-BB9C-5A343E465167}">
      <dsp:nvSpPr>
        <dsp:cNvPr id="0" name=""/>
        <dsp:cNvSpPr/>
      </dsp:nvSpPr>
      <dsp:spPr>
        <a:xfrm rot="5400000">
          <a:off x="1219031" y="-578146"/>
          <a:ext cx="423885" cy="1581733"/>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l-GR" sz="1000" kern="1200"/>
            <a:t>Εκπαιδευτικό πλαισιο</a:t>
          </a:r>
        </a:p>
      </dsp:txBody>
      <dsp:txXfrm rot="-5400000">
        <a:off x="640107" y="21470"/>
        <a:ext cx="1561041" cy="382501"/>
      </dsp:txXfrm>
    </dsp:sp>
    <dsp:sp modelId="{27BDE8A0-1C47-4F33-81D0-FB20A5CE545A}">
      <dsp:nvSpPr>
        <dsp:cNvPr id="0" name=""/>
        <dsp:cNvSpPr/>
      </dsp:nvSpPr>
      <dsp:spPr>
        <a:xfrm rot="5400000">
          <a:off x="36539" y="613783"/>
          <a:ext cx="652132" cy="456492"/>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l-GR" sz="800" kern="1200"/>
            <a:t>Σχεδίαση</a:t>
          </a:r>
        </a:p>
      </dsp:txBody>
      <dsp:txXfrm rot="-5400000">
        <a:off x="134359" y="744209"/>
        <a:ext cx="456492" cy="195640"/>
      </dsp:txXfrm>
    </dsp:sp>
    <dsp:sp modelId="{238F5C5D-FEDE-4F8B-B91D-D450434336B9}">
      <dsp:nvSpPr>
        <dsp:cNvPr id="0" name=""/>
        <dsp:cNvSpPr/>
      </dsp:nvSpPr>
      <dsp:spPr>
        <a:xfrm rot="5400000">
          <a:off x="1231866" y="-82753"/>
          <a:ext cx="423885" cy="1621317"/>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l-GR" sz="1000" kern="1200"/>
            <a:t>Εκπαιδευτικές δραστηριότητες</a:t>
          </a:r>
        </a:p>
      </dsp:txBody>
      <dsp:txXfrm rot="-5400000">
        <a:off x="633150" y="536655"/>
        <a:ext cx="1600625" cy="382501"/>
      </dsp:txXfrm>
    </dsp:sp>
    <dsp:sp modelId="{3CEA402B-0F02-4246-8A30-8AA6BFD6E6D9}">
      <dsp:nvSpPr>
        <dsp:cNvPr id="0" name=""/>
        <dsp:cNvSpPr/>
      </dsp:nvSpPr>
      <dsp:spPr>
        <a:xfrm rot="5400000">
          <a:off x="27012" y="1128968"/>
          <a:ext cx="652132" cy="456492"/>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l-GR" sz="800" kern="1200"/>
            <a:t>Ανάπτυξη</a:t>
          </a:r>
        </a:p>
      </dsp:txBody>
      <dsp:txXfrm rot="-5400000">
        <a:off x="124832" y="1259394"/>
        <a:ext cx="456492" cy="195640"/>
      </dsp:txXfrm>
    </dsp:sp>
    <dsp:sp modelId="{CBA6E352-3C46-4643-8FD8-0DF48CFFC7FF}">
      <dsp:nvSpPr>
        <dsp:cNvPr id="0" name=""/>
        <dsp:cNvSpPr/>
      </dsp:nvSpPr>
      <dsp:spPr>
        <a:xfrm rot="5400000">
          <a:off x="1206392" y="446545"/>
          <a:ext cx="423885" cy="1593088"/>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l-GR" sz="1000" kern="1200"/>
            <a:t>Στοιχεία Σχεδίασης</a:t>
          </a:r>
        </a:p>
        <a:p>
          <a:pPr marL="57150" lvl="1" indent="-57150" algn="l" defTabSz="444500">
            <a:lnSpc>
              <a:spcPct val="90000"/>
            </a:lnSpc>
            <a:spcBef>
              <a:spcPct val="0"/>
            </a:spcBef>
            <a:spcAft>
              <a:spcPct val="15000"/>
            </a:spcAft>
            <a:buChar char="••"/>
          </a:pPr>
          <a:r>
            <a:rPr lang="el-GR" sz="1000" kern="1200"/>
            <a:t>Ροή δραστηριοτήτων</a:t>
          </a:r>
        </a:p>
      </dsp:txBody>
      <dsp:txXfrm rot="-5400000">
        <a:off x="621791" y="1051838"/>
        <a:ext cx="1572396" cy="382501"/>
      </dsp:txXfrm>
    </dsp:sp>
    <dsp:sp modelId="{96D58A66-D35A-4743-99DF-AFEE037BFD62}">
      <dsp:nvSpPr>
        <dsp:cNvPr id="0" name=""/>
        <dsp:cNvSpPr/>
      </dsp:nvSpPr>
      <dsp:spPr>
        <a:xfrm rot="5400000">
          <a:off x="37808" y="1645189"/>
          <a:ext cx="652132" cy="456492"/>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l-GR" sz="800" kern="1200"/>
            <a:t>Εφαρμογή</a:t>
          </a:r>
        </a:p>
      </dsp:txBody>
      <dsp:txXfrm rot="-5400000">
        <a:off x="135628" y="1775615"/>
        <a:ext cx="456492" cy="195640"/>
      </dsp:txXfrm>
    </dsp:sp>
    <dsp:sp modelId="{4EC4BF9B-DD10-41F1-AF63-E7F0DAC3219F}">
      <dsp:nvSpPr>
        <dsp:cNvPr id="0" name=""/>
        <dsp:cNvSpPr/>
      </dsp:nvSpPr>
      <dsp:spPr>
        <a:xfrm rot="5400000">
          <a:off x="1209359" y="975967"/>
          <a:ext cx="423885" cy="1564613"/>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l-GR" sz="1000" kern="1200"/>
            <a:t>Ολοκλήρωση σχεδιασμού</a:t>
          </a:r>
        </a:p>
        <a:p>
          <a:pPr marL="57150" lvl="1" indent="-57150" algn="l" defTabSz="444500">
            <a:lnSpc>
              <a:spcPct val="90000"/>
            </a:lnSpc>
            <a:spcBef>
              <a:spcPct val="0"/>
            </a:spcBef>
            <a:spcAft>
              <a:spcPct val="15000"/>
            </a:spcAft>
            <a:buChar char="••"/>
          </a:pPr>
          <a:r>
            <a:rPr lang="el-GR" sz="1000" kern="1200"/>
            <a:t>Εκπαίδευση</a:t>
          </a:r>
        </a:p>
      </dsp:txBody>
      <dsp:txXfrm rot="-5400000">
        <a:off x="638995" y="1567023"/>
        <a:ext cx="1543921" cy="382501"/>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E74FC-E24D-4F10-961E-CD7ED968A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168</Pages>
  <Words>53634</Words>
  <Characters>289629</Characters>
  <Application>Microsoft Office Word</Application>
  <DocSecurity>0</DocSecurity>
  <Lines>2413</Lines>
  <Paragraphs>685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342578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Sofos Loisos</dc:creator>
  <cp:lastModifiedBy>Πόθος Στέφανος</cp:lastModifiedBy>
  <cp:revision>10</cp:revision>
  <dcterms:created xsi:type="dcterms:W3CDTF">2015-05-05T18:18:00Z</dcterms:created>
  <dcterms:modified xsi:type="dcterms:W3CDTF">2015-05-07T06:40:00Z</dcterms:modified>
</cp:coreProperties>
</file>